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ind w:firstLine="709" w:left="0" w:right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Приложение к исковому заявлению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РАСЧЕТ СУММЫ НЕУСТОЙКИ (ПЕНЕЙ) И ОБЩЕЙ ЦЕНЫ ИСКА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.</w:t>
        <w:tab/>
        <w:t>РАСЧЕТ СУММЫ НЕУСТОЙКИ (ПЕНЕЙ)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Исходя из размера Основного долга и Периода задолженности, неустойка по состоянию на 25.04.2025 составляет:</w:t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22"/>
        <w:gridCol w:w="1157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05"/>
        <w:gridCol w:w="1794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Договор №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№ 04.303360-ТЭ от 01.01.2012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21.01.2025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25.07.2025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Доля ставки</w:t>
            </w:r>
          </w:p>
        </w:tc>
        <w:tc>
          <w:tcPr>
            <w:tcW w:w="3455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Формула</w:t>
            </w:r>
          </w:p>
        </w:tc>
        <w:tc>
          <w:tcPr>
            <w:tcW w:w="179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55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94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Декабрь 2024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430 639,63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31.12.2024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Начисленно за период 12.2024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430 639,63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21.01.2025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19.02.2025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691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430 639,63 × 30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430 639,63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20.02.2025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20.04.2025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1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430 639,63 × 60 × 1/300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8 182,15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430 639,63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21.04.2025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25.07.2025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1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430 639,63 × 96 × 1/130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30 211,03 р.</w:t>
            </w:r>
          </w:p>
        </w:tc>
      </w:tr>
      <w:tr>
        <w:trPr>
          <w:trHeight w:val="415" w:hRule="atLeast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3455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Итого: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  <w:lang w:val="ru-RU"/>
              </w:rPr>
              <w:tab/>
              <w:t xml:space="preserve">38 393,18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р.</w:t>
            </w:r>
          </w:p>
        </w:tc>
      </w:tr>
      <w:tr>
        <w:trPr>
          <w:trHeight w:val="215" w:hRule="atLeas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Январь 2025</w:t>
            </w:r>
          </w:p>
        </w:tc>
        <w:tc>
          <w:tcPr>
            <w:tcW w:type="dxa" w:w="2634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470 078,75</w:t>
            </w:r>
          </w:p>
        </w:tc>
        <w:tc>
          <w:tcPr>
            <w:tcW w:type="dxa" w:w="1201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31.01.2025</w:t>
            </w:r>
          </w:p>
        </w:tc>
        <w:tc>
          <w:tcPr>
            <w:tcW w:type="dxa" w:w="82640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Начисленно за период 01.2025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196 919,90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31.01.2025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2024 за период 01.2025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-80 000,00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10.12.2021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-50 000,00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18.01.2022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-38 768,72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18.01.2022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-85 520,56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16.05.2022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-62 246,09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26.07.2022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-153 543,38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26.07.2022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196 919,90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21.02.2025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22.03.2025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196 919,90 × 30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196 919,90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23.03.2025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21.05.2025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196 919,90 × 60 × 1/300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3 741,48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196 919,90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22.05.2025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25.07.2025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196 919,90 × 65 × 1/130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9 353,70 р.</w:t>
            </w:r>
          </w:p>
        </w:tc>
      </w:tr>
      <w:tr>
        <w:trPr>
          <w:trHeight w:val="415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910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94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ab/>
              <w:t xml:space="preserve">13 095,18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215" w:hRule="atLeas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2025</w:t>
            </w:r>
          </w:p>
        </w:tc>
        <w:tc>
          <w:tcPr>
            <w:tcW w:type="dxa" w:w="2634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474 967,93</w:t>
            </w:r>
          </w:p>
        </w:tc>
        <w:tc>
          <w:tcPr>
            <w:tcW w:type="dxa" w:w="1201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28.02.2025</w:t>
            </w:r>
          </w:p>
        </w:tc>
        <w:tc>
          <w:tcPr>
            <w:tcW w:type="dxa" w:w="82640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Начисленно за период 02.2025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196 919,90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28.02.2025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2024 за период 02.2025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-106 456,62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26.07.2022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565 431,21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21.03.2025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19.04.2025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565 431,21 × 30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565 431,21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20.04.2025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18.06.2025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565 431,21 × 60 × 1/300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10 743,19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565 431,21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19.06.2025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25.07.2025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565 431,21 × 37 × 1/130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15 288,39 р.</w:t>
            </w:r>
          </w:p>
        </w:tc>
      </w:tr>
      <w:tr>
        <w:trPr>
          <w:trHeight w:val="415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910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94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ab/>
              <w:t xml:space="preserve">26 031,58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215" w:hRule="atLeas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Март 2025</w:t>
            </w:r>
          </w:p>
        </w:tc>
        <w:tc>
          <w:tcPr>
            <w:tcW w:type="dxa" w:w="2634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461 046,11</w:t>
            </w:r>
          </w:p>
        </w:tc>
        <w:tc>
          <w:tcPr>
            <w:tcW w:type="dxa" w:w="1201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31.03.2025</w:t>
            </w:r>
          </w:p>
        </w:tc>
        <w:tc>
          <w:tcPr>
            <w:tcW w:type="dxa" w:w="82640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Начисленно за период 03.2025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196 919,90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31.03.2025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2024 за период 03.2025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657 966,01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22.04.2025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21.05.2025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657 966,01 × 30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657 966,01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22.05.2025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20.07.2025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657 966,01 × 60 × 1/300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12 501,35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657 966,01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21.07.2025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25.07.2025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657 966,01 × 5 × 1/130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2 404,11 р.</w:t>
            </w:r>
          </w:p>
        </w:tc>
      </w:tr>
      <w:tr>
        <w:trPr>
          <w:trHeight w:val="415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910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94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ab/>
              <w:t xml:space="preserve">14 905,46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215" w:hRule="atLeas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Апрель 2025</w:t>
            </w:r>
          </w:p>
        </w:tc>
        <w:tc>
          <w:tcPr>
            <w:tcW w:type="dxa" w:w="2634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451 233,63</w:t>
            </w:r>
          </w:p>
        </w:tc>
        <w:tc>
          <w:tcPr>
            <w:tcW w:type="dxa" w:w="1201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30.04.2025</w:t>
            </w:r>
          </w:p>
        </w:tc>
        <w:tc>
          <w:tcPr>
            <w:tcW w:type="dxa" w:w="82640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Начисленно за период 04.2025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196 919,90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30.04.2025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2024 за период 04.2025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648 153,53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21.05.2025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29.05.2025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648 153,53 × 9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-95 000,00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29.05.2025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553 153,53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30.05.2025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30.05.2025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553 153,53 × 1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-2 300,94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30.05.2025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-14 624,24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30.05.2025</w:t>
            </w:r>
          </w:p>
        </w:tc>
        <w:tc>
          <w:tcPr>
            <w:tcW w:type="dxa" w:w="661120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536 228,35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31.05.2025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19.06.2025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536 228,35 × 20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536 228,35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20.06.2025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25.07.2025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536 228,35 × 36 × 1/300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6 113,00 р.</w:t>
            </w:r>
          </w:p>
        </w:tc>
      </w:tr>
      <w:tr>
        <w:trPr>
          <w:trHeight w:val="415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910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94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ab/>
              <w:t xml:space="preserve">6 113,00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  <w:shd w:fill="auto" w:val="clear"/>
                <w:lang w:val="ru-RU"/>
              </w:rPr>
              <w:t>Сумма основного долга: 2 387 185,10 руб. руб.</w:t>
            </w:r>
          </w:p>
        </w:tc>
      </w:tr>
      <w:tr>
        <w:trPr>
          <w:trHeight w:val="226" w:hRule="atLeast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  <w:shd w:fill="auto" w:val="clear"/>
                <w:lang w:val="ru-RU"/>
              </w:rPr>
              <w:t>Сумма пеней по всем задолженностям: 98 538,40 руб. руб.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val="207" w:hRule="atLeast"/>
        </w:trPr>
        <w:tc>
          <w:tcPr>
            <w:tcW w:type="dxa" w:w="575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Информация о расчёте</w:t>
            </w:r>
          </w:p>
        </w:tc>
        <w:tc>
          <w:tcPr>
            <w:tcW w:type="dxa" w:w="116910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Договор № </w:t>
            </w:r>
            <w:r>
              <w:rPr>
                <w:rFonts w:ascii="Times New Roman" w:hAnsi="Times New Roman"/>
                <w:b/>
                <w:sz w:val="18"/>
              </w:rPr>
              <w:t>№ 04.303360ГВС от 01.01.2012</w:t>
            </w:r>
          </w:p>
        </w:tc>
      </w:tr>
      <w:tr>
        <w:trPr>
          <w:trHeight w:val="207" w:hRule="atLeast"/>
        </w:trPr>
        <w:tc>
          <w:tcPr>
            <w:tcW w:type="dxa" w:w="575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Начало просрочки:</w:t>
            </w:r>
          </w:p>
        </w:tc>
        <w:tc>
          <w:tcPr>
            <w:tcW w:type="dxa" w:w="23350"/>
            <w:vAlign w:val="center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21.02.2025</w:t>
            </w:r>
          </w:p>
        </w:tc>
        <w:tc>
          <w:tcPr>
            <w:tcW w:type="dxa" w:w="11466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Конец просрочки:</w:t>
            </w:r>
          </w:p>
        </w:tc>
        <w:tc>
          <w:tcPr>
            <w:tcW w:type="dxa" w:w="639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25.07.2025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Месяц</w:t>
            </w:r>
          </w:p>
        </w:tc>
        <w:tc>
          <w:tcPr>
            <w:tcW w:type="dxa" w:w="2634"/>
            <w:vAlign w:val="center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Долг</w:t>
            </w:r>
          </w:p>
        </w:tc>
        <w:tc>
          <w:tcPr>
            <w:tcW w:type="dxa" w:w="11655"/>
            <w:vAlign w:val="center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Период просрочки</w:t>
            </w:r>
          </w:p>
        </w:tc>
        <w:tc>
          <w:tcPr>
            <w:tcW w:type="dxa" w:w="1638"/>
            <w:vAlign w:val="center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Ставка</w:t>
            </w:r>
          </w:p>
        </w:tc>
        <w:tc>
          <w:tcPr>
            <w:tcW w:type="dxa" w:w="1578"/>
            <w:vAlign w:val="center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Доля ставки</w:t>
            </w:r>
          </w:p>
        </w:tc>
        <w:tc>
          <w:tcPr>
            <w:tcW w:type="dxa" w:w="6910"/>
            <w:vAlign w:val="center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Формула</w:t>
            </w:r>
          </w:p>
        </w:tc>
        <w:tc>
          <w:tcPr>
            <w:tcW w:type="dxa" w:w="1794"/>
            <w:vAlign w:val="center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type="dxa" w:w="1722"/>
            <w:vAlign w:val="center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vAlign w:val="center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120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</w:t>
            </w:r>
          </w:p>
        </w:tc>
        <w:tc>
          <w:tcPr>
            <w:tcW w:type="dxa" w:w="2069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по</w:t>
            </w:r>
          </w:p>
        </w:tc>
        <w:tc>
          <w:tcPr>
            <w:tcW w:type="dxa" w:w="615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дней</w:t>
            </w:r>
          </w:p>
        </w:tc>
        <w:tc>
          <w:tcPr>
            <w:tcW w:type="dxa" w:w="1638"/>
            <w:vAlign w:val="center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1578"/>
            <w:vAlign w:val="center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6910"/>
            <w:vAlign w:val="center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1794"/>
            <w:vAlign w:val="center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shd w:color="auto" w:fill="auto" w:val="clear"/>
          </w:tcPr>
          <w:p/>
        </w:tc>
      </w:tr>
      <w:tr>
        <w:trPr>
          <w:trHeight w:val="215" w:hRule="atLeas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Январь 2025</w:t>
            </w:r>
          </w:p>
        </w:tc>
        <w:tc>
          <w:tcPr>
            <w:tcW w:type="dxa" w:w="2634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327 383,83</w:t>
            </w:r>
          </w:p>
        </w:tc>
        <w:tc>
          <w:tcPr>
            <w:tcW w:type="dxa" w:w="1201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31.01.2025</w:t>
            </w:r>
          </w:p>
        </w:tc>
        <w:tc>
          <w:tcPr>
            <w:tcW w:type="dxa" w:w="82640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Начисленно за период 01.2025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327 383,83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21.02.2025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22.03.2025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327 383,83 × 30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327 383,83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23.03.2025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21.05.2025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327 383,83 × 60 × 1/300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6 220,29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327 383,83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22.05.2025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25.07.2025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2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327 383,83 × 65 × 1/130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15 550,73 р.</w:t>
            </w:r>
          </w:p>
        </w:tc>
      </w:tr>
      <w:tr>
        <w:trPr>
          <w:trHeight w:val="415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2634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910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94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ab/>
              <w:t xml:space="preserve">21 771,02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215" w:hRule="atLeas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2025</w:t>
            </w:r>
          </w:p>
        </w:tc>
        <w:tc>
          <w:tcPr>
            <w:tcW w:type="dxa" w:w="526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290 372,87</w:t>
            </w:r>
          </w:p>
        </w:tc>
        <w:tc>
          <w:tcPr>
            <w:tcW w:type="dxa" w:w="1201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z w:val="18"/>
              </w:rPr>
              <w:t>28.02.2025</w:t>
            </w:r>
          </w:p>
        </w:tc>
        <w:tc>
          <w:tcPr>
            <w:tcW w:type="dxa" w:w="661120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 xml:space="preserve">  </w:t>
            </w:r>
            <w:r>
              <w:rPr>
                <w:rFonts w:ascii="Times New Roman" w:hAnsi="Times New Roman"/>
                <w:i/>
                <w:sz w:val="18"/>
              </w:rPr>
              <w:t>Начисленно за период 02.2025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105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290 372,87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21.03.2025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19.04.2025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655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764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290 372,87 × 30 × 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105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290 372,87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20.04.2025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18.06.2025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655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2764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290 372,87 × 60 × 1/300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5 517,08 р.</w:t>
            </w:r>
          </w:p>
        </w:tc>
      </w:tr>
      <w:tr>
        <w:trPr>
          <w:trHeight w:val="207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105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290 372,87</w:t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19.06.2025</w:t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25.07.2025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655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27640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290 372,87 × 37 × 1/130 × 9,5%</w:t>
            </w:r>
          </w:p>
        </w:tc>
        <w:tc>
          <w:tcPr>
            <w:tcW w:type="dxa" w:w="179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7 851,24 р.</w:t>
            </w:r>
          </w:p>
        </w:tc>
      </w:tr>
      <w:tr>
        <w:trPr>
          <w:trHeight w:val="415" w:hRule="atLeas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/>
        </w:tc>
        <w:tc>
          <w:tcPr>
            <w:tcW w:type="dxa" w:w="526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20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206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keepNext w:val="0"/>
              <w:keepLines w:val="0"/>
              <w:widowControl/>
              <w:spacing w:before="0" w:after="160" w:line="259" w:lineRule="auto"/>
              <w:ind w:left="0" w:right="0" w:firstLine="0"/>
              <w:jc w:val="left"/>
            </w:pPr>
            <w:r>
              <w:rPr/>
            </w:r>
          </w:p>
        </w:tc>
        <w:tc>
          <w:tcPr>
            <w:tcW w:type="dxa" w:w="13820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94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ab/>
              <w:t xml:space="preserve">13 368,32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type="dxa" w:w="174840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1"/>
              </w:rPr>
              <w:t>Сумма основного долга: 617 756,70 руб. руб.</w:t>
            </w:r>
          </w:p>
        </w:tc>
      </w:tr>
      <w:tr>
        <w:trPr>
          <w:trHeight w:val="226" w:hRule="atLeast"/>
        </w:trPr>
        <w:tc>
          <w:tcPr>
            <w:tcW w:type="dxa" w:w="174840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1"/>
              </w:rPr>
              <w:t>Сумма пеней по всем задолженностям: 35 139,34 руб. руб.</w:t>
            </w:r>
          </w:p>
        </w:tc>
      </w:tr>
    </w:tbl>
    <w:p>
      <w:pPr>
        <w:pStyle w:val="Normal"/>
        <w:widowControl w:val="false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.</w:t>
        <w:tab/>
        <w:t>РАСЧЕТ ОБЩЕЙ ЦЕНЫ ИСКА</w:t>
      </w:r>
    </w:p>
    <w:tbl>
      <w:tblPr>
        <w:tblW w:w="14573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544"/>
        <w:gridCol w:w="1843"/>
        <w:gridCol w:w="2835"/>
        <w:gridCol w:w="1699"/>
        <w:gridCol w:w="4652"/>
      </w:tblGrid>
      <w:tr>
        <w:trPr>
          <w:trHeight w:val="600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Период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Неустойка,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руб.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Итого по договору</w:t>
              <w:br/>
              <w:t>(неустойка + основной долг), сумма, руб.</w:t>
            </w:r>
          </w:p>
        </w:tc>
      </w:tr>
      <w:tr>
        <w:trPr>
          <w:trHeight w:val="241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hd w:fill="auto" w:val="clear"/>
                <w:lang w:val="ru-RU"/>
              </w:rPr>
              <w:t>№ 04.303360-ТЭ от 01.01.2012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12.2024-04.2025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2 387 185,10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98 538,40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2 485 723,50</w:t>
            </w:r>
          </w:p>
        </w:tc>
      </w:tr>
      <w:tr>
        <w:trPr>
          <w:trHeight w:val="241" w:hRule="atLeast"/>
        </w:trPr>
        <w:tc>
          <w:tcPr>
            <w:tcW w:type="dxa" w:w="35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04.303360ГВС от 01.01.2012</w:t>
            </w:r>
          </w:p>
        </w:tc>
        <w:tc>
          <w:tcPr>
            <w:tcW w:type="dxa" w:w="18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01.2025-02.2025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z w:val="18"/>
              </w:rPr>
              <w:t>617 756,70</w:t>
            </w:r>
          </w:p>
        </w:tc>
        <w:tc>
          <w:tcPr>
            <w:tcW w:type="dxa" w:w="169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z w:val="18"/>
              </w:rPr>
              <w:t>35 139,34</w:t>
            </w:r>
          </w:p>
        </w:tc>
        <w:tc>
          <w:tcPr>
            <w:tcW w:type="dxa" w:w="46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color="auto" w:fill="auto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z w:val="18"/>
              </w:rPr>
              <w:t>652 896,04</w:t>
            </w:r>
          </w:p>
        </w:tc>
      </w:tr>
      <w:tr>
        <w:trPr>
          <w:trHeight w:val="402" w:hRule="atLeast"/>
        </w:trPr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hd w:fill="auto" w:val="clear"/>
                <w:lang w:val="ru-RU"/>
              </w:rPr>
              <w:t>ИТОГО: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3 004 941,80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133 677,74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3 138 619,54</w:t>
            </w:r>
          </w:p>
        </w:tc>
      </w:tr>
    </w:tbl>
    <w:p>
      <w:pPr>
        <w:pStyle w:val="Normal"/>
        <w:widowControl w:val="false"/>
        <w:spacing w:lineRule="auto" w:line="240"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Общая цена иска: 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546 167,56 руб.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  <w:lang w:val="ru-RU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  <w:lang w:val="ru-RU"/>
        </w:rPr>
        <w:t>ублей.</w:t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32 308,00 руб. 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рублей.</w:t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W w:w="9412" w:type="dxa"/>
        <w:jc w:val="left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738"/>
        <w:gridCol w:w="2555"/>
        <w:gridCol w:w="2119"/>
      </w:tblGrid>
      <w:tr>
        <w:trPr>
          <w:trHeight w:val="793" w:hRule="atLeast"/>
        </w:trPr>
        <w:tc>
          <w:tcPr>
            <w:tcW w:w="4738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Представитель ПАО «МОЭК»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по доверенности</w:t>
            </w:r>
          </w:p>
        </w:tc>
        <w:tc>
          <w:tcPr>
            <w:tcW w:w="2555" w:type="dxa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11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Самошкина А.Е.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2552" w:left="2552" w:right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134" w:right="1134" w:gutter="0" w:header="709" w:top="1701" w:footer="335" w:bottom="56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sz w:val="20"/>
        <w:szCs w:val="20"/>
      </w:rPr>
      <w:fldChar w:fldCharType="begin"/>
    </w:r>
    <w:r>
      <w:rPr>
        <w:sz w:val="20"/>
        <w:szCs w:val="20"/>
        <w:rFonts w:ascii="Times New Roman" w:hAnsi="Times New Roman"/>
      </w:rPr>
      <w:instrText xml:space="preserve"> PAGE </w:instrText>
    </w:r>
    <w:r>
      <w:rPr>
        <w:sz w:val="20"/>
        <w:szCs w:val="20"/>
        <w:rFonts w:ascii="Times New Roman" w:hAnsi="Times New Roman"/>
      </w:rPr>
      <w:fldChar w:fldCharType="separate"/>
    </w:r>
    <w:r>
      <w:rPr>
        <w:sz w:val="20"/>
        <w:szCs w:val="20"/>
        <w:rFonts w:ascii="Times New Roman" w:hAnsi="Times New Roman"/>
      </w:rPr>
      <w:t>2</w:t>
    </w:r>
    <w:r>
      <w:rPr>
        <w:sz w:val="20"/>
        <w:szCs w:val="20"/>
        <w:rFonts w:ascii="Times New Roman" w:hAnsi="Times New Roman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sz w:val="20"/>
        <w:szCs w:val="20"/>
      </w:rPr>
      <w:fldChar w:fldCharType="begin"/>
    </w:r>
    <w:r>
      <w:rPr>
        <w:sz w:val="20"/>
        <w:szCs w:val="20"/>
        <w:rFonts w:ascii="Times New Roman" w:hAnsi="Times New Roman"/>
      </w:rPr>
      <w:instrText xml:space="preserve"> PAGE </w:instrText>
    </w:r>
    <w:r>
      <w:rPr>
        <w:sz w:val="20"/>
        <w:szCs w:val="20"/>
        <w:rFonts w:ascii="Times New Roman" w:hAnsi="Times New Roman"/>
      </w:rPr>
      <w:fldChar w:fldCharType="separate"/>
    </w:r>
    <w:r>
      <w:rPr>
        <w:sz w:val="20"/>
        <w:szCs w:val="20"/>
        <w:rFonts w:ascii="Times New Roman" w:hAnsi="Times New Roman"/>
      </w:rPr>
      <w:t>2</w:t>
    </w:r>
    <w:r>
      <w:rPr>
        <w:sz w:val="20"/>
        <w:szCs w:val="20"/>
        <w:rFonts w:ascii="Times New Roman" w:hAnsi="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59" w:beforeAutospacing="0" w:before="0" w:afterAutospacing="0" w:after="16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677" w:leader="none"/>
        <w:tab w:val="right" w:pos="9355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Header">
    <w:name w:val="Header"/>
    <w:basedOn w:val="HeaderandFooter"/>
    <w:pPr/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LibreOffice/24.2.7.2$Linux_X86_64 LibreOffice_project/420$Build-2</Application>
  <AppVersion>15.0000</AppVersion>
  <Pages>2</Pages>
  <Words>169</Words>
  <Characters>1169</Characters>
  <CharactersWithSpaces>1296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2025-08-30T19:34:26Z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