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 w:left="0" w:right="0"/>
        <w:jc w:val="righ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РАСЧЕТ СУММЫ НЕУСТОЙКИ (ПЕНЕЙ) И ОБЩЕЙ ЦЕНЫ ИСКА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СУММЫ НЕУСТОЙКИ (ПЕНЕЙ)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Исходя из размера Основного долга и Периода задолженности, неустойка по состоянию на 25.04.2025 составляет:</w:t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1722"/>
        <w:gridCol w:w="1157"/>
        <w:gridCol w:w="160"/>
        <w:gridCol w:w="1201"/>
        <w:gridCol w:w="2069"/>
        <w:gridCol w:w="615"/>
        <w:gridCol w:w="625"/>
        <w:gridCol w:w="194"/>
        <w:gridCol w:w="1578"/>
        <w:gridCol w:w="2050"/>
        <w:gridCol w:w="1398"/>
        <w:gridCol w:w="180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Информация о расчёте</w:t>
            </w:r>
          </w:p>
        </w:tc>
        <w:tc>
          <w:tcPr>
            <w:tcW w:w="11691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 xml:space="preserve">Договор №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01.468667 от 06.11.2004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Начало просрочки:</w:t>
            </w:r>
          </w:p>
        </w:tc>
        <w:tc>
          <w:tcPr>
            <w:tcW w:w="4670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24.05.2013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05.12.1553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Месяц</w:t>
            </w:r>
          </w:p>
        </w:tc>
        <w:tc>
          <w:tcPr>
            <w:tcW w:w="1317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Доля ставки</w:t>
            </w:r>
          </w:p>
        </w:tc>
        <w:tc>
          <w:tcPr>
            <w:tcW w:w="344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Формула</w:t>
            </w:r>
          </w:p>
        </w:tc>
        <w:tc>
          <w:tcPr>
            <w:tcW w:w="180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7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4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80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02.1640-01.1234</w:t>
            </w:r>
          </w:p>
        </w:tc>
        <w:tc>
          <w:tcPr>
            <w:tcW w:w="1317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3 917 445,12</w:t>
            </w:r>
          </w:p>
        </w:tc>
        <w:tc>
          <w:tcPr>
            <w:tcW w:w="1201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11.12.1941</w:t>
            </w:r>
          </w:p>
        </w:tc>
        <w:tc>
          <w:tcPr>
            <w:tcW w:w="10330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Начислено за период 02.1640-01.1234</w:t>
            </w:r>
          </w:p>
        </w:tc>
      </w:tr>
      <w:tr>
        <w:trPr>
          <w:trHeight w:val="207" w:hRule="atLeast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/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7 207 690,69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11.02.1495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27.09.1756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95557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9.5%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1/833</w:t>
            </w:r>
          </w:p>
        </w:tc>
        <w:tc>
          <w:tcPr>
            <w:tcW w:w="344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7 207 690,69 × 95557 × 1/833 × 9.5%</w:t>
            </w:r>
          </w:p>
        </w:tc>
        <w:tc>
          <w:tcPr>
            <w:tcW w:w="1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80 387,45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2 667 455,87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10.01.1079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22.06.1458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138590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1/258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2 667 455,87 × 138590 × 1/258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29 677,14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7 610 859,18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08.11.1848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31.07.2010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59069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1/616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7 610 859,18 × 59069 × 1/616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13 661,53 р.</w:t>
            </w:r>
          </w:p>
        </w:tc>
      </w:tr>
      <w:tr>
        <w:trPr>
          <w:trHeight w:val="207" w:hRule="atLeast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/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4 533 944,76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30.06.1120</w:t>
            </w:r>
          </w:p>
        </w:tc>
        <w:tc>
          <w:tcPr>
            <w:tcW w:w="10330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  <w:shd w:fill="auto" w:val="clear"/>
                <w:lang w:val="ru-RU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/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1 799 742,16</w:t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25.12.1002</w:t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27.12.1728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265169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9.5%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1/329</w:t>
            </w:r>
          </w:p>
        </w:tc>
        <w:tc>
          <w:tcPr>
            <w:tcW w:w="344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1 799 742,16 × 265169 × 1/329 × 9.5%</w:t>
            </w:r>
          </w:p>
        </w:tc>
        <w:tc>
          <w:tcPr>
            <w:tcW w:w="18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84 600,72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1 203 131,81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31.05.1238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29.07.1970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267416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1/695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1 203 131,81 × 267416 × 1/695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22 863,77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2 168 896,77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06.11.1093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05.04.1105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4167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1/457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2 168 896,77 × 4167 × 1/457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85 641,94 р.</w:t>
            </w:r>
          </w:p>
        </w:tc>
      </w:tr>
      <w:tr>
        <w:trPr>
          <w:trHeight w:val="415" w:hRule="atLeast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/>
        </w:tc>
        <w:tc>
          <w:tcPr>
            <w:tcW w:w="1317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06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44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Итого:</w:t>
            </w:r>
          </w:p>
        </w:tc>
        <w:tc>
          <w:tcPr>
            <w:tcW w:w="180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  <w:lang w:val="ru-RU"/>
              </w:rPr>
              <w:tab/>
              <w:t xml:space="preserve">2 485 957,71 </w:t>
            </w:r>
            <w:r>
              <w:rPr>
                <w:rFonts w:ascii="Times New Roman" w:hAnsi="Times New Roman"/>
                <w:sz w:val="18"/>
                <w:szCs w:val="18"/>
                <w:shd w:fill="auto" w:val="clear"/>
                <w:lang w:val="ru-RU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01.1729-10.1761</w:t>
            </w:r>
          </w:p>
        </w:tc>
        <w:tc>
          <w:tcPr>
            <w:tcW w:type="dxa" w:w="2634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5 865 720,91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14.03.1787</w:t>
            </w:r>
          </w:p>
        </w:tc>
        <w:tc>
          <w:tcPr>
            <w:tcW w:type="dxa" w:w="8264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01.1729-10.1761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8 107 678,45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27.10.1356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11.03.1542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67704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1/309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8 107 678,45 × 67704 × 1/309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14 858,83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6 892 182,46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15.07.999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17.02.1066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24323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1/363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6 892 182,46 × 24323 × 1/363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11 452,59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7 718 461,93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24.01.1926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23.09.2010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30923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1/323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7 718 461,93 × 30923 × 1/323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50 129,15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3 386 673,87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30.08.1896</w:t>
            </w:r>
          </w:p>
        </w:tc>
        <w:tc>
          <w:tcPr>
            <w:tcW w:type="dxa" w:w="8264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4 234 269,83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17.06.1834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17.12.1882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17715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1/865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4 234 269,83 × 17715 × 1/865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60 772,85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3 932 767,85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27.05.1922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04.03.1995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26579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1/250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3 932 767,85 × 26579 × 1/250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86 949,26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8 940 145,44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10.09.1162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25.10.1314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55562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1/736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8 940 145,44 × 55562 × 1/736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95 792,45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896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8 834 431,85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01.1009-09.2005</w:t>
            </w:r>
          </w:p>
        </w:tc>
        <w:tc>
          <w:tcPr>
            <w:tcW w:type="dxa" w:w="2634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3 297 559,39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19.09.1071</w:t>
            </w:r>
          </w:p>
        </w:tc>
        <w:tc>
          <w:tcPr>
            <w:tcW w:type="dxa" w:w="8264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01.1009-09.2005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7 813 337,45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26.02.1277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04.05.1422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53026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1/577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7 813 337,45 × 53026 × 1/577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37 966,65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1 400 403,59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22.07.1929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18.04.1951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7940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1/630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1 400 403,59 × 7940 × 1/630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37 495,51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7 426 589,25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25.12.1111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09.09.1776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242781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1/630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7 426 589,25 × 242781 × 1/630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37 188,56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5 507 804,86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30.05.1370</w:t>
            </w:r>
          </w:p>
        </w:tc>
        <w:tc>
          <w:tcPr>
            <w:tcW w:type="dxa" w:w="8264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2 683 155,17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23.05.1796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22.05.2004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75969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1/815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2 683 155,17 × 75969 × 1/815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60 356,17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8 330 206,77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02.05.1211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29.11.1417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75451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1/303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8 330 206,77 × 75451 × 1/303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15 432,47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3 536 636,30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07.11.1191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04.10.1621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157021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1/645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3 536 636,30 × 157021 × 1/645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24 618,11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896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3 600 392,61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0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основного долга: 7 610 188,77 руб.</w:t>
            </w:r>
          </w:p>
        </w:tc>
      </w:tr>
      <w:tr>
        <w:trPr>
          <w:trHeight w:val="226" w:hRule="atLeast"/>
        </w:trPr>
        <w:tc>
          <w:tcPr>
            <w:tcW w:w="14570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  <w:shd w:fill="auto" w:val="clear"/>
                <w:lang w:val="ru-RU"/>
              </w:rPr>
              <w:t>Сумма пеней по всем задолженностям: 69 883,12 руб.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Информация о расчёте</w:t>
            </w:r>
          </w:p>
        </w:tc>
        <w:tc>
          <w:tcPr>
            <w:tcW w:type="dxa" w:w="116910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 xml:space="preserve">Договор № </w:t>
            </w:r>
            <w:r>
              <w:rPr>
                <w:rFonts w:ascii="Times New Roman" w:hAnsi="Times New Roman"/>
                <w:b/>
                <w:sz w:val="18"/>
              </w:rPr>
              <w:t>01.289273 от 13.02.1827</w:t>
            </w:r>
          </w:p>
        </w:tc>
      </w:tr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Начало просрочки:</w:t>
            </w:r>
          </w:p>
        </w:tc>
        <w:tc>
          <w:tcPr>
            <w:tcW w:type="dxa" w:w="23350"/>
            <w:vAlign w:val="center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28.05.1410</w:t>
            </w:r>
          </w:p>
        </w:tc>
        <w:tc>
          <w:tcPr>
            <w:tcW w:type="dxa" w:w="11466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Конец просрочки:</w:t>
            </w:r>
          </w:p>
        </w:tc>
        <w:tc>
          <w:tcPr>
            <w:tcW w:type="dxa" w:w="639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15.01.1336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Месяц</w:t>
            </w:r>
          </w:p>
        </w:tc>
        <w:tc>
          <w:tcPr>
            <w:tcW w:type="dxa" w:w="2634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Долг</w:t>
            </w:r>
          </w:p>
        </w:tc>
        <w:tc>
          <w:tcPr>
            <w:tcW w:type="dxa" w:w="11655"/>
            <w:vAlign w:val="center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Период просрочки</w:t>
            </w:r>
          </w:p>
        </w:tc>
        <w:tc>
          <w:tcPr>
            <w:tcW w:type="dxa" w:w="1638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Ставка</w:t>
            </w:r>
          </w:p>
        </w:tc>
        <w:tc>
          <w:tcPr>
            <w:tcW w:type="dxa" w:w="1578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Доля ставки</w:t>
            </w:r>
          </w:p>
        </w:tc>
        <w:tc>
          <w:tcPr>
            <w:tcW w:type="dxa" w:w="6896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Формула</w:t>
            </w:r>
          </w:p>
        </w:tc>
        <w:tc>
          <w:tcPr>
            <w:tcW w:type="dxa" w:w="1801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2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</w:t>
            </w:r>
          </w:p>
        </w:tc>
        <w:tc>
          <w:tcPr>
            <w:tcW w:type="dxa" w:w="2069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</w:t>
            </w:r>
          </w:p>
        </w:tc>
        <w:tc>
          <w:tcPr>
            <w:tcW w:type="dxa" w:w="615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дней</w:t>
            </w:r>
          </w:p>
        </w:tc>
        <w:tc>
          <w:tcPr>
            <w:tcW w:type="dxa" w:w="1638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578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6896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801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01.1900-01.1352</w:t>
            </w:r>
          </w:p>
        </w:tc>
        <w:tc>
          <w:tcPr>
            <w:tcW w:type="dxa" w:w="2634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4 143 319,93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12.11.1749</w:t>
            </w:r>
          </w:p>
        </w:tc>
        <w:tc>
          <w:tcPr>
            <w:tcW w:type="dxa" w:w="8264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01.1900-01.1352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1 451 908,50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14.07.1640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08.03.1733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33839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1/929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1 451 908,50 × 33839 × 1/929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49 171,68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7 250 665,10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31.08.1084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17.09.1229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52977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1/146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7 250 665,10 × 52977 × 1/146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14 535,26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3 396 928,43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17.01.1751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04.03.1830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28900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1/619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3 396 928,43 × 28900 × 1/619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82 578,70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6 929 794,80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09.12.1650</w:t>
            </w:r>
          </w:p>
        </w:tc>
        <w:tc>
          <w:tcPr>
            <w:tcW w:type="dxa" w:w="8264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3 935 969,17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30.12.1285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05.06.1827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197752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1/620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3 935 969,17 × 197752 × 1/620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75 987,84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6 405 173,40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05.02.1896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26.01.2016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43819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1/106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6 405 173,40 × 43819 × 1/106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42 706,24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2 946 858,23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09.02.1531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22.11.1570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14531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1/912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2 946 858,23 × 14531 × 1/912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76 557,47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896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3 349 789,57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11.1632-05.1971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2 952 828,45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10.10.1494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11.1632-05.1971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1 105 314,71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02.09.1703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15.12.1796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34073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1/391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1 105 314,71 × 34073 × 1/391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94 709,42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7 580 336,96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15.02.1477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07.03.1701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81834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1/742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7 580 336,96 × 81834 × 1/742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56 624,23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8 634 108,47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17.04.1598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26.08.1656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21316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1/792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8 634 108,47 × 21316 × 1/792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11 753,86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8 901 790,28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18.07.1969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3 298 935,89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21.04.1816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19.04.2019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74142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1/827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3 298 935,89 × 74142 × 1/827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12 184,27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8 701 476,66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20.12.1214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15.09.1923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258860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1/897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8 701 476,66 × 258860 × 1/897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85 984,18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8 254 131,58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28.05.1864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04.01.1959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34553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1/553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8 254 131,58 × 34553 × 1/553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44 488,23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7 226 800,45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04.1548-01.1951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1 984 276,78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16.07.1269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04.1548-01.1951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4 824 287,74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04.05.1876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14.01.1942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23995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1/646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4 824 287,74 × 23995 × 1/646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70 614,66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8 609 471,19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02.08.1880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07.01.1969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32299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1/795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8 609 471,19 × 32299 × 1/795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64 154,42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7 802 198,30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31.01.1807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19.05.1980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63296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1/332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7 802 198,30 × 63296 × 1/332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59 942,80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8 691 688,56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30.12.1552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6 860 853,56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06.07.1906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01.07.1944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13875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1/759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6 860 853,56 × 13875 × 1/759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98 720,16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4 455 155,51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19.07.1178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04.08.1690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187021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1/652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4 455 155,51 × 187021 × 1/652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86 683,28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6 243 860,43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26.02.1956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02.11.1983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10111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1/325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6 243 860,43 × 10111 × 1/325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64 601,53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7 491 615,25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type="dxa" w:w="174840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основного долга: 3 802 294,24 руб.</w:t>
            </w:r>
          </w:p>
        </w:tc>
      </w:tr>
      <w:tr>
        <w:trPr>
          <w:trHeight w:val="226" w:hRule="atLeast"/>
        </w:trPr>
        <w:tc>
          <w:tcPr>
            <w:tcW w:type="dxa" w:w="174840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пеней по всем задолженностям: 88 528,57 руб.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Информация о расчёте</w:t>
            </w:r>
          </w:p>
        </w:tc>
        <w:tc>
          <w:tcPr>
            <w:tcW w:type="dxa" w:w="116910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 xml:space="preserve">Договор № </w:t>
            </w:r>
            <w:r>
              <w:rPr>
                <w:rFonts w:ascii="Times New Roman" w:hAnsi="Times New Roman"/>
                <w:b/>
                <w:sz w:val="18"/>
              </w:rPr>
              <w:t>01.873150 от 14.07.1635</w:t>
            </w:r>
          </w:p>
        </w:tc>
      </w:tr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Начало просрочки:</w:t>
            </w:r>
          </w:p>
        </w:tc>
        <w:tc>
          <w:tcPr>
            <w:tcW w:type="dxa" w:w="23350"/>
            <w:vAlign w:val="center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18.01.1332</w:t>
            </w:r>
          </w:p>
        </w:tc>
        <w:tc>
          <w:tcPr>
            <w:tcW w:type="dxa" w:w="11466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Конец просрочки:</w:t>
            </w:r>
          </w:p>
        </w:tc>
        <w:tc>
          <w:tcPr>
            <w:tcW w:type="dxa" w:w="639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29.08.1756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Месяц</w:t>
            </w:r>
          </w:p>
        </w:tc>
        <w:tc>
          <w:tcPr>
            <w:tcW w:type="dxa" w:w="2634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Долг</w:t>
            </w:r>
          </w:p>
        </w:tc>
        <w:tc>
          <w:tcPr>
            <w:tcW w:type="dxa" w:w="11655"/>
            <w:vAlign w:val="center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Период просрочки</w:t>
            </w:r>
          </w:p>
        </w:tc>
        <w:tc>
          <w:tcPr>
            <w:tcW w:type="dxa" w:w="1638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Ставка</w:t>
            </w:r>
          </w:p>
        </w:tc>
        <w:tc>
          <w:tcPr>
            <w:tcW w:type="dxa" w:w="1578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Доля ставки</w:t>
            </w:r>
          </w:p>
        </w:tc>
        <w:tc>
          <w:tcPr>
            <w:tcW w:type="dxa" w:w="6896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Формула</w:t>
            </w:r>
          </w:p>
        </w:tc>
        <w:tc>
          <w:tcPr>
            <w:tcW w:type="dxa" w:w="1801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2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</w:t>
            </w:r>
          </w:p>
        </w:tc>
        <w:tc>
          <w:tcPr>
            <w:tcW w:type="dxa" w:w="2069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</w:t>
            </w:r>
          </w:p>
        </w:tc>
        <w:tc>
          <w:tcPr>
            <w:tcW w:type="dxa" w:w="615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дней</w:t>
            </w:r>
          </w:p>
        </w:tc>
        <w:tc>
          <w:tcPr>
            <w:tcW w:type="dxa" w:w="1638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578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6896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801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02.1652-12.1459</w:t>
            </w:r>
          </w:p>
        </w:tc>
        <w:tc>
          <w:tcPr>
            <w:tcW w:type="dxa" w:w="2634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8 286 347,88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19.12.1124</w:t>
            </w:r>
          </w:p>
        </w:tc>
        <w:tc>
          <w:tcPr>
            <w:tcW w:type="dxa" w:w="8264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02.1652-12.1459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1 127 217,11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24.08.1322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10.06.1711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142004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1/528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1 127 217,11 × 142004 × 1/528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44 838,52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7 553 381,41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21.10.1779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08.01.1871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33316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1/120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7 553 381,41 × 33316 × 1/120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54 749,83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4 345 143,33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18.07.1813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26.11.1926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41403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1/413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4 345 143,33 × 41403 × 1/413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21 412,78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6 178 903,68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26.12.1726</w:t>
            </w:r>
          </w:p>
        </w:tc>
        <w:tc>
          <w:tcPr>
            <w:tcW w:type="dxa" w:w="8264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7 460 654,27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25.09.1498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10.08.1874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137285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1/724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7 460 654,27 × 137285 × 1/724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29 348,65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2 768 672,16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12.09.1642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11.04.1756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41484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1/577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2 768 672,16 × 41484 × 1/577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26 290,66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1 427 365,84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30.03.1661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01.07.1945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103821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1/591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1 427 365,84 × 103821 × 1/591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35 253,51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896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2 698 434,37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04.1162-02.1794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5 977 691,88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18.09.1877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04.1162-02.1794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1 243 920,24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05.11.1344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28.05.1789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162372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1/490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1 243 920,24 × 162372 × 1/490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90 177,76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2 622 467,62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11.02.1126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28.06.1743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225492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1/991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2 622 467,62 × 225492 × 1/991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84 301,22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5 167 398,87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16.01.1983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26.11.2020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13829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1/862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5 167 398,87 × 13829 × 1/862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21 126,35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6 785 873,96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06.07.1388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2 375 251,83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29.03.1557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28.02.1611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19694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1/417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2 375 251,83 × 19694 × 1/417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73 996,91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1 216 635,68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18.03.1429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04.12.1885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166812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1/553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1 216 635,68 × 166812 × 1/553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82 552,83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1 354 316,85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19.02.1242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08.06.1919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247377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1/747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1 354 316,85 × 247377 × 1/747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74 384,88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1 306 912,59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11.1284-07.1956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5 964 589,23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14.02.2001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11.1284-07.1956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5 483 290,43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06.01.1864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13.09.1866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981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1/403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5 483 290,43 × 981 × 1/403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81 490,41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3 156 576,15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11.06.1428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15.04.2024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217628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1/651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3 156 576,15 × 217628 × 1/651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91 502,79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4 943 452,23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28.01.1734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21.03.1775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15027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1/452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4 943 452,23 × 15027 × 1/452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21 956,60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7 406 968,26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15.02.1609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4 178 869,55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31.08.1313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28.01.1792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174736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1/483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4 178 869,55 × 174736 × 1/483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78 681,45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3 699 725,87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16.07.1801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22.11.1941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51263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1/822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3 699 725,87 × 51263 × 1/822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21 421,19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5 317 322,66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04.12.1998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09.06.2023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8953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1/312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5 317 322,66 × 8953 × 1/312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69 792,95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1 656 145,79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type="dxa" w:w="174840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основного долга: 8 149 566,57 руб.</w:t>
            </w:r>
          </w:p>
        </w:tc>
      </w:tr>
      <w:tr>
        <w:trPr>
          <w:trHeight w:val="226" w:hRule="atLeast"/>
        </w:trPr>
        <w:tc>
          <w:tcPr>
            <w:tcW w:type="dxa" w:w="174840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пеней по всем задолженностям: 40 291,67 руб.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Информация о расчёте</w:t>
            </w:r>
          </w:p>
        </w:tc>
        <w:tc>
          <w:tcPr>
            <w:tcW w:type="dxa" w:w="116910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 xml:space="preserve">Договор № </w:t>
            </w:r>
            <w:r>
              <w:rPr>
                <w:rFonts w:ascii="Times New Roman" w:hAnsi="Times New Roman"/>
                <w:b/>
                <w:sz w:val="18"/>
              </w:rPr>
              <w:t>01.849021 от 14.03.1539</w:t>
            </w:r>
          </w:p>
        </w:tc>
      </w:tr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Начало просрочки:</w:t>
            </w:r>
          </w:p>
        </w:tc>
        <w:tc>
          <w:tcPr>
            <w:tcW w:type="dxa" w:w="23350"/>
            <w:vAlign w:val="center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06.06.1373</w:t>
            </w:r>
          </w:p>
        </w:tc>
        <w:tc>
          <w:tcPr>
            <w:tcW w:type="dxa" w:w="11466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Конец просрочки:</w:t>
            </w:r>
          </w:p>
        </w:tc>
        <w:tc>
          <w:tcPr>
            <w:tcW w:type="dxa" w:w="639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10.10.1545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Месяц</w:t>
            </w:r>
          </w:p>
        </w:tc>
        <w:tc>
          <w:tcPr>
            <w:tcW w:type="dxa" w:w="2634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Долг</w:t>
            </w:r>
          </w:p>
        </w:tc>
        <w:tc>
          <w:tcPr>
            <w:tcW w:type="dxa" w:w="11655"/>
            <w:vAlign w:val="center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Период просрочки</w:t>
            </w:r>
          </w:p>
        </w:tc>
        <w:tc>
          <w:tcPr>
            <w:tcW w:type="dxa" w:w="1638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Ставка</w:t>
            </w:r>
          </w:p>
        </w:tc>
        <w:tc>
          <w:tcPr>
            <w:tcW w:type="dxa" w:w="1578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Доля ставки</w:t>
            </w:r>
          </w:p>
        </w:tc>
        <w:tc>
          <w:tcPr>
            <w:tcW w:type="dxa" w:w="6896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Формула</w:t>
            </w:r>
          </w:p>
        </w:tc>
        <w:tc>
          <w:tcPr>
            <w:tcW w:type="dxa" w:w="1801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2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</w:t>
            </w:r>
          </w:p>
        </w:tc>
        <w:tc>
          <w:tcPr>
            <w:tcW w:type="dxa" w:w="2069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</w:t>
            </w:r>
          </w:p>
        </w:tc>
        <w:tc>
          <w:tcPr>
            <w:tcW w:type="dxa" w:w="615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дней</w:t>
            </w:r>
          </w:p>
        </w:tc>
        <w:tc>
          <w:tcPr>
            <w:tcW w:type="dxa" w:w="1638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578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6896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801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02.1574-09.1527</w:t>
            </w:r>
          </w:p>
        </w:tc>
        <w:tc>
          <w:tcPr>
            <w:tcW w:type="dxa" w:w="2634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8 548 613,14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17.02.998</w:t>
            </w:r>
          </w:p>
        </w:tc>
        <w:tc>
          <w:tcPr>
            <w:tcW w:type="dxa" w:w="8264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02.1574-09.1527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2 367 471,77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08.10.1226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06.04.1272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16617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1/191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2 367 471,77 × 16617 × 1/191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28 709,98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6 247 750,11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20.06.1275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02.02.1349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26890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1/867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6 247 750,11 × 26890 × 1/867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47 165,21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1 129 339,71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22.09.1280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09.08.1460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65699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1/137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1 129 339,71 × 65699 × 1/137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61 393,71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5 383 173,14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23.02.2006</w:t>
            </w:r>
          </w:p>
        </w:tc>
        <w:tc>
          <w:tcPr>
            <w:tcW w:type="dxa" w:w="8264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8 556 410,64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20.06.1885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07.02.1981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34930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1/884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8 556 410,64 × 34930 × 1/884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60 963,91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5 915 215,81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04.06.1438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04.05.1975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196104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1/793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5 915 215,81 × 196104 × 1/793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87 127,98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2 542 779,69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12.09.1578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19.10.1952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136638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1/717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2 542 779,69 × 136638 × 1/717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71 253,35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896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5 239 249,69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05.1426-08.1044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6 616 519,28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15.03.1467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05.1426-08.1044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7 311 104,63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13.05.1198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23.02.1333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49229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1/422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7 311 104,63 × 49229 × 1/422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85 766,19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1 829 844,75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26.07.1069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29.04.1265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71500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1/561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1 829 844,75 × 71500 × 1/561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18 747,82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6 976 882,37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11.08.1503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18.03.1791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105045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1/576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6 976 882,37 × 105045 × 1/576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29 702,51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3 842 417,81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11.05.1797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5 705 171,78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24.01.1538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08.08.1626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32338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1/250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5 705 171,78 × 32338 × 1/250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70 418,11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1 253 144,94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24.09.1902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12.06.1906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1357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1/519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1 253 144,94 × 1357 × 1/519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50 785,12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3 998 607,70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04.04.1999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25.07.2021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8148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1/292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3 998 607,70 × 8148 × 1/292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46 485,60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2 488 722,88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07.1054-05.1840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2 228 505,13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03.09.1775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07.1054-05.1840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3 187 544,64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30.05.1112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15.11.1248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49843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1/215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3 187 544,64 × 49843 × 1/215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30 869,45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5 513 598,67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11.12.1113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25.01.1452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123497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1/900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5 513 598,67 × 123497 × 1/900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90 127,10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8 540 679,52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10.09.1089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28.05.1864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282958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1/746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8 540 679,52 × 282958 × 1/746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41 110,79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1 202 910,63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06.06.1451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1 558 954,57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26.05.2007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31.10.2024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6368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1/217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1 558 954,57 × 6368 × 1/217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42 951,91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8 564 261,50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30.09.1695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20.12.1820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45736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1/199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8 564 261,50 × 45736 × 1/199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31 507,42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1 906 101,10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22.12.1002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02.10.1918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334481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1/857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1 906 101,10 × 334481 × 1/857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69 440,10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4 561 986,64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type="dxa" w:w="174840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основного долга: 2 138 276,29 руб.</w:t>
            </w:r>
          </w:p>
        </w:tc>
      </w:tr>
      <w:tr>
        <w:trPr>
          <w:trHeight w:val="226" w:hRule="atLeast"/>
        </w:trPr>
        <w:tc>
          <w:tcPr>
            <w:tcW w:type="dxa" w:w="174840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пеней по всем задолженностям: 89 688,96 руб.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  <w:gridCol w:w="1214"/>
      </w:tblGrid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Информация о расчёте</w:t>
            </w:r>
          </w:p>
        </w:tc>
        <w:tc>
          <w:tcPr>
            <w:tcW w:type="dxa" w:w="116910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 xml:space="preserve">Договор № </w:t>
            </w:r>
            <w:r>
              <w:rPr>
                <w:rFonts w:ascii="Times New Roman" w:hAnsi="Times New Roman"/>
                <w:b/>
                <w:sz w:val="18"/>
              </w:rPr>
              <w:t>01.352368 от 17.09.1541</w:t>
            </w:r>
          </w:p>
        </w:tc>
      </w:tr>
      <w:tr>
        <w:trPr>
          <w:trHeight w:val="207" w:hRule="atLeast"/>
        </w:trPr>
        <w:tc>
          <w:tcPr>
            <w:tcW w:type="dxa" w:w="575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Начало просрочки:</w:t>
            </w:r>
          </w:p>
        </w:tc>
        <w:tc>
          <w:tcPr>
            <w:tcW w:type="dxa" w:w="23350"/>
            <w:vAlign w:val="center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12.04.1425</w:t>
            </w:r>
          </w:p>
        </w:tc>
        <w:tc>
          <w:tcPr>
            <w:tcW w:type="dxa" w:w="11466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Конец просрочки:</w:t>
            </w:r>
          </w:p>
        </w:tc>
        <w:tc>
          <w:tcPr>
            <w:tcW w:type="dxa" w:w="639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06.09.1516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Месяц</w:t>
            </w:r>
          </w:p>
        </w:tc>
        <w:tc>
          <w:tcPr>
            <w:tcW w:type="dxa" w:w="2634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Долг</w:t>
            </w:r>
          </w:p>
        </w:tc>
        <w:tc>
          <w:tcPr>
            <w:tcW w:type="dxa" w:w="11655"/>
            <w:vAlign w:val="center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Период просрочки</w:t>
            </w:r>
          </w:p>
        </w:tc>
        <w:tc>
          <w:tcPr>
            <w:tcW w:type="dxa" w:w="1638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Ставка</w:t>
            </w:r>
          </w:p>
        </w:tc>
        <w:tc>
          <w:tcPr>
            <w:tcW w:type="dxa" w:w="1578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Доля ставки</w:t>
            </w:r>
          </w:p>
        </w:tc>
        <w:tc>
          <w:tcPr>
            <w:tcW w:type="dxa" w:w="6896"/>
            <w:vAlign w:val="center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Формула</w:t>
            </w:r>
          </w:p>
        </w:tc>
        <w:tc>
          <w:tcPr>
            <w:tcW w:type="dxa" w:w="1801"/>
            <w:vAlign w:val="center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2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с</w:t>
            </w:r>
          </w:p>
        </w:tc>
        <w:tc>
          <w:tcPr>
            <w:tcW w:type="dxa" w:w="2069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</w:t>
            </w:r>
          </w:p>
        </w:tc>
        <w:tc>
          <w:tcPr>
            <w:tcW w:type="dxa" w:w="615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дней</w:t>
            </w:r>
          </w:p>
        </w:tc>
        <w:tc>
          <w:tcPr>
            <w:tcW w:type="dxa" w:w="1638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578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6896"/>
            <w:vAlign w:val="center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801"/>
            <w:vAlign w:val="center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  <w:shd w:color="auto" w:fill="auto" w:val="clear"/>
          </w:tcPr>
          <w:p/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07.1275-12.2005</w:t>
            </w:r>
          </w:p>
        </w:tc>
        <w:tc>
          <w:tcPr>
            <w:tcW w:type="dxa" w:w="2634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8 582 277,10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19.02.1918</w:t>
            </w:r>
          </w:p>
        </w:tc>
        <w:tc>
          <w:tcPr>
            <w:tcW w:type="dxa" w:w="8264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07.1275-12.2005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2 151 765,33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12.06.1593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30.06.1793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73067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1/897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2 151 765,33 × 73067 × 1/897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31 632,46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2 262 190,12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24.09.1932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12.06.1977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16332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1/684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2 262 190,12 × 16332 × 1/684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88 548,57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3 509 766,33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06.07.1854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01.11.1870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5962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1/321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3 509 766,33 × 5962 × 1/321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11 576,98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2 435 643,16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30.07.1678</w:t>
            </w:r>
          </w:p>
        </w:tc>
        <w:tc>
          <w:tcPr>
            <w:tcW w:type="dxa" w:w="8264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2 503 527,29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27.04.1713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21.04.1936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81443</w:t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1/638</w:t>
            </w:r>
          </w:p>
        </w:tc>
        <w:tc>
          <w:tcPr>
            <w:tcW w:type="dxa" w:w="689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2 503 527,29 × 81443 × 1/638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22 444,56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8 771 503,14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06.07.1205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21.06.1316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40527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1/921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8 771 503,14 × 40527 × 1/921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32 126,92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4 236 396,78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24.12.1057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19.11.1478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153732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1/505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4 236 396,78 × 153732 × 1/505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95 805,65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2634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63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896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2 367 381,12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11.1310-03.1006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8 928 707,14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08.05.1239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11.1310-03.1006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3 809 329,78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17.01.1568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05.01.1903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122344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1/427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3 809 329,78 × 122344 × 1/427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64 403,39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3 443 167,25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07.07.1971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11.01.1994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8224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1/234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3 443 167,25 × 8224 × 1/234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69 815,14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8 418 886,28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21.10.1581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20.02.1933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128322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1/686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8 418 886,28 × 128322 × 1/686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80 895,55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4 914 491,65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18.06.1110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4 755 294,47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25.11.1146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20.04.1455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112641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1/527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4 755 294,47 × 112641 × 1/527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37 427,65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7 463 835,68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17.06.1500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13.12.1576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27938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1/279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7 463 835,68 × 27938 × 1/279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54 265,27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8 856 948,35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01.06.1278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18.09.1681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147302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1/811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8 856 948,35 × 147302 × 1/811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91 908,18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2 184 511,52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15" w:hRule="atLeast"/>
        </w:trPr>
        <w:tc>
          <w:tcPr>
            <w:tcW w:type="dxa" w:w="1722"/>
            <w:vAlign w:val="center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08.1358-08.1550</w:t>
            </w:r>
          </w:p>
        </w:tc>
        <w:tc>
          <w:tcPr>
            <w:tcW w:type="dxa" w:w="5268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7 848 126,54</w:t>
            </w:r>
          </w:p>
        </w:tc>
        <w:tc>
          <w:tcPr>
            <w:tcW w:type="dxa" w:w="1201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28.12.1510</w:t>
            </w:r>
          </w:p>
        </w:tc>
        <w:tc>
          <w:tcPr>
            <w:tcW w:type="dxa" w:w="661120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Начислено за период 08.1358-08.1550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5 170 900,23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14.09.1717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22.05.1754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13399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1/758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5 170 900,23 × 13399 × 1/758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61 865,60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1 144 134,57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22.02.1565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26.09.1882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115998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1/219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1 144 134,57 × 115998 × 1/219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34 716,56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1 644 852,90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24.02.1718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02.08.1905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68459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1/953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1 644 852,90 × 68459 × 1/953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93 924,40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3 869 790,47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8"/>
              </w:rPr>
              <w:t>20.09.1157</w:t>
            </w:r>
          </w:p>
        </w:tc>
        <w:tc>
          <w:tcPr>
            <w:tcW w:type="dxa" w:w="661120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i/>
                <w:sz w:val="18"/>
              </w:rPr>
              <w:t>Корректировка обязательств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8 349 515,11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22.05.1201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30.05.1863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241798</w:t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1/680</w:t>
            </w:r>
          </w:p>
        </w:tc>
        <w:tc>
          <w:tcPr>
            <w:tcW w:type="dxa" w:w="1379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8 349 515,11 × 241798 × 1/680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36 502,62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4 369 671,32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28.03.1378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21.06.1394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5929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1/344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4 369 671,32 × 5929 × 1/344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20 876,45 р.</w:t>
            </w:r>
          </w:p>
        </w:tc>
      </w:tr>
      <w:tr>
        <w:trPr>
          <w:trHeight w:val="207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10536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6 453 398,77</w:t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24.11.1094</w:t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03.07.1680</w:t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>213889</w:t>
            </w:r>
          </w:p>
        </w:tc>
        <w:tc>
          <w:tcPr>
            <w:tcW w:type="dxa" w:w="6552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9.5%</w:t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1/433</w:t>
            </w:r>
          </w:p>
        </w:tc>
        <w:tc>
          <w:tcPr>
            <w:tcW w:type="dxa" w:w="27584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>6 453 398,77 × 213889 × 1/433 × 9.5%</w:t>
            </w:r>
          </w:p>
        </w:tc>
        <w:tc>
          <w:tcPr>
            <w:tcW w:type="dxa" w:w="1801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18"/>
              </w:rPr>
              <w:t>80 728,47 р.</w:t>
            </w:r>
          </w:p>
        </w:tc>
      </w:tr>
      <w:tr>
        <w:trPr>
          <w:trHeight w:val="415" w:hRule="atLeast"/>
        </w:trPr>
        <w:tc>
          <w:tcPr>
            <w:tcW w:type="dxa" w:w="1722"/>
            <w:vAlign w:val="center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/>
        </w:tc>
        <w:tc>
          <w:tcPr>
            <w:tcW w:type="dxa" w:w="5268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201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2069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615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3276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578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shd w:color="auto" w:fill="auto" w:val="clear"/>
          </w:tcPr>
          <w:p>
            <w:pPr>
              <w:keepNext w:val="0"/>
              <w:keepLines w:val="0"/>
              <w:widowControl/>
              <w:spacing w:before="0" w:after="160" w:line="259" w:lineRule="auto"/>
              <w:ind w:left="0" w:right="0" w:firstLine="0"/>
              <w:jc w:val="left"/>
            </w:pPr>
            <w:r>
              <w:rPr/>
            </w:r>
          </w:p>
        </w:tc>
        <w:tc>
          <w:tcPr>
            <w:tcW w:type="dxa" w:w="13792"/>
            <w:vAlign w:val="center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Итого:</w:t>
            </w:r>
          </w:p>
        </w:tc>
        <w:tc>
          <w:tcPr>
            <w:tcW w:type="dxa" w:w="1801"/>
            <w:vAlign w:val="center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ab/>
              <w:t xml:space="preserve">7 642 392,81 </w:t>
            </w:r>
            <w:r>
              <w:rPr>
                <w:rFonts w:ascii="Times New Roman" w:hAnsi="Times New Roman"/>
                <w:sz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type="dxa" w:w="174840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основного долга: 3 390 730,96 руб.</w:t>
            </w:r>
          </w:p>
        </w:tc>
      </w:tr>
      <w:tr>
        <w:trPr>
          <w:trHeight w:val="226" w:hRule="atLeast"/>
        </w:trPr>
        <w:tc>
          <w:tcPr>
            <w:tcW w:type="dxa" w:w="174840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auto" w:val="clear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/>
                <w:sz w:val="21"/>
              </w:rPr>
              <w:t>Сумма пеней по всем задолженностям: 35 896,11 руб.</w:t>
            </w:r>
          </w:p>
        </w:tc>
      </w:tr>
    </w:tbl>
    <w:p>
      <w:pPr>
        <w:pStyle w:val="Normal"/>
        <w:widowControl w:val="false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>.</w:t>
        <w:tab/>
        <w:t>РАСЧЕТ ОБЩЕЙ ЦЕНЫ ИСКА</w:t>
      </w:r>
    </w:p>
    <w:tbl>
      <w:tblPr>
        <w:tblW w:w="14573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44"/>
        <w:gridCol w:w="1843"/>
        <w:gridCol w:w="2835"/>
        <w:gridCol w:w="1699"/>
        <w:gridCol w:w="4652"/>
      </w:tblGrid>
      <w:tr>
        <w:trPr>
          <w:trHeight w:val="600" w:hRule="atLeast"/>
        </w:trPr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Период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Задолженность (основной долг), руб.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Неустойка,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руб.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241" w:hRule="atLeast"/>
        </w:trPr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hd w:fill="auto" w:val="clear"/>
                <w:lang w:val="ru-RU"/>
              </w:rPr>
              <w:t xml:space="preserve">№ </w:t>
            </w:r>
            <w:r>
              <w:rPr>
                <w:rFonts w:ascii="Times New Roman" w:hAnsi="Times New Roman"/>
                <w:b/>
                <w:bCs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lang w:val="ru-RU"/>
              </w:rPr>
              <w:t>номер договора</w:t>
            </w:r>
            <w:r>
              <w:rPr>
                <w:rFonts w:ascii="Times New Roman" w:hAnsi="Times New Roman"/>
                <w:b/>
                <w:bCs/>
                <w:lang w:val="en-US"/>
              </w:rPr>
              <w:t>*/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период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сумма долга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неустойка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</w:tr>
      <w:tr>
        <w:trPr>
          <w:trHeight w:val="402" w:hRule="atLeast"/>
        </w:trPr>
        <w:tc>
          <w:tcPr>
            <w:tcW w:w="53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hd w:fill="auto" w:val="clear"/>
                <w:lang w:val="ru-RU"/>
              </w:rPr>
              <w:t>ИТОГО: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сумма обшая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неустойка общая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  <w:tc>
          <w:tcPr>
            <w:tcW w:w="4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/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ru-RU"/>
              </w:rPr>
              <w:t>итого общая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shd w:fill="auto" w:val="clear"/>
                <w:lang w:val="en-US"/>
              </w:rPr>
              <w:t>*/</w:t>
            </w:r>
          </w:p>
        </w:tc>
      </w:tr>
    </w:tbl>
    <w:p>
      <w:pPr>
        <w:pStyle w:val="Normal"/>
        <w:widowControl w:val="false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Общая цена иска: </w:t>
      </w:r>
      <w:r>
        <w:rPr>
          <w:lang w:val="ru-RU"/>
        </w:rPr>
        <w:t>/</w:t>
      </w:r>
      <w:r>
        <w:rPr>
          <w:lang w:val="en-US"/>
        </w:rPr>
        <w:t>*</w:t>
      </w:r>
      <w:r>
        <w:rPr>
          <w:lang w:val="ru-RU"/>
        </w:rPr>
        <w:t>цена иска</w:t>
      </w:r>
      <w:r>
        <w:rPr>
          <w:lang w:val="en-US"/>
        </w:rPr>
        <w:t>*/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р</w:t>
      </w:r>
      <w:bookmarkEnd w:id="0"/>
      <w:r>
        <w:rPr>
          <w:rFonts w:ascii="Times New Roman" w:hAnsi="Times New Roman"/>
          <w:b/>
          <w:bCs/>
          <w:sz w:val="24"/>
          <w:szCs w:val="24"/>
          <w:lang w:val="ru-RU"/>
        </w:rPr>
        <w:t>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</w:t>
      </w:r>
      <w:bookmarkEnd w:id="1"/>
      <w:r>
        <w:rPr>
          <w:lang w:val="ru-RU"/>
        </w:rPr>
        <w:t>/</w:t>
      </w:r>
      <w:r>
        <w:rPr>
          <w:lang w:val="en-US"/>
        </w:rPr>
        <w:t>*</w:t>
      </w:r>
      <w:r>
        <w:rPr>
          <w:lang w:val="ru-RU"/>
        </w:rPr>
        <w:t>госпошлина</w:t>
      </w:r>
      <w:r>
        <w:rPr>
          <w:lang w:val="en-US"/>
        </w:rPr>
        <w:t>*/</w:t>
      </w:r>
      <w:r>
        <w:rPr>
          <w:rFonts w:ascii="Times New Roman" w:hAnsi="Times New Roman"/>
          <w:b/>
          <w:bCs/>
          <w:sz w:val="24"/>
          <w:szCs w:val="24"/>
          <w:lang w:val="ru-RU"/>
        </w:rPr>
        <w:t xml:space="preserve"> рублей.</w:t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hanging="0" w:left="709" w:righ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tbl>
      <w:tblPr>
        <w:tblW w:w="9412" w:type="dxa"/>
        <w:jc w:val="left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4738"/>
        <w:gridCol w:w="2555"/>
        <w:gridCol w:w="2119"/>
      </w:tblGrid>
      <w:tr>
        <w:trPr>
          <w:trHeight w:val="793" w:hRule="atLeast"/>
        </w:trPr>
        <w:tc>
          <w:tcPr>
            <w:tcW w:w="4738" w:type="dxa"/>
            <w:tcBorders/>
            <w:shd w:color="auto" w:fill="auto" w:val="clear"/>
          </w:tcPr>
          <w:p>
            <w:pPr>
              <w:pStyle w:val="Normal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Представитель ПАО «МОЭК»</w:t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по доверенности</w:t>
            </w:r>
          </w:p>
        </w:tc>
        <w:tc>
          <w:tcPr>
            <w:tcW w:w="2555" w:type="dxa"/>
            <w:tcBorders/>
            <w:shd w:color="auto" w:fill="auto" w:val="clear"/>
          </w:tcPr>
          <w:p>
            <w:pPr>
              <w:pStyle w:val="Normal"/>
              <w:keepNext w:val="false"/>
              <w:keepLines w:val="false"/>
              <w:widowControl/>
              <w:suppressLineNumbers w:val="0"/>
              <w:shd w:val="clear" w:color="auto" w:fill="auto"/>
              <w:suppressAutoHyphens w:val="false"/>
              <w:bidi w:val="0"/>
              <w:spacing w:lineRule="auto" w:line="259" w:beforeAutospacing="0" w:before="0" w:afterAutospacing="0" w:after="16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119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shd w:fill="auto" w:val="clear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</w:r>
          </w:p>
          <w:p>
            <w:pPr>
              <w:pStyle w:val="Normal"/>
              <w:bidi w:val="0"/>
              <w:spacing w:lineRule="auto" w:line="240" w:before="0" w:after="0"/>
              <w:ind w:hanging="0" w:left="0" w:right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shd w:fill="auto" w:val="clear"/>
                <w:lang w:val="ru-RU"/>
              </w:rPr>
              <w:t>Самошкина А.Е.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2552" w:left="2552" w:right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134" w:right="1134" w:gutter="0" w:header="709" w:top="1701" w:footer="335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2</w:t>
    </w:r>
    <w:r>
      <w:rPr>
        <w:sz w:val="20"/>
        <w:szCs w:val="20"/>
        <w:rFonts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bidi w:val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59" w:beforeAutospacing="0" w:before="0" w:afterAutospacing="0" w:after="16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character" w:styleId="DefaultParagraphFont" w:default="1">
    <w:name w:val="Default Paragraph Font"/>
    <w:qFormat/>
    <w:rPr/>
  </w:style>
  <w:style w:type="character" w:styleId="Hyperlink">
    <w:name w:val="Hyperlink"/>
    <w:rPr>
      <w:u w:val="single" w:color="FFFFFF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Footer">
    <w:name w:val="Header &amp; Footer"/>
    <w:qFormat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right" w:pos="9020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FFFFFF"/>
      <w:shd w:fill="auto" w:val="clear"/>
      <w:vertAlign w:val="baseline"/>
      <w:lang w:val="ru-RU" w:eastAsia="zh-CN" w:bidi="hi-IN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pPr>
      <w:keepNext w:val="false"/>
      <w:keepLines w:val="false"/>
      <w:pageBreakBefore w:val="false"/>
      <w:widowControl/>
      <w:shd w:val="clear" w:color="auto" w:fill="auto"/>
      <w:tabs>
        <w:tab w:val="clear" w:pos="708"/>
        <w:tab w:val="center" w:pos="4677" w:leader="none"/>
        <w:tab w:val="right" w:pos="9355" w:leader="none"/>
      </w:tabs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Calibri" w:hAnsi="Calibri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2"/>
      <w:sz w:val="22"/>
      <w:szCs w:val="22"/>
      <w:u w:val="none" w:color="000000"/>
      <w:shd w:fill="auto" w:val="clear"/>
      <w:vertAlign w:val="baseline"/>
      <w:lang w:val="ru-RU" w:eastAsia="zh-CN" w:bidi="hi-IN"/>
      <w14:textFill>
        <w14:solidFill>
          <w14:srgbClr w14:val="000000"/>
        </w14:solidFill>
      </w14:textFill>
    </w:rPr>
  </w:style>
  <w:style w:type="paragraph" w:styleId="Header">
    <w:name w:val="Header"/>
    <w:basedOn w:val="HeaderandFooter"/>
    <w:pPr/>
    <w:rPr/>
  </w:style>
  <w:style w:type="numbering" w:styleId="Style16" w:default="1">
    <w:name w:val="Без списка"/>
    <w:qFormat/>
  </w:style>
  <w:style w:type="table" w:default="1" w:styleId="Table Normal">
    <w:name w:val="Table Normal"/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2</Pages>
  <Words>193</Words>
  <Characters>1329</Characters>
  <CharactersWithSpaces>1454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2025-07-29T12:23:55Z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