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D9" w:rsidRDefault="004A1C6E" w:rsidP="004A1C6E">
      <w:pPr>
        <w:pStyle w:val="a3"/>
        <w:numPr>
          <w:ilvl w:val="0"/>
          <w:numId w:val="1"/>
        </w:numPr>
      </w:pPr>
      <w:r>
        <w:t>Аппроксимация по сеткам для выделения областей</w:t>
      </w:r>
    </w:p>
    <w:p w:rsidR="004A1C6E" w:rsidRDefault="004A1C6E" w:rsidP="004A1C6E">
      <w:pPr>
        <w:pStyle w:val="a3"/>
        <w:numPr>
          <w:ilvl w:val="0"/>
          <w:numId w:val="1"/>
        </w:numPr>
      </w:pPr>
      <w:r>
        <w:t>Вынос областей за изображение и дальнейшая с ними работа</w:t>
      </w:r>
    </w:p>
    <w:p w:rsidR="004A1C6E" w:rsidRPr="004A1C6E" w:rsidRDefault="004A1C6E" w:rsidP="004A1C6E">
      <w:pPr>
        <w:pStyle w:val="a3"/>
        <w:numPr>
          <w:ilvl w:val="0"/>
          <w:numId w:val="1"/>
        </w:numPr>
      </w:pPr>
      <w:r>
        <w:t>Зум изображения с сетками и без</w:t>
      </w:r>
      <w:bookmarkStart w:id="0" w:name="_GoBack"/>
      <w:bookmarkEnd w:id="0"/>
    </w:p>
    <w:sectPr w:rsidR="004A1C6E" w:rsidRPr="004A1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16A9B"/>
    <w:multiLevelType w:val="hybridMultilevel"/>
    <w:tmpl w:val="430CA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BD"/>
    <w:rsid w:val="002522D9"/>
    <w:rsid w:val="003C6FBD"/>
    <w:rsid w:val="004A1C6E"/>
    <w:rsid w:val="005F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</cp:revision>
  <dcterms:created xsi:type="dcterms:W3CDTF">2017-03-16T09:09:00Z</dcterms:created>
  <dcterms:modified xsi:type="dcterms:W3CDTF">2017-03-16T09:10:00Z</dcterms:modified>
</cp:coreProperties>
</file>