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85" w:rsidRPr="00522CA1" w:rsidRDefault="00C75685" w:rsidP="00C75685">
      <w:pPr>
        <w:pStyle w:val="15"/>
        <w:spacing w:line="360" w:lineRule="auto"/>
        <w:rPr>
          <w:caps w:val="0"/>
          <w:lang w:val="ru-RU"/>
        </w:rPr>
      </w:pPr>
      <w:bookmarkStart w:id="0" w:name="_Toc409987156"/>
      <w:r w:rsidRPr="00522CA1">
        <w:rPr>
          <w:caps w:val="0"/>
          <w:lang w:val="ru-RU"/>
        </w:rPr>
        <w:t>ПРИЛОЖЕНИЕ</w:t>
      </w:r>
    </w:p>
    <w:p w:rsidR="00C75685" w:rsidRPr="00522CA1" w:rsidRDefault="00C75685" w:rsidP="00C75685">
      <w:pPr>
        <w:pStyle w:val="15"/>
        <w:spacing w:line="360" w:lineRule="auto"/>
        <w:rPr>
          <w:caps w:val="0"/>
          <w:lang w:val="ru-RU"/>
        </w:rPr>
      </w:pPr>
      <w:r w:rsidRPr="00522CA1">
        <w:rPr>
          <w:caps w:val="0"/>
          <w:lang w:val="ru-RU"/>
        </w:rPr>
        <w:t>ИСХОДНЫЕ ДАННЫЕ ДЛЯ РАСЧЕТА ЭКОНОМИЧЕСКОЙ ЧАСТИ</w:t>
      </w:r>
    </w:p>
    <w:p w:rsidR="00C75685" w:rsidRPr="00522CA1" w:rsidRDefault="00C75685" w:rsidP="00C75685">
      <w:pPr>
        <w:pStyle w:val="15"/>
        <w:spacing w:line="360" w:lineRule="auto"/>
        <w:rPr>
          <w:b w:val="0"/>
          <w:caps w:val="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237"/>
        <w:gridCol w:w="816"/>
      </w:tblGrid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 бал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C75685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37227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лицензионные программные продукты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ЗП мес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A34840" w:rsidRDefault="00A34840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Месячная зарплата одного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разработчиков k-й профессии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N то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обслуживаний оборудования в месяц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ЗП обсл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8915C0" w:rsidRDefault="008915C0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 обслуживающего оборудование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BA5FC8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площадь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м2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См2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B87847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м2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Общая трудоемкость работ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4E663B" w:rsidRDefault="004E663B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ЗПруч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07293D" w:rsidRDefault="0007293D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работника, выполняющего работу в ручном варианте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транспортно-заготовительных расходов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производственно-хозяйственный инвентарь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установку, монтаж и настройку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F к мес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Месячный фонд времени работы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Кзп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начисления на фонд заработной платы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Тэкспл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срок полезного использования компьютерного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доля ликвидационной стоимости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F год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годовой фонд времени работы i-го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Рэ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расход электроэнергии, потребляемой компьютером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СкВт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190,73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кВт/ч электроэнергии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затраты на содержание помещений (освещение,отопление, уборка, охрана)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прочие затраты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5685" w:rsidRPr="00312015" w:rsidRDefault="00C75685" w:rsidP="00C75685">
      <w:pPr>
        <w:pStyle w:val="15"/>
        <w:spacing w:line="360" w:lineRule="auto"/>
        <w:rPr>
          <w:b w:val="0"/>
          <w:caps w:val="0"/>
          <w:lang w:val="ru-RU"/>
        </w:rPr>
      </w:pPr>
      <w:r w:rsidRPr="00522CA1">
        <w:rPr>
          <w:b w:val="0"/>
        </w:rPr>
        <w:br w:type="page"/>
      </w:r>
      <w:r w:rsidRPr="00312015">
        <w:rPr>
          <w:b w:val="0"/>
          <w:caps w:val="0"/>
          <w:lang w:val="ru-RU"/>
        </w:rPr>
        <w:lastRenderedPageBreak/>
        <w:t xml:space="preserve">3 </w:t>
      </w:r>
      <w:bookmarkEnd w:id="0"/>
      <w:r w:rsidRPr="00312015">
        <w:rPr>
          <w:b w:val="0"/>
          <w:caps w:val="0"/>
          <w:lang w:val="ru-RU"/>
        </w:rPr>
        <w:t>ЭКОНОМИЧЕСКИЕ РАСЧЕТЫ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Актуальность </w:t>
      </w:r>
      <w:r w:rsidR="00884824">
        <w:rPr>
          <w:sz w:val="28"/>
          <w:szCs w:val="28"/>
        </w:rPr>
        <w:t>использования трекинг-систем на сегодняшний день неоспорима.</w:t>
      </w:r>
    </w:p>
    <w:p w:rsidR="00C75685" w:rsidRPr="00522CA1" w:rsidRDefault="00B315E0" w:rsidP="00B315E0">
      <w:pPr>
        <w:pStyle w:val="ab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Сложно представить сейчас серьезный бизнес, который связан с перевозками без налаженной системы контроля. Такие системы позволяют точно определять местоположение товара, транспорта, а то и конкретного человека.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Разработка </w:t>
      </w:r>
      <w:r w:rsidR="00B616AC">
        <w:rPr>
          <w:sz w:val="28"/>
          <w:szCs w:val="28"/>
        </w:rPr>
        <w:t>трекниг-системы</w:t>
      </w:r>
      <w:r w:rsidRPr="00522CA1">
        <w:rPr>
          <w:sz w:val="28"/>
          <w:szCs w:val="28"/>
        </w:rPr>
        <w:t xml:space="preserve"> осуществляется для </w:t>
      </w:r>
      <w:r w:rsidR="00B616AC">
        <w:rPr>
          <w:sz w:val="28"/>
          <w:szCs w:val="28"/>
        </w:rPr>
        <w:t>точного контроля месторасположения</w:t>
      </w:r>
      <w:r w:rsidRPr="00522CA1">
        <w:rPr>
          <w:sz w:val="28"/>
          <w:szCs w:val="28"/>
        </w:rPr>
        <w:t xml:space="preserve">. Именно поэтому создание </w:t>
      </w:r>
      <w:r w:rsidR="006F76B3">
        <w:rPr>
          <w:sz w:val="28"/>
          <w:szCs w:val="28"/>
        </w:rPr>
        <w:t>системы онлайн трекинга</w:t>
      </w:r>
      <w:r w:rsidRPr="00522CA1">
        <w:rPr>
          <w:sz w:val="28"/>
          <w:szCs w:val="28"/>
        </w:rPr>
        <w:t xml:space="preserve"> помогает решить следующие проблемы: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• </w:t>
      </w:r>
      <w:r w:rsidR="003209A2">
        <w:rPr>
          <w:sz w:val="28"/>
          <w:szCs w:val="28"/>
        </w:rPr>
        <w:t>нахождение оптимального пути следствия товара</w:t>
      </w:r>
      <w:r w:rsidRPr="00522CA1">
        <w:rPr>
          <w:sz w:val="28"/>
          <w:szCs w:val="28"/>
        </w:rPr>
        <w:t>;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• </w:t>
      </w:r>
      <w:r w:rsidR="007226FF">
        <w:rPr>
          <w:sz w:val="28"/>
          <w:szCs w:val="28"/>
        </w:rPr>
        <w:t>точный контроль за товаром\транспортом</w:t>
      </w:r>
      <w:r w:rsidRPr="00522CA1">
        <w:rPr>
          <w:sz w:val="28"/>
          <w:szCs w:val="28"/>
        </w:rPr>
        <w:t>;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</w:t>
      </w:r>
      <w:r w:rsidR="007226FF">
        <w:rPr>
          <w:sz w:val="28"/>
          <w:szCs w:val="28"/>
        </w:rPr>
        <w:t xml:space="preserve"> сбор статистики расхода на доставку</w:t>
      </w:r>
      <w:r w:rsidRPr="00522CA1">
        <w:rPr>
          <w:sz w:val="28"/>
          <w:szCs w:val="28"/>
        </w:rPr>
        <w:t>.</w:t>
      </w:r>
    </w:p>
    <w:p w:rsidR="00C75685" w:rsidRPr="00DC1757" w:rsidRDefault="00DC1757" w:rsidP="00DC1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17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Навигация сегодня – услуга простая, нужная и невероятно популярная.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Получить данные о текущей позиции можно совершенно бесплатно: общение со спутниками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GPS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</w:rPr>
        <w:t>никак не тарифицируется</w:t>
      </w:r>
      <w:r w:rsidRPr="00DC17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GPS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системы навигации вы практически до метра можете узнать местоположение вашего или интересующего вас устройства.</w:t>
      </w:r>
    </w:p>
    <w:p w:rsidR="00DC1757" w:rsidRPr="00DC1757" w:rsidRDefault="00DC1757" w:rsidP="00DC1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312015" w:rsidRDefault="00C75685" w:rsidP="00312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015">
        <w:rPr>
          <w:rFonts w:ascii="Times New Roman" w:hAnsi="Times New Roman" w:cs="Times New Roman"/>
          <w:sz w:val="28"/>
          <w:szCs w:val="28"/>
        </w:rPr>
        <w:t>3.1. Расчет капитальных затрат на создание ПП «</w:t>
      </w:r>
      <w:r w:rsidR="00312015" w:rsidRPr="00312015">
        <w:rPr>
          <w:rFonts w:ascii="Times New Roman" w:hAnsi="Times New Roman" w:cs="Times New Roman"/>
          <w:sz w:val="28"/>
          <w:szCs w:val="28"/>
        </w:rPr>
        <w:t>Приложение для он-лайн геокодинг</w:t>
      </w:r>
      <w:r w:rsidRPr="00312015">
        <w:rPr>
          <w:rFonts w:ascii="Times New Roman" w:hAnsi="Times New Roman" w:cs="Times New Roman"/>
          <w:sz w:val="28"/>
          <w:szCs w:val="28"/>
        </w:rPr>
        <w:t>»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Капиталовложения в создание ПИ носят единовременный характер и в условиях дипломного проектирования определяются по формуле</w:t>
      </w:r>
      <w:r>
        <w:rPr>
          <w:sz w:val="28"/>
          <w:szCs w:val="28"/>
        </w:rPr>
        <w:t>: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pStyle w:val="16"/>
        <w:tabs>
          <w:tab w:val="center" w:pos="4395"/>
          <w:tab w:val="right" w:pos="8931"/>
        </w:tabs>
        <w:spacing w:line="360" w:lineRule="auto"/>
        <w:jc w:val="both"/>
        <w:rPr>
          <w:i w:val="0"/>
          <w:lang w:val="ru-RU"/>
        </w:rPr>
      </w:pPr>
      <w:r w:rsidRPr="00522CA1">
        <w:rPr>
          <w:i w:val="0"/>
          <w:lang w:val="ru-RU"/>
        </w:rPr>
        <w:tab/>
      </w:r>
      <w:r w:rsidRPr="00522CA1">
        <w:rPr>
          <w:i w:val="0"/>
          <w:position w:val="-12"/>
          <w:lang w:val="ru-RU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7.6pt" o:ole="">
            <v:imagedata r:id="rId5" o:title=""/>
          </v:shape>
          <o:OLEObject Type="Embed" ProgID="Equation.3" ShapeID="_x0000_i1025" DrawAspect="Content" ObjectID="_1525647464" r:id="rId6"/>
        </w:object>
      </w:r>
      <w:r w:rsidRPr="00522CA1">
        <w:rPr>
          <w:i w:val="0"/>
          <w:lang w:val="ru-RU"/>
        </w:rPr>
        <w:tab/>
        <w:t>(3.1)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83C88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</w:t>
      </w:r>
      <w:r w:rsidR="00C75685"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190225" w:rsidRPr="0049465C">
        <w:rPr>
          <w:rFonts w:ascii="Times New Roman" w:hAnsi="Times New Roman" w:cs="Times New Roman"/>
          <w:sz w:val="28"/>
          <w:szCs w:val="28"/>
        </w:rPr>
        <w:t>8201,2</w:t>
      </w:r>
      <w:r w:rsidR="00190225">
        <w:rPr>
          <w:rFonts w:ascii="Times New Roman" w:hAnsi="Times New Roman" w:cs="Times New Roman"/>
          <w:sz w:val="28"/>
          <w:szCs w:val="28"/>
        </w:rPr>
        <w:t>0</w:t>
      </w:r>
      <w:r w:rsidR="00C75685" w:rsidRPr="00360871">
        <w:rPr>
          <w:rFonts w:ascii="Times New Roman" w:hAnsi="Times New Roman" w:cs="Times New Roman"/>
          <w:sz w:val="28"/>
          <w:szCs w:val="28"/>
        </w:rPr>
        <w:t>+</w:t>
      </w:r>
      <w:r w:rsidR="00F0726D" w:rsidRPr="00807000">
        <w:rPr>
          <w:rFonts w:ascii="Times New Roman" w:hAnsi="Times New Roman" w:cs="Times New Roman"/>
          <w:bCs/>
          <w:sz w:val="28"/>
          <w:szCs w:val="28"/>
        </w:rPr>
        <w:t>12227</w:t>
      </w:r>
      <w:r w:rsidR="00C75685" w:rsidRPr="00360871">
        <w:rPr>
          <w:rFonts w:ascii="Times New Roman" w:hAnsi="Times New Roman" w:cs="Times New Roman"/>
          <w:sz w:val="28"/>
          <w:szCs w:val="28"/>
        </w:rPr>
        <w:t>+</w:t>
      </w:r>
      <w:r w:rsidR="000F05D4" w:rsidRPr="00801823">
        <w:rPr>
          <w:rFonts w:ascii="Times New Roman" w:hAnsi="Times New Roman" w:cs="Times New Roman"/>
          <w:bCs/>
          <w:sz w:val="28"/>
          <w:szCs w:val="28"/>
        </w:rPr>
        <w:t>40392,45</w:t>
      </w:r>
      <w:r w:rsidR="000F0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5685"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="004C2E63" w:rsidRPr="004C2E63">
        <w:rPr>
          <w:rFonts w:ascii="Times New Roman" w:hAnsi="Times New Roman" w:cs="Times New Roman"/>
          <w:bCs/>
          <w:sz w:val="28"/>
          <w:szCs w:val="28"/>
        </w:rPr>
        <w:t>60820,65</w:t>
      </w:r>
      <w:r w:rsidR="00771828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1" w:name="_GoBack"/>
      <w:bookmarkEnd w:id="1"/>
      <w:r w:rsidR="00C75685"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>где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оборудование,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 – </w:t>
      </w:r>
      <w:r w:rsidRPr="00522CA1">
        <w:rPr>
          <w:rFonts w:ascii="Times New Roman" w:hAnsi="Times New Roman" w:cs="Times New Roman"/>
          <w:sz w:val="28"/>
          <w:szCs w:val="28"/>
        </w:rPr>
        <w:t xml:space="preserve"> затраты на лицензионные программные продукты,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создание ПИ,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оборудование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Затраты на оборудование включают стоимость приобретения: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компьютеров;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периферийных устройств;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средств связи и прочей оргтехники с учётом затрат на транспортировку и установку</w:t>
      </w:r>
    </w:p>
    <w:p w:rsidR="00C75685" w:rsidRPr="00522CA1" w:rsidRDefault="00C75685" w:rsidP="00C75685">
      <w:pPr>
        <w:spacing w:after="0"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2520" w:dyaOrig="680">
          <v:shape id="_x0000_i1026" type="#_x0000_t75" style="width:126.4pt;height:33.5pt" o:ole="">
            <v:imagedata r:id="rId7" o:title=""/>
          </v:shape>
          <o:OLEObject Type="Embed" ProgID="Equation.3" ShapeID="_x0000_i1026" DrawAspect="Content" ObjectID="_1525647465" r:id="rId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(3.2)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37A33">
        <w:rPr>
          <w:rFonts w:ascii="Times New Roman" w:hAnsi="Times New Roman" w:cs="Times New Roman"/>
          <w:sz w:val="28"/>
          <w:szCs w:val="28"/>
        </w:rPr>
        <w:t>8000</w:t>
      </w:r>
      <w:r w:rsidRPr="00360871">
        <w:rPr>
          <w:rFonts w:ascii="Times New Roman" w:hAnsi="Times New Roman" w:cs="Times New Roman"/>
          <w:sz w:val="28"/>
          <w:szCs w:val="28"/>
        </w:rPr>
        <w:t xml:space="preserve">*1,01*1,015 = </w:t>
      </w:r>
      <w:r w:rsidR="0049465C" w:rsidRPr="0049465C">
        <w:rPr>
          <w:rFonts w:ascii="Times New Roman" w:hAnsi="Times New Roman" w:cs="Times New Roman"/>
          <w:sz w:val="28"/>
          <w:szCs w:val="28"/>
        </w:rPr>
        <w:t>8201,2</w:t>
      </w:r>
      <w:r w:rsidR="00B704D4">
        <w:rPr>
          <w:rFonts w:ascii="Times New Roman" w:hAnsi="Times New Roman" w:cs="Times New Roman"/>
          <w:sz w:val="28"/>
          <w:szCs w:val="28"/>
        </w:rPr>
        <w:t>0</w:t>
      </w:r>
      <w:r w:rsidR="0049465C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единиц i-го оборудования, необходимого для реализации </w:t>
      </w:r>
      <w:r w:rsidRPr="00522CA1">
        <w:rPr>
          <w:rFonts w:ascii="Times New Roman" w:hAnsi="Times New Roman" w:cs="Times New Roman"/>
          <w:i/>
          <w:sz w:val="28"/>
          <w:szCs w:val="28"/>
        </w:rPr>
        <w:t>ПИ</w:t>
      </w:r>
      <w:r w:rsidRPr="00522CA1">
        <w:rPr>
          <w:rFonts w:ascii="Times New Roman" w:hAnsi="Times New Roman" w:cs="Times New Roman"/>
          <w:sz w:val="28"/>
          <w:szCs w:val="28"/>
        </w:rPr>
        <w:t xml:space="preserve"> (ЭВМ, принтеров, плоттеров и др.), шт.;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C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цена единицы i-го оборудования,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n – общее количество различных видов оборудования;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транспортно-заготовительных расходов, доли;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увеличения затрат на производственно-хозяйственный инвентарь, доли.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Для реализации заданного проекта был приобретен Ноутбук </w:t>
      </w:r>
      <w:r w:rsidR="00DF6D5F">
        <w:rPr>
          <w:rFonts w:ascii="Times New Roman" w:hAnsi="Times New Roman" w:cs="Times New Roman"/>
          <w:sz w:val="28"/>
          <w:szCs w:val="28"/>
          <w:lang w:val="en-US"/>
        </w:rPr>
        <w:t>Lenovo IdeaPad 100-15</w:t>
      </w:r>
      <w:r w:rsidR="00A45C30">
        <w:rPr>
          <w:rFonts w:ascii="Times New Roman" w:hAnsi="Times New Roman" w:cs="Times New Roman"/>
          <w:sz w:val="28"/>
          <w:szCs w:val="28"/>
        </w:rPr>
        <w:t>. Цена приобретения - 8000</w:t>
      </w:r>
      <w:r w:rsidRPr="00522CA1">
        <w:rPr>
          <w:rFonts w:ascii="Times New Roman" w:hAnsi="Times New Roman" w:cs="Times New Roman"/>
          <w:sz w:val="28"/>
          <w:szCs w:val="28"/>
        </w:rPr>
        <w:t xml:space="preserve"> грн.</w:t>
      </w:r>
    </w:p>
    <w:p w:rsidR="00C75685" w:rsidRDefault="00814D20" w:rsidP="00EB4134">
      <w:pPr>
        <w:pStyle w:val="ab"/>
        <w:spacing w:before="0" w:line="360" w:lineRule="auto"/>
        <w:ind w:firstLine="0"/>
        <w:rPr>
          <w:rFonts w:eastAsiaTheme="minorHAnsi"/>
          <w:szCs w:val="22"/>
          <w:lang w:eastAsia="en-US"/>
        </w:rPr>
      </w:pPr>
      <w:r w:rsidRPr="00562716">
        <w:rPr>
          <w:rFonts w:eastAsiaTheme="minorHAnsi"/>
          <w:szCs w:val="22"/>
          <w:lang w:eastAsia="en-US"/>
        </w:rPr>
        <w:t>http://brain.com.ua/Noutbuk_Lenovo_IdeaPad_100-15_80MJ00FWUA-p207001.html</w:t>
      </w:r>
    </w:p>
    <w:p w:rsidR="00814D20" w:rsidRPr="00814D20" w:rsidRDefault="00814D20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– К</w:t>
      </w:r>
      <w:r w:rsidRPr="00522CA1">
        <w:rPr>
          <w:sz w:val="28"/>
          <w:szCs w:val="28"/>
          <w:vertAlign w:val="subscript"/>
        </w:rPr>
        <w:t>2.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К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 xml:space="preserve"> определяют по </w:t>
      </w:r>
      <w:r w:rsidRPr="00522CA1">
        <w:rPr>
          <w:sz w:val="28"/>
          <w:szCs w:val="28"/>
        </w:rPr>
        <w:lastRenderedPageBreak/>
        <w:t>данным предприятия или из прайс-листов.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22CA1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приобретено </w:t>
      </w:r>
      <w:r w:rsidRPr="00522CA1"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:rsidR="00C75685" w:rsidRPr="00522CA1" w:rsidRDefault="00C75685" w:rsidP="00EB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>Microsoft Windows 10 Professional  -</w:t>
      </w:r>
      <w:r w:rsidR="003F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5583 </w:t>
      </w:r>
      <w:r w:rsidRPr="00522CA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1272D2" w:rsidRDefault="00771828" w:rsidP="00EB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.VywiVzFlxCA" w:history="1">
        <w:r w:rsidR="00C75685" w:rsidRPr="001272D2">
          <w:rPr>
            <w:rFonts w:ascii="Times New Roman" w:hAnsi="Times New Roman" w:cs="Times New Roman"/>
            <w:lang w:val="en-US"/>
          </w:rPr>
          <w:t>http://www.softkey.ua/windows-10-professional-elektronnaya-litsenziya/#.VywiVzFlxCA</w:t>
        </w:r>
      </w:hyperlink>
    </w:p>
    <w:p w:rsidR="00C75685" w:rsidRPr="00522CA1" w:rsidRDefault="00C75685" w:rsidP="00EB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Office Home and Business 2016 (BOX) – 6644 </w:t>
      </w:r>
      <w:r w:rsidRPr="00522CA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1272D2" w:rsidRDefault="00771828" w:rsidP="00EB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C75685" w:rsidRPr="001272D2">
          <w:rPr>
            <w:rFonts w:ascii="Times New Roman" w:hAnsi="Times New Roman" w:cs="Times New Roman"/>
            <w:lang w:val="en-US"/>
          </w:rPr>
          <w:t>http://www.softkey.ua/catalog/index.php?CID=9152</w:t>
        </w:r>
      </w:hyperlink>
      <w:r w:rsidR="00364177" w:rsidRPr="001272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К2=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765EC9" w:rsidRPr="00807000">
        <w:rPr>
          <w:rFonts w:ascii="Times New Roman" w:hAnsi="Times New Roman" w:cs="Times New Roman"/>
          <w:bCs/>
          <w:sz w:val="28"/>
          <w:szCs w:val="28"/>
        </w:rPr>
        <w:t>12227</w:t>
      </w:r>
      <w:r w:rsidR="00765EC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создание ПИ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27" type="#_x0000_t75" style="width:88.75pt;height:17.6pt" o:ole="">
            <v:imagedata r:id="rId11" o:title=""/>
          </v:shape>
          <o:OLEObject Type="Embed" ProgID="Equation.3" ShapeID="_x0000_i1027" DrawAspect="Content" ObjectID="_1525647466" r:id="rId12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(3.7)</w:t>
      </w:r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66BBF">
        <w:rPr>
          <w:rFonts w:ascii="Times New Roman" w:hAnsi="Times New Roman" w:cs="Times New Roman"/>
          <w:bCs/>
          <w:sz w:val="28"/>
          <w:szCs w:val="28"/>
        </w:rPr>
        <w:t>17313,05</w:t>
      </w:r>
      <w:r w:rsidR="00676154">
        <w:rPr>
          <w:rFonts w:ascii="Times New Roman" w:hAnsi="Times New Roman" w:cs="Times New Roman"/>
          <w:sz w:val="28"/>
          <w:szCs w:val="28"/>
        </w:rPr>
        <w:t>+</w:t>
      </w:r>
      <w:r w:rsidR="00C17ED7" w:rsidRPr="00B22F29">
        <w:rPr>
          <w:rFonts w:ascii="Times New Roman" w:hAnsi="Times New Roman" w:cs="Times New Roman"/>
          <w:bCs/>
          <w:sz w:val="28"/>
          <w:szCs w:val="28"/>
        </w:rPr>
        <w:t>1091,2</w:t>
      </w:r>
      <w:r w:rsidR="00676154">
        <w:rPr>
          <w:rFonts w:ascii="Times New Roman" w:hAnsi="Times New Roman" w:cs="Times New Roman"/>
          <w:sz w:val="28"/>
          <w:szCs w:val="28"/>
        </w:rPr>
        <w:t>+</w:t>
      </w:r>
      <w:r w:rsidR="00552AE7" w:rsidRPr="00CB1EF3">
        <w:rPr>
          <w:rFonts w:ascii="Times New Roman" w:hAnsi="Times New Roman" w:cs="Times New Roman"/>
          <w:bCs/>
          <w:sz w:val="28"/>
          <w:szCs w:val="28"/>
        </w:rPr>
        <w:t>21988,2</w:t>
      </w:r>
      <w:r w:rsidR="00552A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6154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801823" w:rsidRPr="00801823">
        <w:rPr>
          <w:rFonts w:ascii="Times New Roman" w:hAnsi="Times New Roman" w:cs="Times New Roman"/>
          <w:bCs/>
          <w:sz w:val="28"/>
          <w:szCs w:val="28"/>
        </w:rPr>
        <w:t>40392,45</w:t>
      </w:r>
      <w:r w:rsidR="008018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труда программистов-разработчиков,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компьютерного времени,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косвенные (накладные) расходы, грн.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1 Затраты труда программистов-разработчиков – З</w:t>
      </w:r>
      <w:r w:rsidRPr="00522CA1">
        <w:rPr>
          <w:sz w:val="28"/>
          <w:szCs w:val="28"/>
          <w:vertAlign w:val="subscript"/>
        </w:rPr>
        <w:t>1</w:t>
      </w:r>
      <w:r w:rsidRPr="00522CA1">
        <w:rPr>
          <w:sz w:val="28"/>
          <w:szCs w:val="28"/>
        </w:rPr>
        <w:t>.</w:t>
      </w:r>
    </w:p>
    <w:p w:rsidR="00C75685" w:rsidRPr="00522CA1" w:rsidRDefault="00C75685" w:rsidP="00C756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3240" w:dyaOrig="680">
          <v:shape id="_x0000_i1028" type="#_x0000_t75" style="width:161.6pt;height:33.5pt" o:ole="" fillcolor="window">
            <v:imagedata r:id="rId13" o:title=""/>
          </v:shape>
          <o:OLEObject Type="Embed" ProgID="Equation.3" ShapeID="_x0000_i1028" DrawAspect="Content" ObjectID="_1525647467" r:id="rId1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(3.8)</w:t>
      </w: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541DA6">
        <w:rPr>
          <w:rFonts w:ascii="Times New Roman" w:hAnsi="Times New Roman" w:cs="Times New Roman"/>
          <w:sz w:val="28"/>
          <w:szCs w:val="28"/>
        </w:rPr>
        <w:t>1*28,41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7C265A">
        <w:rPr>
          <w:rFonts w:ascii="Times New Roman" w:hAnsi="Times New Roman" w:cs="Times New Roman"/>
          <w:sz w:val="28"/>
          <w:szCs w:val="28"/>
          <w:lang w:val="en-US"/>
        </w:rPr>
        <w:t>440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854936" w:rsidRPr="00522CA1">
        <w:rPr>
          <w:rFonts w:ascii="Times New Roman" w:hAnsi="Times New Roman" w:cs="Times New Roman"/>
          <w:sz w:val="28"/>
          <w:szCs w:val="28"/>
        </w:rPr>
        <w:t>1,385</w:t>
      </w:r>
      <w:r w:rsidR="00A34589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D39FE">
        <w:rPr>
          <w:rFonts w:ascii="Times New Roman" w:hAnsi="Times New Roman" w:cs="Times New Roman"/>
          <w:bCs/>
          <w:sz w:val="28"/>
          <w:szCs w:val="28"/>
        </w:rPr>
        <w:t>17313,05</w:t>
      </w:r>
      <w:r w:rsidR="00ED39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29" type="#_x0000_t75" style="width:22.6pt;height:26.8pt" o:ole="">
            <v:imagedata r:id="rId15" o:title=""/>
          </v:shape>
          <o:OLEObject Type="Embed" ProgID="Equation.3" ShapeID="_x0000_i1029" DrawAspect="Content" ObjectID="_1525647468" r:id="rId1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разработчиков k-й профессии, чел.;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30" type="#_x0000_t75" style="width:41pt;height:18.4pt" o:ole="">
            <v:imagedata r:id="rId17" o:title=""/>
          </v:shape>
          <o:OLEObject Type="Embed" ProgID="Equation.3" ShapeID="_x0000_i1030" DrawAspect="Content" ObjectID="_1525647469" r:id="rId18"/>
        </w:object>
      </w:r>
      <w:r w:rsidRPr="00522CA1">
        <w:rPr>
          <w:rFonts w:ascii="Times New Roman" w:hAnsi="Times New Roman" w:cs="Times New Roman"/>
          <w:sz w:val="28"/>
          <w:szCs w:val="28"/>
        </w:rPr>
        <w:t>– часовая зарплата разработчика k-й профессии,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4"/>
          <w:sz w:val="28"/>
          <w:szCs w:val="28"/>
        </w:rPr>
        <w:object w:dxaOrig="380" w:dyaOrig="380">
          <v:shape id="_x0000_i1031" type="#_x0000_t75" style="width:18.4pt;height:18.4pt" o:ole="" fillcolor="window">
            <v:imagedata r:id="rId19" o:title=""/>
          </v:shape>
          <o:OLEObject Type="Embed" ProgID="Equation.3" ShapeID="_x0000_i1031" DrawAspect="Content" ObjectID="_1525647470" r:id="rId2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трудоёмкость разработки для k-го разработчика (количество затраченного разработчиком времени), ч.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зп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начислений на фонд заработной платы, доли;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Часовая зарплата разработчика определяется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719" w:dyaOrig="720">
          <v:shape id="_x0000_i1032" type="#_x0000_t75" style="width:86.25pt;height:36.85pt" o:ole="">
            <v:imagedata r:id="rId21" o:title=""/>
          </v:shape>
          <o:OLEObject Type="Embed" ProgID="Equation.3" ShapeID="_x0000_i1032" DrawAspect="Content" ObjectID="_1525647471" r:id="rId22"/>
        </w:object>
      </w:r>
      <w:r w:rsidRPr="00522CA1">
        <w:rPr>
          <w:sz w:val="28"/>
          <w:szCs w:val="28"/>
        </w:rPr>
        <w:tab/>
        <w:t>(3.9)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разр = </w:t>
      </w:r>
      <w:r w:rsidR="00E5120E">
        <w:rPr>
          <w:rFonts w:ascii="Times New Roman" w:hAnsi="Times New Roman" w:cs="Times New Roman"/>
          <w:sz w:val="28"/>
          <w:szCs w:val="28"/>
          <w:lang w:val="en-US"/>
        </w:rPr>
        <w:t>5000</w:t>
      </w:r>
      <w:r w:rsidRPr="00360871">
        <w:rPr>
          <w:rFonts w:ascii="Times New Roman" w:hAnsi="Times New Roman" w:cs="Times New Roman"/>
          <w:sz w:val="28"/>
          <w:szCs w:val="28"/>
        </w:rPr>
        <w:t xml:space="preserve">/176 = </w:t>
      </w:r>
      <w:r w:rsidR="008A436D" w:rsidRPr="008A436D">
        <w:rPr>
          <w:rFonts w:ascii="Times New Roman" w:hAnsi="Times New Roman" w:cs="Times New Roman"/>
          <w:bCs/>
          <w:sz w:val="28"/>
          <w:szCs w:val="28"/>
        </w:rPr>
        <w:t>28,4</w:t>
      </w:r>
      <w:r w:rsidR="008A43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3" type="#_x0000_t75" style="width:35.15pt;height:18.4pt" o:ole="">
            <v:imagedata r:id="rId23" o:title=""/>
          </v:shape>
          <o:OLEObject Type="Embed" ProgID="Equation.3" ShapeID="_x0000_i1033" DrawAspect="Content" ObjectID="_1525647472" r:id="rId2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месячная зарплата к-го разработчика,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34" type="#_x0000_t75" style="width:20.95pt;height:17.6pt" o:ole="">
            <v:imagedata r:id="rId25" o:title=""/>
          </v:shape>
          <o:OLEObject Type="Embed" ProgID="Equation.3" ShapeID="_x0000_i1034" DrawAspect="Content" ObjectID="_1525647473" r:id="rId2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его работы,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Трудоёмкость разработки включает время выполнения работ, представленных в табл. 3.1.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Расчет трудоемкости разработки для каждого разработчика осуществляется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960" w:dyaOrig="360">
          <v:shape id="_x0000_i1035" type="#_x0000_t75" style="width:147.35pt;height:17.6pt" o:ole="">
            <v:imagedata r:id="rId27" o:title=""/>
          </v:shape>
          <o:OLEObject Type="Embed" ProgID="Equation.3" ShapeID="_x0000_i1035" DrawAspect="Content" ObjectID="_1525647474" r:id="rId28"/>
        </w:objec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6" type="#_x0000_t75" style="width:9.2pt;height:16.75pt" o:ole="">
            <v:imagedata r:id="rId29" o:title=""/>
          </v:shape>
          <o:OLEObject Type="Embed" ProgID="Equation.3" ShapeID="_x0000_i1036" DrawAspect="Content" ObjectID="_1525647475" r:id="rId30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(3.10)</w:t>
      </w:r>
    </w:p>
    <w:p w:rsidR="00C75685" w:rsidRPr="00522CA1" w:rsidRDefault="00C75685" w:rsidP="00C7568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1k 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2k,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3k.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4k,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5k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время, затраченное на каждом этапе разработки k-м разработчиком, час.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Default="00C75685" w:rsidP="00C75685">
      <w:pPr>
        <w:pStyle w:val="18"/>
        <w:spacing w:after="0" w:line="360" w:lineRule="auto"/>
        <w:jc w:val="right"/>
        <w:rPr>
          <w:lang w:val="ru-RU"/>
        </w:rPr>
      </w:pPr>
    </w:p>
    <w:p w:rsidR="00C75685" w:rsidRDefault="00C75685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C75685" w:rsidRPr="00522CA1" w:rsidRDefault="00C75685" w:rsidP="00C75685">
      <w:pPr>
        <w:pStyle w:val="18"/>
        <w:spacing w:after="0" w:line="360" w:lineRule="auto"/>
        <w:jc w:val="right"/>
        <w:rPr>
          <w:lang w:val="ru-RU"/>
        </w:rPr>
      </w:pPr>
      <w:r w:rsidRPr="00522CA1">
        <w:rPr>
          <w:lang w:val="ru-RU"/>
        </w:rPr>
        <w:lastRenderedPageBreak/>
        <w:t>Таблица 3.1</w:t>
      </w:r>
    </w:p>
    <w:p w:rsidR="00C75685" w:rsidRPr="00522CA1" w:rsidRDefault="00C75685" w:rsidP="00C75685">
      <w:pPr>
        <w:pStyle w:val="18"/>
        <w:spacing w:after="0" w:line="360" w:lineRule="auto"/>
        <w:ind w:firstLine="0"/>
        <w:jc w:val="center"/>
        <w:rPr>
          <w:i w:val="0"/>
          <w:lang w:val="ru-RU"/>
        </w:rPr>
      </w:pPr>
      <w:r w:rsidRPr="00522CA1">
        <w:rPr>
          <w:i w:val="0"/>
          <w:lang w:val="ru-RU"/>
        </w:rPr>
        <w:t>Время выполнения работ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093"/>
        <w:gridCol w:w="7229"/>
      </w:tblGrid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 Техническое задание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программы; основание и назначение разработки; требования к программе и программной документации; стадии и этапы разработки программы; порядок контроля и приёмки выполнения.</w:t>
            </w:r>
          </w:p>
        </w:tc>
      </w:tr>
      <w:tr w:rsidR="00C75685" w:rsidRPr="00522CA1" w:rsidTr="00884824">
        <w:tc>
          <w:tcPr>
            <w:tcW w:w="2093" w:type="dxa"/>
            <w:tcBorders>
              <w:left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 Эскизный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Предварительная разработка структуры входных и выходных данных; уточнение метода решения задачи; разработка и описание общего алгоритма решения; разработка технико-экономического обоснования и пояснительной записки.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 Технический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Уточнение структуры входных и выходных данных, определение формы их представления; разработка подробного алгоритма; определение семантики и синтаксиса языка; разработка структуры программы; окончательное определение конфигурации технических средств; разработка мероприятий по внедрению программы.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 Рабочий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Описание программы на выбранном языке; отладка; разработка методики испытаний; проведение предварительных испытаний (тестирование); корректировка программы; разработка программной документации.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 Внедрение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Подготовка и передача программы для сопровождения; обучение персонала использованию программы; внесение корректировок в программу и документацию.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</w:tr>
    </w:tbl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EB4134">
      <w:pPr>
        <w:pStyle w:val="ab"/>
        <w:spacing w:before="0" w:line="360" w:lineRule="auto"/>
        <w:ind w:firstLine="567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2 Затраты компьютерного времени – З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>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4"/>
          <w:sz w:val="28"/>
          <w:szCs w:val="28"/>
        </w:rPr>
        <w:object w:dxaOrig="1359" w:dyaOrig="380">
          <v:shape id="_x0000_i1037" type="#_x0000_t75" style="width:67.8pt;height:18.4pt" o:ole="">
            <v:imagedata r:id="rId31" o:title=""/>
          </v:shape>
          <o:OLEObject Type="Embed" ProgID="Equation.3" ShapeID="_x0000_i1037" DrawAspect="Content" ObjectID="_1525647476" r:id="rId32"/>
        </w:object>
      </w:r>
      <w:r w:rsidRPr="00522CA1">
        <w:rPr>
          <w:sz w:val="28"/>
          <w:szCs w:val="28"/>
        </w:rPr>
        <w:tab/>
        <w:t>(3.11)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З2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B22F29">
        <w:rPr>
          <w:rFonts w:ascii="Times New Roman" w:hAnsi="Times New Roman" w:cs="Times New Roman"/>
          <w:sz w:val="28"/>
          <w:szCs w:val="28"/>
        </w:rPr>
        <w:t>2,48</w:t>
      </w:r>
      <w:r w:rsidRPr="00360871">
        <w:rPr>
          <w:rFonts w:ascii="Times New Roman" w:hAnsi="Times New Roman" w:cs="Times New Roman"/>
          <w:sz w:val="28"/>
          <w:szCs w:val="28"/>
        </w:rPr>
        <w:t xml:space="preserve">*440 = </w:t>
      </w:r>
      <w:r w:rsidR="00B22F29" w:rsidRPr="00B22F29">
        <w:rPr>
          <w:rFonts w:ascii="Times New Roman" w:hAnsi="Times New Roman" w:cs="Times New Roman"/>
          <w:bCs/>
          <w:sz w:val="28"/>
          <w:szCs w:val="28"/>
        </w:rPr>
        <w:t>1091,2</w:t>
      </w:r>
      <w:r w:rsidR="00E13B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себестоимость компьютерного часа, грн.;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22CA1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522CA1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пр</w:t>
      </w:r>
      <w:r w:rsidRPr="00522CA1">
        <w:rPr>
          <w:rFonts w:ascii="Times New Roman" w:hAnsi="Times New Roman" w:cs="Times New Roman"/>
          <w:spacing w:val="-4"/>
          <w:sz w:val="28"/>
          <w:szCs w:val="28"/>
        </w:rPr>
        <w:t xml:space="preserve"> – затраты компьютерного времени на разработку программы, час.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Себестоимость компьютерного часа исчисляется по формуле: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100" w:dyaOrig="360">
          <v:shape id="_x0000_i1038" type="#_x0000_t75" style="width:104.65pt;height:17.6pt" o:ole="">
            <v:imagedata r:id="rId33" o:title=""/>
          </v:shape>
          <o:OLEObject Type="Embed" ProgID="Equation.3" ShapeID="_x0000_i1038" DrawAspect="Content" ObjectID="_1525647477" r:id="rId34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(3.12)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Ск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9543DA">
        <w:rPr>
          <w:rFonts w:ascii="Times New Roman" w:hAnsi="Times New Roman" w:cs="Times New Roman"/>
          <w:sz w:val="28"/>
          <w:szCs w:val="28"/>
        </w:rPr>
        <w:t>1,45</w:t>
      </w:r>
      <w:r w:rsidRPr="00360871">
        <w:rPr>
          <w:rFonts w:ascii="Times New Roman" w:hAnsi="Times New Roman" w:cs="Times New Roman"/>
          <w:sz w:val="28"/>
          <w:szCs w:val="28"/>
        </w:rPr>
        <w:t>+</w:t>
      </w:r>
      <w:r w:rsidR="00CB1F61" w:rsidRPr="00360871">
        <w:rPr>
          <w:rFonts w:ascii="Times New Roman" w:hAnsi="Times New Roman" w:cs="Times New Roman"/>
          <w:bCs/>
          <w:sz w:val="28"/>
          <w:szCs w:val="28"/>
        </w:rPr>
        <w:t>0,95</w:t>
      </w:r>
      <w:r w:rsidRPr="00360871">
        <w:rPr>
          <w:rFonts w:ascii="Times New Roman" w:hAnsi="Times New Roman" w:cs="Times New Roman"/>
          <w:sz w:val="28"/>
          <w:szCs w:val="28"/>
        </w:rPr>
        <w:t>+</w:t>
      </w:r>
      <w:r w:rsidR="001D4356">
        <w:rPr>
          <w:rFonts w:ascii="Times New Roman" w:hAnsi="Times New Roman" w:cs="Times New Roman"/>
          <w:bCs/>
          <w:sz w:val="28"/>
          <w:szCs w:val="28"/>
        </w:rPr>
        <w:t>0,08</w:t>
      </w:r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ED1510">
        <w:rPr>
          <w:rFonts w:ascii="Times New Roman" w:hAnsi="Times New Roman" w:cs="Times New Roman"/>
          <w:bCs/>
          <w:sz w:val="28"/>
          <w:szCs w:val="28"/>
          <w:lang w:val="en-US"/>
        </w:rPr>
        <w:t>2,48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энергозатраты,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техобслуживание,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1740" w:dyaOrig="1020">
          <v:shape id="_x0000_i1039" type="#_x0000_t75" style="width:87.05pt;height:51.05pt" o:ole="">
            <v:imagedata r:id="rId35" o:title=""/>
          </v:shape>
          <o:OLEObject Type="Embed" ProgID="Equation.3" ShapeID="_x0000_i1039" DrawAspect="Content" ObjectID="_1525647478" r:id="rId3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(3.13)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Са=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(</w:t>
      </w:r>
      <w:r w:rsidR="00061A0D" w:rsidRPr="0049465C">
        <w:rPr>
          <w:rFonts w:ascii="Times New Roman" w:hAnsi="Times New Roman" w:cs="Times New Roman"/>
          <w:sz w:val="28"/>
          <w:szCs w:val="28"/>
        </w:rPr>
        <w:t>8201,2</w:t>
      </w:r>
      <w:r w:rsidR="00061A0D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 xml:space="preserve">*0,36904)/2080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591BDD" w:rsidRPr="00591BDD">
        <w:rPr>
          <w:rFonts w:ascii="Times New Roman" w:hAnsi="Times New Roman" w:cs="Times New Roman"/>
          <w:bCs/>
          <w:sz w:val="28"/>
          <w:szCs w:val="28"/>
        </w:rPr>
        <w:t>1</w:t>
      </w:r>
      <w:r w:rsidR="00591BDD">
        <w:rPr>
          <w:rFonts w:ascii="Times New Roman" w:hAnsi="Times New Roman" w:cs="Times New Roman"/>
          <w:bCs/>
          <w:sz w:val="28"/>
          <w:szCs w:val="28"/>
        </w:rPr>
        <w:t>,45</w:t>
      </w:r>
      <w:r w:rsidR="00591B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балансовая стоимость i-го оборудования, которое использовалось для создания ПИ (ПК, принтера и т.п.),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Nа – годовая норма амортизации i-го оборудования, доли;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395"/>
          <w:tab w:val="right" w:pos="9044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22CA1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040" type="#_x0000_t75" style="width:90.4pt;height:38.5pt" o:ole="">
            <v:imagedata r:id="rId37" o:title=""/>
          </v:shape>
          <o:OLEObject Type="Embed" ProgID="Equation.3" ShapeID="_x0000_i1040" DrawAspect="Content" ObjectID="_1525647479" r:id="rId3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(3.14)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Na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1-(</w:t>
      </w:r>
      <w:r w:rsidR="00366B70" w:rsidRPr="0049465C">
        <w:rPr>
          <w:rFonts w:ascii="Times New Roman" w:hAnsi="Times New Roman" w:cs="Times New Roman"/>
          <w:sz w:val="28"/>
          <w:szCs w:val="28"/>
        </w:rPr>
        <w:t>820</w:t>
      </w:r>
      <w:r w:rsidR="00366B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6B70">
        <w:rPr>
          <w:rFonts w:ascii="Times New Roman" w:hAnsi="Times New Roman" w:cs="Times New Roman"/>
          <w:sz w:val="28"/>
          <w:szCs w:val="28"/>
        </w:rPr>
        <w:t>1</w:t>
      </w:r>
      <w:r w:rsidR="00366B70" w:rsidRPr="0049465C">
        <w:rPr>
          <w:rFonts w:ascii="Times New Roman" w:hAnsi="Times New Roman" w:cs="Times New Roman"/>
          <w:sz w:val="28"/>
          <w:szCs w:val="28"/>
        </w:rPr>
        <w:t>2</w:t>
      </w:r>
      <w:r w:rsidRPr="00360871">
        <w:rPr>
          <w:rFonts w:ascii="Times New Roman" w:hAnsi="Times New Roman" w:cs="Times New Roman"/>
          <w:sz w:val="28"/>
          <w:szCs w:val="28"/>
        </w:rPr>
        <w:t>/</w:t>
      </w:r>
      <w:r w:rsidR="00366B70" w:rsidRPr="0049465C">
        <w:rPr>
          <w:rFonts w:ascii="Times New Roman" w:hAnsi="Times New Roman" w:cs="Times New Roman"/>
          <w:sz w:val="28"/>
          <w:szCs w:val="28"/>
        </w:rPr>
        <w:t>8201,2</w:t>
      </w:r>
      <w:r w:rsidR="00366B70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 xml:space="preserve">)^(1/5)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0,36904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%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41" type="#_x0000_t75" style="width:25.95pt;height:17.6pt" o:ole="">
            <v:imagedata r:id="rId39" o:title=""/>
          </v:shape>
          <o:OLEObject Type="Embed" ProgID="Equation.3" ShapeID="_x0000_i1041" DrawAspect="Content" ObjectID="_1525647480" r:id="rId4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- предполагаемая ликвидационная стоимость оборудования (принимаем 10% от первоначальной стоимости);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Т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полезный срок эксплуатации (принимаем 5 лет);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42" type="#_x0000_t75" style="width:31.8pt;height:16.75pt" o:ole="">
            <v:imagedata r:id="rId41" o:title=""/>
          </v:shape>
          <o:OLEObject Type="Embed" ProgID="Equation.3" ShapeID="_x0000_i1042" DrawAspect="Content" ObjectID="_1525647481" r:id="rId4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годовой фонд времени работы i-го оборудования, час.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Сликв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375F5F" w:rsidRPr="0049465C">
        <w:rPr>
          <w:rFonts w:ascii="Times New Roman" w:hAnsi="Times New Roman" w:cs="Times New Roman"/>
          <w:sz w:val="28"/>
          <w:szCs w:val="28"/>
        </w:rPr>
        <w:t>8201,2</w:t>
      </w:r>
      <w:r w:rsidR="00375F5F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 xml:space="preserve">*0,1 = </w:t>
      </w:r>
      <w:r w:rsidR="006266C8" w:rsidRPr="0049465C">
        <w:rPr>
          <w:rFonts w:ascii="Times New Roman" w:hAnsi="Times New Roman" w:cs="Times New Roman"/>
          <w:sz w:val="28"/>
          <w:szCs w:val="28"/>
        </w:rPr>
        <w:t>820</w:t>
      </w:r>
      <w:r w:rsidR="006266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266C8">
        <w:rPr>
          <w:rFonts w:ascii="Times New Roman" w:hAnsi="Times New Roman" w:cs="Times New Roman"/>
          <w:sz w:val="28"/>
          <w:szCs w:val="28"/>
        </w:rPr>
        <w:t>1</w:t>
      </w:r>
      <w:r w:rsidR="006266C8" w:rsidRPr="0049465C">
        <w:rPr>
          <w:rFonts w:ascii="Times New Roman" w:hAnsi="Times New Roman" w:cs="Times New Roman"/>
          <w:sz w:val="28"/>
          <w:szCs w:val="28"/>
        </w:rPr>
        <w:t>2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Сумма энергозатрат определяется по формуле: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043" type="#_x0000_t75" style="width:80.35pt;height:17.6pt" o:ole="">
            <v:imagedata r:id="rId43" o:title=""/>
          </v:shape>
          <o:OLEObject Type="Embed" ProgID="Equation.3" ShapeID="_x0000_i1043" DrawAspect="Content" ObjectID="_1525647482" r:id="rId44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(3.15)</w:t>
      </w: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Сэ=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190,73/100*0,5</w:t>
      </w:r>
      <w:r w:rsidR="001A7CE6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0,95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Р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расход электроэнергии, потребляемой компьютером, час;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кВт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1 кВт/ч электроэнергии,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Сумма затрат на техобслуживание: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ind w:right="-28" w:firstLine="709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19" w:dyaOrig="380">
          <v:shape id="_x0000_i1044" type="#_x0000_t75" style="width:86.25pt;height:18.4pt" o:ole="">
            <v:imagedata r:id="rId45" o:title=""/>
          </v:shape>
          <o:OLEObject Type="Embed" ProgID="Equation.3" ShapeID="_x0000_i1044" DrawAspect="Content" ObjectID="_1525647483" r:id="rId4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(3.16)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Сто=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4E017B">
        <w:rPr>
          <w:rFonts w:ascii="Times New Roman" w:hAnsi="Times New Roman" w:cs="Times New Roman"/>
          <w:sz w:val="28"/>
          <w:szCs w:val="28"/>
        </w:rPr>
        <w:t>0,0057*</w:t>
      </w:r>
      <w:r w:rsidR="00E34F44">
        <w:rPr>
          <w:rFonts w:ascii="Times New Roman" w:hAnsi="Times New Roman" w:cs="Times New Roman"/>
          <w:sz w:val="28"/>
          <w:szCs w:val="28"/>
        </w:rPr>
        <w:t>14,2</w:t>
      </w:r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E34F44">
        <w:rPr>
          <w:rFonts w:ascii="Times New Roman" w:hAnsi="Times New Roman" w:cs="Times New Roman"/>
          <w:bCs/>
          <w:sz w:val="28"/>
          <w:szCs w:val="28"/>
        </w:rPr>
        <w:t>0,0</w:t>
      </w:r>
      <w:r w:rsidR="00E34F44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45" type="#_x0000_t75" style="width:32.65pt;height:18.4pt" o:ole="">
            <v:imagedata r:id="rId47" o:title=""/>
          </v:shape>
          <o:OLEObject Type="Embed" ProgID="Equation.3" ShapeID="_x0000_i1045" DrawAspect="Content" ObjectID="_1525647484" r:id="rId4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часовая зарплата работника обслуживающего оборудование,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Часовая зарплата работника, обслуживающего оборудование, определяется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680" w:dyaOrig="720">
          <v:shape id="_x0000_i1046" type="#_x0000_t75" style="width:84.55pt;height:36.85pt" o:ole="">
            <v:imagedata r:id="rId49" o:title=""/>
          </v:shape>
          <o:OLEObject Type="Embed" ProgID="Equation.3" ShapeID="_x0000_i1046" DrawAspect="Content" ObjectID="_1525647485" r:id="rId50"/>
        </w:object>
      </w:r>
      <w:r w:rsidRPr="00522CA1">
        <w:rPr>
          <w:sz w:val="28"/>
          <w:szCs w:val="28"/>
        </w:rPr>
        <w:tab/>
        <w:t>(3.17)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ЗП обсл час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0874FF">
        <w:rPr>
          <w:rFonts w:ascii="Times New Roman" w:hAnsi="Times New Roman" w:cs="Times New Roman"/>
          <w:sz w:val="28"/>
          <w:szCs w:val="28"/>
        </w:rPr>
        <w:t>2500</w:t>
      </w:r>
      <w:r w:rsidRPr="00360871">
        <w:rPr>
          <w:rFonts w:ascii="Times New Roman" w:hAnsi="Times New Roman" w:cs="Times New Roman"/>
          <w:sz w:val="28"/>
          <w:szCs w:val="28"/>
        </w:rPr>
        <w:t xml:space="preserve">/176 = </w:t>
      </w:r>
      <w:r w:rsidR="00565AEE">
        <w:rPr>
          <w:rFonts w:ascii="Times New Roman" w:hAnsi="Times New Roman" w:cs="Times New Roman"/>
          <w:bCs/>
          <w:sz w:val="28"/>
          <w:szCs w:val="28"/>
        </w:rPr>
        <w:t>14,2</w:t>
      </w:r>
      <w:r w:rsidR="00772D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7" type="#_x0000_t75" style="width:33.5pt;height:18.4pt" o:ole="">
            <v:imagedata r:id="rId51" o:title=""/>
          </v:shape>
          <o:OLEObject Type="Embed" ProgID="Equation.3" ShapeID="_x0000_i1047" DrawAspect="Content" ObjectID="_1525647486" r:id="rId5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месячная зарплата к-го разработчика,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8" type="#_x0000_t75" style="width:20.95pt;height:17.6pt" o:ole="">
            <v:imagedata r:id="rId53" o:title=""/>
          </v:shape>
          <o:OLEObject Type="Embed" ProgID="Equation.3" ShapeID="_x0000_i1048" DrawAspect="Content" ObjectID="_1525647487" r:id="rId5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месячный фонд времени его работы,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sym w:font="Symbol" w:char="F06C"/>
      </w:r>
      <w:r w:rsidRPr="00522CA1">
        <w:rPr>
          <w:rFonts w:ascii="Times New Roman" w:hAnsi="Times New Roman" w:cs="Times New Roman"/>
          <w:sz w:val="28"/>
          <w:szCs w:val="28"/>
        </w:rPr>
        <w:t xml:space="preserve"> – периодичность обслуживания.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940" w:dyaOrig="700">
          <v:shape id="_x0000_i1049" type="#_x0000_t75" style="width:47.7pt;height:35.15pt" o:ole="">
            <v:imagedata r:id="rId55" o:title=""/>
          </v:shape>
          <o:OLEObject Type="Embed" ProgID="Equation.3" ShapeID="_x0000_i1049" DrawAspect="Content" ObjectID="_1525647488" r:id="rId5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(3.18)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l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1/176 = </w:t>
      </w:r>
      <w:r w:rsidRPr="00360871">
        <w:rPr>
          <w:rFonts w:ascii="Times New Roman" w:hAnsi="Times New Roman" w:cs="Times New Roman"/>
          <w:bCs/>
          <w:sz w:val="28"/>
          <w:szCs w:val="28"/>
        </w:rPr>
        <w:t>0,0057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обслуживаний оборудования в месяц;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50" type="#_x0000_t75" style="width:20.95pt;height:18.4pt" o:ole="">
            <v:imagedata r:id="rId57" o:title=""/>
          </v:shape>
          <o:OLEObject Type="Embed" ProgID="Equation.3" ShapeID="_x0000_i1050" DrawAspect="Content" ObjectID="_1525647489" r:id="rId58"/>
        </w:object>
      </w:r>
      <w:r w:rsidRPr="00522CA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 оборудования,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3 Косвенные расходы З</w:t>
      </w:r>
      <w:r w:rsidRPr="00522CA1">
        <w:rPr>
          <w:sz w:val="28"/>
          <w:szCs w:val="28"/>
          <w:vertAlign w:val="subscript"/>
        </w:rPr>
        <w:t>3</w:t>
      </w:r>
      <w:r w:rsidRPr="00522CA1">
        <w:rPr>
          <w:sz w:val="28"/>
          <w:szCs w:val="28"/>
        </w:rPr>
        <w:t xml:space="preserve"> определяются по формуле: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51" type="#_x0000_t75" style="width:100.45pt;height:17.6pt" o:ole="" fillcolor="window">
            <v:imagedata r:id="rId59" o:title=""/>
          </v:shape>
          <o:OLEObject Type="Embed" ProgID="Equation.3" ShapeID="_x0000_i1051" DrawAspect="Content" ObjectID="_1525647490" r:id="rId6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, </w: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(3.19)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323BF6">
        <w:rPr>
          <w:rFonts w:ascii="Times New Roman" w:hAnsi="Times New Roman" w:cs="Times New Roman"/>
          <w:bCs/>
          <w:sz w:val="28"/>
          <w:szCs w:val="28"/>
        </w:rPr>
        <w:t>1200</w:t>
      </w:r>
      <w:r w:rsidR="00223528">
        <w:rPr>
          <w:rFonts w:ascii="Times New Roman" w:hAnsi="Times New Roman" w:cs="Times New Roman"/>
          <w:sz w:val="28"/>
          <w:szCs w:val="28"/>
        </w:rPr>
        <w:t>+</w:t>
      </w:r>
      <w:r w:rsidR="007D589D">
        <w:rPr>
          <w:rFonts w:ascii="Times New Roman" w:hAnsi="Times New Roman" w:cs="Times New Roman"/>
          <w:sz w:val="28"/>
          <w:szCs w:val="28"/>
        </w:rPr>
        <w:t>360</w:t>
      </w:r>
      <w:r w:rsidR="00223528">
        <w:rPr>
          <w:rFonts w:ascii="Times New Roman" w:hAnsi="Times New Roman" w:cs="Times New Roman"/>
          <w:sz w:val="28"/>
          <w:szCs w:val="28"/>
        </w:rPr>
        <w:t>+</w:t>
      </w:r>
      <w:r w:rsidR="00CB1EF3">
        <w:rPr>
          <w:rFonts w:ascii="Times New Roman" w:hAnsi="Times New Roman" w:cs="Times New Roman"/>
          <w:bCs/>
          <w:sz w:val="28"/>
          <w:szCs w:val="28"/>
        </w:rPr>
        <w:t xml:space="preserve">20428,2 </w:t>
      </w:r>
      <w:r w:rsidR="00223528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CB1EF3" w:rsidRPr="00CB1EF3">
        <w:rPr>
          <w:rFonts w:ascii="Times New Roman" w:hAnsi="Times New Roman" w:cs="Times New Roman"/>
          <w:bCs/>
          <w:sz w:val="28"/>
          <w:szCs w:val="28"/>
        </w:rPr>
        <w:t>21988,2</w:t>
      </w:r>
      <w:r w:rsidR="00C813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2" type="#_x0000_t75" style="width:26.8pt;height:17.6pt" o:ole="">
            <v:imagedata r:id="rId61" o:title=""/>
          </v:shape>
          <o:OLEObject Type="Embed" ProgID="Equation.3" ShapeID="_x0000_i1052" DrawAspect="Content" ObjectID="_1525647491" r:id="rId6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помещения, грн;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содержание помещений (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на освещение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sym w:font="Courier New" w:char="002C"/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отопление охрану и уборку</w:t>
      </w:r>
      <w:r w:rsidRPr="00522CA1">
        <w:rPr>
          <w:rFonts w:ascii="Times New Roman" w:hAnsi="Times New Roman" w:cs="Times New Roman"/>
          <w:sz w:val="28"/>
          <w:szCs w:val="28"/>
        </w:rPr>
        <w:t>), грн. Составляют 5-15% от стоимости помещений);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pacing w:val="-10"/>
          <w:sz w:val="28"/>
          <w:szCs w:val="28"/>
        </w:rPr>
        <w:lastRenderedPageBreak/>
        <w:t>С</w:t>
      </w:r>
      <w:r w:rsidRPr="00522CA1">
        <w:rPr>
          <w:rFonts w:ascii="Times New Roman" w:hAnsi="Times New Roman" w:cs="Times New Roman"/>
          <w:spacing w:val="-10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 xml:space="preserve"> –</w:t>
      </w:r>
      <w:r w:rsidRPr="00522CA1">
        <w:rPr>
          <w:rFonts w:ascii="Times New Roman" w:hAnsi="Times New Roman" w:cs="Times New Roman"/>
          <w:sz w:val="28"/>
          <w:szCs w:val="28"/>
        </w:rPr>
        <w:t>прочие расходы, грн. Составляют 10% от стоимости капитальных вложений.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Для определения стоимости помещения воспользуемся следующей формулой: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left="707" w:firstLine="709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0"/>
          <w:sz w:val="28"/>
          <w:szCs w:val="28"/>
        </w:rPr>
        <w:object w:dxaOrig="1620" w:dyaOrig="360">
          <v:shape id="_x0000_i1053" type="#_x0000_t75" style="width:81.2pt;height:17.6pt" o:ole="">
            <v:imagedata r:id="rId63" o:title=""/>
          </v:shape>
          <o:OLEObject Type="Embed" ProgID="Equation.3" ShapeID="_x0000_i1053" DrawAspect="Content" ObjectID="_1525647492" r:id="rId64"/>
        </w:object>
      </w:r>
      <w:r w:rsidRPr="00522CA1">
        <w:rPr>
          <w:sz w:val="28"/>
          <w:szCs w:val="28"/>
        </w:rPr>
        <w:tab/>
        <w:t>(3.20)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ОС зд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F77A00">
        <w:rPr>
          <w:rFonts w:ascii="Times New Roman" w:hAnsi="Times New Roman" w:cs="Times New Roman"/>
          <w:sz w:val="28"/>
          <w:szCs w:val="28"/>
        </w:rPr>
        <w:t>12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3A1EC0" w:rsidRPr="003A1EC0">
        <w:rPr>
          <w:rFonts w:ascii="Times New Roman" w:hAnsi="Times New Roman" w:cs="Times New Roman"/>
          <w:sz w:val="28"/>
        </w:rPr>
        <w:t>100</w:t>
      </w:r>
      <w:r w:rsidRPr="003A1EC0">
        <w:rPr>
          <w:rFonts w:ascii="Times New Roman" w:hAnsi="Times New Roman" w:cs="Times New Roman"/>
          <w:sz w:val="36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="003A1EC0">
        <w:rPr>
          <w:rFonts w:ascii="Times New Roman" w:hAnsi="Times New Roman" w:cs="Times New Roman"/>
          <w:bCs/>
          <w:sz w:val="28"/>
          <w:szCs w:val="28"/>
        </w:rPr>
        <w:t>1200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где S – площадь здания, помещения , м</w:t>
      </w:r>
      <w:r w:rsidRPr="00522CA1">
        <w:rPr>
          <w:sz w:val="28"/>
          <w:szCs w:val="28"/>
          <w:vertAlign w:val="superscript"/>
        </w:rPr>
        <w:t>2</w:t>
      </w:r>
      <w:r w:rsidRPr="00522CA1">
        <w:rPr>
          <w:sz w:val="28"/>
          <w:szCs w:val="28"/>
        </w:rPr>
        <w:t>;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См</w:t>
      </w:r>
      <w:r w:rsidRPr="00522CA1">
        <w:rPr>
          <w:sz w:val="28"/>
          <w:szCs w:val="28"/>
          <w:vertAlign w:val="superscript"/>
        </w:rPr>
        <w:t xml:space="preserve">2 </w:t>
      </w:r>
      <w:r w:rsidRPr="00522CA1">
        <w:rPr>
          <w:sz w:val="28"/>
          <w:szCs w:val="28"/>
        </w:rPr>
        <w:t xml:space="preserve"> - стоимость </w:t>
      </w:r>
      <w:smartTag w:uri="urn:schemas-microsoft-com:office:smarttags" w:element="metricconverter">
        <w:smartTagPr>
          <w:attr w:name="ProductID" w:val="1 м2"/>
        </w:smartTagPr>
        <w:r w:rsidRPr="00522CA1">
          <w:rPr>
            <w:sz w:val="28"/>
            <w:szCs w:val="28"/>
          </w:rPr>
          <w:t>1 м</w:t>
        </w:r>
        <w:r w:rsidRPr="00522CA1">
          <w:rPr>
            <w:sz w:val="28"/>
            <w:szCs w:val="28"/>
            <w:vertAlign w:val="superscript"/>
          </w:rPr>
          <w:t>2</w:t>
        </w:r>
      </w:smartTag>
      <w:r w:rsidRPr="00522CA1">
        <w:rPr>
          <w:sz w:val="28"/>
          <w:szCs w:val="28"/>
        </w:rPr>
        <w:t>, грн.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Затраты на содержание помещений рассчитываются как: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С1 = </w:t>
      </w:r>
      <w:r w:rsidR="00C60771">
        <w:rPr>
          <w:rFonts w:ascii="Times New Roman" w:hAnsi="Times New Roman" w:cs="Times New Roman"/>
          <w:sz w:val="28"/>
          <w:szCs w:val="28"/>
        </w:rPr>
        <w:t>1200</w:t>
      </w:r>
      <w:r w:rsidRPr="00360871">
        <w:rPr>
          <w:rFonts w:ascii="Times New Roman" w:hAnsi="Times New Roman" w:cs="Times New Roman"/>
          <w:sz w:val="28"/>
          <w:szCs w:val="28"/>
        </w:rPr>
        <w:t xml:space="preserve">*0,1*3 = </w:t>
      </w:r>
      <w:r w:rsidR="00324C5D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Прочие расходы: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19284E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4026">
        <w:rPr>
          <w:rFonts w:ascii="Times New Roman" w:hAnsi="Times New Roman" w:cs="Times New Roman"/>
          <w:sz w:val="28"/>
          <w:szCs w:val="28"/>
        </w:rPr>
        <w:t>2 =</w:t>
      </w:r>
      <w:r w:rsidR="00C75685"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3504C6" w:rsidRPr="0049465C">
        <w:rPr>
          <w:rFonts w:ascii="Times New Roman" w:hAnsi="Times New Roman" w:cs="Times New Roman"/>
          <w:sz w:val="28"/>
          <w:szCs w:val="28"/>
        </w:rPr>
        <w:t>8201,2</w:t>
      </w:r>
      <w:r w:rsidR="003504C6">
        <w:rPr>
          <w:rFonts w:ascii="Times New Roman" w:hAnsi="Times New Roman" w:cs="Times New Roman"/>
          <w:sz w:val="28"/>
          <w:szCs w:val="28"/>
        </w:rPr>
        <w:t xml:space="preserve">0 </w:t>
      </w:r>
      <w:r w:rsidR="00EB4134">
        <w:rPr>
          <w:rFonts w:ascii="Times New Roman" w:hAnsi="Times New Roman" w:cs="Times New Roman"/>
          <w:sz w:val="28"/>
          <w:szCs w:val="28"/>
        </w:rPr>
        <w:t>+12227</w:t>
      </w:r>
      <w:r w:rsidR="00C75685"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EB4134">
        <w:rPr>
          <w:rFonts w:ascii="Times New Roman" w:hAnsi="Times New Roman" w:cs="Times New Roman"/>
          <w:bCs/>
          <w:sz w:val="28"/>
          <w:szCs w:val="28"/>
        </w:rPr>
        <w:t>20428,2</w:t>
      </w:r>
      <w:r w:rsidR="00D632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5685"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sectPr w:rsidR="00C75685" w:rsidRPr="0052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6F39"/>
    <w:multiLevelType w:val="multilevel"/>
    <w:tmpl w:val="67C8DBDC"/>
    <w:lvl w:ilvl="0">
      <w:start w:val="1"/>
      <w:numFmt w:val="decimal"/>
      <w:pStyle w:val="2"/>
      <w:lvlText w:val="%1"/>
      <w:lvlJc w:val="left"/>
      <w:pPr>
        <w:tabs>
          <w:tab w:val="num" w:pos="794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szCs w:val="28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russianLower"/>
      <w:lvlText w:val="%3)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3427EB2"/>
    <w:multiLevelType w:val="multilevel"/>
    <w:tmpl w:val="22685228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0" w:firstLine="964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effect w:val="none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D6C6D1D"/>
    <w:multiLevelType w:val="hybridMultilevel"/>
    <w:tmpl w:val="E1ECAF50"/>
    <w:lvl w:ilvl="0" w:tplc="FDF407B8">
      <w:start w:val="1"/>
      <w:numFmt w:val="bullet"/>
      <w:pStyle w:val="a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341A0572"/>
    <w:multiLevelType w:val="hybridMultilevel"/>
    <w:tmpl w:val="B6847628"/>
    <w:lvl w:ilvl="0" w:tplc="AD0EA7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1C11"/>
    <w:multiLevelType w:val="multilevel"/>
    <w:tmpl w:val="3A9E16A8"/>
    <w:lvl w:ilvl="0">
      <w:start w:val="1"/>
      <w:numFmt w:val="decimal"/>
      <w:pStyle w:val="2012110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1">
      <w:start w:val="1"/>
      <w:numFmt w:val="russianLower"/>
      <w:pStyle w:val="2012210"/>
      <w:lvlText w:val="%2)"/>
      <w:lvlJc w:val="left"/>
      <w:pPr>
        <w:tabs>
          <w:tab w:val="num" w:pos="1134"/>
        </w:tabs>
        <w:ind w:left="851" w:firstLine="0"/>
      </w:pPr>
      <w:rPr>
        <w:rFonts w:ascii="Times New Roman" w:hAnsi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2">
      <w:start w:val="1"/>
      <w:numFmt w:val="none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BEA0F9C"/>
    <w:multiLevelType w:val="hybridMultilevel"/>
    <w:tmpl w:val="15EC7E08"/>
    <w:lvl w:ilvl="0" w:tplc="AD0EA7B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2009D6"/>
    <w:multiLevelType w:val="hybridMultilevel"/>
    <w:tmpl w:val="1C043EFC"/>
    <w:lvl w:ilvl="0" w:tplc="A33CCA88">
      <w:start w:val="1"/>
      <w:numFmt w:val="bullet"/>
      <w:pStyle w:val="a0"/>
      <w:lvlText w:val="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7E23"/>
    <w:multiLevelType w:val="multilevel"/>
    <w:tmpl w:val="73062FB0"/>
    <w:lvl w:ilvl="0">
      <w:start w:val="1"/>
      <w:numFmt w:val="decimal"/>
      <w:pStyle w:val="3"/>
      <w:lvlText w:val="%1) "/>
      <w:lvlJc w:val="left"/>
      <w:pPr>
        <w:tabs>
          <w:tab w:val="num" w:pos="964"/>
        </w:tabs>
        <w:ind w:left="0" w:firstLine="567"/>
      </w:pPr>
      <w:rPr>
        <w:rFonts w:ascii="Times New Roman" w:hAnsi="Times New Roman" w:hint="default"/>
        <w:b/>
        <w:i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851"/>
        </w:tabs>
        <w:ind w:left="0" w:firstLine="1134"/>
      </w:pPr>
      <w:rPr>
        <w:rFonts w:ascii="Times New Roman" w:hAnsi="Times New Roman" w:hint="default"/>
        <w:b w:val="0"/>
        <w:i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E5D2CCD"/>
    <w:multiLevelType w:val="hybridMultilevel"/>
    <w:tmpl w:val="9544D46C"/>
    <w:lvl w:ilvl="0" w:tplc="C150BD4C">
      <w:start w:val="1"/>
      <w:numFmt w:val="decimal"/>
      <w:pStyle w:val="10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1E"/>
    <w:rsid w:val="00010A34"/>
    <w:rsid w:val="00061A0D"/>
    <w:rsid w:val="0007293D"/>
    <w:rsid w:val="000874FF"/>
    <w:rsid w:val="00090D38"/>
    <w:rsid w:val="000B47C7"/>
    <w:rsid w:val="000B5EFA"/>
    <w:rsid w:val="000F05D4"/>
    <w:rsid w:val="000F3AC3"/>
    <w:rsid w:val="001272D2"/>
    <w:rsid w:val="00174026"/>
    <w:rsid w:val="0018021D"/>
    <w:rsid w:val="001836B5"/>
    <w:rsid w:val="00190225"/>
    <w:rsid w:val="0019284E"/>
    <w:rsid w:val="00195986"/>
    <w:rsid w:val="001A7CE6"/>
    <w:rsid w:val="001D4356"/>
    <w:rsid w:val="00223528"/>
    <w:rsid w:val="00273C31"/>
    <w:rsid w:val="002871D2"/>
    <w:rsid w:val="002A7398"/>
    <w:rsid w:val="00312015"/>
    <w:rsid w:val="003209A2"/>
    <w:rsid w:val="00323BF6"/>
    <w:rsid w:val="00324C5D"/>
    <w:rsid w:val="003504C6"/>
    <w:rsid w:val="00364177"/>
    <w:rsid w:val="00366B70"/>
    <w:rsid w:val="00375F5F"/>
    <w:rsid w:val="00387066"/>
    <w:rsid w:val="003A1EC0"/>
    <w:rsid w:val="003D560C"/>
    <w:rsid w:val="003F416C"/>
    <w:rsid w:val="0046140D"/>
    <w:rsid w:val="0049465C"/>
    <w:rsid w:val="004C2E63"/>
    <w:rsid w:val="004E017B"/>
    <w:rsid w:val="004E663B"/>
    <w:rsid w:val="004F6A6E"/>
    <w:rsid w:val="00516BB8"/>
    <w:rsid w:val="00541DA6"/>
    <w:rsid w:val="00552AE7"/>
    <w:rsid w:val="00562716"/>
    <w:rsid w:val="00565AEE"/>
    <w:rsid w:val="00584494"/>
    <w:rsid w:val="005844EF"/>
    <w:rsid w:val="005869C1"/>
    <w:rsid w:val="00591BDD"/>
    <w:rsid w:val="005F6500"/>
    <w:rsid w:val="006266C8"/>
    <w:rsid w:val="00676154"/>
    <w:rsid w:val="006A54D4"/>
    <w:rsid w:val="006B3AC9"/>
    <w:rsid w:val="006C5930"/>
    <w:rsid w:val="006F76B3"/>
    <w:rsid w:val="0070188E"/>
    <w:rsid w:val="00713CB6"/>
    <w:rsid w:val="007226FF"/>
    <w:rsid w:val="00737070"/>
    <w:rsid w:val="00765EC9"/>
    <w:rsid w:val="007710D6"/>
    <w:rsid w:val="00771828"/>
    <w:rsid w:val="00772DEF"/>
    <w:rsid w:val="007913AF"/>
    <w:rsid w:val="007C265A"/>
    <w:rsid w:val="007D589D"/>
    <w:rsid w:val="00801823"/>
    <w:rsid w:val="00814D20"/>
    <w:rsid w:val="00854936"/>
    <w:rsid w:val="0085770B"/>
    <w:rsid w:val="00884824"/>
    <w:rsid w:val="008915C0"/>
    <w:rsid w:val="00895A45"/>
    <w:rsid w:val="008A436D"/>
    <w:rsid w:val="008B5BA6"/>
    <w:rsid w:val="008F2B18"/>
    <w:rsid w:val="009543DA"/>
    <w:rsid w:val="009716B9"/>
    <w:rsid w:val="00972B24"/>
    <w:rsid w:val="009B37B4"/>
    <w:rsid w:val="009D73F4"/>
    <w:rsid w:val="009F6950"/>
    <w:rsid w:val="00A0281E"/>
    <w:rsid w:val="00A34589"/>
    <w:rsid w:val="00A34840"/>
    <w:rsid w:val="00A45C30"/>
    <w:rsid w:val="00A631B1"/>
    <w:rsid w:val="00AB6D76"/>
    <w:rsid w:val="00B06DB7"/>
    <w:rsid w:val="00B22F29"/>
    <w:rsid w:val="00B315E0"/>
    <w:rsid w:val="00B5323E"/>
    <w:rsid w:val="00B56C7B"/>
    <w:rsid w:val="00B616AC"/>
    <w:rsid w:val="00B704D4"/>
    <w:rsid w:val="00B87847"/>
    <w:rsid w:val="00B93DB1"/>
    <w:rsid w:val="00BA5FC8"/>
    <w:rsid w:val="00BB484B"/>
    <w:rsid w:val="00BE2694"/>
    <w:rsid w:val="00C0243C"/>
    <w:rsid w:val="00C17ED7"/>
    <w:rsid w:val="00C237BF"/>
    <w:rsid w:val="00C364BD"/>
    <w:rsid w:val="00C4712B"/>
    <w:rsid w:val="00C60771"/>
    <w:rsid w:val="00C64556"/>
    <w:rsid w:val="00C7535E"/>
    <w:rsid w:val="00C75685"/>
    <w:rsid w:val="00C81350"/>
    <w:rsid w:val="00C83C88"/>
    <w:rsid w:val="00C85061"/>
    <w:rsid w:val="00CB1EF3"/>
    <w:rsid w:val="00CB1F61"/>
    <w:rsid w:val="00CF4699"/>
    <w:rsid w:val="00D02202"/>
    <w:rsid w:val="00D24B91"/>
    <w:rsid w:val="00D26725"/>
    <w:rsid w:val="00D50E51"/>
    <w:rsid w:val="00D55E5A"/>
    <w:rsid w:val="00D6321D"/>
    <w:rsid w:val="00D92A52"/>
    <w:rsid w:val="00DC1757"/>
    <w:rsid w:val="00DF6D5F"/>
    <w:rsid w:val="00E03327"/>
    <w:rsid w:val="00E13933"/>
    <w:rsid w:val="00E13B28"/>
    <w:rsid w:val="00E27BC2"/>
    <w:rsid w:val="00E303BE"/>
    <w:rsid w:val="00E34F44"/>
    <w:rsid w:val="00E37A33"/>
    <w:rsid w:val="00E5120E"/>
    <w:rsid w:val="00E66BBF"/>
    <w:rsid w:val="00E93A4D"/>
    <w:rsid w:val="00EB4134"/>
    <w:rsid w:val="00EB7EDD"/>
    <w:rsid w:val="00EC03D9"/>
    <w:rsid w:val="00ED1510"/>
    <w:rsid w:val="00ED39FE"/>
    <w:rsid w:val="00EE49E2"/>
    <w:rsid w:val="00F0726D"/>
    <w:rsid w:val="00F77A00"/>
    <w:rsid w:val="00F83833"/>
    <w:rsid w:val="00F84C0A"/>
    <w:rsid w:val="00FB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AABB3-1DF7-4DD5-849B-BD01A57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75685"/>
    <w:pPr>
      <w:spacing w:after="200" w:line="276" w:lineRule="auto"/>
    </w:pPr>
  </w:style>
  <w:style w:type="paragraph" w:styleId="11">
    <w:name w:val="heading 1"/>
    <w:basedOn w:val="a1"/>
    <w:link w:val="12"/>
    <w:qFormat/>
    <w:rsid w:val="00C75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C756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2"/>
    <w:uiPriority w:val="99"/>
    <w:unhideWhenUsed/>
    <w:rsid w:val="00C75685"/>
    <w:rPr>
      <w:color w:val="0563C1" w:themeColor="hyperlink"/>
      <w:u w:val="single"/>
    </w:rPr>
  </w:style>
  <w:style w:type="paragraph" w:customStyle="1" w:styleId="a6">
    <w:name w:val="втАбзац"/>
    <w:rsid w:val="00C7568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тСписокНенумерованный"/>
    <w:rsid w:val="00C75685"/>
    <w:pPr>
      <w:numPr>
        <w:numId w:val="1"/>
      </w:numPr>
      <w:shd w:val="clear" w:color="auto" w:fill="FFFFFF"/>
      <w:tabs>
        <w:tab w:val="left" w:pos="96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втСписокНумерованный1"/>
    <w:basedOn w:val="a6"/>
    <w:rsid w:val="00C75685"/>
    <w:pPr>
      <w:numPr>
        <w:numId w:val="2"/>
      </w:numPr>
      <w:overflowPunct w:val="0"/>
      <w:autoSpaceDE w:val="0"/>
      <w:autoSpaceDN w:val="0"/>
      <w:adjustRightInd w:val="0"/>
    </w:pPr>
  </w:style>
  <w:style w:type="paragraph" w:customStyle="1" w:styleId="1">
    <w:name w:val="втСписокМногоуровневый1"/>
    <w:basedOn w:val="a6"/>
    <w:rsid w:val="00C75685"/>
    <w:pPr>
      <w:numPr>
        <w:numId w:val="3"/>
      </w:numPr>
    </w:pPr>
  </w:style>
  <w:style w:type="paragraph" w:customStyle="1" w:styleId="a7">
    <w:name w:val="втАбзацТаблица"/>
    <w:basedOn w:val="a6"/>
    <w:rsid w:val="00C75685"/>
    <w:pPr>
      <w:ind w:left="57" w:right="57" w:firstLine="0"/>
    </w:pPr>
    <w:rPr>
      <w:sz w:val="24"/>
      <w:szCs w:val="24"/>
    </w:rPr>
  </w:style>
  <w:style w:type="paragraph" w:customStyle="1" w:styleId="a8">
    <w:name w:val="втАбзацФормула"/>
    <w:basedOn w:val="a6"/>
    <w:rsid w:val="00C75685"/>
    <w:pPr>
      <w:tabs>
        <w:tab w:val="center" w:pos="4535"/>
        <w:tab w:val="right" w:pos="9071"/>
      </w:tabs>
      <w:ind w:firstLine="0"/>
    </w:pPr>
  </w:style>
  <w:style w:type="paragraph" w:customStyle="1" w:styleId="a9">
    <w:name w:val="втАбзацТаблицаНаименование"/>
    <w:basedOn w:val="a6"/>
    <w:rsid w:val="00C75685"/>
    <w:pPr>
      <w:spacing w:after="120"/>
      <w:ind w:left="2297" w:hanging="1588"/>
    </w:pPr>
    <w:rPr>
      <w:i/>
    </w:rPr>
  </w:style>
  <w:style w:type="paragraph" w:customStyle="1" w:styleId="13">
    <w:name w:val="втЗаголовок1"/>
    <w:rsid w:val="00C75685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0">
    <w:name w:val="втЗаголовок2"/>
    <w:next w:val="a6"/>
    <w:rsid w:val="00C75685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14">
    <w:name w:val="toc 1"/>
    <w:aliases w:val="втОглавление1"/>
    <w:basedOn w:val="a6"/>
    <w:next w:val="a6"/>
    <w:rsid w:val="00C75685"/>
    <w:pPr>
      <w:ind w:firstLine="0"/>
      <w:jc w:val="left"/>
    </w:pPr>
  </w:style>
  <w:style w:type="paragraph" w:styleId="21">
    <w:name w:val="toc 2"/>
    <w:aliases w:val="втОглавление2"/>
    <w:basedOn w:val="a6"/>
    <w:next w:val="a6"/>
    <w:rsid w:val="00C75685"/>
    <w:pPr>
      <w:ind w:firstLine="0"/>
      <w:jc w:val="left"/>
    </w:pPr>
  </w:style>
  <w:style w:type="paragraph" w:customStyle="1" w:styleId="aa">
    <w:name w:val="втРисунокПодпись"/>
    <w:basedOn w:val="a6"/>
    <w:next w:val="a6"/>
    <w:rsid w:val="00C75685"/>
    <w:pPr>
      <w:suppressAutoHyphens/>
      <w:ind w:firstLine="0"/>
      <w:jc w:val="center"/>
    </w:pPr>
    <w:rPr>
      <w:i/>
    </w:rPr>
  </w:style>
  <w:style w:type="paragraph" w:customStyle="1" w:styleId="2">
    <w:name w:val="втСписокМногоуровневый2"/>
    <w:basedOn w:val="a6"/>
    <w:rsid w:val="00C75685"/>
    <w:pPr>
      <w:numPr>
        <w:numId w:val="4"/>
      </w:numPr>
    </w:pPr>
  </w:style>
  <w:style w:type="paragraph" w:customStyle="1" w:styleId="3">
    <w:name w:val="втСписокМногоуровневый3"/>
    <w:basedOn w:val="a1"/>
    <w:rsid w:val="00C75685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uk-UA" w:eastAsia="ru-RU"/>
    </w:rPr>
  </w:style>
  <w:style w:type="paragraph" w:customStyle="1" w:styleId="a0">
    <w:name w:val="Вт список маркированный"/>
    <w:basedOn w:val="a1"/>
    <w:rsid w:val="00C75685"/>
    <w:pPr>
      <w:numPr>
        <w:numId w:val="6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012110">
    <w:name w:val="Вт_2012_Сп_1_10К"/>
    <w:rsid w:val="00C7568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20122100">
    <w:name w:val="Вт_2012_Сп_2_10ЖК"/>
    <w:basedOn w:val="2012210"/>
    <w:next w:val="2012210"/>
    <w:rsid w:val="00C75685"/>
    <w:rPr>
      <w:b/>
      <w:u w:val="single"/>
    </w:rPr>
  </w:style>
  <w:style w:type="paragraph" w:customStyle="1" w:styleId="2012210">
    <w:name w:val="Вт_2012_Сп_2_10"/>
    <w:rsid w:val="00C75685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paragraph" w:customStyle="1" w:styleId="2012010">
    <w:name w:val="Вт_2012_Сп_0_10"/>
    <w:rsid w:val="00C756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1 стиль"/>
    <w:basedOn w:val="a1"/>
    <w:rsid w:val="00C756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customStyle="1" w:styleId="16">
    <w:name w:val="1_рисунок"/>
    <w:basedOn w:val="a1"/>
    <w:link w:val="17"/>
    <w:rsid w:val="00C7568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17">
    <w:name w:val="1_рисунок Знак"/>
    <w:link w:val="16"/>
    <w:rsid w:val="00C75685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18">
    <w:name w:val="1_таблица"/>
    <w:basedOn w:val="15"/>
    <w:qFormat/>
    <w:rsid w:val="00C75685"/>
    <w:pPr>
      <w:spacing w:after="120"/>
      <w:ind w:firstLine="709"/>
      <w:jc w:val="both"/>
    </w:pPr>
    <w:rPr>
      <w:b w:val="0"/>
      <w:i/>
      <w:caps w:val="0"/>
    </w:rPr>
  </w:style>
  <w:style w:type="paragraph" w:customStyle="1" w:styleId="ab">
    <w:name w:val="Мой Обычный"/>
    <w:basedOn w:val="a1"/>
    <w:rsid w:val="00C75685"/>
    <w:pPr>
      <w:widowControl w:val="0"/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rsid w:val="00C75685"/>
    <w:rPr>
      <w:rFonts w:cs="Times New Roman"/>
    </w:rPr>
  </w:style>
  <w:style w:type="character" w:customStyle="1" w:styleId="atn">
    <w:name w:val="atn"/>
    <w:rsid w:val="00C75685"/>
    <w:rPr>
      <w:rFonts w:cs="Times New Roman"/>
    </w:rPr>
  </w:style>
  <w:style w:type="paragraph" w:styleId="ac">
    <w:name w:val="Balloon Text"/>
    <w:basedOn w:val="a1"/>
    <w:link w:val="ad"/>
    <w:rsid w:val="00C7568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2"/>
    <w:link w:val="ac"/>
    <w:rsid w:val="00C756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Текст статьи"/>
    <w:basedOn w:val="a1"/>
    <w:semiHidden/>
    <w:rsid w:val="00C75685"/>
    <w:pPr>
      <w:spacing w:after="0" w:line="331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Стиль2_2"/>
    <w:basedOn w:val="a1"/>
    <w:autoRedefine/>
    <w:rsid w:val="00C75685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pacing w:val="-6"/>
      <w:sz w:val="28"/>
      <w:szCs w:val="28"/>
      <w:lang w:eastAsia="ru-RU"/>
    </w:rPr>
  </w:style>
  <w:style w:type="paragraph" w:customStyle="1" w:styleId="130">
    <w:name w:val="Стиль 1.3"/>
    <w:basedOn w:val="a1"/>
    <w:link w:val="131"/>
    <w:qFormat/>
    <w:rsid w:val="00C75685"/>
    <w:pPr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1">
    <w:name w:val="Стиль 1.3 Знак"/>
    <w:link w:val="130"/>
    <w:rsid w:val="00C756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шрифт"/>
    <w:rsid w:val="00C75685"/>
  </w:style>
  <w:style w:type="character" w:styleId="af0">
    <w:name w:val="Strong"/>
    <w:basedOn w:val="a2"/>
    <w:uiPriority w:val="22"/>
    <w:qFormat/>
    <w:rsid w:val="00C75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hyperlink" Target="http://www.softkey.ua/catalog/index.php?CID=9152" TargetMode="Externa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ftkey.ua/windows-10-professional-elektronnaya-litsenziya/" TargetMode="Externa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146</cp:revision>
  <dcterms:created xsi:type="dcterms:W3CDTF">2016-05-18T17:43:00Z</dcterms:created>
  <dcterms:modified xsi:type="dcterms:W3CDTF">2016-05-24T23:00:00Z</dcterms:modified>
</cp:coreProperties>
</file>