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492" w:type="dxa"/>
        <w:tblBorders>
          <w:bottom w:val="single" w:sz="4" w:space="0" w:color="auto"/>
          <w:insideH w:val="single" w:sz="4" w:space="0" w:color="auto"/>
          <w:insideV w:val="single" w:sz="4" w:space="0" w:color="auto"/>
        </w:tblBorders>
        <w:tblLook w:val="04A0" w:firstRow="1" w:lastRow="0" w:firstColumn="1" w:lastColumn="0" w:noHBand="0" w:noVBand="1"/>
      </w:tblPr>
      <w:tblGrid>
        <w:gridCol w:w="8880"/>
      </w:tblGrid>
      <w:tr w:rsidR="00052862" w:rsidRPr="006C2B13" w:rsidTr="000B54AF">
        <w:trPr>
          <w:trHeight w:val="486"/>
        </w:trPr>
        <w:tc>
          <w:tcPr>
            <w:tcW w:w="8880" w:type="dxa"/>
            <w:tcBorders>
              <w:top w:val="nil"/>
              <w:left w:val="nil"/>
              <w:bottom w:val="single" w:sz="4" w:space="0" w:color="auto"/>
              <w:right w:val="nil"/>
            </w:tcBorders>
            <w:vAlign w:val="bottom"/>
            <w:hideMark/>
          </w:tcPr>
          <w:p w:rsidR="00052862" w:rsidRPr="006C2B13" w:rsidRDefault="00052862" w:rsidP="000B54AF">
            <w:pPr>
              <w:spacing w:after="0" w:line="240" w:lineRule="auto"/>
              <w:jc w:val="center"/>
              <w:rPr>
                <w:rFonts w:eastAsia="Times New Roman"/>
                <w:szCs w:val="28"/>
                <w:lang w:eastAsia="ru-RU"/>
              </w:rPr>
            </w:pPr>
            <w:r w:rsidRPr="006C2B13">
              <w:rPr>
                <w:rFonts w:eastAsia="Times New Roman"/>
                <w:szCs w:val="28"/>
                <w:lang w:eastAsia="ru-RU"/>
              </w:rPr>
              <w:t>ДОНБАСЬКА ДЕРЖАВНА МАШИНОБУДІВНА АКАДЕМІЯ</w:t>
            </w:r>
          </w:p>
        </w:tc>
      </w:tr>
      <w:tr w:rsidR="00052862" w:rsidRPr="00B13FD9" w:rsidTr="000B54AF">
        <w:trPr>
          <w:trHeight w:val="483"/>
        </w:trPr>
        <w:tc>
          <w:tcPr>
            <w:tcW w:w="8880" w:type="dxa"/>
            <w:tcBorders>
              <w:top w:val="single" w:sz="4" w:space="0" w:color="auto"/>
              <w:left w:val="nil"/>
              <w:bottom w:val="single" w:sz="4" w:space="0" w:color="auto"/>
              <w:right w:val="nil"/>
            </w:tcBorders>
            <w:vAlign w:val="bottom"/>
            <w:hideMark/>
          </w:tcPr>
          <w:p w:rsidR="00052862" w:rsidRPr="00B13FD9" w:rsidRDefault="00052862" w:rsidP="000B54AF">
            <w:pPr>
              <w:spacing w:after="0" w:line="240" w:lineRule="auto"/>
              <w:jc w:val="center"/>
              <w:rPr>
                <w:rFonts w:eastAsia="Times New Roman"/>
                <w:szCs w:val="28"/>
                <w:lang w:val="uk-UA" w:eastAsia="ru-RU"/>
              </w:rPr>
            </w:pPr>
            <w:r w:rsidRPr="00B13FD9">
              <w:rPr>
                <w:rFonts w:eastAsia="Times New Roman"/>
                <w:szCs w:val="28"/>
                <w:lang w:val="uk-UA" w:eastAsia="ru-RU"/>
              </w:rPr>
              <w:t>ФАКУЛЬТЕТ АВТОМАТИЗАЦІЇ МАШИНОБУДУВАННЯ ТА</w:t>
            </w:r>
          </w:p>
        </w:tc>
      </w:tr>
      <w:tr w:rsidR="00052862" w:rsidRPr="00B13FD9" w:rsidTr="000B54AF">
        <w:trPr>
          <w:trHeight w:val="483"/>
        </w:trPr>
        <w:tc>
          <w:tcPr>
            <w:tcW w:w="8880" w:type="dxa"/>
            <w:tcBorders>
              <w:top w:val="single" w:sz="4" w:space="0" w:color="auto"/>
              <w:left w:val="nil"/>
              <w:bottom w:val="single" w:sz="4" w:space="0" w:color="auto"/>
              <w:right w:val="nil"/>
            </w:tcBorders>
            <w:vAlign w:val="bottom"/>
            <w:hideMark/>
          </w:tcPr>
          <w:p w:rsidR="00052862" w:rsidRPr="00B13FD9" w:rsidRDefault="00052862" w:rsidP="000B54AF">
            <w:pPr>
              <w:spacing w:after="0" w:line="240" w:lineRule="auto"/>
              <w:jc w:val="center"/>
              <w:rPr>
                <w:rFonts w:eastAsia="Times New Roman"/>
                <w:szCs w:val="28"/>
                <w:lang w:val="uk-UA" w:eastAsia="ru-RU"/>
              </w:rPr>
            </w:pPr>
            <w:r w:rsidRPr="00B13FD9">
              <w:rPr>
                <w:rFonts w:eastAsia="Times New Roman"/>
                <w:szCs w:val="28"/>
                <w:lang w:val="uk-UA" w:eastAsia="ru-RU"/>
              </w:rPr>
              <w:t>ІНФОРМАЦІЙНИХ ТЕХНОЛОГІЙ</w:t>
            </w:r>
          </w:p>
        </w:tc>
      </w:tr>
      <w:tr w:rsidR="00052862" w:rsidRPr="00B13FD9" w:rsidTr="000B54AF">
        <w:trPr>
          <w:trHeight w:val="483"/>
        </w:trPr>
        <w:tc>
          <w:tcPr>
            <w:tcW w:w="8880" w:type="dxa"/>
            <w:tcBorders>
              <w:top w:val="single" w:sz="4" w:space="0" w:color="auto"/>
              <w:left w:val="nil"/>
              <w:bottom w:val="single" w:sz="4" w:space="0" w:color="auto"/>
              <w:right w:val="nil"/>
            </w:tcBorders>
            <w:vAlign w:val="bottom"/>
            <w:hideMark/>
          </w:tcPr>
          <w:p w:rsidR="00052862" w:rsidRPr="00B13FD9" w:rsidRDefault="00052862" w:rsidP="000B54AF">
            <w:pPr>
              <w:spacing w:after="0" w:line="240" w:lineRule="auto"/>
              <w:jc w:val="center"/>
              <w:rPr>
                <w:rFonts w:eastAsia="Times New Roman"/>
                <w:szCs w:val="28"/>
                <w:lang w:val="uk-UA" w:eastAsia="ru-RU"/>
              </w:rPr>
            </w:pPr>
            <w:r w:rsidRPr="00B13FD9">
              <w:rPr>
                <w:rFonts w:eastAsia="Times New Roman"/>
                <w:szCs w:val="28"/>
                <w:lang w:val="uk-UA" w:eastAsia="ru-RU"/>
              </w:rPr>
              <w:t>КАФЕДРА КОМП’ЮТЕРНИХ ІНФОРМАЦІЙНИХ ТЕХНОЛОГІЙ</w:t>
            </w:r>
          </w:p>
        </w:tc>
      </w:tr>
    </w:tbl>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keepNext/>
        <w:spacing w:after="0" w:line="240" w:lineRule="auto"/>
        <w:jc w:val="center"/>
        <w:outlineLvl w:val="1"/>
        <w:rPr>
          <w:rFonts w:eastAsia="Times New Roman"/>
          <w:b/>
          <w:bCs/>
          <w:sz w:val="44"/>
          <w:szCs w:val="24"/>
          <w:lang w:val="uk-UA" w:eastAsia="ru-RU"/>
        </w:rPr>
      </w:pPr>
      <w:bookmarkStart w:id="0" w:name="_Toc452710973"/>
      <w:bookmarkStart w:id="1" w:name="_Toc452968402"/>
      <w:r w:rsidRPr="00B13FD9">
        <w:rPr>
          <w:rFonts w:eastAsia="Times New Roman"/>
          <w:b/>
          <w:bCs/>
          <w:sz w:val="44"/>
          <w:szCs w:val="24"/>
          <w:lang w:val="uk-UA" w:eastAsia="ru-RU"/>
        </w:rPr>
        <w:t>Пояснювальна записка</w:t>
      </w:r>
      <w:bookmarkEnd w:id="0"/>
      <w:bookmarkEnd w:id="1"/>
    </w:p>
    <w:p w:rsidR="00052862" w:rsidRPr="00B13FD9" w:rsidRDefault="000C427A" w:rsidP="00052862">
      <w:pPr>
        <w:spacing w:after="0" w:line="240" w:lineRule="auto"/>
        <w:jc w:val="center"/>
        <w:rPr>
          <w:rFonts w:eastAsia="Times New Roman"/>
          <w:szCs w:val="24"/>
          <w:lang w:val="uk-UA" w:eastAsia="ru-RU"/>
        </w:rPr>
      </w:pPr>
      <w:r>
        <w:rPr>
          <w:rFonts w:eastAsia="Times New Roman"/>
          <w:szCs w:val="24"/>
          <w:lang w:val="uk-UA" w:eastAsia="ru-RU"/>
        </w:rPr>
        <w:t>до дипломної роботи</w:t>
      </w:r>
    </w:p>
    <w:p w:rsidR="00052862" w:rsidRPr="00B13FD9" w:rsidRDefault="00052862" w:rsidP="00052862">
      <w:pPr>
        <w:spacing w:after="0" w:line="240" w:lineRule="auto"/>
        <w:jc w:val="center"/>
        <w:rPr>
          <w:rFonts w:eastAsia="Times New Roman"/>
          <w:szCs w:val="28"/>
          <w:u w:val="single"/>
          <w:lang w:val="uk-UA" w:eastAsia="ru-RU"/>
        </w:rPr>
      </w:pPr>
      <w:r w:rsidRPr="00B13FD9">
        <w:rPr>
          <w:rFonts w:eastAsia="Times New Roman"/>
          <w:szCs w:val="28"/>
          <w:u w:val="single"/>
          <w:lang w:val="uk-UA" w:eastAsia="ru-RU"/>
        </w:rPr>
        <w:t>Спеціальність 7.05010102 «Інформаційні технології проектування»</w:t>
      </w:r>
    </w:p>
    <w:p w:rsidR="00052862" w:rsidRPr="00B13FD9" w:rsidRDefault="00052862" w:rsidP="00052862">
      <w:pPr>
        <w:spacing w:after="0" w:line="240" w:lineRule="auto"/>
        <w:jc w:val="center"/>
        <w:rPr>
          <w:rFonts w:eastAsia="Times New Roman"/>
          <w:szCs w:val="28"/>
          <w:u w:val="single"/>
          <w:lang w:val="uk-UA" w:eastAsia="ru-RU"/>
        </w:rPr>
      </w:pPr>
      <w:r w:rsidRPr="00B13FD9">
        <w:rPr>
          <w:rFonts w:eastAsia="Times New Roman"/>
          <w:szCs w:val="28"/>
          <w:u w:val="single"/>
          <w:lang w:val="uk-UA" w:eastAsia="ru-RU"/>
        </w:rPr>
        <w:t>Освітньо-кваліфікаційний рівень «</w:t>
      </w:r>
      <w:r w:rsidR="000C427A">
        <w:rPr>
          <w:rFonts w:eastAsia="Times New Roman"/>
          <w:szCs w:val="28"/>
          <w:u w:val="single"/>
          <w:lang w:val="uk-UA" w:eastAsia="ru-RU"/>
        </w:rPr>
        <w:t>бакалавр</w:t>
      </w:r>
      <w:r w:rsidRPr="00B13FD9">
        <w:rPr>
          <w:rFonts w:eastAsia="Times New Roman"/>
          <w:szCs w:val="28"/>
          <w:u w:val="single"/>
          <w:lang w:val="uk-UA" w:eastAsia="ru-RU"/>
        </w:rPr>
        <w:t>»</w:t>
      </w: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center"/>
        <w:rPr>
          <w:rFonts w:eastAsia="Times New Roman"/>
          <w:sz w:val="16"/>
          <w:szCs w:val="24"/>
          <w:lang w:val="uk-UA" w:eastAsia="ru-RU"/>
        </w:rPr>
      </w:pPr>
    </w:p>
    <w:p w:rsidR="00052862" w:rsidRPr="00B13FD9" w:rsidRDefault="00052862" w:rsidP="00052862">
      <w:pPr>
        <w:spacing w:after="0" w:line="240" w:lineRule="auto"/>
        <w:jc w:val="both"/>
        <w:rPr>
          <w:rFonts w:eastAsia="Times New Roman"/>
          <w:szCs w:val="24"/>
          <w:lang w:val="uk-UA" w:eastAsia="ru-RU"/>
        </w:rPr>
      </w:pPr>
      <w:r w:rsidRPr="00B13FD9">
        <w:rPr>
          <w:rFonts w:eastAsia="Times New Roman"/>
          <w:b/>
          <w:szCs w:val="24"/>
          <w:lang w:val="uk-UA" w:eastAsia="ru-RU"/>
        </w:rPr>
        <w:t>на тему:</w:t>
      </w:r>
      <w:r w:rsidRPr="00B13FD9">
        <w:rPr>
          <w:rFonts w:eastAsia="Times New Roman"/>
          <w:szCs w:val="24"/>
          <w:lang w:val="uk-UA" w:eastAsia="ru-RU"/>
        </w:rPr>
        <w:t xml:space="preserve"> </w:t>
      </w:r>
      <w:r w:rsidRPr="00B13FD9">
        <w:rPr>
          <w:rFonts w:eastAsia="Times New Roman"/>
          <w:szCs w:val="24"/>
          <w:u w:val="single"/>
          <w:lang w:val="uk-UA" w:eastAsia="ru-RU"/>
        </w:rPr>
        <w:t>«</w:t>
      </w:r>
      <w:r w:rsidRPr="00B13FD9">
        <w:rPr>
          <w:color w:val="000000"/>
          <w:szCs w:val="28"/>
          <w:u w:val="single"/>
          <w:lang w:val="uk-UA"/>
        </w:rPr>
        <w:t>Проект програмно-методичного комплексу САПР елементів штампової оснастки</w:t>
      </w:r>
      <w:r w:rsidRPr="00B13FD9">
        <w:rPr>
          <w:rFonts w:eastAsia="Times New Roman"/>
          <w:szCs w:val="24"/>
          <w:u w:val="single"/>
          <w:lang w:val="uk-UA" w:eastAsia="ru-RU"/>
        </w:rPr>
        <w:t>»</w:t>
      </w:r>
    </w:p>
    <w:p w:rsidR="00052862" w:rsidRPr="00B13FD9" w:rsidRDefault="00052862" w:rsidP="00052862">
      <w:pPr>
        <w:spacing w:after="0" w:line="240" w:lineRule="auto"/>
        <w:jc w:val="center"/>
        <w:rPr>
          <w:rFonts w:eastAsia="Times New Roman"/>
          <w:szCs w:val="24"/>
          <w:lang w:val="uk-UA" w:eastAsia="ru-RU"/>
        </w:rPr>
      </w:pPr>
    </w:p>
    <w:p w:rsidR="00052862" w:rsidRPr="00B13FD9" w:rsidRDefault="00052862" w:rsidP="00052862">
      <w:pPr>
        <w:spacing w:after="0" w:line="240" w:lineRule="auto"/>
        <w:jc w:val="center"/>
        <w:rPr>
          <w:rFonts w:eastAsia="Times New Roman"/>
          <w:szCs w:val="24"/>
          <w:lang w:val="uk-UA" w:eastAsia="ru-RU"/>
        </w:rPr>
      </w:pPr>
    </w:p>
    <w:p w:rsidR="00052862" w:rsidRPr="00B13FD9" w:rsidRDefault="00052862" w:rsidP="00052862">
      <w:pPr>
        <w:spacing w:after="0" w:line="240" w:lineRule="auto"/>
        <w:jc w:val="center"/>
        <w:rPr>
          <w:rFonts w:eastAsia="Times New Roman"/>
          <w:szCs w:val="24"/>
          <w:lang w:val="uk-UA" w:eastAsia="ru-RU"/>
        </w:rPr>
      </w:pPr>
    </w:p>
    <w:p w:rsidR="00052862" w:rsidRPr="00B13FD9" w:rsidRDefault="00052862" w:rsidP="00052862">
      <w:pPr>
        <w:spacing w:after="0" w:line="240" w:lineRule="auto"/>
        <w:jc w:val="center"/>
        <w:rPr>
          <w:rFonts w:eastAsia="Times New Roman"/>
          <w:szCs w:val="24"/>
          <w:lang w:val="uk-UA" w:eastAsia="ru-RU"/>
        </w:rPr>
      </w:pP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Cs w:val="24"/>
          <w:lang w:val="uk-UA" w:eastAsia="ru-RU"/>
        </w:rPr>
        <w:t>Виконав: студент 4 курсу, групи ІТ-12-1</w:t>
      </w: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Cs w:val="24"/>
          <w:lang w:val="uk-UA" w:eastAsia="ru-RU"/>
        </w:rPr>
        <w:t xml:space="preserve">Напрям підготовки </w:t>
      </w:r>
      <w:r w:rsidRPr="00B13FD9">
        <w:rPr>
          <w:rFonts w:eastAsia="Times New Roman"/>
          <w:szCs w:val="24"/>
          <w:lang w:val="uk-UA" w:eastAsia="ru-RU"/>
        </w:rPr>
        <w:br/>
        <w:t>6.050101 «Комп’ютерні науки»</w:t>
      </w: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Cs w:val="24"/>
          <w:lang w:val="uk-UA" w:eastAsia="ru-RU"/>
        </w:rPr>
        <w:t xml:space="preserve">Спеціальність </w:t>
      </w:r>
      <w:r w:rsidRPr="00B13FD9">
        <w:rPr>
          <w:rFonts w:eastAsia="Times New Roman"/>
          <w:szCs w:val="28"/>
          <w:lang w:val="uk-UA" w:eastAsia="ru-RU"/>
        </w:rPr>
        <w:t>7.05010102</w:t>
      </w:r>
      <w:r w:rsidRPr="00B13FD9">
        <w:rPr>
          <w:rFonts w:eastAsia="Times New Roman"/>
          <w:szCs w:val="28"/>
          <w:u w:val="single"/>
          <w:lang w:val="uk-UA" w:eastAsia="ru-RU"/>
        </w:rPr>
        <w:t xml:space="preserve"> </w:t>
      </w:r>
      <w:r w:rsidRPr="00B13FD9">
        <w:rPr>
          <w:rFonts w:eastAsia="Times New Roman"/>
          <w:szCs w:val="24"/>
          <w:lang w:val="uk-UA" w:eastAsia="ru-RU"/>
        </w:rPr>
        <w:t>«Інформаційні технології проектування»</w:t>
      </w:r>
    </w:p>
    <w:p w:rsidR="00052862" w:rsidRPr="00B13FD9" w:rsidRDefault="00052862" w:rsidP="00052862">
      <w:pPr>
        <w:tabs>
          <w:tab w:val="left" w:pos="9356"/>
        </w:tabs>
        <w:spacing w:after="0" w:line="240" w:lineRule="auto"/>
        <w:ind w:left="4320"/>
        <w:rPr>
          <w:rFonts w:eastAsia="Times New Roman"/>
          <w:szCs w:val="24"/>
          <w:u w:val="single"/>
          <w:lang w:val="uk-UA" w:eastAsia="ru-RU"/>
        </w:rPr>
      </w:pPr>
      <w:r w:rsidRPr="00B13FD9">
        <w:rPr>
          <w:rFonts w:eastAsia="Times New Roman"/>
          <w:szCs w:val="24"/>
          <w:u w:val="single"/>
          <w:lang w:val="uk-UA" w:eastAsia="ru-RU"/>
        </w:rPr>
        <w:t>Вінніков А.О.</w:t>
      </w:r>
    </w:p>
    <w:p w:rsidR="00052862" w:rsidRPr="00B13FD9" w:rsidRDefault="00052862" w:rsidP="00052862">
      <w:pPr>
        <w:spacing w:after="0" w:line="240" w:lineRule="auto"/>
        <w:ind w:left="4320"/>
        <w:rPr>
          <w:rFonts w:eastAsia="Times New Roman"/>
          <w:sz w:val="16"/>
          <w:szCs w:val="16"/>
          <w:u w:val="single"/>
          <w:lang w:val="uk-UA" w:eastAsia="ru-RU"/>
        </w:rPr>
      </w:pP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Cs w:val="24"/>
          <w:lang w:val="uk-UA" w:eastAsia="ru-RU"/>
        </w:rPr>
        <w:t>Керівник ___</w:t>
      </w:r>
      <w:r w:rsidRPr="00B13FD9">
        <w:rPr>
          <w:rFonts w:eastAsia="Times New Roman"/>
          <w:szCs w:val="24"/>
          <w:u w:val="single"/>
          <w:lang w:val="uk-UA" w:eastAsia="ru-RU"/>
        </w:rPr>
        <w:t>Богданова Л.М.</w:t>
      </w:r>
      <w:r w:rsidRPr="00B13FD9">
        <w:rPr>
          <w:rFonts w:eastAsia="Times New Roman"/>
          <w:szCs w:val="24"/>
          <w:lang w:val="uk-UA" w:eastAsia="ru-RU"/>
        </w:rPr>
        <w:t>___________</w:t>
      </w: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 w:val="16"/>
          <w:szCs w:val="24"/>
          <w:lang w:val="uk-UA" w:eastAsia="ru-RU"/>
        </w:rPr>
        <w:t xml:space="preserve">                                  (прізвище та ініціали)</w:t>
      </w: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Cs w:val="24"/>
          <w:lang w:val="uk-UA" w:eastAsia="ru-RU"/>
        </w:rPr>
        <w:t>Рецензент___________________________</w:t>
      </w:r>
    </w:p>
    <w:p w:rsidR="00052862" w:rsidRPr="00B13FD9" w:rsidRDefault="00052862" w:rsidP="00052862">
      <w:pPr>
        <w:spacing w:after="0" w:line="240" w:lineRule="auto"/>
        <w:ind w:left="4320"/>
        <w:rPr>
          <w:rFonts w:eastAsia="Times New Roman"/>
          <w:szCs w:val="24"/>
          <w:lang w:val="uk-UA" w:eastAsia="ru-RU"/>
        </w:rPr>
      </w:pPr>
      <w:r w:rsidRPr="00B13FD9">
        <w:rPr>
          <w:rFonts w:eastAsia="Times New Roman"/>
          <w:sz w:val="16"/>
          <w:szCs w:val="24"/>
          <w:lang w:val="uk-UA" w:eastAsia="ru-RU"/>
        </w:rPr>
        <w:t xml:space="preserve">                                  (прізвище та ініціали)</w:t>
      </w:r>
    </w:p>
    <w:p w:rsidR="00052862" w:rsidRPr="00B13FD9" w:rsidRDefault="00052862" w:rsidP="00052862">
      <w:pPr>
        <w:spacing w:after="0" w:line="240" w:lineRule="auto"/>
        <w:jc w:val="center"/>
        <w:rPr>
          <w:rFonts w:eastAsia="Times New Roman"/>
          <w:szCs w:val="24"/>
          <w:lang w:val="uk-UA" w:eastAsia="ru-RU"/>
        </w:rPr>
      </w:pPr>
    </w:p>
    <w:p w:rsidR="00052862" w:rsidRPr="00B13FD9" w:rsidRDefault="00052862" w:rsidP="00052862">
      <w:pPr>
        <w:spacing w:after="0" w:line="240" w:lineRule="auto"/>
        <w:jc w:val="right"/>
        <w:rPr>
          <w:rFonts w:eastAsia="Times New Roman"/>
          <w:szCs w:val="24"/>
          <w:lang w:val="uk-UA" w:eastAsia="ru-RU"/>
        </w:rPr>
      </w:pPr>
    </w:p>
    <w:p w:rsidR="00052862" w:rsidRPr="00B13FD9" w:rsidRDefault="00052862" w:rsidP="00052862">
      <w:pPr>
        <w:tabs>
          <w:tab w:val="left" w:pos="7230"/>
        </w:tabs>
        <w:spacing w:after="120" w:line="312" w:lineRule="auto"/>
        <w:ind w:firstLine="709"/>
        <w:rPr>
          <w:rFonts w:eastAsia="Times New Roman"/>
          <w:szCs w:val="20"/>
          <w:u w:val="single"/>
          <w:lang w:val="uk-UA" w:eastAsia="x-none"/>
        </w:rPr>
      </w:pPr>
    </w:p>
    <w:p w:rsidR="00052862" w:rsidRPr="00B13FD9" w:rsidRDefault="00052862" w:rsidP="00052862">
      <w:pPr>
        <w:spacing w:after="0" w:line="240" w:lineRule="auto"/>
        <w:jc w:val="right"/>
        <w:rPr>
          <w:rFonts w:eastAsia="Times New Roman"/>
          <w:szCs w:val="24"/>
          <w:lang w:val="uk-UA" w:eastAsia="ru-RU"/>
        </w:rPr>
      </w:pPr>
    </w:p>
    <w:p w:rsidR="00052862" w:rsidRPr="00B13FD9" w:rsidRDefault="00052862" w:rsidP="00052862">
      <w:pPr>
        <w:spacing w:after="0" w:line="240" w:lineRule="auto"/>
        <w:jc w:val="right"/>
        <w:rPr>
          <w:rFonts w:eastAsia="Times New Roman"/>
          <w:szCs w:val="24"/>
          <w:lang w:val="uk-UA" w:eastAsia="ru-RU"/>
        </w:rPr>
      </w:pPr>
    </w:p>
    <w:p w:rsidR="00052862" w:rsidRPr="00B13FD9" w:rsidRDefault="00052862" w:rsidP="00052862">
      <w:pPr>
        <w:spacing w:after="0" w:line="240" w:lineRule="auto"/>
        <w:jc w:val="right"/>
        <w:rPr>
          <w:rFonts w:eastAsia="Times New Roman"/>
          <w:szCs w:val="24"/>
          <w:lang w:val="uk-UA" w:eastAsia="ru-RU"/>
        </w:rPr>
      </w:pPr>
    </w:p>
    <w:p w:rsidR="00052862" w:rsidRPr="00B13FD9" w:rsidRDefault="00052862" w:rsidP="00052862">
      <w:pPr>
        <w:spacing w:after="0" w:line="240" w:lineRule="auto"/>
        <w:jc w:val="center"/>
        <w:rPr>
          <w:rFonts w:eastAsia="Times New Roman"/>
          <w:szCs w:val="24"/>
          <w:lang w:val="uk-UA" w:eastAsia="ru-RU"/>
        </w:rPr>
      </w:pPr>
      <w:r w:rsidRPr="00B13FD9">
        <w:rPr>
          <w:rFonts w:eastAsia="Times New Roman"/>
          <w:szCs w:val="24"/>
          <w:lang w:val="uk-UA" w:eastAsia="ru-RU"/>
        </w:rPr>
        <w:t>Краматорськ – 2016 року</w:t>
      </w:r>
    </w:p>
    <w:p w:rsidR="001E5C27" w:rsidRDefault="00052862" w:rsidP="00052862">
      <w:pPr>
        <w:rPr>
          <w:rFonts w:eastAsia="TimesNewRoman"/>
          <w:bCs/>
          <w:szCs w:val="28"/>
          <w:lang w:val="uk-UA"/>
        </w:rPr>
      </w:pPr>
      <w:r w:rsidRPr="00B13FD9">
        <w:rPr>
          <w:rFonts w:eastAsia="TimesNewRoman"/>
          <w:bCs/>
          <w:szCs w:val="28"/>
          <w:lang w:val="uk-UA"/>
        </w:rPr>
        <w:br w:type="page"/>
      </w: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671377" w:rsidRDefault="00671377">
      <w:pPr>
        <w:spacing w:after="160" w:line="259" w:lineRule="auto"/>
        <w:rPr>
          <w:rFonts w:eastAsia="TimesNewRoman"/>
          <w:bCs/>
          <w:szCs w:val="28"/>
          <w:lang w:val="uk-UA"/>
        </w:rPr>
      </w:pPr>
    </w:p>
    <w:p w:rsidR="001E5C27" w:rsidRDefault="001E5C27">
      <w:pPr>
        <w:spacing w:after="160" w:line="259" w:lineRule="auto"/>
        <w:rPr>
          <w:rFonts w:eastAsia="TimesNewRoman"/>
          <w:bCs/>
          <w:szCs w:val="28"/>
          <w:lang w:val="uk-UA"/>
        </w:rPr>
      </w:pPr>
      <w:r>
        <w:rPr>
          <w:rFonts w:eastAsia="TimesNewRoman"/>
          <w:bCs/>
          <w:szCs w:val="28"/>
          <w:lang w:val="uk-UA"/>
        </w:rPr>
        <w:br w:type="page"/>
      </w:r>
    </w:p>
    <w:sdt>
      <w:sdtPr>
        <w:rPr>
          <w:rFonts w:ascii="Times New Roman" w:eastAsia="Calibri" w:hAnsi="Times New Roman" w:cs="Times New Roman"/>
          <w:b w:val="0"/>
          <w:bCs w:val="0"/>
          <w:color w:val="auto"/>
          <w:szCs w:val="22"/>
          <w:lang w:eastAsia="en-US"/>
        </w:rPr>
        <w:id w:val="965006336"/>
        <w:docPartObj>
          <w:docPartGallery w:val="Table of Contents"/>
          <w:docPartUnique/>
        </w:docPartObj>
      </w:sdtPr>
      <w:sdtContent>
        <w:p w:rsidR="00E14C35" w:rsidRPr="00E14C35" w:rsidRDefault="00E14C35" w:rsidP="00E14C35">
          <w:pPr>
            <w:pStyle w:val="ae"/>
            <w:jc w:val="center"/>
            <w:rPr>
              <w:rFonts w:ascii="Times New Roman" w:hAnsi="Times New Roman" w:cs="Times New Roman"/>
              <w:b w:val="0"/>
              <w:color w:val="auto"/>
            </w:rPr>
          </w:pPr>
          <w:r w:rsidRPr="006C2B13">
            <w:rPr>
              <w:b w:val="0"/>
              <w:noProof/>
              <w:color w:val="000000" w:themeColor="text1"/>
            </w:rPr>
            <mc:AlternateContent>
              <mc:Choice Requires="wpg">
                <w:drawing>
                  <wp:anchor distT="0" distB="0" distL="114300" distR="114300" simplePos="0" relativeHeight="251643392" behindDoc="0" locked="0" layoutInCell="0" allowOverlap="1" wp14:anchorId="35DD4FEA" wp14:editId="064F923D">
                    <wp:simplePos x="0" y="0"/>
                    <wp:positionH relativeFrom="page">
                      <wp:posOffset>629285</wp:posOffset>
                    </wp:positionH>
                    <wp:positionV relativeFrom="page">
                      <wp:posOffset>723900</wp:posOffset>
                    </wp:positionV>
                    <wp:extent cx="6732905" cy="9232900"/>
                    <wp:effectExtent l="0" t="0" r="10795" b="2540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905" cy="9232900"/>
                              <a:chOff x="0" y="0"/>
                              <a:chExt cx="20000" cy="20000"/>
                            </a:xfrm>
                          </wpg:grpSpPr>
                          <wps:wsp>
                            <wps:cNvPr id="7" name="Rectangle 1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1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2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i/>
                                      <w:sz w:val="18"/>
                                    </w:rPr>
                                  </w:pPr>
                                  <w:r w:rsidRPr="00F74C4D">
                                    <w:rPr>
                                      <w:rFonts w:ascii="ISOCPEUR" w:hAnsi="ISOCPEUR"/>
                                      <w:i/>
                                      <w:sz w:val="18"/>
                                    </w:rPr>
                                    <w:t>Изм.</w:t>
                                  </w:r>
                                </w:p>
                              </w:txbxContent>
                            </wps:txbx>
                            <wps:bodyPr rot="0" vert="horz" wrap="square" lIns="12700" tIns="12700" rIns="12700" bIns="12700" anchor="t" anchorCtr="0" upright="1">
                              <a:noAutofit/>
                            </wps:bodyPr>
                          </wps:wsp>
                          <wps:wsp>
                            <wps:cNvPr id="18" name="Rectangle 2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i/>
                                      <w:sz w:val="18"/>
                                    </w:rPr>
                                  </w:pPr>
                                  <w:r w:rsidRPr="00F74C4D">
                                    <w:rPr>
                                      <w:rFonts w:ascii="ISOCPEUR" w:hAnsi="ISOCPEUR"/>
                                      <w:i/>
                                      <w:sz w:val="18"/>
                                    </w:rPr>
                                    <w:t>Лист</w:t>
                                  </w:r>
                                </w:p>
                              </w:txbxContent>
                            </wps:txbx>
                            <wps:bodyPr rot="0" vert="horz" wrap="square" lIns="12700" tIns="12700" rIns="12700" bIns="12700" anchor="t" anchorCtr="0" upright="1">
                              <a:noAutofit/>
                            </wps:bodyPr>
                          </wps:wsp>
                          <wps:wsp>
                            <wps:cNvPr id="19" name="Rectangle 3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i/>
                                      <w:sz w:val="18"/>
                                    </w:rPr>
                                  </w:pPr>
                                  <w:r w:rsidRPr="00F74C4D">
                                    <w:rPr>
                                      <w:rFonts w:ascii="ISOCPEUR" w:hAnsi="ISOCPEUR"/>
                                      <w:i/>
                                      <w:sz w:val="18"/>
                                    </w:rPr>
                                    <w:t>№ докум.</w:t>
                                  </w:r>
                                </w:p>
                              </w:txbxContent>
                            </wps:txbx>
                            <wps:bodyPr rot="0" vert="horz" wrap="square" lIns="12700" tIns="12700" rIns="12700" bIns="12700" anchor="t" anchorCtr="0" upright="1">
                              <a:noAutofit/>
                            </wps:bodyPr>
                          </wps:wsp>
                          <wps:wsp>
                            <wps:cNvPr id="20" name="Rectangle 3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i/>
                                      <w:sz w:val="18"/>
                                    </w:rPr>
                                  </w:pPr>
                                  <w:r w:rsidRPr="00F74C4D">
                                    <w:rPr>
                                      <w:rFonts w:ascii="ISOCPEUR" w:hAnsi="ISOCPEUR"/>
                                      <w:i/>
                                      <w:sz w:val="18"/>
                                    </w:rPr>
                                    <w:t>Подпись</w:t>
                                  </w:r>
                                </w:p>
                              </w:txbxContent>
                            </wps:txbx>
                            <wps:bodyPr rot="0" vert="horz" wrap="square" lIns="12700" tIns="12700" rIns="12700" bIns="12700" anchor="t" anchorCtr="0" upright="1">
                              <a:noAutofit/>
                            </wps:bodyPr>
                          </wps:wsp>
                          <wps:wsp>
                            <wps:cNvPr id="21" name="Rectangle 3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ind w:left="-90" w:right="-263"/>
                                    <w:jc w:val="center"/>
                                    <w:rPr>
                                      <w:b/>
                                      <w:i/>
                                      <w:sz w:val="16"/>
                                    </w:rPr>
                                  </w:pPr>
                                  <w:r w:rsidRPr="00F74C4D">
                                    <w:rPr>
                                      <w:rFonts w:ascii="ISOCPEUR" w:hAnsi="ISOCPEUR"/>
                                      <w:i/>
                                      <w:sz w:val="16"/>
                                    </w:rPr>
                                    <w:t>Дата</w:t>
                                  </w:r>
                                </w:p>
                              </w:txbxContent>
                            </wps:txbx>
                            <wps:bodyPr rot="0" vert="horz" wrap="square" lIns="12700" tIns="12700" rIns="12700" bIns="12700" anchor="t" anchorCtr="0" upright="1">
                              <a:noAutofit/>
                            </wps:bodyPr>
                          </wps:wsp>
                          <wps:wsp>
                            <wps:cNvPr id="22" name="Rectangle 3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sz w:val="18"/>
                                    </w:rPr>
                                  </w:pPr>
                                  <w:r w:rsidRPr="00F74C4D">
                                    <w:rPr>
                                      <w:rFonts w:ascii="ISOCPEUR" w:hAnsi="ISOCPEUR"/>
                                      <w:sz w:val="18"/>
                                    </w:rPr>
                                    <w:t>Лист</w:t>
                                  </w:r>
                                </w:p>
                              </w:txbxContent>
                            </wps:txbx>
                            <wps:bodyPr rot="0" vert="horz" wrap="square" lIns="12700" tIns="12700" rIns="12700" bIns="12700" anchor="t" anchorCtr="0" upright="1">
                              <a:noAutofit/>
                            </wps:bodyPr>
                          </wps:wsp>
                          <wps:wsp>
                            <wps:cNvPr id="23" name="Rectangle 3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sz w:val="18"/>
                                    </w:rPr>
                                  </w:pPr>
                                  <w:r>
                                    <w:rPr>
                                      <w:b/>
                                      <w:sz w:val="18"/>
                                    </w:rPr>
                                    <w:t>4</w:t>
                                  </w:r>
                                </w:p>
                              </w:txbxContent>
                            </wps:txbx>
                            <wps:bodyPr rot="0" vert="horz" wrap="square" lIns="12700" tIns="12700" rIns="12700" bIns="12700" anchor="t" anchorCtr="0" upright="1">
                              <a:noAutofit/>
                            </wps:bodyPr>
                          </wps:wsp>
                          <wps:wsp>
                            <wps:cNvPr id="24" name="Rectangle 3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rFonts w:ascii="ISOCPEUR" w:hAnsi="ISOCPEUR"/>
                                      <w:b/>
                                      <w:i/>
                                    </w:rPr>
                                  </w:pPr>
                                  <w:r w:rsidRPr="00F74C4D">
                                    <w:rPr>
                                      <w:rFonts w:ascii="ISOCPEUR" w:hAnsi="ISOCPEUR"/>
                                      <w:i/>
                                    </w:rPr>
                                    <w:t>КИТ.121.00.00.00.</w:t>
                                  </w:r>
                                  <w:r>
                                    <w:rPr>
                                      <w:rFonts w:ascii="ISOCPEUR" w:hAnsi="ISOCPEUR"/>
                                      <w:i/>
                                      <w:lang w:val="uk-UA"/>
                                    </w:rPr>
                                    <w:t>КР</w:t>
                                  </w:r>
                                  <w:r w:rsidRPr="00F74C4D">
                                    <w:rPr>
                                      <w:rFonts w:ascii="ISOCPEUR" w:hAnsi="ISOCPEUR"/>
                                      <w:i/>
                                    </w:rPr>
                                    <w:t>.ПЗ</w:t>
                                  </w:r>
                                </w:p>
                              </w:txbxContent>
                            </wps:txbx>
                            <wps:bodyPr rot="0" vert="horz" wrap="square" lIns="12700" tIns="12700" rIns="12700" bIns="12700" anchor="t" anchorCtr="0" upright="1">
                              <a:noAutofit/>
                            </wps:bodyPr>
                          </wps:wsp>
                          <wps:wsp>
                            <wps:cNvPr id="25" name="Line 3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3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3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4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 name="Group 41"/>
                            <wpg:cNvGrpSpPr>
                              <a:grpSpLocks/>
                            </wpg:cNvGrpSpPr>
                            <wpg:grpSpPr bwMode="auto">
                              <a:xfrm>
                                <a:off x="39" y="18258"/>
                                <a:ext cx="5602" cy="319"/>
                                <a:chOff x="0" y="-581"/>
                                <a:chExt cx="23336" cy="20581"/>
                              </a:xfrm>
                            </wpg:grpSpPr>
                            <wps:wsp>
                              <wps:cNvPr id="31"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i/>
                                        <w:sz w:val="18"/>
                                      </w:rPr>
                                    </w:pPr>
                                    <w:r w:rsidRPr="00F74C4D">
                                      <w:rPr>
                                        <w:rFonts w:ascii="ISOCPEUR" w:hAnsi="ISOCPEUR"/>
                                        <w:i/>
                                        <w:sz w:val="18"/>
                                      </w:rPr>
                                      <w:t>Разраб.</w:t>
                                    </w:r>
                                  </w:p>
                                </w:txbxContent>
                              </wps:txbx>
                              <wps:bodyPr rot="0" vert="horz" wrap="square" lIns="12700" tIns="12700" rIns="12700" bIns="12700" anchor="t" anchorCtr="0" upright="1">
                                <a:noAutofit/>
                              </wps:bodyPr>
                            </wps:wsp>
                            <wps:wsp>
                              <wps:cNvPr id="32" name="Rectangle 43"/>
                              <wps:cNvSpPr>
                                <a:spLocks noChangeArrowheads="1"/>
                              </wps:cNvSpPr>
                              <wps:spPr bwMode="auto">
                                <a:xfrm>
                                  <a:off x="9281" y="-581"/>
                                  <a:ext cx="14055" cy="20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both"/>
                                      <w:rPr>
                                        <w:rFonts w:ascii="ISOCPEUR" w:hAnsi="ISOCPEUR"/>
                                        <w:b/>
                                        <w:i/>
                                        <w:sz w:val="18"/>
                                        <w:szCs w:val="18"/>
                                      </w:rPr>
                                    </w:pPr>
                                    <w:r w:rsidRPr="00F74C4D">
                                      <w:rPr>
                                        <w:rFonts w:ascii="ISOCPEUR" w:hAnsi="ISOCPEUR"/>
                                        <w:i/>
                                        <w:sz w:val="18"/>
                                        <w:szCs w:val="18"/>
                                      </w:rPr>
                                      <w:t>Винников А.О.</w:t>
                                    </w:r>
                                  </w:p>
                                </w:txbxContent>
                              </wps:txbx>
                              <wps:bodyPr rot="0" vert="horz" wrap="square" lIns="12700" tIns="12700" rIns="12700" bIns="12700" anchor="t" anchorCtr="0" upright="1">
                                <a:noAutofit/>
                              </wps:bodyPr>
                            </wps:wsp>
                          </wpg:grpSp>
                          <wpg:grpSp>
                            <wpg:cNvPr id="33" name="Group 44"/>
                            <wpg:cNvGrpSpPr>
                              <a:grpSpLocks/>
                            </wpg:cNvGrpSpPr>
                            <wpg:grpSpPr bwMode="auto">
                              <a:xfrm>
                                <a:off x="39" y="18614"/>
                                <a:ext cx="5565" cy="360"/>
                                <a:chOff x="0" y="0"/>
                                <a:chExt cx="23183" cy="23332"/>
                              </a:xfrm>
                            </wpg:grpSpPr>
                            <wps:wsp>
                              <wps:cNvPr id="34" name="Rectangle 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i/>
                                        <w:sz w:val="18"/>
                                      </w:rPr>
                                    </w:pPr>
                                    <w:r w:rsidRPr="00F74C4D">
                                      <w:rPr>
                                        <w:rFonts w:ascii="ISOCPEUR" w:hAnsi="ISOCPEUR"/>
                                        <w:i/>
                                        <w:sz w:val="18"/>
                                      </w:rPr>
                                      <w:t>Провер.</w:t>
                                    </w:r>
                                  </w:p>
                                </w:txbxContent>
                              </wps:txbx>
                              <wps:bodyPr rot="0" vert="horz" wrap="square" lIns="12700" tIns="12700" rIns="12700" bIns="12700" anchor="t" anchorCtr="0" upright="1">
                                <a:noAutofit/>
                              </wps:bodyPr>
                            </wps:wsp>
                            <wps:wsp>
                              <wps:cNvPr id="35" name="Rectangle 46"/>
                              <wps:cNvSpPr>
                                <a:spLocks noChangeArrowheads="1"/>
                              </wps:cNvSpPr>
                              <wps:spPr bwMode="auto">
                                <a:xfrm>
                                  <a:off x="9128" y="1584"/>
                                  <a:ext cx="14055" cy="21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both"/>
                                      <w:rPr>
                                        <w:rFonts w:ascii="ISOCPEUR" w:hAnsi="ISOCPEUR"/>
                                        <w:b/>
                                        <w:i/>
                                        <w:sz w:val="20"/>
                                      </w:rPr>
                                    </w:pPr>
                                    <w:r w:rsidRPr="00F74C4D">
                                      <w:rPr>
                                        <w:rFonts w:ascii="ISOCPEUR" w:hAnsi="ISOCPEUR"/>
                                        <w:i/>
                                        <w:sz w:val="18"/>
                                      </w:rPr>
                                      <w:t>Богданова Л.М.</w:t>
                                    </w:r>
                                  </w:p>
                                </w:txbxContent>
                              </wps:txbx>
                              <wps:bodyPr rot="0" vert="horz" wrap="square" lIns="12700" tIns="12700" rIns="12700" bIns="12700" anchor="t" anchorCtr="0" upright="1">
                                <a:noAutofit/>
                              </wps:bodyPr>
                            </wps:wsp>
                          </wpg:grpSp>
                          <wpg:grpSp>
                            <wpg:cNvPr id="36" name="Group 47"/>
                            <wpg:cNvGrpSpPr>
                              <a:grpSpLocks/>
                            </wpg:cNvGrpSpPr>
                            <wpg:grpSpPr bwMode="auto">
                              <a:xfrm>
                                <a:off x="39" y="18969"/>
                                <a:ext cx="4801" cy="309"/>
                                <a:chOff x="0" y="0"/>
                                <a:chExt cx="19999" cy="20000"/>
                              </a:xfrm>
                            </wpg:grpSpPr>
                            <wps:wsp>
                              <wps:cNvPr id="37" name="Rectangle 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i/>
                                        <w:sz w:val="18"/>
                                      </w:rPr>
                                    </w:pPr>
                                    <w:r w:rsidRPr="00F74C4D">
                                      <w:rPr>
                                        <w:rFonts w:ascii="ISOCPEUR" w:hAnsi="ISOCPEUR"/>
                                        <w:i/>
                                        <w:sz w:val="18"/>
                                      </w:rPr>
                                      <w:t>Реценз.</w:t>
                                    </w:r>
                                  </w:p>
                                </w:txbxContent>
                              </wps:txbx>
                              <wps:bodyPr rot="0" vert="horz" wrap="square" lIns="12700" tIns="12700" rIns="12700" bIns="12700" anchor="t" anchorCtr="0" upright="1">
                                <a:noAutofit/>
                              </wps:bodyPr>
                            </wps:wsp>
                            <wps:wsp>
                              <wps:cNvPr id="38" name="Rectangle 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sz w:val="18"/>
                                      </w:rPr>
                                    </w:pPr>
                                  </w:p>
                                </w:txbxContent>
                              </wps:txbx>
                              <wps:bodyPr rot="0" vert="horz" wrap="square" lIns="12700" tIns="12700" rIns="12700" bIns="12700" anchor="t" anchorCtr="0" upright="1">
                                <a:noAutofit/>
                              </wps:bodyPr>
                            </wps:wsp>
                          </wpg:grpSp>
                          <wpg:grpSp>
                            <wpg:cNvPr id="39" name="Group 50"/>
                            <wpg:cNvGrpSpPr>
                              <a:grpSpLocks/>
                            </wpg:cNvGrpSpPr>
                            <wpg:grpSpPr bwMode="auto">
                              <a:xfrm>
                                <a:off x="39" y="19314"/>
                                <a:ext cx="4801" cy="310"/>
                                <a:chOff x="0" y="0"/>
                                <a:chExt cx="19999" cy="20000"/>
                              </a:xfrm>
                            </wpg:grpSpPr>
                            <wps:wsp>
                              <wps:cNvPr id="40" name="Rectangle 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i/>
                                        <w:sz w:val="18"/>
                                      </w:rPr>
                                    </w:pPr>
                                    <w:r w:rsidRPr="00F74C4D">
                                      <w:rPr>
                                        <w:rFonts w:ascii="ISOCPEUR" w:hAnsi="ISOCPEUR"/>
                                        <w:i/>
                                        <w:sz w:val="18"/>
                                      </w:rPr>
                                      <w:t xml:space="preserve"> Н. контр.</w:t>
                                    </w:r>
                                  </w:p>
                                </w:txbxContent>
                              </wps:txbx>
                              <wps:bodyPr rot="0" vert="horz" wrap="square" lIns="12700" tIns="12700" rIns="12700" bIns="12700" anchor="t" anchorCtr="0" upright="1">
                                <a:noAutofit/>
                              </wps:bodyPr>
                            </wps:wsp>
                            <wps:wsp>
                              <wps:cNvPr id="41" name="Rectangle 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both"/>
                                      <w:rPr>
                                        <w:b/>
                                        <w:sz w:val="18"/>
                                        <w:szCs w:val="18"/>
                                      </w:rPr>
                                    </w:pPr>
                                  </w:p>
                                </w:txbxContent>
                              </wps:txbx>
                              <wps:bodyPr rot="0" vert="horz" wrap="square" lIns="12700" tIns="12700" rIns="12700" bIns="12700" anchor="t" anchorCtr="0" upright="1">
                                <a:noAutofit/>
                              </wps:bodyPr>
                            </wps:wsp>
                          </wpg:grpSp>
                          <wpg:grpSp>
                            <wpg:cNvPr id="42" name="Group 53"/>
                            <wpg:cNvGrpSpPr>
                              <a:grpSpLocks/>
                            </wpg:cNvGrpSpPr>
                            <wpg:grpSpPr bwMode="auto">
                              <a:xfrm>
                                <a:off x="39" y="19660"/>
                                <a:ext cx="4801" cy="309"/>
                                <a:chOff x="0" y="0"/>
                                <a:chExt cx="19999" cy="20000"/>
                              </a:xfrm>
                            </wpg:grpSpPr>
                            <wps:wsp>
                              <wps:cNvPr id="43" name="Rectangle 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rPr>
                                        <w:b/>
                                        <w:i/>
                                        <w:sz w:val="18"/>
                                      </w:rPr>
                                    </w:pPr>
                                    <w:r w:rsidRPr="00F74C4D">
                                      <w:rPr>
                                        <w:rFonts w:ascii="ISOCPEUR" w:hAnsi="ISOCPEUR"/>
                                        <w:i/>
                                        <w:sz w:val="18"/>
                                      </w:rPr>
                                      <w:t>Утверд.</w:t>
                                    </w:r>
                                  </w:p>
                                </w:txbxContent>
                              </wps:txbx>
                              <wps:bodyPr rot="0" vert="horz" wrap="square" lIns="12700" tIns="12700" rIns="12700" bIns="12700" anchor="t" anchorCtr="0" upright="1">
                                <a:noAutofit/>
                              </wps:bodyPr>
                            </wps:wsp>
                            <wps:wsp>
                              <wps:cNvPr id="44" name="Rectangle 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both"/>
                                      <w:rPr>
                                        <w:b/>
                                        <w:sz w:val="18"/>
                                      </w:rPr>
                                    </w:pPr>
                                  </w:p>
                                </w:txbxContent>
                              </wps:txbx>
                              <wps:bodyPr rot="0" vert="horz" wrap="square" lIns="12700" tIns="12700" rIns="12700" bIns="12700" anchor="t" anchorCtr="0" upright="1">
                                <a:noAutofit/>
                              </wps:bodyPr>
                            </wps:wsp>
                          </wpg:grpSp>
                          <wps:wsp>
                            <wps:cNvPr id="45" name="Line 5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5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Default="001E5C27" w:rsidP="000C427A">
                                  <w:pPr>
                                    <w:jc w:val="center"/>
                                    <w:rPr>
                                      <w:rFonts w:ascii="ISOCPEUR" w:hAnsi="ISOCPEUR"/>
                                      <w:i/>
                                      <w:sz w:val="26"/>
                                      <w:szCs w:val="18"/>
                                      <w:lang w:val="uk-UA"/>
                                    </w:rPr>
                                  </w:pPr>
                                </w:p>
                                <w:p w:rsidR="001E5C27" w:rsidRPr="000C427A" w:rsidRDefault="001E5C27" w:rsidP="000C427A">
                                  <w:pPr>
                                    <w:jc w:val="center"/>
                                    <w:rPr>
                                      <w:rFonts w:ascii="ISOCPEUR" w:hAnsi="ISOCPEUR"/>
                                      <w:i/>
                                      <w:sz w:val="26"/>
                                      <w:szCs w:val="18"/>
                                    </w:rPr>
                                  </w:pPr>
                                  <w:r w:rsidRPr="000C427A">
                                    <w:rPr>
                                      <w:rFonts w:ascii="ISOCPEUR" w:hAnsi="ISOCPEUR"/>
                                      <w:i/>
                                      <w:sz w:val="26"/>
                                      <w:szCs w:val="18"/>
                                      <w:lang w:val="uk-UA"/>
                                    </w:rPr>
                                    <w:t>Пояс</w:t>
                                  </w:r>
                                  <w:r w:rsidRPr="000C427A">
                                    <w:rPr>
                                      <w:rFonts w:ascii="ISOCPEUR" w:hAnsi="ISOCPEUR"/>
                                      <w:i/>
                                      <w:sz w:val="26"/>
                                      <w:szCs w:val="18"/>
                                    </w:rPr>
                                    <w:t>нительная</w:t>
                                  </w:r>
                                  <w:r>
                                    <w:rPr>
                                      <w:rFonts w:ascii="ISOCPEUR" w:hAnsi="ISOCPEUR"/>
                                      <w:i/>
                                      <w:sz w:val="26"/>
                                      <w:szCs w:val="18"/>
                                    </w:rPr>
                                    <w:t>з</w:t>
                                  </w:r>
                                  <w:r w:rsidRPr="000C427A">
                                    <w:rPr>
                                      <w:rFonts w:ascii="ISOCPEUR" w:hAnsi="ISOCPEUR"/>
                                      <w:i/>
                                      <w:sz w:val="26"/>
                                      <w:szCs w:val="18"/>
                                    </w:rPr>
                                    <w:t xml:space="preserve"> аписка</w:t>
                                  </w:r>
                                </w:p>
                              </w:txbxContent>
                            </wps:txbx>
                            <wps:bodyPr rot="0" vert="horz" wrap="square" lIns="12700" tIns="12700" rIns="12700" bIns="12700" anchor="t" anchorCtr="0" upright="1">
                              <a:noAutofit/>
                            </wps:bodyPr>
                          </wps:wsp>
                          <wps:wsp>
                            <wps:cNvPr id="47" name="Line 5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6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6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sz w:val="18"/>
                                    </w:rPr>
                                  </w:pPr>
                                  <w:r w:rsidRPr="00F74C4D">
                                    <w:rPr>
                                      <w:rFonts w:ascii="ISOCPEUR" w:hAnsi="ISOCPEUR"/>
                                      <w:sz w:val="18"/>
                                    </w:rPr>
                                    <w:t>Лит.</w:t>
                                  </w:r>
                                </w:p>
                              </w:txbxContent>
                            </wps:txbx>
                            <wps:bodyPr rot="0" vert="horz" wrap="square" lIns="12700" tIns="12700" rIns="12700" bIns="12700" anchor="t" anchorCtr="0" upright="1">
                              <a:noAutofit/>
                            </wps:bodyPr>
                          </wps:wsp>
                          <wps:wsp>
                            <wps:cNvPr id="51" name="Rectangle 6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b/>
                                      <w:sz w:val="18"/>
                                    </w:rPr>
                                  </w:pPr>
                                  <w:r w:rsidRPr="00F74C4D">
                                    <w:rPr>
                                      <w:rFonts w:ascii="ISOCPEUR" w:hAnsi="ISOCPEUR"/>
                                      <w:sz w:val="18"/>
                                    </w:rPr>
                                    <w:t>Листов</w:t>
                                  </w:r>
                                </w:p>
                              </w:txbxContent>
                            </wps:txbx>
                            <wps:bodyPr rot="0" vert="horz" wrap="square" lIns="12700" tIns="12700" rIns="12700" bIns="12700" anchor="t" anchorCtr="0" upright="1">
                              <a:noAutofit/>
                            </wps:bodyPr>
                          </wps:wsp>
                          <wps:wsp>
                            <wps:cNvPr id="52" name="Rectangle 6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1E5C27" w:rsidRDefault="001E5C27" w:rsidP="00857874">
                                  <w:pPr>
                                    <w:jc w:val="center"/>
                                    <w:rPr>
                                      <w:sz w:val="20"/>
                                    </w:rPr>
                                  </w:pPr>
                                  <w:r w:rsidRPr="001E5C27">
                                    <w:rPr>
                                      <w:sz w:val="20"/>
                                    </w:rPr>
                                    <w:t>93</w:t>
                                  </w:r>
                                </w:p>
                              </w:txbxContent>
                            </wps:txbx>
                            <wps:bodyPr rot="0" vert="horz" wrap="square" lIns="12700" tIns="12700" rIns="12700" bIns="12700" anchor="t" anchorCtr="0" upright="1">
                              <a:noAutofit/>
                            </wps:bodyPr>
                          </wps:wsp>
                          <wps:wsp>
                            <wps:cNvPr id="53" name="Line 6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6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6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857874">
                                  <w:pPr>
                                    <w:jc w:val="center"/>
                                    <w:rPr>
                                      <w:rFonts w:ascii="ISOCPEUR" w:hAnsi="ISOCPEUR"/>
                                      <w:b/>
                                      <w:i/>
                                    </w:rPr>
                                  </w:pPr>
                                  <w:r w:rsidRPr="00F74C4D">
                                    <w:rPr>
                                      <w:rFonts w:ascii="ISOCPEUR" w:hAnsi="ISOCPEUR"/>
                                      <w:i/>
                                    </w:rPr>
                                    <w:t>ИТ 12 - 1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D4FEA" id="Группа 6" o:spid="_x0000_s1026" style="position:absolute;left:0;text-align:left;margin-left:49.55pt;margin-top:57pt;width:530.15pt;height:727pt;z-index:2516433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" o:allowincell="f">
                    <v:rect id="Rectangle 18"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19"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0"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1"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2"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3"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4"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5"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6"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27"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28"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1E5C27" w:rsidRPr="00F74C4D" w:rsidRDefault="001E5C27" w:rsidP="00857874">
                            <w:pPr>
                              <w:jc w:val="center"/>
                              <w:rPr>
                                <w:b/>
                                <w:i/>
                                <w:sz w:val="18"/>
                              </w:rPr>
                            </w:pPr>
                            <w:r w:rsidRPr="00F74C4D">
                              <w:rPr>
                                <w:rFonts w:ascii="ISOCPEUR" w:hAnsi="ISOCPEUR"/>
                                <w:i/>
                                <w:sz w:val="18"/>
                              </w:rPr>
                              <w:t>Изм.</w:t>
                            </w:r>
                          </w:p>
                        </w:txbxContent>
                      </v:textbox>
                    </v:rect>
                    <v:rect id="Rectangle 29"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1E5C27" w:rsidRPr="00F74C4D" w:rsidRDefault="001E5C27" w:rsidP="00857874">
                            <w:pPr>
                              <w:jc w:val="center"/>
                              <w:rPr>
                                <w:b/>
                                <w:i/>
                                <w:sz w:val="18"/>
                              </w:rPr>
                            </w:pPr>
                            <w:r w:rsidRPr="00F74C4D">
                              <w:rPr>
                                <w:rFonts w:ascii="ISOCPEUR" w:hAnsi="ISOCPEUR"/>
                                <w:i/>
                                <w:sz w:val="18"/>
                              </w:rPr>
                              <w:t>Лист</w:t>
                            </w:r>
                          </w:p>
                        </w:txbxContent>
                      </v:textbox>
                    </v:rect>
                    <v:rect id="Rectangle 30"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1E5C27" w:rsidRPr="00F74C4D" w:rsidRDefault="001E5C27" w:rsidP="00857874">
                            <w:pPr>
                              <w:jc w:val="center"/>
                              <w:rPr>
                                <w:b/>
                                <w:i/>
                                <w:sz w:val="18"/>
                              </w:rPr>
                            </w:pPr>
                            <w:r w:rsidRPr="00F74C4D">
                              <w:rPr>
                                <w:rFonts w:ascii="ISOCPEUR" w:hAnsi="ISOCPEUR"/>
                                <w:i/>
                                <w:sz w:val="18"/>
                              </w:rPr>
                              <w:t>№ докум.</w:t>
                            </w:r>
                          </w:p>
                        </w:txbxContent>
                      </v:textbox>
                    </v:rect>
                    <v:rect id="Rectangle 31"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1E5C27" w:rsidRPr="00F74C4D" w:rsidRDefault="001E5C27" w:rsidP="00857874">
                            <w:pPr>
                              <w:jc w:val="center"/>
                              <w:rPr>
                                <w:b/>
                                <w:i/>
                                <w:sz w:val="18"/>
                              </w:rPr>
                            </w:pPr>
                            <w:r w:rsidRPr="00F74C4D">
                              <w:rPr>
                                <w:rFonts w:ascii="ISOCPEUR" w:hAnsi="ISOCPEUR"/>
                                <w:i/>
                                <w:sz w:val="18"/>
                              </w:rPr>
                              <w:t>Подпись</w:t>
                            </w:r>
                          </w:p>
                        </w:txbxContent>
                      </v:textbox>
                    </v:rect>
                    <v:rect id="Rectangle 32"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1E5C27" w:rsidRPr="00F74C4D" w:rsidRDefault="001E5C27" w:rsidP="00857874">
                            <w:pPr>
                              <w:ind w:left="-90" w:right="-263"/>
                              <w:jc w:val="center"/>
                              <w:rPr>
                                <w:b/>
                                <w:i/>
                                <w:sz w:val="16"/>
                              </w:rPr>
                            </w:pPr>
                            <w:r w:rsidRPr="00F74C4D">
                              <w:rPr>
                                <w:rFonts w:ascii="ISOCPEUR" w:hAnsi="ISOCPEUR"/>
                                <w:i/>
                                <w:sz w:val="16"/>
                              </w:rPr>
                              <w:t>Дата</w:t>
                            </w:r>
                          </w:p>
                        </w:txbxContent>
                      </v:textbox>
                    </v:rect>
                    <v:rect id="Rectangle 33"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1E5C27" w:rsidRPr="00F74C4D" w:rsidRDefault="001E5C27" w:rsidP="00857874">
                            <w:pPr>
                              <w:jc w:val="center"/>
                              <w:rPr>
                                <w:b/>
                                <w:sz w:val="18"/>
                              </w:rPr>
                            </w:pPr>
                            <w:r w:rsidRPr="00F74C4D">
                              <w:rPr>
                                <w:rFonts w:ascii="ISOCPEUR" w:hAnsi="ISOCPEUR"/>
                                <w:sz w:val="18"/>
                              </w:rPr>
                              <w:t>Лист</w:t>
                            </w:r>
                          </w:p>
                        </w:txbxContent>
                      </v:textbox>
                    </v:rect>
                    <v:rect id="Rectangle 34"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1E5C27" w:rsidRPr="00F74C4D" w:rsidRDefault="001E5C27" w:rsidP="00857874">
                            <w:pPr>
                              <w:jc w:val="center"/>
                              <w:rPr>
                                <w:b/>
                                <w:sz w:val="18"/>
                              </w:rPr>
                            </w:pPr>
                            <w:r>
                              <w:rPr>
                                <w:b/>
                                <w:sz w:val="18"/>
                              </w:rPr>
                              <w:t>4</w:t>
                            </w:r>
                          </w:p>
                        </w:txbxContent>
                      </v:textbox>
                    </v:rect>
                    <v:rect id="Rectangle 35"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1E5C27" w:rsidRPr="00F74C4D" w:rsidRDefault="001E5C27" w:rsidP="00857874">
                            <w:pPr>
                              <w:jc w:val="center"/>
                              <w:rPr>
                                <w:rFonts w:ascii="ISOCPEUR" w:hAnsi="ISOCPEUR"/>
                                <w:b/>
                                <w:i/>
                              </w:rPr>
                            </w:pPr>
                            <w:r w:rsidRPr="00F74C4D">
                              <w:rPr>
                                <w:rFonts w:ascii="ISOCPEUR" w:hAnsi="ISOCPEUR"/>
                                <w:i/>
                              </w:rPr>
                              <w:t>КИТ.121.00.00.00.</w:t>
                            </w:r>
                            <w:r>
                              <w:rPr>
                                <w:rFonts w:ascii="ISOCPEUR" w:hAnsi="ISOCPEUR"/>
                                <w:i/>
                                <w:lang w:val="uk-UA"/>
                              </w:rPr>
                              <w:t>КР</w:t>
                            </w:r>
                            <w:r w:rsidRPr="00F74C4D">
                              <w:rPr>
                                <w:rFonts w:ascii="ISOCPEUR" w:hAnsi="ISOCPEUR"/>
                                <w:i/>
                              </w:rPr>
                              <w:t>.ПЗ</w:t>
                            </w:r>
                          </w:p>
                        </w:txbxContent>
                      </v:textbox>
                    </v:rect>
                    <v:line id="Line 36"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37"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38"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Line 39"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40"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group id="Group 41" o:spid="_x0000_s1050" style="position:absolute;left:39;top:18258;width:5602;height:319" coordorigin=",-581" coordsize="23336,2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1E5C27" w:rsidRPr="00F74C4D" w:rsidRDefault="001E5C27" w:rsidP="00857874">
                              <w:pPr>
                                <w:rPr>
                                  <w:b/>
                                  <w:i/>
                                  <w:sz w:val="18"/>
                                </w:rPr>
                              </w:pPr>
                              <w:r w:rsidRPr="00F74C4D">
                                <w:rPr>
                                  <w:rFonts w:ascii="ISOCPEUR" w:hAnsi="ISOCPEUR"/>
                                  <w:i/>
                                  <w:sz w:val="18"/>
                                </w:rPr>
                                <w:t>Разраб.</w:t>
                              </w:r>
                            </w:p>
                          </w:txbxContent>
                        </v:textbox>
                      </v:rect>
                      <v:rect id="Rectangle 43" o:spid="_x0000_s1052" style="position:absolute;left:9281;top:-581;width:14055;height:20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1E5C27" w:rsidRPr="00F74C4D" w:rsidRDefault="001E5C27" w:rsidP="00857874">
                              <w:pPr>
                                <w:jc w:val="both"/>
                                <w:rPr>
                                  <w:rFonts w:ascii="ISOCPEUR" w:hAnsi="ISOCPEUR"/>
                                  <w:b/>
                                  <w:i/>
                                  <w:sz w:val="18"/>
                                  <w:szCs w:val="18"/>
                                </w:rPr>
                              </w:pPr>
                              <w:r w:rsidRPr="00F74C4D">
                                <w:rPr>
                                  <w:rFonts w:ascii="ISOCPEUR" w:hAnsi="ISOCPEUR"/>
                                  <w:i/>
                                  <w:sz w:val="18"/>
                                  <w:szCs w:val="18"/>
                                </w:rPr>
                                <w:t>Винников А.О.</w:t>
                              </w:r>
                            </w:p>
                          </w:txbxContent>
                        </v:textbox>
                      </v:rect>
                    </v:group>
                    <v:group id="Group 44" o:spid="_x0000_s1053" style="position:absolute;left:39;top:18614;width:5565;height:360" coordsize="23183,2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4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1E5C27" w:rsidRPr="00F74C4D" w:rsidRDefault="001E5C27" w:rsidP="00857874">
                              <w:pPr>
                                <w:rPr>
                                  <w:b/>
                                  <w:i/>
                                  <w:sz w:val="18"/>
                                </w:rPr>
                              </w:pPr>
                              <w:r w:rsidRPr="00F74C4D">
                                <w:rPr>
                                  <w:rFonts w:ascii="ISOCPEUR" w:hAnsi="ISOCPEUR"/>
                                  <w:i/>
                                  <w:sz w:val="18"/>
                                </w:rPr>
                                <w:t>Провер.</w:t>
                              </w:r>
                            </w:p>
                          </w:txbxContent>
                        </v:textbox>
                      </v:rect>
                      <v:rect id="Rectangle 46" o:spid="_x0000_s1055" style="position:absolute;left:9128;top:1584;width:14055;height:2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E5C27" w:rsidRPr="00F74C4D" w:rsidRDefault="001E5C27" w:rsidP="00857874">
                              <w:pPr>
                                <w:jc w:val="both"/>
                                <w:rPr>
                                  <w:rFonts w:ascii="ISOCPEUR" w:hAnsi="ISOCPEUR"/>
                                  <w:b/>
                                  <w:i/>
                                  <w:sz w:val="20"/>
                                </w:rPr>
                              </w:pPr>
                              <w:r w:rsidRPr="00F74C4D">
                                <w:rPr>
                                  <w:rFonts w:ascii="ISOCPEUR" w:hAnsi="ISOCPEUR"/>
                                  <w:i/>
                                  <w:sz w:val="18"/>
                                </w:rPr>
                                <w:t>Богданова Л.М.</w:t>
                              </w:r>
                            </w:p>
                          </w:txbxContent>
                        </v:textbox>
                      </v:rect>
                    </v:group>
                    <v:group id="Group 47"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4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E5C27" w:rsidRPr="00F74C4D" w:rsidRDefault="001E5C27" w:rsidP="00857874">
                              <w:pPr>
                                <w:rPr>
                                  <w:b/>
                                  <w:i/>
                                  <w:sz w:val="18"/>
                                </w:rPr>
                              </w:pPr>
                              <w:r w:rsidRPr="00F74C4D">
                                <w:rPr>
                                  <w:rFonts w:ascii="ISOCPEUR" w:hAnsi="ISOCPEUR"/>
                                  <w:i/>
                                  <w:sz w:val="18"/>
                                </w:rPr>
                                <w:t>Реценз.</w:t>
                              </w:r>
                            </w:p>
                          </w:txbxContent>
                        </v:textbox>
                      </v:rect>
                      <v:rect id="Rectangle 4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E5C27" w:rsidRPr="00F74C4D" w:rsidRDefault="001E5C27" w:rsidP="00857874">
                              <w:pPr>
                                <w:rPr>
                                  <w:b/>
                                  <w:sz w:val="18"/>
                                </w:rPr>
                              </w:pPr>
                            </w:p>
                          </w:txbxContent>
                        </v:textbox>
                      </v:rect>
                    </v:group>
                    <v:group id="Group 50"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5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1E5C27" w:rsidRPr="00F74C4D" w:rsidRDefault="001E5C27" w:rsidP="00857874">
                              <w:pPr>
                                <w:rPr>
                                  <w:b/>
                                  <w:i/>
                                  <w:sz w:val="18"/>
                                </w:rPr>
                              </w:pPr>
                              <w:r w:rsidRPr="00F74C4D">
                                <w:rPr>
                                  <w:rFonts w:ascii="ISOCPEUR" w:hAnsi="ISOCPEUR"/>
                                  <w:i/>
                                  <w:sz w:val="18"/>
                                </w:rPr>
                                <w:t xml:space="preserve"> Н. контр.</w:t>
                              </w:r>
                            </w:p>
                          </w:txbxContent>
                        </v:textbox>
                      </v:rect>
                      <v:rect id="Rectangle 5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1E5C27" w:rsidRPr="00F74C4D" w:rsidRDefault="001E5C27" w:rsidP="00857874">
                              <w:pPr>
                                <w:jc w:val="both"/>
                                <w:rPr>
                                  <w:b/>
                                  <w:sz w:val="18"/>
                                  <w:szCs w:val="18"/>
                                </w:rPr>
                              </w:pPr>
                            </w:p>
                          </w:txbxContent>
                        </v:textbox>
                      </v:rect>
                    </v:group>
                    <v:group id="Group 53"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5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1E5C27" w:rsidRPr="00F74C4D" w:rsidRDefault="001E5C27" w:rsidP="00857874">
                              <w:pPr>
                                <w:rPr>
                                  <w:b/>
                                  <w:i/>
                                  <w:sz w:val="18"/>
                                </w:rPr>
                              </w:pPr>
                              <w:r w:rsidRPr="00F74C4D">
                                <w:rPr>
                                  <w:rFonts w:ascii="ISOCPEUR" w:hAnsi="ISOCPEUR"/>
                                  <w:i/>
                                  <w:sz w:val="18"/>
                                </w:rPr>
                                <w:t>Утверд.</w:t>
                              </w:r>
                            </w:p>
                          </w:txbxContent>
                        </v:textbox>
                      </v:rect>
                      <v:rect id="Rectangle 5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1E5C27" w:rsidRPr="00F74C4D" w:rsidRDefault="001E5C27" w:rsidP="00857874">
                              <w:pPr>
                                <w:jc w:val="both"/>
                                <w:rPr>
                                  <w:b/>
                                  <w:sz w:val="18"/>
                                </w:rPr>
                              </w:pPr>
                            </w:p>
                          </w:txbxContent>
                        </v:textbox>
                      </v:rect>
                    </v:group>
                    <v:line id="Line 56"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57"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1E5C27" w:rsidRDefault="001E5C27" w:rsidP="000C427A">
                            <w:pPr>
                              <w:jc w:val="center"/>
                              <w:rPr>
                                <w:rFonts w:ascii="ISOCPEUR" w:hAnsi="ISOCPEUR"/>
                                <w:i/>
                                <w:sz w:val="26"/>
                                <w:szCs w:val="18"/>
                                <w:lang w:val="uk-UA"/>
                              </w:rPr>
                            </w:pPr>
                          </w:p>
                          <w:p w:rsidR="001E5C27" w:rsidRPr="000C427A" w:rsidRDefault="001E5C27" w:rsidP="000C427A">
                            <w:pPr>
                              <w:jc w:val="center"/>
                              <w:rPr>
                                <w:rFonts w:ascii="ISOCPEUR" w:hAnsi="ISOCPEUR"/>
                                <w:i/>
                                <w:sz w:val="26"/>
                                <w:szCs w:val="18"/>
                              </w:rPr>
                            </w:pPr>
                            <w:r w:rsidRPr="000C427A">
                              <w:rPr>
                                <w:rFonts w:ascii="ISOCPEUR" w:hAnsi="ISOCPEUR"/>
                                <w:i/>
                                <w:sz w:val="26"/>
                                <w:szCs w:val="18"/>
                                <w:lang w:val="uk-UA"/>
                              </w:rPr>
                              <w:t>Пояс</w:t>
                            </w:r>
                            <w:r w:rsidRPr="000C427A">
                              <w:rPr>
                                <w:rFonts w:ascii="ISOCPEUR" w:hAnsi="ISOCPEUR"/>
                                <w:i/>
                                <w:sz w:val="26"/>
                                <w:szCs w:val="18"/>
                              </w:rPr>
                              <w:t>нительная</w:t>
                            </w:r>
                            <w:r>
                              <w:rPr>
                                <w:rFonts w:ascii="ISOCPEUR" w:hAnsi="ISOCPEUR"/>
                                <w:i/>
                                <w:sz w:val="26"/>
                                <w:szCs w:val="18"/>
                              </w:rPr>
                              <w:t>з</w:t>
                            </w:r>
                            <w:r w:rsidRPr="000C427A">
                              <w:rPr>
                                <w:rFonts w:ascii="ISOCPEUR" w:hAnsi="ISOCPEUR"/>
                                <w:i/>
                                <w:sz w:val="26"/>
                                <w:szCs w:val="18"/>
                              </w:rPr>
                              <w:t xml:space="preserve"> аписка</w:t>
                            </w:r>
                          </w:p>
                        </w:txbxContent>
                      </v:textbox>
                    </v:rect>
                    <v:line id="Line 58"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9"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60"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61"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1E5C27" w:rsidRPr="00F74C4D" w:rsidRDefault="001E5C27" w:rsidP="00857874">
                            <w:pPr>
                              <w:jc w:val="center"/>
                              <w:rPr>
                                <w:b/>
                                <w:sz w:val="18"/>
                              </w:rPr>
                            </w:pPr>
                            <w:r w:rsidRPr="00F74C4D">
                              <w:rPr>
                                <w:rFonts w:ascii="ISOCPEUR" w:hAnsi="ISOCPEUR"/>
                                <w:sz w:val="18"/>
                              </w:rPr>
                              <w:t>Лит.</w:t>
                            </w:r>
                          </w:p>
                        </w:txbxContent>
                      </v:textbox>
                    </v:rect>
                    <v:rect id="Rectangle 62"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1E5C27" w:rsidRPr="00F74C4D" w:rsidRDefault="001E5C27" w:rsidP="00857874">
                            <w:pPr>
                              <w:jc w:val="center"/>
                              <w:rPr>
                                <w:b/>
                                <w:sz w:val="18"/>
                              </w:rPr>
                            </w:pPr>
                            <w:r w:rsidRPr="00F74C4D">
                              <w:rPr>
                                <w:rFonts w:ascii="ISOCPEUR" w:hAnsi="ISOCPEUR"/>
                                <w:sz w:val="18"/>
                              </w:rPr>
                              <w:t>Листов</w:t>
                            </w:r>
                          </w:p>
                        </w:txbxContent>
                      </v:textbox>
                    </v:rect>
                    <v:rect id="Rectangle 63"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1E5C27" w:rsidRPr="001E5C27" w:rsidRDefault="001E5C27" w:rsidP="00857874">
                            <w:pPr>
                              <w:jc w:val="center"/>
                              <w:rPr>
                                <w:sz w:val="20"/>
                              </w:rPr>
                            </w:pPr>
                            <w:r w:rsidRPr="001E5C27">
                              <w:rPr>
                                <w:sz w:val="20"/>
                              </w:rPr>
                              <w:t>93</w:t>
                            </w:r>
                          </w:p>
                        </w:txbxContent>
                      </v:textbox>
                    </v:rect>
                    <v:line id="Line 64"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65"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66"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1E5C27" w:rsidRPr="00F74C4D" w:rsidRDefault="001E5C27" w:rsidP="00857874">
                            <w:pPr>
                              <w:jc w:val="center"/>
                              <w:rPr>
                                <w:rFonts w:ascii="ISOCPEUR" w:hAnsi="ISOCPEUR"/>
                                <w:b/>
                                <w:i/>
                              </w:rPr>
                            </w:pPr>
                            <w:r w:rsidRPr="00F74C4D">
                              <w:rPr>
                                <w:rFonts w:ascii="ISOCPEUR" w:hAnsi="ISOCPEUR"/>
                                <w:i/>
                              </w:rPr>
                              <w:t>ИТ 12 - 1</w:t>
                            </w:r>
                          </w:p>
                        </w:txbxContent>
                      </v:textbox>
                    </v:rect>
                    <w10:wrap anchorx="page" anchory="page"/>
                  </v:group>
                </w:pict>
              </mc:Fallback>
            </mc:AlternateContent>
          </w:r>
          <w:r w:rsidRPr="00E14C35">
            <w:rPr>
              <w:rFonts w:ascii="Times New Roman" w:hAnsi="Times New Roman" w:cs="Times New Roman"/>
              <w:b w:val="0"/>
              <w:color w:val="auto"/>
            </w:rPr>
            <w:t>СОДЕРЖАНИЕ</w:t>
          </w:r>
        </w:p>
        <w:p w:rsidR="001E5C27" w:rsidRDefault="00E14C35">
          <w:pPr>
            <w:pStyle w:val="2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03" w:history="1">
            <w:r w:rsidRPr="00C72B9B">
              <w:rPr>
                <w:rStyle w:val="a5"/>
                <w:rFonts w:eastAsia="Times New Roman"/>
                <w:bCs/>
                <w:noProof/>
                <w:shd w:val="clear" w:color="auto" w:fill="FFFFFF"/>
                <w:lang w:eastAsia="uk-UA"/>
              </w:rPr>
              <w:t>ВВЕДЕНИЕ</w:t>
            </w:r>
            <w:r>
              <w:rPr>
                <w:noProof/>
                <w:webHidden/>
              </w:rPr>
              <w:tab/>
            </w:r>
            <w:r>
              <w:rPr>
                <w:noProof/>
                <w:webHidden/>
              </w:rPr>
              <w:fldChar w:fldCharType="begin"/>
            </w:r>
            <w:r>
              <w:rPr>
                <w:noProof/>
                <w:webHidden/>
              </w:rPr>
              <w:instrText xml:space="preserve"> PAGEREF _Toc452968403 \h </w:instrText>
            </w:r>
            <w:r>
              <w:rPr>
                <w:noProof/>
                <w:webHidden/>
              </w:rPr>
            </w:r>
            <w:r>
              <w:rPr>
                <w:noProof/>
                <w:webHidden/>
              </w:rPr>
              <w:fldChar w:fldCharType="separate"/>
            </w:r>
            <w:r w:rsidR="005D4540">
              <w:rPr>
                <w:noProof/>
                <w:webHidden/>
              </w:rPr>
              <w:t>6</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04" w:history="1">
            <w:r w:rsidRPr="00C72B9B">
              <w:rPr>
                <w:rStyle w:val="a5"/>
                <w:noProof/>
              </w:rPr>
              <w:t>1 ОБЩАЯ ЧАСТЬ</w:t>
            </w:r>
            <w:r>
              <w:rPr>
                <w:noProof/>
                <w:webHidden/>
              </w:rPr>
              <w:tab/>
            </w:r>
            <w:r>
              <w:rPr>
                <w:noProof/>
                <w:webHidden/>
              </w:rPr>
              <w:fldChar w:fldCharType="begin"/>
            </w:r>
            <w:r>
              <w:rPr>
                <w:noProof/>
                <w:webHidden/>
              </w:rPr>
              <w:instrText xml:space="preserve"> PAGEREF _Toc452968404 \h </w:instrText>
            </w:r>
            <w:r>
              <w:rPr>
                <w:noProof/>
                <w:webHidden/>
              </w:rPr>
            </w:r>
            <w:r>
              <w:rPr>
                <w:noProof/>
                <w:webHidden/>
              </w:rPr>
              <w:fldChar w:fldCharType="separate"/>
            </w:r>
            <w:r w:rsidR="005D4540">
              <w:rPr>
                <w:noProof/>
                <w:webHidden/>
              </w:rPr>
              <w:t>8</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05" w:history="1">
            <w:r w:rsidRPr="00C72B9B">
              <w:rPr>
                <w:rStyle w:val="a5"/>
                <w:rFonts w:eastAsia="Times New Roman"/>
                <w:noProof/>
              </w:rPr>
              <w:t>1.1 Анализ систем автоматизированного проектирования сборки оснастки</w:t>
            </w:r>
            <w:r>
              <w:rPr>
                <w:noProof/>
                <w:webHidden/>
              </w:rPr>
              <w:tab/>
            </w:r>
            <w:r>
              <w:rPr>
                <w:noProof/>
                <w:webHidden/>
              </w:rPr>
              <w:fldChar w:fldCharType="begin"/>
            </w:r>
            <w:r>
              <w:rPr>
                <w:noProof/>
                <w:webHidden/>
              </w:rPr>
              <w:instrText xml:space="preserve"> PAGEREF _Toc452968405 \h </w:instrText>
            </w:r>
            <w:r>
              <w:rPr>
                <w:noProof/>
                <w:webHidden/>
              </w:rPr>
            </w:r>
            <w:r>
              <w:rPr>
                <w:noProof/>
                <w:webHidden/>
              </w:rPr>
              <w:fldChar w:fldCharType="separate"/>
            </w:r>
            <w:r w:rsidR="005D4540">
              <w:rPr>
                <w:noProof/>
                <w:webHidden/>
              </w:rPr>
              <w:t>8</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06" w:history="1">
            <w:r w:rsidRPr="00C72B9B">
              <w:rPr>
                <w:rStyle w:val="a5"/>
                <w:noProof/>
              </w:rPr>
              <w:t>1.1.1 Цели создания и задачи САПР</w:t>
            </w:r>
            <w:r>
              <w:rPr>
                <w:noProof/>
                <w:webHidden/>
              </w:rPr>
              <w:tab/>
            </w:r>
            <w:r>
              <w:rPr>
                <w:noProof/>
                <w:webHidden/>
              </w:rPr>
              <w:fldChar w:fldCharType="begin"/>
            </w:r>
            <w:r>
              <w:rPr>
                <w:noProof/>
                <w:webHidden/>
              </w:rPr>
              <w:instrText xml:space="preserve"> PAGEREF _Toc452968406 \h </w:instrText>
            </w:r>
            <w:r>
              <w:rPr>
                <w:noProof/>
                <w:webHidden/>
              </w:rPr>
            </w:r>
            <w:r>
              <w:rPr>
                <w:noProof/>
                <w:webHidden/>
              </w:rPr>
              <w:fldChar w:fldCharType="separate"/>
            </w:r>
            <w:r w:rsidR="005D4540">
              <w:rPr>
                <w:noProof/>
                <w:webHidden/>
              </w:rPr>
              <w:t>11</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07" w:history="1">
            <w:r w:rsidRPr="00C72B9B">
              <w:rPr>
                <w:rStyle w:val="a5"/>
                <w:noProof/>
              </w:rPr>
              <w:t>1.1.2 Принципы создания САПР</w:t>
            </w:r>
            <w:r>
              <w:rPr>
                <w:noProof/>
                <w:webHidden/>
              </w:rPr>
              <w:tab/>
            </w:r>
            <w:r>
              <w:rPr>
                <w:noProof/>
                <w:webHidden/>
              </w:rPr>
              <w:fldChar w:fldCharType="begin"/>
            </w:r>
            <w:r>
              <w:rPr>
                <w:noProof/>
                <w:webHidden/>
              </w:rPr>
              <w:instrText xml:space="preserve"> PAGEREF _Toc452968407 \h </w:instrText>
            </w:r>
            <w:r>
              <w:rPr>
                <w:noProof/>
                <w:webHidden/>
              </w:rPr>
            </w:r>
            <w:r>
              <w:rPr>
                <w:noProof/>
                <w:webHidden/>
              </w:rPr>
              <w:fldChar w:fldCharType="separate"/>
            </w:r>
            <w:r w:rsidR="005D4540">
              <w:rPr>
                <w:noProof/>
                <w:webHidden/>
              </w:rPr>
              <w:t>11</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08" w:history="1">
            <w:r w:rsidRPr="00C72B9B">
              <w:rPr>
                <w:rStyle w:val="a5"/>
                <w:noProof/>
              </w:rPr>
              <w:t>1.1.3 Структура САПР</w:t>
            </w:r>
            <w:r>
              <w:rPr>
                <w:noProof/>
                <w:webHidden/>
              </w:rPr>
              <w:tab/>
            </w:r>
            <w:r>
              <w:rPr>
                <w:noProof/>
                <w:webHidden/>
              </w:rPr>
              <w:fldChar w:fldCharType="begin"/>
            </w:r>
            <w:r>
              <w:rPr>
                <w:noProof/>
                <w:webHidden/>
              </w:rPr>
              <w:instrText xml:space="preserve"> PAGEREF _Toc452968408 \h </w:instrText>
            </w:r>
            <w:r>
              <w:rPr>
                <w:noProof/>
                <w:webHidden/>
              </w:rPr>
            </w:r>
            <w:r>
              <w:rPr>
                <w:noProof/>
                <w:webHidden/>
              </w:rPr>
              <w:fldChar w:fldCharType="separate"/>
            </w:r>
            <w:r w:rsidR="005D4540">
              <w:rPr>
                <w:noProof/>
                <w:webHidden/>
              </w:rPr>
              <w:t>13</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09" w:history="1">
            <w:r w:rsidRPr="00C72B9B">
              <w:rPr>
                <w:rStyle w:val="a5"/>
                <w:noProof/>
              </w:rPr>
              <w:t>1.1.4 Достоинства САПР</w:t>
            </w:r>
            <w:r>
              <w:rPr>
                <w:noProof/>
                <w:webHidden/>
              </w:rPr>
              <w:tab/>
            </w:r>
            <w:r>
              <w:rPr>
                <w:noProof/>
                <w:webHidden/>
              </w:rPr>
              <w:fldChar w:fldCharType="begin"/>
            </w:r>
            <w:r>
              <w:rPr>
                <w:noProof/>
                <w:webHidden/>
              </w:rPr>
              <w:instrText xml:space="preserve"> PAGEREF _Toc452968409 \h </w:instrText>
            </w:r>
            <w:r>
              <w:rPr>
                <w:noProof/>
                <w:webHidden/>
              </w:rPr>
            </w:r>
            <w:r>
              <w:rPr>
                <w:noProof/>
                <w:webHidden/>
              </w:rPr>
              <w:fldChar w:fldCharType="separate"/>
            </w:r>
            <w:r w:rsidR="005D4540">
              <w:rPr>
                <w:noProof/>
                <w:webHidden/>
              </w:rPr>
              <w:t>15</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0" w:history="1">
            <w:r w:rsidRPr="00C72B9B">
              <w:rPr>
                <w:rStyle w:val="a5"/>
                <w:rFonts w:eastAsia="Times New Roman"/>
                <w:noProof/>
              </w:rPr>
              <w:t>1</w:t>
            </w:r>
            <w:r w:rsidRPr="00C72B9B">
              <w:rPr>
                <w:rStyle w:val="a5"/>
                <w:noProof/>
              </w:rPr>
              <w:t>.2 Анализ возможностей существующих САПР для создания расширяемых приложений</w:t>
            </w:r>
            <w:r>
              <w:rPr>
                <w:noProof/>
                <w:webHidden/>
              </w:rPr>
              <w:tab/>
            </w:r>
            <w:r>
              <w:rPr>
                <w:noProof/>
                <w:webHidden/>
              </w:rPr>
              <w:fldChar w:fldCharType="begin"/>
            </w:r>
            <w:r>
              <w:rPr>
                <w:noProof/>
                <w:webHidden/>
              </w:rPr>
              <w:instrText xml:space="preserve"> PAGEREF _Toc452968410 \h </w:instrText>
            </w:r>
            <w:r>
              <w:rPr>
                <w:noProof/>
                <w:webHidden/>
              </w:rPr>
            </w:r>
            <w:r>
              <w:rPr>
                <w:noProof/>
                <w:webHidden/>
              </w:rPr>
              <w:fldChar w:fldCharType="separate"/>
            </w:r>
            <w:r w:rsidR="005D4540">
              <w:rPr>
                <w:noProof/>
                <w:webHidden/>
              </w:rPr>
              <w:t>16</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11" w:history="1">
            <w:r w:rsidRPr="00C72B9B">
              <w:rPr>
                <w:rStyle w:val="a5"/>
                <w:noProof/>
              </w:rPr>
              <w:t>1.2.1 Ядро Parasolid и CAD SolidWorks</w:t>
            </w:r>
            <w:r>
              <w:rPr>
                <w:noProof/>
                <w:webHidden/>
              </w:rPr>
              <w:tab/>
            </w:r>
            <w:r>
              <w:rPr>
                <w:noProof/>
                <w:webHidden/>
              </w:rPr>
              <w:fldChar w:fldCharType="begin"/>
            </w:r>
            <w:r>
              <w:rPr>
                <w:noProof/>
                <w:webHidden/>
              </w:rPr>
              <w:instrText xml:space="preserve"> PAGEREF _Toc452968411 \h </w:instrText>
            </w:r>
            <w:r>
              <w:rPr>
                <w:noProof/>
                <w:webHidden/>
              </w:rPr>
            </w:r>
            <w:r>
              <w:rPr>
                <w:noProof/>
                <w:webHidden/>
              </w:rPr>
              <w:fldChar w:fldCharType="separate"/>
            </w:r>
            <w:r w:rsidR="005D4540">
              <w:rPr>
                <w:noProof/>
                <w:webHidden/>
              </w:rPr>
              <w:t>16</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12" w:history="1">
            <w:r w:rsidRPr="00C72B9B">
              <w:rPr>
                <w:rStyle w:val="a5"/>
                <w:rFonts w:eastAsia="Times New Roman"/>
                <w:noProof/>
                <w:lang w:val="en-US"/>
              </w:rPr>
              <w:t>1.2.2 Autodesk AutoCAD Mechanical</w:t>
            </w:r>
            <w:r>
              <w:rPr>
                <w:noProof/>
                <w:webHidden/>
              </w:rPr>
              <w:tab/>
            </w:r>
            <w:r>
              <w:rPr>
                <w:noProof/>
                <w:webHidden/>
              </w:rPr>
              <w:fldChar w:fldCharType="begin"/>
            </w:r>
            <w:r>
              <w:rPr>
                <w:noProof/>
                <w:webHidden/>
              </w:rPr>
              <w:instrText xml:space="preserve"> PAGEREF _Toc452968412 \h </w:instrText>
            </w:r>
            <w:r>
              <w:rPr>
                <w:noProof/>
                <w:webHidden/>
              </w:rPr>
            </w:r>
            <w:r>
              <w:rPr>
                <w:noProof/>
                <w:webHidden/>
              </w:rPr>
              <w:fldChar w:fldCharType="separate"/>
            </w:r>
            <w:r w:rsidR="005D4540">
              <w:rPr>
                <w:noProof/>
                <w:webHidden/>
              </w:rPr>
              <w:t>18</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13" w:history="1">
            <w:r w:rsidRPr="00C72B9B">
              <w:rPr>
                <w:rStyle w:val="a5"/>
                <w:rFonts w:eastAsia="Times New Roman"/>
                <w:noProof/>
              </w:rPr>
              <w:t>1.2.3 PTC Creo Parametric</w:t>
            </w:r>
            <w:r>
              <w:rPr>
                <w:noProof/>
                <w:webHidden/>
              </w:rPr>
              <w:tab/>
            </w:r>
            <w:r>
              <w:rPr>
                <w:noProof/>
                <w:webHidden/>
              </w:rPr>
              <w:fldChar w:fldCharType="begin"/>
            </w:r>
            <w:r>
              <w:rPr>
                <w:noProof/>
                <w:webHidden/>
              </w:rPr>
              <w:instrText xml:space="preserve"> PAGEREF _Toc452968413 \h </w:instrText>
            </w:r>
            <w:r>
              <w:rPr>
                <w:noProof/>
                <w:webHidden/>
              </w:rPr>
            </w:r>
            <w:r>
              <w:rPr>
                <w:noProof/>
                <w:webHidden/>
              </w:rPr>
              <w:fldChar w:fldCharType="separate"/>
            </w:r>
            <w:r w:rsidR="005D4540">
              <w:rPr>
                <w:noProof/>
                <w:webHidden/>
              </w:rPr>
              <w:t>20</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4" w:history="1">
            <w:r w:rsidRPr="00C72B9B">
              <w:rPr>
                <w:rStyle w:val="a5"/>
                <w:noProof/>
              </w:rPr>
              <w:t>1.3 Глоссарий бизнес-процесса автоматизации сборки штамповой оснастки</w:t>
            </w:r>
            <w:r>
              <w:rPr>
                <w:noProof/>
                <w:webHidden/>
              </w:rPr>
              <w:tab/>
            </w:r>
            <w:r>
              <w:rPr>
                <w:noProof/>
                <w:webHidden/>
              </w:rPr>
              <w:fldChar w:fldCharType="begin"/>
            </w:r>
            <w:r>
              <w:rPr>
                <w:noProof/>
                <w:webHidden/>
              </w:rPr>
              <w:instrText xml:space="preserve"> PAGEREF _Toc452968414 \h </w:instrText>
            </w:r>
            <w:r>
              <w:rPr>
                <w:noProof/>
                <w:webHidden/>
              </w:rPr>
            </w:r>
            <w:r>
              <w:rPr>
                <w:noProof/>
                <w:webHidden/>
              </w:rPr>
              <w:fldChar w:fldCharType="separate"/>
            </w:r>
            <w:r w:rsidR="005D4540">
              <w:rPr>
                <w:noProof/>
                <w:webHidden/>
              </w:rPr>
              <w:t>21</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5" w:history="1">
            <w:r w:rsidRPr="00C72B9B">
              <w:rPr>
                <w:rStyle w:val="a5"/>
                <w:rFonts w:eastAsia="Times New Roman"/>
                <w:noProof/>
              </w:rPr>
              <w:t>1.4 Разработка математической модели для проектирования процесса автоматизации сборки штамповой оснастки</w:t>
            </w:r>
            <w:r>
              <w:rPr>
                <w:noProof/>
                <w:webHidden/>
              </w:rPr>
              <w:tab/>
            </w:r>
            <w:r>
              <w:rPr>
                <w:noProof/>
                <w:webHidden/>
              </w:rPr>
              <w:fldChar w:fldCharType="begin"/>
            </w:r>
            <w:r>
              <w:rPr>
                <w:noProof/>
                <w:webHidden/>
              </w:rPr>
              <w:instrText xml:space="preserve"> PAGEREF _Toc452968415 \h </w:instrText>
            </w:r>
            <w:r>
              <w:rPr>
                <w:noProof/>
                <w:webHidden/>
              </w:rPr>
            </w:r>
            <w:r>
              <w:rPr>
                <w:noProof/>
                <w:webHidden/>
              </w:rPr>
              <w:fldChar w:fldCharType="separate"/>
            </w:r>
            <w:r w:rsidR="005D4540">
              <w:rPr>
                <w:noProof/>
                <w:webHidden/>
              </w:rPr>
              <w:t>23</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16" w:history="1">
            <w:r w:rsidRPr="00C72B9B">
              <w:rPr>
                <w:rStyle w:val="a5"/>
                <w:rFonts w:eastAsia="Times New Roman"/>
                <w:noProof/>
              </w:rPr>
              <w:t>1.4.1 Расчет сил и давлений, действующих на заготовку в процессе деформации</w:t>
            </w:r>
            <w:r>
              <w:rPr>
                <w:noProof/>
                <w:webHidden/>
              </w:rPr>
              <w:tab/>
            </w:r>
            <w:r>
              <w:rPr>
                <w:noProof/>
                <w:webHidden/>
              </w:rPr>
              <w:fldChar w:fldCharType="begin"/>
            </w:r>
            <w:r>
              <w:rPr>
                <w:noProof/>
                <w:webHidden/>
              </w:rPr>
              <w:instrText xml:space="preserve"> PAGEREF _Toc452968416 \h </w:instrText>
            </w:r>
            <w:r>
              <w:rPr>
                <w:noProof/>
                <w:webHidden/>
              </w:rPr>
            </w:r>
            <w:r>
              <w:rPr>
                <w:noProof/>
                <w:webHidden/>
              </w:rPr>
              <w:fldChar w:fldCharType="separate"/>
            </w:r>
            <w:r w:rsidR="005D4540">
              <w:rPr>
                <w:noProof/>
                <w:webHidden/>
              </w:rPr>
              <w:t>23</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7" w:history="1">
            <w:r w:rsidRPr="00C72B9B">
              <w:rPr>
                <w:rStyle w:val="a5"/>
                <w:rFonts w:eastAsia="Times New Roman"/>
                <w:noProof/>
                <w:spacing w:val="8"/>
                <w:lang w:eastAsia="ru-RU"/>
              </w:rPr>
              <w:t>1.5 Разработка структурно-функциональной модели бизнес-процесса автоматизации проектирования сборки оснастки с применением SADT-технологии</w:t>
            </w:r>
            <w:r>
              <w:rPr>
                <w:noProof/>
                <w:webHidden/>
              </w:rPr>
              <w:tab/>
            </w:r>
            <w:r>
              <w:rPr>
                <w:noProof/>
                <w:webHidden/>
              </w:rPr>
              <w:fldChar w:fldCharType="begin"/>
            </w:r>
            <w:r>
              <w:rPr>
                <w:noProof/>
                <w:webHidden/>
              </w:rPr>
              <w:instrText xml:space="preserve"> PAGEREF _Toc452968417 \h </w:instrText>
            </w:r>
            <w:r>
              <w:rPr>
                <w:noProof/>
                <w:webHidden/>
              </w:rPr>
            </w:r>
            <w:r>
              <w:rPr>
                <w:noProof/>
                <w:webHidden/>
              </w:rPr>
              <w:fldChar w:fldCharType="separate"/>
            </w:r>
            <w:r w:rsidR="005D4540">
              <w:rPr>
                <w:noProof/>
                <w:webHidden/>
              </w:rPr>
              <w:t>32</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8" w:history="1">
            <w:r w:rsidRPr="00C72B9B">
              <w:rPr>
                <w:rStyle w:val="a5"/>
                <w:rFonts w:eastAsia="Times New Roman"/>
                <w:noProof/>
                <w:lang w:eastAsia="ru-RU"/>
              </w:rPr>
              <w:t>1.6 Разработка технического задания на создание программно-методического комплекса для автоматизированного проектирования сборки оснастки</w:t>
            </w:r>
            <w:r>
              <w:rPr>
                <w:noProof/>
                <w:webHidden/>
              </w:rPr>
              <w:tab/>
            </w:r>
            <w:r>
              <w:rPr>
                <w:noProof/>
                <w:webHidden/>
              </w:rPr>
              <w:fldChar w:fldCharType="begin"/>
            </w:r>
            <w:r>
              <w:rPr>
                <w:noProof/>
                <w:webHidden/>
              </w:rPr>
              <w:instrText xml:space="preserve"> PAGEREF _Toc452968418 \h </w:instrText>
            </w:r>
            <w:r>
              <w:rPr>
                <w:noProof/>
                <w:webHidden/>
              </w:rPr>
            </w:r>
            <w:r>
              <w:rPr>
                <w:noProof/>
                <w:webHidden/>
              </w:rPr>
              <w:fldChar w:fldCharType="separate"/>
            </w:r>
            <w:r w:rsidR="005D4540">
              <w:rPr>
                <w:noProof/>
                <w:webHidden/>
              </w:rPr>
              <w:t>36</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19" w:history="1">
            <w:r w:rsidRPr="00C72B9B">
              <w:rPr>
                <w:rStyle w:val="a5"/>
                <w:rFonts w:eastAsia="Times New Roman"/>
                <w:noProof/>
                <w:lang w:eastAsia="ru-RU"/>
              </w:rPr>
              <w:t>1.7 Разработка программно-методического комплекса для автоматизированного проектирования сборки оснастки</w:t>
            </w:r>
            <w:r>
              <w:rPr>
                <w:noProof/>
                <w:webHidden/>
              </w:rPr>
              <w:tab/>
            </w:r>
            <w:r>
              <w:rPr>
                <w:noProof/>
                <w:webHidden/>
              </w:rPr>
              <w:fldChar w:fldCharType="begin"/>
            </w:r>
            <w:r>
              <w:rPr>
                <w:noProof/>
                <w:webHidden/>
              </w:rPr>
              <w:instrText xml:space="preserve"> PAGEREF _Toc452968419 \h </w:instrText>
            </w:r>
            <w:r>
              <w:rPr>
                <w:noProof/>
                <w:webHidden/>
              </w:rPr>
            </w:r>
            <w:r>
              <w:rPr>
                <w:noProof/>
                <w:webHidden/>
              </w:rPr>
              <w:fldChar w:fldCharType="separate"/>
            </w:r>
            <w:r w:rsidR="005D4540">
              <w:rPr>
                <w:noProof/>
                <w:webHidden/>
              </w:rPr>
              <w:t>37</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20" w:history="1">
            <w:r w:rsidRPr="00C72B9B">
              <w:rPr>
                <w:rStyle w:val="a5"/>
                <w:rFonts w:eastAsia="Times New Roman"/>
                <w:noProof/>
                <w:lang w:eastAsia="ru-RU"/>
              </w:rPr>
              <w:t>1.7.1 Разработка</w:t>
            </w:r>
            <w:r w:rsidRPr="00C72B9B">
              <w:rPr>
                <w:rStyle w:val="a5"/>
                <w:noProof/>
              </w:rPr>
              <w:t xml:space="preserve"> логической модели для программного комплекса автоматизированного проектирования сборки оснастки</w:t>
            </w:r>
            <w:r>
              <w:rPr>
                <w:noProof/>
                <w:webHidden/>
              </w:rPr>
              <w:tab/>
            </w:r>
            <w:r>
              <w:rPr>
                <w:noProof/>
                <w:webHidden/>
              </w:rPr>
              <w:fldChar w:fldCharType="begin"/>
            </w:r>
            <w:r>
              <w:rPr>
                <w:noProof/>
                <w:webHidden/>
              </w:rPr>
              <w:instrText xml:space="preserve"> PAGEREF _Toc452968420 \h </w:instrText>
            </w:r>
            <w:r>
              <w:rPr>
                <w:noProof/>
                <w:webHidden/>
              </w:rPr>
            </w:r>
            <w:r>
              <w:rPr>
                <w:noProof/>
                <w:webHidden/>
              </w:rPr>
              <w:fldChar w:fldCharType="separate"/>
            </w:r>
            <w:r w:rsidR="005D4540">
              <w:rPr>
                <w:noProof/>
                <w:webHidden/>
              </w:rPr>
              <w:t>37</w:t>
            </w:r>
            <w:r>
              <w:rPr>
                <w:noProof/>
                <w:webHidden/>
              </w:rPr>
              <w:fldChar w:fldCharType="end"/>
            </w:r>
          </w:hyperlink>
        </w:p>
        <w:p w:rsidR="001E5C27" w:rsidRDefault="001E5C27">
          <w:pPr>
            <w:pStyle w:val="31"/>
            <w:rPr>
              <w:rStyle w:val="a5"/>
              <w:noProof/>
            </w:rPr>
          </w:pPr>
        </w:p>
        <w:p w:rsidR="001E5C27" w:rsidRDefault="001E5C27">
          <w:pPr>
            <w:pStyle w:val="31"/>
            <w:rPr>
              <w:rStyle w:val="a5"/>
              <w:noProof/>
            </w:rPr>
          </w:pPr>
        </w:p>
        <w:p w:rsidR="001E5C27" w:rsidRDefault="001E5C27">
          <w:pPr>
            <w:pStyle w:val="31"/>
            <w:rPr>
              <w:rStyle w:val="a5"/>
              <w:noProof/>
            </w:rPr>
          </w:pPr>
        </w:p>
        <w:p w:rsidR="001E5C27" w:rsidRDefault="001E5C27">
          <w:pPr>
            <w:pStyle w:val="31"/>
            <w:rPr>
              <w:rStyle w:val="a5"/>
              <w:noProof/>
            </w:rPr>
          </w:pPr>
        </w:p>
        <w:p w:rsidR="001E5C27" w:rsidRDefault="001E5C27">
          <w:pPr>
            <w:pStyle w:val="31"/>
            <w:rPr>
              <w:rFonts w:asciiTheme="minorHAnsi" w:eastAsiaTheme="minorEastAsia" w:hAnsiTheme="minorHAnsi" w:cstheme="minorBidi"/>
              <w:noProof/>
              <w:sz w:val="22"/>
              <w:lang w:eastAsia="ru-RU"/>
            </w:rPr>
          </w:pPr>
          <w:hyperlink w:anchor="_Toc452968421" w:history="1">
            <w:r w:rsidRPr="00C72B9B">
              <w:rPr>
                <w:rStyle w:val="a5"/>
                <w:rFonts w:eastAsia="Times New Roman"/>
                <w:noProof/>
                <w:lang w:eastAsia="ru-RU"/>
              </w:rPr>
              <w:t>1.7.2 Разработка физической модели ПМК для автоматизированного проектирования сборки оснастки. Модульная структура ПК.</w:t>
            </w:r>
            <w:r>
              <w:rPr>
                <w:noProof/>
                <w:webHidden/>
              </w:rPr>
              <w:tab/>
            </w:r>
            <w:r>
              <w:rPr>
                <w:noProof/>
                <w:webHidden/>
              </w:rPr>
              <w:fldChar w:fldCharType="begin"/>
            </w:r>
            <w:r>
              <w:rPr>
                <w:noProof/>
                <w:webHidden/>
              </w:rPr>
              <w:instrText xml:space="preserve"> PAGEREF _Toc452968421 \h </w:instrText>
            </w:r>
            <w:r>
              <w:rPr>
                <w:noProof/>
                <w:webHidden/>
              </w:rPr>
            </w:r>
            <w:r>
              <w:rPr>
                <w:noProof/>
                <w:webHidden/>
              </w:rPr>
              <w:fldChar w:fldCharType="separate"/>
            </w:r>
            <w:r w:rsidR="005D4540">
              <w:rPr>
                <w:noProof/>
                <w:webHidden/>
              </w:rPr>
              <w:t>48</w:t>
            </w:r>
            <w:r>
              <w:rPr>
                <w:noProof/>
                <w:webHidden/>
              </w:rPr>
              <w:fldChar w:fldCharType="end"/>
            </w:r>
          </w:hyperlink>
        </w:p>
        <w:p w:rsidR="001E5C27" w:rsidRDefault="001E5C27">
          <w:pPr>
            <w:pStyle w:val="31"/>
            <w:rPr>
              <w:rFonts w:asciiTheme="minorHAnsi" w:eastAsiaTheme="minorEastAsia" w:hAnsiTheme="minorHAnsi" w:cstheme="minorBidi"/>
              <w:noProof/>
              <w:sz w:val="22"/>
              <w:lang w:eastAsia="ru-RU"/>
            </w:rPr>
          </w:pPr>
          <w:hyperlink w:anchor="_Toc452968422" w:history="1">
            <w:r w:rsidRPr="00C72B9B">
              <w:rPr>
                <w:rStyle w:val="a5"/>
                <w:rFonts w:eastAsia="Times New Roman"/>
                <w:noProof/>
                <w:lang w:eastAsia="ru-RU"/>
              </w:rPr>
              <w:t xml:space="preserve">1.7.3 </w:t>
            </w:r>
            <w:r w:rsidRPr="00C72B9B">
              <w:rPr>
                <w:rStyle w:val="a5"/>
                <w:noProof/>
              </w:rPr>
              <w:t>Виды обеспечения функционирования ПМК для автоматизации проектирования сборки оснастки</w:t>
            </w:r>
            <w:r>
              <w:rPr>
                <w:noProof/>
                <w:webHidden/>
              </w:rPr>
              <w:tab/>
            </w:r>
            <w:r>
              <w:rPr>
                <w:noProof/>
                <w:webHidden/>
              </w:rPr>
              <w:fldChar w:fldCharType="begin"/>
            </w:r>
            <w:r>
              <w:rPr>
                <w:noProof/>
                <w:webHidden/>
              </w:rPr>
              <w:instrText xml:space="preserve"> PAGEREF _Toc452968422 \h </w:instrText>
            </w:r>
            <w:r>
              <w:rPr>
                <w:noProof/>
                <w:webHidden/>
              </w:rPr>
            </w:r>
            <w:r>
              <w:rPr>
                <w:noProof/>
                <w:webHidden/>
              </w:rPr>
              <w:fldChar w:fldCharType="separate"/>
            </w:r>
            <w:r w:rsidR="005D4540">
              <w:rPr>
                <w:noProof/>
                <w:webHidden/>
              </w:rPr>
              <w:t>49</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23" w:history="1">
            <w:r w:rsidRPr="00C72B9B">
              <w:rPr>
                <w:rStyle w:val="a5"/>
                <w:bCs/>
                <w:noProof/>
              </w:rPr>
              <w:t>1.8 Выводы по разделу</w:t>
            </w:r>
            <w:r>
              <w:rPr>
                <w:noProof/>
                <w:webHidden/>
              </w:rPr>
              <w:tab/>
            </w:r>
            <w:r>
              <w:rPr>
                <w:noProof/>
                <w:webHidden/>
              </w:rPr>
              <w:fldChar w:fldCharType="begin"/>
            </w:r>
            <w:r>
              <w:rPr>
                <w:noProof/>
                <w:webHidden/>
              </w:rPr>
              <w:instrText xml:space="preserve"> PAGEREF _Toc452968423 \h </w:instrText>
            </w:r>
            <w:r>
              <w:rPr>
                <w:noProof/>
                <w:webHidden/>
              </w:rPr>
            </w:r>
            <w:r>
              <w:rPr>
                <w:noProof/>
                <w:webHidden/>
              </w:rPr>
              <w:fldChar w:fldCharType="separate"/>
            </w:r>
            <w:r w:rsidR="005D4540">
              <w:rPr>
                <w:noProof/>
                <w:webHidden/>
              </w:rPr>
              <w:t>51</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24" w:history="1">
            <w:r w:rsidRPr="00C72B9B">
              <w:rPr>
                <w:rStyle w:val="a5"/>
                <w:rFonts w:eastAsia="Times New Roman"/>
                <w:noProof/>
                <w:lang w:eastAsia="ru-RU"/>
              </w:rPr>
              <w:t>2 СПЕЦИАЛЬНАЯ ЧАСТЬ. РАЗРАБОТКА ПРОГРАММНОГО ОБЕСПЕЧЕНИЯ ДЛЯ АВТОМАТИЗАЦИИ ПРОЕКТИРОВАНИЯ</w:t>
            </w:r>
            <w:r>
              <w:rPr>
                <w:noProof/>
                <w:webHidden/>
              </w:rPr>
              <w:tab/>
            </w:r>
            <w:r>
              <w:rPr>
                <w:noProof/>
                <w:webHidden/>
              </w:rPr>
              <w:fldChar w:fldCharType="begin"/>
            </w:r>
            <w:r>
              <w:rPr>
                <w:noProof/>
                <w:webHidden/>
              </w:rPr>
              <w:instrText xml:space="preserve"> PAGEREF _Toc452968424 \h </w:instrText>
            </w:r>
            <w:r>
              <w:rPr>
                <w:noProof/>
                <w:webHidden/>
              </w:rPr>
            </w:r>
            <w:r>
              <w:rPr>
                <w:noProof/>
                <w:webHidden/>
              </w:rPr>
              <w:fldChar w:fldCharType="separate"/>
            </w:r>
            <w:r w:rsidR="005D4540">
              <w:rPr>
                <w:noProof/>
                <w:webHidden/>
              </w:rPr>
              <w:t>52</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25" w:history="1">
            <w:r w:rsidRPr="00C72B9B">
              <w:rPr>
                <w:rStyle w:val="a5"/>
                <w:bCs/>
                <w:noProof/>
              </w:rPr>
              <w:t>2.1 Структура и функциональное назначение классов приложения для автоматизированного проектирования сборки оснастки</w:t>
            </w:r>
            <w:r>
              <w:rPr>
                <w:noProof/>
                <w:webHidden/>
              </w:rPr>
              <w:tab/>
            </w:r>
            <w:r>
              <w:rPr>
                <w:noProof/>
                <w:webHidden/>
              </w:rPr>
              <w:fldChar w:fldCharType="begin"/>
            </w:r>
            <w:r>
              <w:rPr>
                <w:noProof/>
                <w:webHidden/>
              </w:rPr>
              <w:instrText xml:space="preserve"> PAGEREF _Toc452968425 \h </w:instrText>
            </w:r>
            <w:r>
              <w:rPr>
                <w:noProof/>
                <w:webHidden/>
              </w:rPr>
            </w:r>
            <w:r>
              <w:rPr>
                <w:noProof/>
                <w:webHidden/>
              </w:rPr>
              <w:fldChar w:fldCharType="separate"/>
            </w:r>
            <w:r w:rsidR="005D4540">
              <w:rPr>
                <w:noProof/>
                <w:webHidden/>
              </w:rPr>
              <w:t>52</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26" w:history="1">
            <w:r w:rsidRPr="00C72B9B">
              <w:rPr>
                <w:rStyle w:val="a5"/>
                <w:noProof/>
              </w:rPr>
              <w:t>2.2 Детальная разработка модулей приложения «Проектирование сборки оснастки»</w:t>
            </w:r>
            <w:r>
              <w:rPr>
                <w:noProof/>
                <w:webHidden/>
              </w:rPr>
              <w:tab/>
            </w:r>
            <w:r>
              <w:rPr>
                <w:noProof/>
                <w:webHidden/>
              </w:rPr>
              <w:fldChar w:fldCharType="begin"/>
            </w:r>
            <w:r>
              <w:rPr>
                <w:noProof/>
                <w:webHidden/>
              </w:rPr>
              <w:instrText xml:space="preserve"> PAGEREF _Toc452968426 \h </w:instrText>
            </w:r>
            <w:r>
              <w:rPr>
                <w:noProof/>
                <w:webHidden/>
              </w:rPr>
            </w:r>
            <w:r>
              <w:rPr>
                <w:noProof/>
                <w:webHidden/>
              </w:rPr>
              <w:fldChar w:fldCharType="separate"/>
            </w:r>
            <w:r w:rsidR="005D4540">
              <w:rPr>
                <w:noProof/>
                <w:webHidden/>
              </w:rPr>
              <w:t>56</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27" w:history="1">
            <w:r w:rsidRPr="00C72B9B">
              <w:rPr>
                <w:rStyle w:val="a5"/>
                <w:noProof/>
              </w:rPr>
              <w:t>2.3 Элементы интерфейса приложения «Проектирование сборки оснастки»</w:t>
            </w:r>
            <w:r>
              <w:rPr>
                <w:noProof/>
                <w:webHidden/>
              </w:rPr>
              <w:tab/>
            </w:r>
            <w:r>
              <w:rPr>
                <w:noProof/>
                <w:webHidden/>
              </w:rPr>
              <w:fldChar w:fldCharType="begin"/>
            </w:r>
            <w:r>
              <w:rPr>
                <w:noProof/>
                <w:webHidden/>
              </w:rPr>
              <w:instrText xml:space="preserve"> PAGEREF _Toc452968427 \h </w:instrText>
            </w:r>
            <w:r>
              <w:rPr>
                <w:noProof/>
                <w:webHidden/>
              </w:rPr>
            </w:r>
            <w:r>
              <w:rPr>
                <w:noProof/>
                <w:webHidden/>
              </w:rPr>
              <w:fldChar w:fldCharType="separate"/>
            </w:r>
            <w:r w:rsidR="005D4540">
              <w:rPr>
                <w:noProof/>
                <w:webHidden/>
              </w:rPr>
              <w:t>64</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28" w:history="1">
            <w:r w:rsidRPr="00C72B9B">
              <w:rPr>
                <w:rStyle w:val="a5"/>
                <w:noProof/>
              </w:rPr>
              <w:t>2.4 Руководство пользователя приложения «Проектирование сборки оснастки»</w:t>
            </w:r>
            <w:r>
              <w:rPr>
                <w:noProof/>
                <w:webHidden/>
              </w:rPr>
              <w:tab/>
            </w:r>
            <w:r>
              <w:rPr>
                <w:noProof/>
                <w:webHidden/>
              </w:rPr>
              <w:fldChar w:fldCharType="begin"/>
            </w:r>
            <w:r>
              <w:rPr>
                <w:noProof/>
                <w:webHidden/>
              </w:rPr>
              <w:instrText xml:space="preserve"> PAGEREF _Toc452968428 \h </w:instrText>
            </w:r>
            <w:r>
              <w:rPr>
                <w:noProof/>
                <w:webHidden/>
              </w:rPr>
            </w:r>
            <w:r>
              <w:rPr>
                <w:noProof/>
                <w:webHidden/>
              </w:rPr>
              <w:fldChar w:fldCharType="separate"/>
            </w:r>
            <w:r w:rsidR="005D4540">
              <w:rPr>
                <w:noProof/>
                <w:webHidden/>
              </w:rPr>
              <w:t>66</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29" w:history="1">
            <w:r w:rsidRPr="00C72B9B">
              <w:rPr>
                <w:rStyle w:val="a5"/>
                <w:noProof/>
              </w:rPr>
              <w:t>3 ЭКОНОМИЧЕСКИЕ ЧАСТЬ</w:t>
            </w:r>
            <w:r>
              <w:rPr>
                <w:noProof/>
                <w:webHidden/>
              </w:rPr>
              <w:tab/>
            </w:r>
            <w:r>
              <w:rPr>
                <w:noProof/>
                <w:webHidden/>
              </w:rPr>
              <w:fldChar w:fldCharType="begin"/>
            </w:r>
            <w:r>
              <w:rPr>
                <w:noProof/>
                <w:webHidden/>
              </w:rPr>
              <w:instrText xml:space="preserve"> PAGEREF _Toc452968429 \h </w:instrText>
            </w:r>
            <w:r>
              <w:rPr>
                <w:noProof/>
                <w:webHidden/>
              </w:rPr>
            </w:r>
            <w:r>
              <w:rPr>
                <w:noProof/>
                <w:webHidden/>
              </w:rPr>
              <w:fldChar w:fldCharType="separate"/>
            </w:r>
            <w:r w:rsidR="005D4540">
              <w:rPr>
                <w:noProof/>
                <w:webHidden/>
              </w:rPr>
              <w:t>73</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30" w:history="1">
            <w:r w:rsidRPr="00C72B9B">
              <w:rPr>
                <w:rStyle w:val="a5"/>
                <w:rFonts w:eastAsia="Times New Roman"/>
                <w:bCs/>
                <w:noProof/>
                <w:lang w:eastAsia="ru-RU"/>
              </w:rPr>
              <w:t>3.1 Актуальность</w:t>
            </w:r>
            <w:r>
              <w:rPr>
                <w:noProof/>
                <w:webHidden/>
              </w:rPr>
              <w:tab/>
            </w:r>
            <w:r>
              <w:rPr>
                <w:noProof/>
                <w:webHidden/>
              </w:rPr>
              <w:fldChar w:fldCharType="begin"/>
            </w:r>
            <w:r>
              <w:rPr>
                <w:noProof/>
                <w:webHidden/>
              </w:rPr>
              <w:instrText xml:space="preserve"> PAGEREF _Toc452968430 \h </w:instrText>
            </w:r>
            <w:r>
              <w:rPr>
                <w:noProof/>
                <w:webHidden/>
              </w:rPr>
            </w:r>
            <w:r>
              <w:rPr>
                <w:noProof/>
                <w:webHidden/>
              </w:rPr>
              <w:fldChar w:fldCharType="separate"/>
            </w:r>
            <w:r w:rsidR="005D4540">
              <w:rPr>
                <w:noProof/>
                <w:webHidden/>
              </w:rPr>
              <w:t>73</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31" w:history="1">
            <w:r w:rsidRPr="00C72B9B">
              <w:rPr>
                <w:rStyle w:val="a5"/>
                <w:rFonts w:eastAsia="Times New Roman"/>
                <w:bCs/>
                <w:noProof/>
                <w:lang w:eastAsia="ru-RU"/>
              </w:rPr>
              <w:t>3.2 Расчет капитальных затрат на создание программного продукта для автоматизации сборки оснастки.</w:t>
            </w:r>
            <w:r>
              <w:rPr>
                <w:noProof/>
                <w:webHidden/>
              </w:rPr>
              <w:tab/>
            </w:r>
            <w:r>
              <w:rPr>
                <w:noProof/>
                <w:webHidden/>
              </w:rPr>
              <w:fldChar w:fldCharType="begin"/>
            </w:r>
            <w:r>
              <w:rPr>
                <w:noProof/>
                <w:webHidden/>
              </w:rPr>
              <w:instrText xml:space="preserve"> PAGEREF _Toc452968431 \h </w:instrText>
            </w:r>
            <w:r>
              <w:rPr>
                <w:noProof/>
                <w:webHidden/>
              </w:rPr>
            </w:r>
            <w:r>
              <w:rPr>
                <w:noProof/>
                <w:webHidden/>
              </w:rPr>
              <w:fldChar w:fldCharType="separate"/>
            </w:r>
            <w:r w:rsidR="005D4540">
              <w:rPr>
                <w:noProof/>
                <w:webHidden/>
              </w:rPr>
              <w:t>73</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32" w:history="1">
            <w:r w:rsidRPr="00C72B9B">
              <w:rPr>
                <w:rStyle w:val="a5"/>
                <w:noProof/>
              </w:rPr>
              <w:t>3</w:t>
            </w:r>
            <w:r w:rsidRPr="00C72B9B">
              <w:rPr>
                <w:rStyle w:val="a5"/>
                <w:noProof/>
                <w:lang w:val="uk-UA"/>
              </w:rPr>
              <w:t xml:space="preserve">.3 </w:t>
            </w:r>
            <w:r w:rsidRPr="00C72B9B">
              <w:rPr>
                <w:rStyle w:val="a5"/>
                <w:noProof/>
              </w:rPr>
              <w:t>Расчет годового экономического эффекта, коэффициента экономической эффективности и срока окупаемости капиталовложений</w:t>
            </w:r>
            <w:r>
              <w:rPr>
                <w:noProof/>
                <w:webHidden/>
              </w:rPr>
              <w:tab/>
            </w:r>
            <w:r>
              <w:rPr>
                <w:noProof/>
                <w:webHidden/>
              </w:rPr>
              <w:fldChar w:fldCharType="begin"/>
            </w:r>
            <w:r>
              <w:rPr>
                <w:noProof/>
                <w:webHidden/>
              </w:rPr>
              <w:instrText xml:space="preserve"> PAGEREF _Toc452968432 \h </w:instrText>
            </w:r>
            <w:r>
              <w:rPr>
                <w:noProof/>
                <w:webHidden/>
              </w:rPr>
            </w:r>
            <w:r>
              <w:rPr>
                <w:noProof/>
                <w:webHidden/>
              </w:rPr>
              <w:fldChar w:fldCharType="separate"/>
            </w:r>
            <w:r w:rsidR="005D4540">
              <w:rPr>
                <w:noProof/>
                <w:webHidden/>
              </w:rPr>
              <w:t>83</w:t>
            </w:r>
            <w:r>
              <w:rPr>
                <w:noProof/>
                <w:webHidden/>
              </w:rPr>
              <w:fldChar w:fldCharType="end"/>
            </w:r>
          </w:hyperlink>
        </w:p>
        <w:p w:rsidR="001E5C27" w:rsidRDefault="001E5C27">
          <w:pPr>
            <w:pStyle w:val="21"/>
            <w:rPr>
              <w:rFonts w:asciiTheme="minorHAnsi" w:eastAsiaTheme="minorEastAsia" w:hAnsiTheme="minorHAnsi" w:cstheme="minorBidi"/>
              <w:noProof/>
              <w:sz w:val="22"/>
              <w:lang w:eastAsia="ru-RU"/>
            </w:rPr>
          </w:pPr>
          <w:hyperlink w:anchor="_Toc452968433" w:history="1">
            <w:r w:rsidRPr="00C72B9B">
              <w:rPr>
                <w:rStyle w:val="a5"/>
                <w:noProof/>
              </w:rPr>
              <w:t>3.4 Выводы по разделу</w:t>
            </w:r>
            <w:r>
              <w:rPr>
                <w:noProof/>
                <w:webHidden/>
              </w:rPr>
              <w:tab/>
            </w:r>
            <w:r>
              <w:rPr>
                <w:noProof/>
                <w:webHidden/>
              </w:rPr>
              <w:fldChar w:fldCharType="begin"/>
            </w:r>
            <w:r>
              <w:rPr>
                <w:noProof/>
                <w:webHidden/>
              </w:rPr>
              <w:instrText xml:space="preserve"> PAGEREF _Toc452968433 \h </w:instrText>
            </w:r>
            <w:r>
              <w:rPr>
                <w:noProof/>
                <w:webHidden/>
              </w:rPr>
            </w:r>
            <w:r>
              <w:rPr>
                <w:noProof/>
                <w:webHidden/>
              </w:rPr>
              <w:fldChar w:fldCharType="separate"/>
            </w:r>
            <w:r w:rsidR="005D4540">
              <w:rPr>
                <w:noProof/>
                <w:webHidden/>
              </w:rPr>
              <w:t>84</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34" w:history="1">
            <w:r w:rsidRPr="00C72B9B">
              <w:rPr>
                <w:rStyle w:val="a5"/>
                <w:noProof/>
              </w:rPr>
              <w:t>4 ОХРАНА ТРУДА</w:t>
            </w:r>
            <w:r>
              <w:rPr>
                <w:noProof/>
                <w:webHidden/>
              </w:rPr>
              <w:tab/>
            </w:r>
            <w:r>
              <w:rPr>
                <w:noProof/>
                <w:webHidden/>
              </w:rPr>
              <w:fldChar w:fldCharType="begin"/>
            </w:r>
            <w:r>
              <w:rPr>
                <w:noProof/>
                <w:webHidden/>
              </w:rPr>
              <w:instrText xml:space="preserve"> PAGEREF _Toc452968434 \h </w:instrText>
            </w:r>
            <w:r>
              <w:rPr>
                <w:noProof/>
                <w:webHidden/>
              </w:rPr>
            </w:r>
            <w:r>
              <w:rPr>
                <w:noProof/>
                <w:webHidden/>
              </w:rPr>
              <w:fldChar w:fldCharType="separate"/>
            </w:r>
            <w:r w:rsidR="005D4540">
              <w:rPr>
                <w:noProof/>
                <w:webHidden/>
              </w:rPr>
              <w:t>85</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35" w:history="1">
            <w:r w:rsidRPr="00C72B9B">
              <w:rPr>
                <w:rStyle w:val="a5"/>
                <w:noProof/>
                <w:lang w:val="uk-UA"/>
              </w:rPr>
              <w:t>ОБЩИЕ ВЫВОДЫ</w:t>
            </w:r>
            <w:r>
              <w:rPr>
                <w:noProof/>
                <w:webHidden/>
              </w:rPr>
              <w:tab/>
            </w:r>
            <w:r>
              <w:rPr>
                <w:noProof/>
                <w:webHidden/>
              </w:rPr>
              <w:fldChar w:fldCharType="begin"/>
            </w:r>
            <w:r>
              <w:rPr>
                <w:noProof/>
                <w:webHidden/>
              </w:rPr>
              <w:instrText xml:space="preserve"> PAGEREF _Toc452968435 \h </w:instrText>
            </w:r>
            <w:r>
              <w:rPr>
                <w:noProof/>
                <w:webHidden/>
              </w:rPr>
            </w:r>
            <w:r>
              <w:rPr>
                <w:noProof/>
                <w:webHidden/>
              </w:rPr>
              <w:fldChar w:fldCharType="separate"/>
            </w:r>
            <w:r w:rsidR="005D4540">
              <w:rPr>
                <w:noProof/>
                <w:webHidden/>
              </w:rPr>
              <w:t>93</w:t>
            </w:r>
            <w:r>
              <w:rPr>
                <w:noProof/>
                <w:webHidden/>
              </w:rPr>
              <w:fldChar w:fldCharType="end"/>
            </w:r>
          </w:hyperlink>
        </w:p>
        <w:p w:rsidR="001E5C27" w:rsidRDefault="001E5C27">
          <w:pPr>
            <w:pStyle w:val="12"/>
            <w:tabs>
              <w:tab w:val="right" w:leader="dot" w:pos="9911"/>
            </w:tabs>
            <w:rPr>
              <w:rFonts w:asciiTheme="minorHAnsi" w:eastAsiaTheme="minorEastAsia" w:hAnsiTheme="minorHAnsi" w:cstheme="minorBidi"/>
              <w:noProof/>
              <w:sz w:val="22"/>
              <w:lang w:eastAsia="ru-RU"/>
            </w:rPr>
          </w:pPr>
          <w:hyperlink w:anchor="_Toc452968436" w:history="1">
            <w:r w:rsidRPr="00C72B9B">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_Toc452968436 \h </w:instrText>
            </w:r>
            <w:r>
              <w:rPr>
                <w:noProof/>
                <w:webHidden/>
              </w:rPr>
            </w:r>
            <w:r>
              <w:rPr>
                <w:noProof/>
                <w:webHidden/>
              </w:rPr>
              <w:fldChar w:fldCharType="separate"/>
            </w:r>
            <w:r w:rsidR="005D4540">
              <w:rPr>
                <w:noProof/>
                <w:webHidden/>
              </w:rPr>
              <w:t>94</w:t>
            </w:r>
            <w:r>
              <w:rPr>
                <w:noProof/>
                <w:webHidden/>
              </w:rPr>
              <w:fldChar w:fldCharType="end"/>
            </w:r>
          </w:hyperlink>
        </w:p>
        <w:p w:rsidR="00E14C35" w:rsidRDefault="00E14C35">
          <w:r>
            <w:rPr>
              <w:b/>
              <w:bCs/>
            </w:rPr>
            <w:fldChar w:fldCharType="end"/>
          </w:r>
        </w:p>
      </w:sdtContent>
    </w:sdt>
    <w:p w:rsidR="00857874" w:rsidRPr="006C2B13" w:rsidRDefault="00857874" w:rsidP="00052862">
      <w:pPr>
        <w:rPr>
          <w:rFonts w:eastAsia="TimesNewRoman"/>
          <w:bCs/>
          <w:szCs w:val="28"/>
        </w:rPr>
      </w:pPr>
    </w:p>
    <w:p w:rsidR="00857874" w:rsidRPr="006C2B13" w:rsidRDefault="00857874" w:rsidP="00052862">
      <w:pPr>
        <w:rPr>
          <w:rFonts w:eastAsia="TimesNewRoman"/>
          <w:bCs/>
          <w:szCs w:val="28"/>
        </w:rPr>
      </w:pPr>
    </w:p>
    <w:p w:rsidR="00857874" w:rsidRPr="006C2B13" w:rsidRDefault="00857874" w:rsidP="00052862">
      <w:pPr>
        <w:rPr>
          <w:rFonts w:eastAsia="TimesNewRoman"/>
          <w:bCs/>
          <w:szCs w:val="28"/>
        </w:rPr>
      </w:pPr>
    </w:p>
    <w:p w:rsidR="00857874" w:rsidRPr="006C2B13" w:rsidRDefault="00857874" w:rsidP="00052862">
      <w:pPr>
        <w:rPr>
          <w:rFonts w:eastAsia="TimesNewRoman"/>
          <w:bCs/>
          <w:szCs w:val="28"/>
        </w:rPr>
      </w:pPr>
    </w:p>
    <w:p w:rsidR="00857874" w:rsidRPr="006C2B13" w:rsidRDefault="00857874" w:rsidP="00052862">
      <w:pPr>
        <w:rPr>
          <w:rFonts w:eastAsia="TimesNewRoman"/>
          <w:bCs/>
          <w:szCs w:val="28"/>
        </w:rPr>
      </w:pPr>
    </w:p>
    <w:p w:rsidR="00857874" w:rsidRPr="006C2B13" w:rsidRDefault="00857874" w:rsidP="00052862">
      <w:pPr>
        <w:rPr>
          <w:rFonts w:eastAsia="TimesNewRoman"/>
          <w:bCs/>
          <w:szCs w:val="28"/>
        </w:rPr>
      </w:pPr>
    </w:p>
    <w:p w:rsidR="00857874" w:rsidRPr="006C2B13" w:rsidRDefault="00857874" w:rsidP="00E543C8">
      <w:pPr>
        <w:pStyle w:val="1"/>
        <w:contextualSpacing/>
        <w:jc w:val="center"/>
        <w:rPr>
          <w:rFonts w:ascii="Times New Roman" w:eastAsia="Times New Roman" w:hAnsi="Times New Roman" w:cs="Times New Roman"/>
          <w:bCs/>
          <w:color w:val="000000" w:themeColor="text1"/>
          <w:sz w:val="28"/>
          <w:szCs w:val="28"/>
          <w:shd w:val="clear" w:color="auto" w:fill="FFFFFF"/>
          <w:lang w:eastAsia="uk-UA"/>
        </w:rPr>
      </w:pPr>
      <w:bookmarkStart w:id="2" w:name="_Toc450694976"/>
      <w:bookmarkStart w:id="3" w:name="_Toc452968403"/>
      <w:r w:rsidRPr="006C2B13">
        <w:rPr>
          <w:rFonts w:ascii="Times New Roman" w:eastAsia="Times New Roman" w:hAnsi="Times New Roman" w:cs="Times New Roman"/>
          <w:bCs/>
          <w:color w:val="000000" w:themeColor="text1"/>
          <w:sz w:val="28"/>
          <w:szCs w:val="28"/>
          <w:shd w:val="clear" w:color="auto" w:fill="FFFFFF"/>
          <w:lang w:eastAsia="uk-UA"/>
        </w:rPr>
        <w:lastRenderedPageBreak/>
        <w:t>ВВЕДЕНИЕ</w:t>
      </w:r>
      <w:bookmarkEnd w:id="2"/>
      <w:bookmarkEnd w:id="3"/>
    </w:p>
    <w:p w:rsidR="00857874" w:rsidRPr="006C2B13" w:rsidRDefault="00857874" w:rsidP="00E543C8">
      <w:pPr>
        <w:contextualSpacing/>
        <w:rPr>
          <w:lang w:eastAsia="uk-UA"/>
        </w:rPr>
      </w:pPr>
    </w:p>
    <w:p w:rsidR="00857874" w:rsidRPr="006C2B13" w:rsidRDefault="00857874" w:rsidP="00E543C8">
      <w:pPr>
        <w:contextualSpacing/>
        <w:rPr>
          <w:lang w:eastAsia="uk-UA"/>
        </w:rPr>
      </w:pPr>
    </w:p>
    <w:p w:rsidR="00857874" w:rsidRPr="006C2B13" w:rsidRDefault="00857874" w:rsidP="00E543C8">
      <w:pPr>
        <w:shd w:val="clear" w:color="auto" w:fill="FFFFFF"/>
        <w:spacing w:before="120" w:after="120" w:line="312" w:lineRule="auto"/>
        <w:ind w:firstLine="709"/>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Как известно, повышение качества и сокращение сроков проектирования является одним из важнейших факторов ускорения научно-технического прогресса. Препятствием к повышению качества и сохранению сроков разработки проектов является возрастающее несоответствие между увеличивающейся сплоченностью объектов строительства, с одной стороны сложившимися методами и средствами их проектирования – с другой. Эта проблема не может быть решена за счет простого увеличения числа проектных организаций и проектировщиков различных специальностей. Поэтому в современных условиях повышение качества и сокращение сроков проектирования может быть обеспечено на основе ЭВМ и других технических средств архитектурного проектирования в проектных организациях и мастерских.</w:t>
      </w:r>
    </w:p>
    <w:p w:rsidR="00857874" w:rsidRPr="006C2B13" w:rsidRDefault="00857874" w:rsidP="00857874">
      <w:pPr>
        <w:shd w:val="clear" w:color="auto" w:fill="FFFFFF"/>
        <w:spacing w:before="120" w:after="120" w:line="312" w:lineRule="auto"/>
        <w:ind w:firstLine="709"/>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Система автоматизированного проектирования, призванная сегодня сыграть большую роль в совершенствовании методов машиностроительного проектирования.</w:t>
      </w:r>
    </w:p>
    <w:p w:rsidR="002F44E6" w:rsidRPr="006C2B13" w:rsidRDefault="00814EE7" w:rsidP="002F44E6">
      <w:pPr>
        <w:spacing w:after="0" w:line="312" w:lineRule="auto"/>
        <w:ind w:firstLine="709"/>
        <w:jc w:val="both"/>
        <w:rPr>
          <w:rFonts w:eastAsia="Times New Roman"/>
          <w:color w:val="000000" w:themeColor="text1"/>
          <w:szCs w:val="28"/>
        </w:rPr>
      </w:pPr>
      <w:r>
        <w:rPr>
          <w:rFonts w:eastAsia="Times New Roman"/>
          <w:color w:val="000000" w:themeColor="text1"/>
          <w:szCs w:val="28"/>
        </w:rPr>
        <w:t>С</w:t>
      </w:r>
      <w:r w:rsidR="002F44E6" w:rsidRPr="006C2B13">
        <w:rPr>
          <w:rFonts w:eastAsia="Times New Roman"/>
          <w:color w:val="000000" w:themeColor="text1"/>
          <w:szCs w:val="28"/>
        </w:rPr>
        <w:t>истем</w:t>
      </w:r>
      <w:r>
        <w:rPr>
          <w:rFonts w:eastAsia="Times New Roman"/>
          <w:color w:val="000000" w:themeColor="text1"/>
          <w:szCs w:val="28"/>
        </w:rPr>
        <w:t>ы</w:t>
      </w:r>
      <w:r w:rsidR="002F44E6" w:rsidRPr="006C2B13">
        <w:rPr>
          <w:rFonts w:eastAsia="Times New Roman"/>
          <w:color w:val="000000" w:themeColor="text1"/>
          <w:szCs w:val="28"/>
        </w:rPr>
        <w:t xml:space="preserve"> автоматизированного проектирования (САПР) основан</w:t>
      </w:r>
      <w:r>
        <w:rPr>
          <w:rFonts w:eastAsia="Times New Roman"/>
          <w:color w:val="000000" w:themeColor="text1"/>
          <w:szCs w:val="28"/>
        </w:rPr>
        <w:t>ы</w:t>
      </w:r>
      <w:r w:rsidR="002F44E6" w:rsidRPr="006C2B13">
        <w:rPr>
          <w:rFonts w:eastAsia="Times New Roman"/>
          <w:color w:val="000000" w:themeColor="text1"/>
          <w:szCs w:val="28"/>
        </w:rPr>
        <w:t xml:space="preserve"> на использовании вычислительных сетей и телекоммуникационных технологий, в САПР используются персональные компьютеры и рабочие станции, есть примеры применения мейнфреймов. Математическое обеспечение САПР отличается богатством и разнообразием используемых методов вычислительной математики, статистики, математического программирования, дискретной математики, искусственного интеллекта. Программные комплексы САПР относятся к числу наиболее сложных современных программных систем, основанных на операционных системах Unix, </w:t>
      </w:r>
      <w:r w:rsidR="002F44E6" w:rsidRPr="008C2A8F">
        <w:rPr>
          <w:rFonts w:eastAsia="Times New Roman"/>
          <w:color w:val="000000" w:themeColor="text1"/>
          <w:szCs w:val="28"/>
          <w:lang w:val="en-US"/>
        </w:rPr>
        <w:t>Windows</w:t>
      </w:r>
      <w:r w:rsidR="002F44E6" w:rsidRPr="006C2B13">
        <w:rPr>
          <w:rFonts w:eastAsia="Times New Roman"/>
          <w:color w:val="000000" w:themeColor="text1"/>
          <w:szCs w:val="28"/>
        </w:rPr>
        <w:t xml:space="preserve">, языках программирования С, С++, </w:t>
      </w:r>
      <w:r w:rsidR="002F44E6" w:rsidRPr="008C2A8F">
        <w:rPr>
          <w:rFonts w:eastAsia="Times New Roman"/>
          <w:color w:val="000000" w:themeColor="text1"/>
          <w:szCs w:val="28"/>
          <w:lang w:val="en-US"/>
        </w:rPr>
        <w:t>Java</w:t>
      </w:r>
      <w:r w:rsidR="002F44E6" w:rsidRPr="006C2B13">
        <w:rPr>
          <w:rFonts w:eastAsia="Times New Roman"/>
          <w:color w:val="000000" w:themeColor="text1"/>
          <w:szCs w:val="28"/>
        </w:rPr>
        <w:t xml:space="preserve"> и других, современных технологиях, реляционных и объектно-ориентированных системах управления базами данных (СУБД), стандартах открытых систем и обмена данными в компьютерных средах.</w:t>
      </w:r>
    </w:p>
    <w:p w:rsidR="002F44E6" w:rsidRPr="006C2B13" w:rsidRDefault="00814EE7" w:rsidP="002F44E6">
      <w:pPr>
        <w:spacing w:after="0" w:line="312" w:lineRule="auto"/>
        <w:ind w:firstLine="709"/>
        <w:jc w:val="both"/>
        <w:rPr>
          <w:rFonts w:eastAsia="Times New Roman"/>
          <w:color w:val="000000" w:themeColor="text1"/>
          <w:szCs w:val="28"/>
        </w:rPr>
      </w:pPr>
      <w:r>
        <w:rPr>
          <w:rFonts w:eastAsia="Times New Roman"/>
          <w:color w:val="000000" w:themeColor="text1"/>
          <w:szCs w:val="28"/>
        </w:rPr>
        <w:t>З</w:t>
      </w:r>
      <w:r w:rsidR="002F44E6" w:rsidRPr="006C2B13">
        <w:rPr>
          <w:rFonts w:eastAsia="Times New Roman"/>
          <w:color w:val="000000" w:themeColor="text1"/>
          <w:szCs w:val="28"/>
        </w:rPr>
        <w:t xml:space="preserve">нание основ автоматизации проектирования и умение работать со средствами САПР требуется практически любому инженеру-разработчику. Компьютерами насыщены проектные подразделения, конструкторские бюро и офисы. Работа конструктора за обычным кульманом, расчеты с помощью логарифмической линейки или оформление отчета на пишущей машинке стали </w:t>
      </w:r>
      <w:r w:rsidR="002F44E6" w:rsidRPr="006C2B13">
        <w:rPr>
          <w:rFonts w:eastAsia="Times New Roman"/>
          <w:color w:val="000000" w:themeColor="text1"/>
          <w:szCs w:val="28"/>
        </w:rPr>
        <w:lastRenderedPageBreak/>
        <w:t>анахронизмом. Предприятия, ведущие разработки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w:t>
      </w:r>
    </w:p>
    <w:p w:rsidR="00857874" w:rsidRPr="006C2B13" w:rsidRDefault="00857874" w:rsidP="00857874">
      <w:pPr>
        <w:shd w:val="clear" w:color="auto" w:fill="FFFFFF"/>
        <w:spacing w:before="120" w:after="120" w:line="312" w:lineRule="auto"/>
        <w:ind w:firstLine="709"/>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В настоящее время особую актуальность приобретают вопросы, связанные с разработкой специализированных приложений, обеспечивающих решение прикладных инженерных задач. Они обычно разрабатываются с целью интеграции САПР с другими системами (PDM и ERP), чтобы создать единую информационную систему (ИС) предприятия. Либо целью для создания приложения является недостаток стандартных возможностей САПР. Дополнительные модули чаще всего содержат специализированную логику для обработки стандартных сигналов и построение на их основе необходимых деталей или конструкций с использование команд CAD.  Одним из основных требований, предъявляемых к приложениям является возможность программного управления набором функциональных средств, реализованных в этих компонентах. Иными словами, наличие в том или ином приложении интерфейса прикладного программирования (Application Programming Interface - API) является необходимым и достаточным для решения задачи интеграции компонентов информационной системы на уровне приложений. </w:t>
      </w:r>
    </w:p>
    <w:p w:rsidR="00857874" w:rsidRPr="006C2B13" w:rsidRDefault="00857874" w:rsidP="00857874">
      <w:pPr>
        <w:spacing w:line="312" w:lineRule="auto"/>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ab/>
        <w:t>Мы отмечаем всё возрастающий интерес к САПР SolidWorks не только с позиций 3D моделирования, но и в области разработки прикладного программного обеспечения, автоматизирующего различные этапы проектно-конструкторских работ.</w:t>
      </w:r>
    </w:p>
    <w:p w:rsidR="00857874" w:rsidRPr="006C2B13" w:rsidRDefault="00857874" w:rsidP="00857874">
      <w:pPr>
        <w:spacing w:line="312" w:lineRule="auto"/>
        <w:ind w:firstLine="708"/>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Использование SolidWorks API - наиболее дешёвый и удобный способ гибко настроить информационную систему на решение задач конкретного предприятия. Благодаря этому, в настоящий момент SolidWorks является одной из самых популярных систем проектирования.</w:t>
      </w:r>
    </w:p>
    <w:p w:rsidR="00857874" w:rsidRPr="006C2B13" w:rsidRDefault="00857874" w:rsidP="002F44E6">
      <w:pPr>
        <w:spacing w:line="312" w:lineRule="auto"/>
        <w:ind w:firstLine="708"/>
        <w:contextualSpacing/>
        <w:jc w:val="both"/>
        <w:rPr>
          <w:rFonts w:eastAsia="Times New Roman"/>
          <w:bCs/>
          <w:color w:val="000000" w:themeColor="text1"/>
          <w:szCs w:val="28"/>
          <w:shd w:val="clear" w:color="auto" w:fill="FFFFFF"/>
          <w:lang w:eastAsia="uk-UA"/>
        </w:rPr>
      </w:pPr>
      <w:r w:rsidRPr="006C2B13">
        <w:rPr>
          <w:rFonts w:eastAsia="Times New Roman"/>
          <w:bCs/>
          <w:color w:val="000000" w:themeColor="text1"/>
          <w:szCs w:val="28"/>
          <w:shd w:val="clear" w:color="auto" w:fill="FFFFFF"/>
          <w:lang w:eastAsia="uk-UA"/>
        </w:rPr>
        <w:t>SolidWorks API – это интерфейс прикладного программирования, позволяющий разрабатывать пользовательские программы на платформе САПР SolidWorks. API содержит сотни функций, которые можно вызывать из программ Microsoft Visual Basic, Microsoft Visual C#, C++ или файлов-макросов SolidWorks. API-функции обеспечивают прямой программный доступ к функциональным возможностям пакета SolidWorks.</w:t>
      </w:r>
    </w:p>
    <w:p w:rsidR="00814EE7" w:rsidRDefault="00814EE7" w:rsidP="00E86061">
      <w:pPr>
        <w:contextualSpacing/>
        <w:jc w:val="center"/>
        <w:rPr>
          <w:szCs w:val="28"/>
        </w:rPr>
      </w:pPr>
      <w:bookmarkStart w:id="4" w:name="_Toc451864866"/>
      <w:bookmarkStart w:id="5" w:name="_Toc451934058"/>
    </w:p>
    <w:p w:rsidR="00857874" w:rsidRPr="00BF7415" w:rsidRDefault="00857874" w:rsidP="00BF7415">
      <w:pPr>
        <w:pStyle w:val="1"/>
        <w:jc w:val="center"/>
        <w:rPr>
          <w:rFonts w:ascii="Times New Roman" w:eastAsia="Calibri" w:hAnsi="Times New Roman" w:cs="Times New Roman"/>
          <w:color w:val="auto"/>
          <w:sz w:val="28"/>
          <w:szCs w:val="22"/>
        </w:rPr>
      </w:pPr>
      <w:bookmarkStart w:id="6" w:name="_Toc452968404"/>
      <w:r w:rsidRPr="00BF7415">
        <w:rPr>
          <w:rFonts w:ascii="Times New Roman" w:eastAsia="Calibri" w:hAnsi="Times New Roman" w:cs="Times New Roman"/>
          <w:color w:val="auto"/>
          <w:sz w:val="28"/>
          <w:szCs w:val="22"/>
        </w:rPr>
        <w:lastRenderedPageBreak/>
        <w:t>1 ОБЩАЯ ЧАСТЬ</w:t>
      </w:r>
      <w:bookmarkEnd w:id="4"/>
      <w:bookmarkEnd w:id="5"/>
      <w:bookmarkEnd w:id="6"/>
    </w:p>
    <w:p w:rsidR="00857874" w:rsidRPr="006C2B13" w:rsidRDefault="00857874" w:rsidP="00E86061">
      <w:pPr>
        <w:pStyle w:val="2"/>
        <w:ind w:firstLine="708"/>
        <w:contextualSpacing/>
        <w:jc w:val="both"/>
        <w:rPr>
          <w:rFonts w:ascii="Times New Roman" w:eastAsia="Times New Roman" w:hAnsi="Times New Roman" w:cs="Times New Roman"/>
          <w:color w:val="000000" w:themeColor="text1"/>
          <w:sz w:val="28"/>
          <w:szCs w:val="28"/>
        </w:rPr>
      </w:pPr>
      <w:bookmarkStart w:id="7" w:name="_Toc450694997"/>
      <w:bookmarkStart w:id="8" w:name="_Toc452968405"/>
      <w:r w:rsidRPr="006C2B13">
        <w:rPr>
          <w:rFonts w:ascii="Times New Roman" w:eastAsia="Times New Roman" w:hAnsi="Times New Roman" w:cs="Times New Roman"/>
          <w:color w:val="000000" w:themeColor="text1"/>
          <w:sz w:val="28"/>
          <w:szCs w:val="28"/>
        </w:rPr>
        <w:t>1.1 Анализ систем автоматизированного проектирования</w:t>
      </w:r>
      <w:bookmarkEnd w:id="7"/>
      <w:r w:rsidR="00AB18A9">
        <w:rPr>
          <w:rFonts w:ascii="Times New Roman" w:eastAsia="Times New Roman" w:hAnsi="Times New Roman" w:cs="Times New Roman"/>
          <w:color w:val="000000" w:themeColor="text1"/>
          <w:sz w:val="28"/>
          <w:szCs w:val="28"/>
        </w:rPr>
        <w:t xml:space="preserve"> </w:t>
      </w:r>
      <w:r w:rsidR="000C427A">
        <w:rPr>
          <w:rFonts w:ascii="Times New Roman" w:eastAsia="Times New Roman" w:hAnsi="Times New Roman" w:cs="Times New Roman"/>
          <w:color w:val="000000" w:themeColor="text1"/>
          <w:sz w:val="28"/>
          <w:szCs w:val="28"/>
        </w:rPr>
        <w:t>сборки оснастки</w:t>
      </w:r>
      <w:bookmarkEnd w:id="8"/>
      <w:r w:rsidR="00AB18A9">
        <w:rPr>
          <w:rFonts w:ascii="Times New Roman" w:eastAsia="Times New Roman" w:hAnsi="Times New Roman" w:cs="Times New Roman"/>
          <w:color w:val="000000" w:themeColor="text1"/>
          <w:sz w:val="28"/>
          <w:szCs w:val="28"/>
        </w:rPr>
        <w:t xml:space="preserve"> </w:t>
      </w:r>
    </w:p>
    <w:p w:rsidR="00857874" w:rsidRPr="006C2B13" w:rsidRDefault="00857874" w:rsidP="00E86061">
      <w:pPr>
        <w:contextualSpacing/>
        <w:jc w:val="center"/>
      </w:pPr>
    </w:p>
    <w:p w:rsidR="00E86061" w:rsidRPr="006C2B13" w:rsidRDefault="00E86061" w:rsidP="00E86061">
      <w:pPr>
        <w:contextualSpacing/>
        <w:jc w:val="center"/>
      </w:pPr>
    </w:p>
    <w:p w:rsidR="00D157B2" w:rsidRDefault="006C2B13" w:rsidP="00B13FD9">
      <w:pPr>
        <w:spacing w:line="312" w:lineRule="auto"/>
        <w:ind w:firstLine="709"/>
        <w:contextualSpacing/>
        <w:jc w:val="both"/>
      </w:pPr>
      <w:r w:rsidRPr="006C2B13">
        <w:t>Цель авт</w:t>
      </w:r>
      <w:r w:rsidR="00D157B2">
        <w:t>ом</w:t>
      </w:r>
      <w:r w:rsidRPr="006C2B13">
        <w:t>ат</w:t>
      </w:r>
      <w:r w:rsidR="00D157B2">
        <w:t>и</w:t>
      </w:r>
      <w:r w:rsidRPr="006C2B13">
        <w:t>зац</w:t>
      </w:r>
      <w:r w:rsidR="00D157B2">
        <w:t>и</w:t>
      </w:r>
      <w:r w:rsidRPr="006C2B13">
        <w:t xml:space="preserve">и проектирования </w:t>
      </w:r>
      <w:r w:rsidR="00D157B2">
        <w:t>–</w:t>
      </w:r>
      <w:r w:rsidRPr="006C2B13">
        <w:t xml:space="preserve"> повышение качества, снижение </w:t>
      </w:r>
      <w:r w:rsidR="00D157B2">
        <w:t>материальных</w:t>
      </w:r>
      <w:r w:rsidRPr="006C2B13">
        <w:t xml:space="preserve"> затрат, сокращение сроков </w:t>
      </w:r>
      <w:r w:rsidR="00D157B2">
        <w:t>проектирования и ликвидация тен</w:t>
      </w:r>
      <w:r w:rsidRPr="006C2B13">
        <w:t xml:space="preserve">денции к росту числа инженерно-технических работников, занятых </w:t>
      </w:r>
      <w:r w:rsidR="00D157B2">
        <w:t>п</w:t>
      </w:r>
      <w:r w:rsidRPr="006C2B13">
        <w:t>рое</w:t>
      </w:r>
      <w:r w:rsidR="00D157B2">
        <w:t>кти</w:t>
      </w:r>
      <w:r w:rsidRPr="006C2B13">
        <w:t>рова</w:t>
      </w:r>
      <w:r w:rsidR="00D157B2">
        <w:t>нием</w:t>
      </w:r>
      <w:r w:rsidRPr="006C2B13">
        <w:t>, повышение производительности и</w:t>
      </w:r>
      <w:r w:rsidR="00D157B2">
        <w:t>х</w:t>
      </w:r>
      <w:r w:rsidRPr="006C2B13">
        <w:t xml:space="preserve"> труда. </w:t>
      </w:r>
    </w:p>
    <w:p w:rsidR="00D157B2" w:rsidRDefault="006C2B13" w:rsidP="00B13FD9">
      <w:pPr>
        <w:spacing w:line="312" w:lineRule="auto"/>
        <w:ind w:firstLine="709"/>
        <w:contextualSpacing/>
        <w:jc w:val="both"/>
      </w:pPr>
      <w:r w:rsidRPr="006C2B13">
        <w:t xml:space="preserve">Применение ЭВМ </w:t>
      </w:r>
      <w:r w:rsidR="007A2BE4" w:rsidRPr="006C2B13">
        <w:t>для решения</w:t>
      </w:r>
      <w:r w:rsidRPr="006C2B13">
        <w:t xml:space="preserve"> отдел</w:t>
      </w:r>
      <w:r w:rsidR="00D157B2">
        <w:t>ьных проектных задач началось од</w:t>
      </w:r>
      <w:r w:rsidRPr="006C2B13">
        <w:t>новременно с их появлением. Однако оно был</w:t>
      </w:r>
      <w:r w:rsidR="00D157B2">
        <w:t>о скорее эпизодическим, чем си</w:t>
      </w:r>
      <w:r w:rsidRPr="006C2B13">
        <w:t>стемат</w:t>
      </w:r>
      <w:r w:rsidR="00D157B2">
        <w:t>ически</w:t>
      </w:r>
      <w:r w:rsidRPr="006C2B13">
        <w:t>м. Обычно в каждом конкретн</w:t>
      </w:r>
      <w:r w:rsidR="00D157B2">
        <w:t>ом случае инженер заново состав</w:t>
      </w:r>
      <w:r w:rsidRPr="006C2B13">
        <w:t>лял программу решения, используя тр</w:t>
      </w:r>
      <w:r w:rsidR="00D157B2">
        <w:t>адиционные методы проектировани</w:t>
      </w:r>
      <w:r w:rsidRPr="006C2B13">
        <w:t xml:space="preserve">я. В первую очередь была </w:t>
      </w:r>
      <w:r w:rsidR="00D157B2" w:rsidRPr="006C2B13">
        <w:t>поп</w:t>
      </w:r>
      <w:r w:rsidR="00D157B2">
        <w:t>ы</w:t>
      </w:r>
      <w:r w:rsidR="00D157B2" w:rsidRPr="006C2B13">
        <w:t>т</w:t>
      </w:r>
      <w:r w:rsidR="00D157B2">
        <w:t>к</w:t>
      </w:r>
      <w:r w:rsidR="00D157B2" w:rsidRPr="006C2B13">
        <w:t>а</w:t>
      </w:r>
      <w:r w:rsidRPr="006C2B13">
        <w:t xml:space="preserve"> автоматизировать чертежные работы как </w:t>
      </w:r>
      <w:r w:rsidR="00D157B2">
        <w:t>один и</w:t>
      </w:r>
      <w:r w:rsidRPr="006C2B13">
        <w:t>з самых трудоемк</w:t>
      </w:r>
      <w:r w:rsidR="00D157B2">
        <w:t>их задач процесса проектирования, и одновременно автоматизировали</w:t>
      </w:r>
      <w:r w:rsidRPr="006C2B13">
        <w:t>сь инженерные расчеты. Эти работы дали положительный результат,</w:t>
      </w:r>
      <w:r w:rsidR="00D157B2">
        <w:t xml:space="preserve"> увеличилась точность вычислений, сократи</w:t>
      </w:r>
      <w:r w:rsidR="00D157B2" w:rsidRPr="006C2B13">
        <w:t>лись</w:t>
      </w:r>
      <w:r w:rsidRPr="006C2B13">
        <w:t xml:space="preserve"> ошибки, повысилась культура проектирования. Но </w:t>
      </w:r>
      <w:r w:rsidR="00D157B2" w:rsidRPr="006C2B13">
        <w:t>ожидаемого</w:t>
      </w:r>
      <w:r w:rsidRPr="006C2B13">
        <w:t xml:space="preserve"> эффекта получить не удалось, сроки и </w:t>
      </w:r>
      <w:r w:rsidR="00D157B2" w:rsidRPr="006C2B13">
        <w:t>качество</w:t>
      </w:r>
      <w:r w:rsidRPr="006C2B13">
        <w:t xml:space="preserve"> проектирования почт</w:t>
      </w:r>
      <w:r w:rsidR="00D157B2">
        <w:t>и</w:t>
      </w:r>
      <w:r w:rsidRPr="006C2B13">
        <w:t xml:space="preserve"> не изменились. Эта ситуация сохранялась </w:t>
      </w:r>
      <w:r w:rsidR="00D157B2">
        <w:t>длительное</w:t>
      </w:r>
      <w:r w:rsidRPr="006C2B13">
        <w:t xml:space="preserve"> время. Этот этап показал, ч</w:t>
      </w:r>
      <w:r w:rsidR="00D157B2">
        <w:t>то область проектирования в прин</w:t>
      </w:r>
      <w:r w:rsidR="00D157B2" w:rsidRPr="006C2B13">
        <w:t>ципе</w:t>
      </w:r>
      <w:r w:rsidR="00D157B2">
        <w:t xml:space="preserve"> поддает</w:t>
      </w:r>
      <w:r w:rsidRPr="006C2B13">
        <w:t>ся компьютеризации</w:t>
      </w:r>
      <w:r w:rsidR="00D157B2">
        <w:t>. Стало очевидным, что автомати</w:t>
      </w:r>
      <w:r w:rsidR="00D157B2" w:rsidRPr="006C2B13">
        <w:t>зировать</w:t>
      </w:r>
      <w:r w:rsidRPr="006C2B13">
        <w:t xml:space="preserve"> проектирование будет в</w:t>
      </w:r>
      <w:r w:rsidR="00D157B2">
        <w:t>озможно только комплексно на си</w:t>
      </w:r>
      <w:r w:rsidR="00D157B2" w:rsidRPr="006C2B13">
        <w:t>стемном</w:t>
      </w:r>
      <w:r w:rsidRPr="006C2B13">
        <w:t xml:space="preserve"> уровне. </w:t>
      </w:r>
    </w:p>
    <w:p w:rsidR="00D157B2" w:rsidRDefault="006C2B13" w:rsidP="00B13FD9">
      <w:pPr>
        <w:spacing w:line="312" w:lineRule="auto"/>
        <w:ind w:firstLine="709"/>
        <w:contextualSpacing/>
        <w:jc w:val="both"/>
      </w:pPr>
      <w:r w:rsidRPr="006C2B13">
        <w:t>Процесс автоматизации проектирования проходил достаточно трудно</w:t>
      </w:r>
      <w:r w:rsidR="00D157B2">
        <w:t>.</w:t>
      </w:r>
      <w:r w:rsidRPr="006C2B13">
        <w:t xml:space="preserve"> </w:t>
      </w:r>
      <w:r w:rsidR="00D157B2">
        <w:t>В</w:t>
      </w:r>
      <w:r w:rsidRPr="006C2B13">
        <w:t xml:space="preserve"> этом есть свои объективные причины. Проектирование, - это одна из самых сложных сфер деятельности человека. При </w:t>
      </w:r>
      <w:r w:rsidR="00D157B2" w:rsidRPr="006C2B13">
        <w:t>создании</w:t>
      </w:r>
      <w:r w:rsidRPr="006C2B13">
        <w:t xml:space="preserve"> САПР необходимо решать сложные задачи практически на всех уровнях: концептуальном, </w:t>
      </w:r>
      <w:r w:rsidR="00D157B2" w:rsidRPr="006C2B13">
        <w:t>теоретическом</w:t>
      </w:r>
      <w:r w:rsidRPr="006C2B13">
        <w:t xml:space="preserve">, </w:t>
      </w:r>
      <w:r w:rsidR="00D157B2" w:rsidRPr="006C2B13">
        <w:t>м</w:t>
      </w:r>
      <w:r w:rsidR="00D157B2">
        <w:t>е</w:t>
      </w:r>
      <w:r w:rsidR="00D157B2" w:rsidRPr="006C2B13">
        <w:t>тодологическом</w:t>
      </w:r>
      <w:r w:rsidRPr="006C2B13">
        <w:t xml:space="preserve">, технологическом </w:t>
      </w:r>
      <w:r w:rsidR="00D157B2">
        <w:t>и</w:t>
      </w:r>
      <w:r w:rsidRPr="006C2B13">
        <w:t xml:space="preserve"> т.д. </w:t>
      </w:r>
    </w:p>
    <w:p w:rsidR="00B13FD9" w:rsidRDefault="006C2B13" w:rsidP="00B13FD9">
      <w:pPr>
        <w:spacing w:line="312" w:lineRule="auto"/>
        <w:ind w:firstLine="709"/>
        <w:contextualSpacing/>
        <w:jc w:val="both"/>
      </w:pPr>
      <w:r w:rsidRPr="006C2B13">
        <w:t>Д</w:t>
      </w:r>
      <w:r w:rsidR="00D157B2">
        <w:t>л</w:t>
      </w:r>
      <w:r w:rsidRPr="006C2B13">
        <w:t>я автоматизированного проектирован</w:t>
      </w:r>
      <w:r w:rsidR="00D157B2">
        <w:t>ия характерно систематическое и</w:t>
      </w:r>
      <w:r w:rsidR="00D157B2" w:rsidRPr="006C2B13">
        <w:t>спользование</w:t>
      </w:r>
      <w:r w:rsidRPr="006C2B13">
        <w:t xml:space="preserve"> ЭВМ при рациональном распределен</w:t>
      </w:r>
      <w:r w:rsidR="00D157B2">
        <w:t>ии функций между челове</w:t>
      </w:r>
      <w:r w:rsidRPr="006C2B13">
        <w:t>ком и ЭВМ. На ЭВМ реша</w:t>
      </w:r>
      <w:r w:rsidR="00D157B2">
        <w:t>ются задачи, поддающиеся формализ</w:t>
      </w:r>
      <w:r w:rsidR="00D157B2" w:rsidRPr="006C2B13">
        <w:t>ации</w:t>
      </w:r>
      <w:r w:rsidRPr="006C2B13">
        <w:t xml:space="preserve"> и, при </w:t>
      </w:r>
      <w:r w:rsidR="00D157B2" w:rsidRPr="006C2B13">
        <w:t>условии</w:t>
      </w:r>
      <w:r w:rsidR="00D157B2">
        <w:t>, что их машинн</w:t>
      </w:r>
      <w:r w:rsidR="00D157B2" w:rsidRPr="006C2B13">
        <w:t>ое</w:t>
      </w:r>
      <w:r w:rsidRPr="006C2B13">
        <w:t xml:space="preserve"> решение более эффективно, чем ручное. К таким задачам относится выполнение многих процедур о</w:t>
      </w:r>
      <w:r w:rsidR="00D157B2">
        <w:t>формления технической документа</w:t>
      </w:r>
      <w:r w:rsidRPr="006C2B13">
        <w:t xml:space="preserve">ции, решения систем уравнений, описывающих </w:t>
      </w:r>
      <w:r w:rsidR="00D157B2" w:rsidRPr="006C2B13">
        <w:t>процессы</w:t>
      </w:r>
      <w:r w:rsidRPr="006C2B13">
        <w:t xml:space="preserve"> в проектируемых объектах, и т. д. Как провыло, на ЭВМ не только решаются, но и автоматически составляются </w:t>
      </w:r>
      <w:r w:rsidRPr="006C2B13">
        <w:lastRenderedPageBreak/>
        <w:t>системы уравнений на основе лаконичного</w:t>
      </w:r>
      <w:r w:rsidR="00B13FD9">
        <w:t xml:space="preserve"> исходного описания объекта и и</w:t>
      </w:r>
      <w:r w:rsidR="00B13FD9" w:rsidRPr="006C2B13">
        <w:t>меющихся</w:t>
      </w:r>
      <w:r w:rsidR="00B13FD9">
        <w:t xml:space="preserve"> в памяти ЭВМ сведени</w:t>
      </w:r>
      <w:r w:rsidRPr="006C2B13">
        <w:t xml:space="preserve">й. </w:t>
      </w:r>
    </w:p>
    <w:p w:rsidR="00B13FD9" w:rsidRDefault="00B13FD9" w:rsidP="00B13FD9">
      <w:pPr>
        <w:spacing w:line="312" w:lineRule="auto"/>
        <w:ind w:firstLine="709"/>
        <w:contextualSpacing/>
        <w:jc w:val="both"/>
      </w:pPr>
      <w:r w:rsidRPr="006C2B13">
        <w:t>Формализация</w:t>
      </w:r>
      <w:r w:rsidR="006C2B13" w:rsidRPr="006C2B13">
        <w:t xml:space="preserve"> </w:t>
      </w:r>
      <w:r>
        <w:t>–</w:t>
      </w:r>
      <w:r w:rsidR="006C2B13" w:rsidRPr="006C2B13">
        <w:t xml:space="preserve"> описание объектов ил</w:t>
      </w:r>
      <w:r>
        <w:t>и явлений формальными сред</w:t>
      </w:r>
      <w:r w:rsidR="006C2B13" w:rsidRPr="006C2B13">
        <w:t xml:space="preserve">ствами (символами математики </w:t>
      </w:r>
      <w:r>
        <w:t>и математической логи</w:t>
      </w:r>
      <w:r w:rsidRPr="006C2B13">
        <w:t>ке</w:t>
      </w:r>
      <w:r>
        <w:t>). Систему таких сим</w:t>
      </w:r>
      <w:r w:rsidRPr="00B13FD9">
        <w:t xml:space="preserve">волов и правил обращения с ними называют формализмами. Они помогают производить логические заключения, расчеты и др. операции непосредственно с символами, формулами, выступающими как бы заместителями тех понятий, какими мы оперируем. </w:t>
      </w:r>
    </w:p>
    <w:p w:rsidR="00B13FD9" w:rsidRDefault="00B13FD9" w:rsidP="00B13FD9">
      <w:pPr>
        <w:spacing w:line="312" w:lineRule="auto"/>
        <w:ind w:firstLine="709"/>
        <w:contextualSpacing/>
        <w:jc w:val="both"/>
      </w:pPr>
      <w:r w:rsidRPr="00B13FD9">
        <w:t>Важно отметить, что программы в САПР разрабатываются не инженерами-пользователями, которые при применении имеющихся программ могут не знать многих особенностей их построения и реализ</w:t>
      </w:r>
      <w:r>
        <w:t>ованных в них методов, а специа</w:t>
      </w:r>
      <w:r w:rsidRPr="00B13FD9">
        <w:t>листами по САПР. Программы разрабатываются единожды, а применяются многократно в различных ситуациях, воз</w:t>
      </w:r>
      <w:r>
        <w:t>никающих при проектировании мно</w:t>
      </w:r>
      <w:r w:rsidRPr="00B13FD9">
        <w:t>гих объектов. Несмотря на это, инженеру-пользователю н</w:t>
      </w:r>
      <w:r>
        <w:t>еобходимо знать ме</w:t>
      </w:r>
      <w:r w:rsidRPr="00B13FD9">
        <w:t>тоды и алгоритмы, реализованные в программах САПР, что поможет избежать ошибок в формулировке задач, выборе ис</w:t>
      </w:r>
      <w:r>
        <w:t>ходных данных, интерпретации ре</w:t>
      </w:r>
      <w:r w:rsidRPr="00B13FD9">
        <w:t>зультатов и получить их с наименьшими з</w:t>
      </w:r>
      <w:r>
        <w:t>атратами общего и машинного вре</w:t>
      </w:r>
      <w:r w:rsidRPr="00B13FD9">
        <w:t xml:space="preserve">мени. </w:t>
      </w:r>
    </w:p>
    <w:p w:rsidR="000F170E" w:rsidRDefault="00B13FD9" w:rsidP="00B13FD9">
      <w:pPr>
        <w:spacing w:line="312" w:lineRule="auto"/>
        <w:ind w:firstLine="709"/>
        <w:contextualSpacing/>
        <w:jc w:val="both"/>
      </w:pPr>
      <w:r w:rsidRPr="00B13FD9">
        <w:t>Отмечая специфичность САПР конкретных отраслей, необходимо подчеркнуть, что для многих областей техники ряд основополагающих положений теории и практики САПР носит достаточно</w:t>
      </w:r>
      <w:r>
        <w:t xml:space="preserve"> общий характер, например, прин</w:t>
      </w:r>
      <w:r w:rsidRPr="00B13FD9">
        <w:t>ципы построения общего и специального программного обеспечения, фор</w:t>
      </w:r>
      <w:r>
        <w:t>миро</w:t>
      </w:r>
      <w:r w:rsidRPr="00B13FD9">
        <w:t xml:space="preserve">вание типовых последовательностей задач и </w:t>
      </w:r>
      <w:r>
        <w:t>программ, организация взаимодей</w:t>
      </w:r>
      <w:r w:rsidRPr="00B13FD9">
        <w:t>ствия инженера и ЭВМ, подходы к получен</w:t>
      </w:r>
      <w:r>
        <w:t>ию математических моделей проек</w:t>
      </w:r>
      <w:r w:rsidRPr="00B13FD9">
        <w:t xml:space="preserve">тируемых объектов и т. д. </w:t>
      </w:r>
    </w:p>
    <w:p w:rsidR="000F170E" w:rsidRDefault="00B13FD9" w:rsidP="00B13FD9">
      <w:pPr>
        <w:spacing w:line="312" w:lineRule="auto"/>
        <w:ind w:firstLine="709"/>
        <w:contextualSpacing/>
        <w:jc w:val="both"/>
      </w:pPr>
      <w:r w:rsidRPr="00B13FD9">
        <w:t xml:space="preserve">В основу каждой САПР заложены определенные математические модели, формализующие описание и функционирование проектируемых изделий, и процессы их изготовления. Природа изделий, и производственные процессы накладывают свою специфику на методы их математического моделирования. В конечном счете, эта специфика приводит к существенному различию систем проектирования и условий их использования. </w:t>
      </w:r>
    </w:p>
    <w:p w:rsidR="000F170E" w:rsidRDefault="00B13FD9" w:rsidP="00B13FD9">
      <w:pPr>
        <w:spacing w:line="312" w:lineRule="auto"/>
        <w:ind w:firstLine="709"/>
        <w:contextualSpacing/>
        <w:jc w:val="both"/>
      </w:pPr>
      <w:r w:rsidRPr="00B13FD9">
        <w:t>Так, в САПР изделий электроники, бл</w:t>
      </w:r>
      <w:r w:rsidR="000F170E">
        <w:t>агодаря практически полной стан</w:t>
      </w:r>
      <w:r w:rsidRPr="00B13FD9">
        <w:t>дартизации конечного числа компонентов,</w:t>
      </w:r>
      <w:r w:rsidR="000F170E">
        <w:t xml:space="preserve"> используются функциональные ма</w:t>
      </w:r>
      <w:r w:rsidRPr="00B13FD9">
        <w:t>тематические модели, основанные на структурном описании разрабатываемого изделия, с весьма высоким уровнем формал</w:t>
      </w:r>
      <w:r w:rsidR="000F170E">
        <w:t xml:space="preserve">изации. Во всех же остальных </w:t>
      </w:r>
      <w:r w:rsidR="000F170E">
        <w:lastRenderedPageBreak/>
        <w:t>си</w:t>
      </w:r>
      <w:r w:rsidRPr="00B13FD9">
        <w:t>стемах, несмотря на различную природу создаваемых с их помощью объектов (детали и узлы машин и механизмов, сети трубопроводов и электрические сети, архитектурные и инженерно-технические соор</w:t>
      </w:r>
      <w:r w:rsidR="000F170E">
        <w:t>ужения и т.д.), основу математи</w:t>
      </w:r>
      <w:r w:rsidRPr="00B13FD9">
        <w:t>ческой модели всегда составляет геометриче</w:t>
      </w:r>
      <w:r w:rsidR="000F170E">
        <w:t>ская модель проектируемого изде</w:t>
      </w:r>
      <w:r w:rsidRPr="00B13FD9">
        <w:t xml:space="preserve">лия, дополняемая функциональным описанием. </w:t>
      </w:r>
    </w:p>
    <w:p w:rsidR="000F170E" w:rsidRDefault="00B13FD9" w:rsidP="00B13FD9">
      <w:pPr>
        <w:spacing w:line="312" w:lineRule="auto"/>
        <w:ind w:firstLine="709"/>
        <w:contextualSpacing/>
        <w:jc w:val="both"/>
      </w:pPr>
      <w:r w:rsidRPr="00B13FD9">
        <w:t>Из всех САПР наибольшую сложност</w:t>
      </w:r>
      <w:r w:rsidR="000F170E">
        <w:t>ь представляют системы для маши</w:t>
      </w:r>
      <w:r w:rsidRPr="00B13FD9">
        <w:t xml:space="preserve">ностроения, круг решаемых ими задач максимально широк и разнообразен. </w:t>
      </w:r>
    </w:p>
    <w:p w:rsidR="000F170E" w:rsidRDefault="00B13FD9" w:rsidP="00B13FD9">
      <w:pPr>
        <w:spacing w:line="312" w:lineRule="auto"/>
        <w:ind w:firstLine="709"/>
        <w:contextualSpacing/>
        <w:jc w:val="both"/>
      </w:pPr>
      <w:r w:rsidRPr="00B13FD9">
        <w:t xml:space="preserve">Выделение автоматизации проектирования как самостоятельного научно-технического направления связано с тем, что постановка и методы решения проектных задач при автоматизированном и </w:t>
      </w:r>
      <w:r w:rsidR="000F170E">
        <w:t>неавтоматизированном проектиро</w:t>
      </w:r>
      <w:r w:rsidR="000F170E" w:rsidRPr="00B13FD9">
        <w:t>вании</w:t>
      </w:r>
      <w:r w:rsidRPr="00B13FD9">
        <w:t xml:space="preserve"> существенно различаются. Предметом автоматизации проектирования являются </w:t>
      </w:r>
      <w:r w:rsidR="000F170E" w:rsidRPr="00B13FD9">
        <w:t>формализация</w:t>
      </w:r>
      <w:r w:rsidRPr="00B13FD9">
        <w:t xml:space="preserve"> проектных процедур, </w:t>
      </w:r>
      <w:r w:rsidR="000F170E" w:rsidRPr="00B13FD9">
        <w:t>структурирование</w:t>
      </w:r>
      <w:r w:rsidRPr="00B13FD9">
        <w:t xml:space="preserve"> и типизация процессов проектирования, модели, методы и алгоритмы решения проектных</w:t>
      </w:r>
      <w:r w:rsidR="000F170E">
        <w:t xml:space="preserve"> </w:t>
      </w:r>
      <w:r w:rsidR="000F170E" w:rsidRPr="000F170E">
        <w:t xml:space="preserve">задач, способы построения технических средств, создания языков, описания программ, банков данных, а также вопросы их объединения в единую проектирующую систему. </w:t>
      </w:r>
    </w:p>
    <w:p w:rsidR="000F170E" w:rsidRDefault="000F170E" w:rsidP="00B13FD9">
      <w:pPr>
        <w:spacing w:line="312" w:lineRule="auto"/>
        <w:ind w:firstLine="709"/>
        <w:contextualSpacing/>
        <w:jc w:val="both"/>
      </w:pPr>
      <w:r w:rsidRPr="000F170E">
        <w:t xml:space="preserve">Наибольший эффект автоматизации проектирования может быть получен только при условии полного единства процессов проектирования и производства, поскольку целью проектирования является изготовление нового изделия. В таком случае проектирование является ничем иным, как информационной моделью производства, а не процесса изготовления технической документации. </w:t>
      </w:r>
    </w:p>
    <w:p w:rsidR="00E86061" w:rsidRDefault="000F170E" w:rsidP="00B13FD9">
      <w:pPr>
        <w:spacing w:line="312" w:lineRule="auto"/>
        <w:ind w:firstLine="709"/>
        <w:contextualSpacing/>
        <w:jc w:val="both"/>
      </w:pPr>
      <w:r w:rsidRPr="000F170E">
        <w:t>Современные системы автоматизированн</w:t>
      </w:r>
      <w:r>
        <w:t>ого проектирования создают полн</w:t>
      </w:r>
      <w:r w:rsidRPr="000F170E">
        <w:t>ое электронное описание объекта. Э</w:t>
      </w:r>
      <w:r>
        <w:t>т</w:t>
      </w:r>
      <w:r w:rsidRPr="000F170E">
        <w:t>о техно</w:t>
      </w:r>
      <w:r>
        <w:t>логия, которая обеспечивает раз</w:t>
      </w:r>
      <w:r w:rsidRPr="000F170E">
        <w:t>работку и поддержку электронной информационной модели на протяжении всего жизненного цикла объекта, включая м</w:t>
      </w:r>
      <w:r>
        <w:t>аркетинг, концептуальное и рабо</w:t>
      </w:r>
      <w:r w:rsidRPr="000F170E">
        <w:t>чее проектирование, технологическую подготовку, производство, эксплуатацию</w:t>
      </w:r>
      <w:r>
        <w:t>, ремонт и</w:t>
      </w:r>
      <w:r w:rsidRPr="000F170E">
        <w:t xml:space="preserve"> утилизацию.</w:t>
      </w:r>
    </w:p>
    <w:p w:rsidR="007A2BE4" w:rsidRDefault="007A2BE4" w:rsidP="00B13FD9">
      <w:pPr>
        <w:spacing w:line="312" w:lineRule="auto"/>
        <w:ind w:firstLine="709"/>
        <w:contextualSpacing/>
        <w:jc w:val="both"/>
      </w:pPr>
    </w:p>
    <w:p w:rsidR="007A2BE4" w:rsidRDefault="007A2BE4" w:rsidP="00B13FD9">
      <w:pPr>
        <w:spacing w:line="312" w:lineRule="auto"/>
        <w:ind w:firstLine="709"/>
        <w:contextualSpacing/>
        <w:jc w:val="both"/>
      </w:pPr>
    </w:p>
    <w:p w:rsidR="00814EE7" w:rsidRDefault="00814EE7" w:rsidP="00B13FD9">
      <w:pPr>
        <w:spacing w:line="312" w:lineRule="auto"/>
        <w:ind w:firstLine="709"/>
        <w:contextualSpacing/>
        <w:jc w:val="both"/>
      </w:pPr>
    </w:p>
    <w:p w:rsidR="004127B5" w:rsidRDefault="004127B5" w:rsidP="00B13FD9">
      <w:pPr>
        <w:spacing w:line="312" w:lineRule="auto"/>
        <w:ind w:firstLine="709"/>
        <w:contextualSpacing/>
        <w:jc w:val="both"/>
      </w:pPr>
    </w:p>
    <w:p w:rsidR="004127B5" w:rsidRDefault="004127B5" w:rsidP="00B13FD9">
      <w:pPr>
        <w:spacing w:line="312" w:lineRule="auto"/>
        <w:ind w:firstLine="709"/>
        <w:contextualSpacing/>
        <w:jc w:val="both"/>
      </w:pPr>
    </w:p>
    <w:p w:rsidR="004127B5" w:rsidRDefault="004127B5" w:rsidP="00B13FD9">
      <w:pPr>
        <w:spacing w:line="312" w:lineRule="auto"/>
        <w:ind w:firstLine="709"/>
        <w:contextualSpacing/>
        <w:jc w:val="both"/>
      </w:pPr>
    </w:p>
    <w:p w:rsidR="004127B5" w:rsidRDefault="004127B5" w:rsidP="00B13FD9">
      <w:pPr>
        <w:spacing w:line="312" w:lineRule="auto"/>
        <w:ind w:firstLine="709"/>
        <w:contextualSpacing/>
        <w:jc w:val="both"/>
      </w:pPr>
    </w:p>
    <w:p w:rsidR="007A2BE4" w:rsidRPr="00BF7415" w:rsidRDefault="007A2BE4" w:rsidP="00BF7415">
      <w:pPr>
        <w:pStyle w:val="3"/>
        <w:ind w:firstLine="708"/>
        <w:rPr>
          <w:rFonts w:ascii="Times New Roman" w:eastAsia="Calibri" w:hAnsi="Times New Roman" w:cs="Times New Roman"/>
          <w:color w:val="auto"/>
          <w:sz w:val="28"/>
          <w:szCs w:val="22"/>
        </w:rPr>
      </w:pPr>
      <w:bookmarkStart w:id="9" w:name="_Toc452968406"/>
      <w:r w:rsidRPr="00BF7415">
        <w:rPr>
          <w:rFonts w:ascii="Times New Roman" w:eastAsia="Calibri" w:hAnsi="Times New Roman" w:cs="Times New Roman"/>
          <w:color w:val="auto"/>
          <w:sz w:val="28"/>
          <w:szCs w:val="22"/>
        </w:rPr>
        <w:lastRenderedPageBreak/>
        <w:t>1.</w:t>
      </w:r>
      <w:r w:rsidR="00814EE7" w:rsidRPr="00BF7415">
        <w:rPr>
          <w:rFonts w:ascii="Times New Roman" w:eastAsia="Calibri" w:hAnsi="Times New Roman" w:cs="Times New Roman"/>
          <w:color w:val="auto"/>
          <w:sz w:val="28"/>
          <w:szCs w:val="22"/>
        </w:rPr>
        <w:t>1.1</w:t>
      </w:r>
      <w:r w:rsidRPr="00BF7415">
        <w:rPr>
          <w:rFonts w:ascii="Times New Roman" w:eastAsia="Calibri" w:hAnsi="Times New Roman" w:cs="Times New Roman"/>
          <w:color w:val="auto"/>
          <w:sz w:val="28"/>
          <w:szCs w:val="22"/>
        </w:rPr>
        <w:t xml:space="preserve"> Цели создания и задачи САПР</w:t>
      </w:r>
      <w:bookmarkEnd w:id="9"/>
    </w:p>
    <w:p w:rsidR="007A2BE4" w:rsidRDefault="007A2BE4" w:rsidP="007A2BE4">
      <w:pPr>
        <w:spacing w:line="312" w:lineRule="auto"/>
        <w:ind w:firstLine="709"/>
        <w:contextualSpacing/>
        <w:jc w:val="both"/>
      </w:pPr>
    </w:p>
    <w:p w:rsidR="007A2BE4" w:rsidRPr="007A2BE4" w:rsidRDefault="007A2BE4" w:rsidP="007A2BE4">
      <w:pPr>
        <w:spacing w:line="312" w:lineRule="auto"/>
        <w:ind w:firstLine="709"/>
        <w:contextualSpacing/>
        <w:jc w:val="both"/>
      </w:pPr>
    </w:p>
    <w:p w:rsidR="007A2BE4" w:rsidRPr="007A2BE4" w:rsidRDefault="007A2BE4" w:rsidP="007A2BE4">
      <w:pPr>
        <w:spacing w:line="312" w:lineRule="auto"/>
        <w:ind w:firstLine="709"/>
        <w:contextualSpacing/>
        <w:jc w:val="both"/>
      </w:pPr>
      <w:r w:rsidRPr="007A2BE4">
        <w:t>Основная цель создания САПР — повышение эффективности труда инженеров, включая:</w:t>
      </w:r>
    </w:p>
    <w:p w:rsidR="007A2BE4" w:rsidRPr="007A2BE4" w:rsidRDefault="007A2BE4" w:rsidP="007A2BE4">
      <w:pPr>
        <w:pStyle w:val="a4"/>
        <w:numPr>
          <w:ilvl w:val="0"/>
          <w:numId w:val="3"/>
        </w:numPr>
        <w:spacing w:line="312" w:lineRule="auto"/>
        <w:ind w:left="993" w:hanging="284"/>
        <w:jc w:val="both"/>
      </w:pPr>
      <w:r w:rsidRPr="007A2BE4">
        <w:t xml:space="preserve">сокращения </w:t>
      </w:r>
      <w:hyperlink r:id="rId8" w:history="1">
        <w:r w:rsidRPr="007A2BE4">
          <w:t>т</w:t>
        </w:r>
      </w:hyperlink>
      <w:r w:rsidRPr="007A2BE4">
        <w:t>рудоёмкост</w:t>
      </w:r>
      <w:hyperlink r:id="rId9" w:history="1">
        <w:r w:rsidRPr="007A2BE4">
          <w:t>и</w:t>
        </w:r>
      </w:hyperlink>
      <w:r w:rsidRPr="007A2BE4">
        <w:t xml:space="preserve"> проектирования и планирования;</w:t>
      </w:r>
    </w:p>
    <w:p w:rsidR="007A2BE4" w:rsidRPr="007A2BE4" w:rsidRDefault="007A2BE4" w:rsidP="007A2BE4">
      <w:pPr>
        <w:pStyle w:val="a4"/>
        <w:numPr>
          <w:ilvl w:val="0"/>
          <w:numId w:val="3"/>
        </w:numPr>
        <w:spacing w:line="312" w:lineRule="auto"/>
        <w:ind w:left="993" w:hanging="284"/>
        <w:jc w:val="both"/>
      </w:pPr>
      <w:r w:rsidRPr="007A2BE4">
        <w:t>сокращения сроков проектирования;</w:t>
      </w:r>
    </w:p>
    <w:p w:rsidR="007A2BE4" w:rsidRPr="007A2BE4" w:rsidRDefault="007A2BE4" w:rsidP="007A2BE4">
      <w:pPr>
        <w:pStyle w:val="a4"/>
        <w:numPr>
          <w:ilvl w:val="0"/>
          <w:numId w:val="3"/>
        </w:numPr>
        <w:spacing w:line="312" w:lineRule="auto"/>
        <w:ind w:left="993" w:hanging="284"/>
        <w:jc w:val="both"/>
      </w:pPr>
      <w:r w:rsidRPr="007A2BE4">
        <w:t>сокращения себестоимости проектирования и изготовления, уменьшение затрат на эксплуатацию;</w:t>
      </w:r>
    </w:p>
    <w:p w:rsidR="007A2BE4" w:rsidRPr="007A2BE4" w:rsidRDefault="007A2BE4" w:rsidP="007A2BE4">
      <w:pPr>
        <w:pStyle w:val="a4"/>
        <w:numPr>
          <w:ilvl w:val="0"/>
          <w:numId w:val="3"/>
        </w:numPr>
        <w:spacing w:line="312" w:lineRule="auto"/>
        <w:ind w:left="993" w:hanging="284"/>
        <w:jc w:val="both"/>
      </w:pPr>
      <w:r w:rsidRPr="007A2BE4">
        <w:t>повышения качества и технико-экономического уровня результатов проектирования;</w:t>
      </w:r>
    </w:p>
    <w:p w:rsidR="007A2BE4" w:rsidRPr="007A2BE4" w:rsidRDefault="007A2BE4" w:rsidP="007A2BE4">
      <w:pPr>
        <w:pStyle w:val="a4"/>
        <w:numPr>
          <w:ilvl w:val="0"/>
          <w:numId w:val="3"/>
        </w:numPr>
        <w:spacing w:line="312" w:lineRule="auto"/>
        <w:ind w:left="993" w:hanging="284"/>
        <w:jc w:val="both"/>
      </w:pPr>
      <w:r w:rsidRPr="007A2BE4">
        <w:t>сокращения затрат на натурное моделирование и испытания.</w:t>
      </w:r>
    </w:p>
    <w:p w:rsidR="007A2BE4" w:rsidRPr="007A2BE4" w:rsidRDefault="007A2BE4" w:rsidP="007A2BE4">
      <w:pPr>
        <w:spacing w:line="312" w:lineRule="auto"/>
        <w:ind w:firstLine="709"/>
        <w:contextualSpacing/>
        <w:jc w:val="both"/>
      </w:pPr>
      <w:r w:rsidRPr="007A2BE4">
        <w:t>Достижение этих целей обеспечивается путем:</w:t>
      </w:r>
    </w:p>
    <w:p w:rsidR="007A2BE4" w:rsidRPr="007A2BE4" w:rsidRDefault="007A2BE4" w:rsidP="007A2BE4">
      <w:pPr>
        <w:pStyle w:val="a4"/>
        <w:numPr>
          <w:ilvl w:val="0"/>
          <w:numId w:val="4"/>
        </w:numPr>
        <w:spacing w:line="312" w:lineRule="auto"/>
        <w:ind w:left="993" w:hanging="284"/>
        <w:jc w:val="both"/>
      </w:pPr>
      <w:r w:rsidRPr="007A2BE4">
        <w:t>автоматизации оформления документации;</w:t>
      </w:r>
    </w:p>
    <w:p w:rsidR="007A2BE4" w:rsidRPr="007A2BE4" w:rsidRDefault="007A2BE4" w:rsidP="007A2BE4">
      <w:pPr>
        <w:pStyle w:val="a4"/>
        <w:numPr>
          <w:ilvl w:val="0"/>
          <w:numId w:val="4"/>
        </w:numPr>
        <w:spacing w:line="312" w:lineRule="auto"/>
        <w:ind w:left="993" w:hanging="284"/>
        <w:jc w:val="both"/>
      </w:pPr>
      <w:r w:rsidRPr="007A2BE4">
        <w:t>использования технологий параллельного проектирования;</w:t>
      </w:r>
    </w:p>
    <w:p w:rsidR="007A2BE4" w:rsidRPr="007A2BE4" w:rsidRDefault="007A2BE4" w:rsidP="007A2BE4">
      <w:pPr>
        <w:pStyle w:val="a4"/>
        <w:numPr>
          <w:ilvl w:val="0"/>
          <w:numId w:val="4"/>
        </w:numPr>
        <w:spacing w:line="312" w:lineRule="auto"/>
        <w:ind w:left="993" w:hanging="284"/>
        <w:jc w:val="both"/>
      </w:pPr>
      <w:r w:rsidRPr="007A2BE4">
        <w:t>унификации проектных решений и процессов проектирования;</w:t>
      </w:r>
    </w:p>
    <w:p w:rsidR="007A2BE4" w:rsidRPr="007A2BE4" w:rsidRDefault="007A2BE4" w:rsidP="007A2BE4">
      <w:pPr>
        <w:pStyle w:val="a4"/>
        <w:numPr>
          <w:ilvl w:val="0"/>
          <w:numId w:val="4"/>
        </w:numPr>
        <w:spacing w:line="312" w:lineRule="auto"/>
        <w:ind w:left="993" w:hanging="284"/>
        <w:jc w:val="both"/>
      </w:pPr>
      <w:r w:rsidRPr="007A2BE4">
        <w:t>стратегического проектирования;</w:t>
      </w:r>
    </w:p>
    <w:p w:rsidR="007A2BE4" w:rsidRPr="007A2BE4" w:rsidRDefault="007A2BE4" w:rsidP="007A2BE4">
      <w:pPr>
        <w:pStyle w:val="a4"/>
        <w:numPr>
          <w:ilvl w:val="0"/>
          <w:numId w:val="4"/>
        </w:numPr>
        <w:spacing w:line="312" w:lineRule="auto"/>
        <w:ind w:left="993" w:hanging="284"/>
        <w:jc w:val="both"/>
      </w:pPr>
      <w:r w:rsidRPr="007A2BE4">
        <w:t>замены натурных испытаний и макетирования математическим моделированием;</w:t>
      </w:r>
    </w:p>
    <w:p w:rsidR="007A2BE4" w:rsidRPr="007A2BE4" w:rsidRDefault="007A2BE4" w:rsidP="007A2BE4">
      <w:pPr>
        <w:pStyle w:val="a4"/>
        <w:numPr>
          <w:ilvl w:val="0"/>
          <w:numId w:val="4"/>
        </w:numPr>
        <w:spacing w:line="312" w:lineRule="auto"/>
        <w:ind w:left="993" w:hanging="284"/>
        <w:jc w:val="both"/>
      </w:pPr>
      <w:r w:rsidRPr="007A2BE4">
        <w:t>повышения качества управления проектированием;</w:t>
      </w:r>
    </w:p>
    <w:p w:rsidR="007A2BE4" w:rsidRPr="007A2BE4" w:rsidRDefault="007A2BE4" w:rsidP="007A2BE4">
      <w:pPr>
        <w:pStyle w:val="a4"/>
        <w:numPr>
          <w:ilvl w:val="0"/>
          <w:numId w:val="4"/>
        </w:numPr>
        <w:spacing w:line="312" w:lineRule="auto"/>
        <w:ind w:left="993" w:hanging="284"/>
        <w:jc w:val="both"/>
      </w:pPr>
      <w:r w:rsidRPr="007A2BE4">
        <w:t>применения методов вариантного проектирования и оптимизации.</w:t>
      </w:r>
    </w:p>
    <w:p w:rsidR="000F170E" w:rsidRDefault="000F170E" w:rsidP="00B13FD9">
      <w:pPr>
        <w:spacing w:line="312" w:lineRule="auto"/>
        <w:ind w:firstLine="709"/>
        <w:contextualSpacing/>
        <w:jc w:val="both"/>
      </w:pPr>
    </w:p>
    <w:p w:rsidR="000F170E" w:rsidRDefault="000F170E" w:rsidP="00B13FD9">
      <w:pPr>
        <w:spacing w:line="312" w:lineRule="auto"/>
        <w:ind w:firstLine="709"/>
        <w:contextualSpacing/>
        <w:jc w:val="both"/>
      </w:pPr>
    </w:p>
    <w:p w:rsidR="000F170E" w:rsidRPr="00BF7415" w:rsidRDefault="007A2BE4" w:rsidP="00BF7415">
      <w:pPr>
        <w:pStyle w:val="3"/>
        <w:ind w:firstLine="708"/>
        <w:rPr>
          <w:rFonts w:ascii="Times New Roman" w:eastAsia="Calibri" w:hAnsi="Times New Roman" w:cs="Times New Roman"/>
          <w:color w:val="auto"/>
          <w:sz w:val="28"/>
          <w:szCs w:val="22"/>
        </w:rPr>
      </w:pPr>
      <w:bookmarkStart w:id="10" w:name="_Toc452968407"/>
      <w:r w:rsidRPr="00BF7415">
        <w:rPr>
          <w:rFonts w:ascii="Times New Roman" w:eastAsia="Calibri" w:hAnsi="Times New Roman" w:cs="Times New Roman"/>
          <w:color w:val="auto"/>
          <w:sz w:val="28"/>
          <w:szCs w:val="22"/>
        </w:rPr>
        <w:t>1.</w:t>
      </w:r>
      <w:r w:rsidR="00814EE7" w:rsidRPr="00BF7415">
        <w:rPr>
          <w:rFonts w:ascii="Times New Roman" w:eastAsia="Calibri" w:hAnsi="Times New Roman" w:cs="Times New Roman"/>
          <w:color w:val="auto"/>
          <w:sz w:val="28"/>
          <w:szCs w:val="22"/>
        </w:rPr>
        <w:t>1.2</w:t>
      </w:r>
      <w:r w:rsidR="000F170E" w:rsidRPr="00BF7415">
        <w:rPr>
          <w:rFonts w:ascii="Times New Roman" w:eastAsia="Calibri" w:hAnsi="Times New Roman" w:cs="Times New Roman"/>
          <w:color w:val="auto"/>
          <w:sz w:val="28"/>
          <w:szCs w:val="22"/>
        </w:rPr>
        <w:t xml:space="preserve"> Принципы создания САПР</w:t>
      </w:r>
      <w:bookmarkEnd w:id="10"/>
    </w:p>
    <w:p w:rsidR="000F170E" w:rsidRDefault="000F170E" w:rsidP="00B13FD9">
      <w:pPr>
        <w:spacing w:line="312" w:lineRule="auto"/>
        <w:ind w:firstLine="709"/>
        <w:contextualSpacing/>
        <w:jc w:val="both"/>
      </w:pPr>
    </w:p>
    <w:p w:rsidR="000F170E" w:rsidRDefault="000F170E" w:rsidP="00B13FD9">
      <w:pPr>
        <w:spacing w:line="312" w:lineRule="auto"/>
        <w:ind w:firstLine="709"/>
        <w:contextualSpacing/>
        <w:jc w:val="both"/>
      </w:pPr>
    </w:p>
    <w:p w:rsidR="00E57B2F" w:rsidRDefault="001277CA" w:rsidP="00B13FD9">
      <w:pPr>
        <w:spacing w:line="312" w:lineRule="auto"/>
        <w:ind w:firstLine="709"/>
        <w:contextualSpacing/>
        <w:jc w:val="both"/>
      </w:pPr>
      <w:r>
        <w:t>Проек</w:t>
      </w:r>
      <w:r w:rsidR="000F170E" w:rsidRPr="000F170E">
        <w:t>тирование включает в себя комплекс работ</w:t>
      </w:r>
      <w:r>
        <w:t xml:space="preserve"> по теоретическому </w:t>
      </w:r>
      <w:r w:rsidR="00814EE7">
        <w:t>и</w:t>
      </w:r>
      <w:r>
        <w:t xml:space="preserve"> эксперимен</w:t>
      </w:r>
      <w:r w:rsidR="000F170E" w:rsidRPr="000F170E">
        <w:t>тальному исследованию, расчетам и конструированию, имеющих цель</w:t>
      </w:r>
      <w:r>
        <w:t>ю полу</w:t>
      </w:r>
      <w:r w:rsidR="000F170E" w:rsidRPr="000F170E">
        <w:t xml:space="preserve">чение описания предмета проектирования, необходимого и достаточного для создания нового изделия или реализации нового процесса, удовлетворяющего заданным требованиям. Объектами проектирования могут быть изделия (например, подвеска, коробка передач) или </w:t>
      </w:r>
      <w:r>
        <w:t xml:space="preserve">процессы (например, </w:t>
      </w:r>
      <w:r>
        <w:lastRenderedPageBreak/>
        <w:t>технологиче</w:t>
      </w:r>
      <w:r w:rsidR="000F170E" w:rsidRPr="000F170E">
        <w:t xml:space="preserve">ские). Проектирование </w:t>
      </w:r>
      <w:r>
        <w:t>–</w:t>
      </w:r>
      <w:r w:rsidR="000F170E" w:rsidRPr="000F170E">
        <w:t xml:space="preserve"> это сложный спец</w:t>
      </w:r>
      <w:r w:rsidR="00E57B2F">
        <w:t>ифический вид созидательной дея</w:t>
      </w:r>
      <w:r w:rsidR="000F170E" w:rsidRPr="000F170E">
        <w:t>тельности человека, основанн</w:t>
      </w:r>
      <w:r w:rsidR="00E57B2F">
        <w:t>ый на глубоких научных знаниях и</w:t>
      </w:r>
      <w:r w:rsidR="000F170E" w:rsidRPr="000F170E">
        <w:t xml:space="preserve"> творческом поиске, использовании накопленного опыта и навыков в определенной сфере, не лишенный, однако, необходимости выполнени</w:t>
      </w:r>
      <w:r w:rsidR="00E57B2F">
        <w:t>я трудоемких рутинных работ</w:t>
      </w:r>
      <w:r w:rsidR="000F170E" w:rsidRPr="000F170E">
        <w:t xml:space="preserve">. </w:t>
      </w:r>
    </w:p>
    <w:p w:rsidR="00E57B2F" w:rsidRDefault="000F170E" w:rsidP="00B13FD9">
      <w:pPr>
        <w:spacing w:line="312" w:lineRule="auto"/>
        <w:ind w:firstLine="709"/>
        <w:contextualSpacing/>
        <w:jc w:val="both"/>
      </w:pPr>
      <w:r w:rsidRPr="000F170E">
        <w:t>Проектирование начинается при наличи</w:t>
      </w:r>
      <w:r w:rsidR="00E57B2F">
        <w:t>и задания на проектирование, от</w:t>
      </w:r>
      <w:r w:rsidRPr="000F170E">
        <w:t>ражающего потребности общества в получен</w:t>
      </w:r>
      <w:r w:rsidR="00E57B2F">
        <w:t>ии некоторого технического изде</w:t>
      </w:r>
      <w:r w:rsidRPr="000F170E">
        <w:t>лия. Результатом проектирования, как прави</w:t>
      </w:r>
      <w:r w:rsidR="00E57B2F">
        <w:t>ло, служит полный комплект доку</w:t>
      </w:r>
      <w:r w:rsidRPr="000F170E">
        <w:t xml:space="preserve">ментации, содержащий достаточные сведения для изготовления объекта в за-данных условиях. </w:t>
      </w:r>
    </w:p>
    <w:p w:rsidR="000F170E" w:rsidRDefault="000F170E" w:rsidP="00B13FD9">
      <w:pPr>
        <w:spacing w:line="312" w:lineRule="auto"/>
        <w:ind w:firstLine="709"/>
        <w:contextualSpacing/>
        <w:jc w:val="both"/>
      </w:pPr>
      <w:r w:rsidRPr="000F170E">
        <w:t>С информационной точки зрения проект</w:t>
      </w:r>
      <w:r w:rsidR="00E57B2F">
        <w:t>ирование есть процесс преобразо</w:t>
      </w:r>
      <w:r w:rsidRPr="000F170E">
        <w:t>вания входной информации об объекте проектирования, о состоянии знаний в рассматриваемой области, об опыте проектирования объектов аналогичного назначения в в</w:t>
      </w:r>
      <w:r w:rsidR="00E57B2F">
        <w:t>ыходную информацию в виде проектно-конструкторской и тех</w:t>
      </w:r>
      <w:r w:rsidRPr="000F170E">
        <w:t>нологической документации, выполненной</w:t>
      </w:r>
      <w:r w:rsidR="00E57B2F">
        <w:t xml:space="preserve"> в определенной форме и содержа</w:t>
      </w:r>
      <w:r w:rsidRPr="000F170E">
        <w:t>щей описание объекта для его материальной реализации.</w:t>
      </w:r>
    </w:p>
    <w:p w:rsidR="000308BF" w:rsidRDefault="00E57B2F" w:rsidP="00B13FD9">
      <w:pPr>
        <w:spacing w:line="312" w:lineRule="auto"/>
        <w:ind w:firstLine="709"/>
        <w:contextualSpacing/>
        <w:jc w:val="both"/>
      </w:pPr>
      <w:r w:rsidRPr="00E57B2F">
        <w:t>С точки зрения теории принятия решений проектирование представляется как процесс принятия проектно-конструкторских решений, направленный на получение удовлетворяющего техническому заданию описания технической системы заданной степени детализации. Пр</w:t>
      </w:r>
      <w:r w:rsidR="000308BF">
        <w:t>оектное решение представляет со</w:t>
      </w:r>
      <w:r w:rsidRPr="00E57B2F">
        <w:t>бой промежуточн</w:t>
      </w:r>
      <w:r w:rsidR="000308BF">
        <w:t>о</w:t>
      </w:r>
      <w:r w:rsidRPr="00E57B2F">
        <w:t>е или конечное описание</w:t>
      </w:r>
      <w:r w:rsidR="000308BF">
        <w:t xml:space="preserve"> объекта проектирования, необхо</w:t>
      </w:r>
      <w:r w:rsidRPr="00E57B2F">
        <w:t xml:space="preserve">димое и достаточное для принятия решения по определению дальнейшего направления или окончания процесса проектирования. </w:t>
      </w:r>
    </w:p>
    <w:p w:rsidR="000308BF" w:rsidRDefault="00E57B2F" w:rsidP="00B13FD9">
      <w:pPr>
        <w:spacing w:line="312" w:lineRule="auto"/>
        <w:ind w:firstLine="709"/>
        <w:contextualSpacing/>
        <w:jc w:val="both"/>
      </w:pPr>
      <w:r w:rsidRPr="00E57B2F">
        <w:t>Все определения отражают л</w:t>
      </w:r>
      <w:r w:rsidR="000308BF">
        <w:t>ишь отдельные стороны понятия «проектиро</w:t>
      </w:r>
      <w:r w:rsidR="000308BF" w:rsidRPr="00E57B2F">
        <w:t>вание</w:t>
      </w:r>
      <w:r w:rsidRPr="00E57B2F">
        <w:t xml:space="preserve">» и показывают, что однозначного его </w:t>
      </w:r>
      <w:r w:rsidR="000308BF">
        <w:t>определения н</w:t>
      </w:r>
      <w:r w:rsidRPr="00E57B2F">
        <w:t xml:space="preserve">е существует, что проектирование есть сложный комплексный процесс. </w:t>
      </w:r>
    </w:p>
    <w:p w:rsidR="007A2BE4" w:rsidRDefault="00E57B2F" w:rsidP="00B13FD9">
      <w:pPr>
        <w:spacing w:line="312" w:lineRule="auto"/>
        <w:ind w:firstLine="709"/>
        <w:contextualSpacing/>
        <w:jc w:val="both"/>
      </w:pPr>
      <w:r w:rsidRPr="00E57B2F">
        <w:t xml:space="preserve">Проектирование, осуществляемое человеком при взаимодействии с ЭВМ, называют автоматизированным. </w:t>
      </w:r>
    </w:p>
    <w:p w:rsidR="007A2BE4" w:rsidRDefault="00E57B2F" w:rsidP="00B13FD9">
      <w:pPr>
        <w:spacing w:line="312" w:lineRule="auto"/>
        <w:ind w:firstLine="709"/>
        <w:contextualSpacing/>
        <w:jc w:val="both"/>
      </w:pPr>
      <w:r w:rsidRPr="00E57B2F">
        <w:t>Автоматизация проектирования предпо</w:t>
      </w:r>
      <w:r w:rsidR="007A2BE4">
        <w:t>лагает систематическое использо</w:t>
      </w:r>
      <w:r w:rsidRPr="00E57B2F">
        <w:t xml:space="preserve">вание средств вычислительной техники при рациональном распределении функций между проектировщиком и ЭВМ и обоснованном выборе методов машинного решения задач. </w:t>
      </w:r>
    </w:p>
    <w:p w:rsidR="007A2BE4" w:rsidRDefault="00E57B2F" w:rsidP="00B13FD9">
      <w:pPr>
        <w:spacing w:line="312" w:lineRule="auto"/>
        <w:ind w:firstLine="709"/>
        <w:contextualSpacing/>
        <w:jc w:val="both"/>
      </w:pPr>
      <w:r w:rsidRPr="00E57B2F">
        <w:t>Рациональное распределение функци</w:t>
      </w:r>
      <w:r w:rsidR="007A2BE4">
        <w:t>й между человеком и ЭВМ подразу</w:t>
      </w:r>
      <w:r w:rsidRPr="00E57B2F">
        <w:t xml:space="preserve">мевает, что человек должен в основном решать задачи творческого </w:t>
      </w:r>
      <w:r w:rsidRPr="00E57B2F">
        <w:lastRenderedPageBreak/>
        <w:t xml:space="preserve">характера, а ЭВМ - задачи, допускающие формализованное описание в виде алгоритма, что позволяет достичь большей эффективности по сравнению с традиционным ручным способом. </w:t>
      </w:r>
    </w:p>
    <w:p w:rsidR="007A2BE4" w:rsidRDefault="00E57B2F" w:rsidP="00B13FD9">
      <w:pPr>
        <w:spacing w:line="312" w:lineRule="auto"/>
        <w:ind w:firstLine="709"/>
        <w:contextualSpacing/>
        <w:jc w:val="both"/>
      </w:pPr>
      <w:r w:rsidRPr="00E57B2F">
        <w:t xml:space="preserve">На долю ЭВМ отводятся рутинные и трудоемкие задачи, когда машина их выполняет наиболее эффективно и быстро. </w:t>
      </w:r>
      <w:r w:rsidR="007A2BE4">
        <w:t>По мере совершенствования вычис</w:t>
      </w:r>
      <w:r w:rsidRPr="00E57B2F">
        <w:t>лительной техники, а в особенности програ</w:t>
      </w:r>
      <w:r w:rsidR="007A2BE4">
        <w:t>ммного и математического обеспе</w:t>
      </w:r>
      <w:r w:rsidRPr="00E57B2F">
        <w:t>чения доля работ, выполняемая ЭВМ, все вр</w:t>
      </w:r>
      <w:r w:rsidR="007A2BE4">
        <w:t>емя увеличивается, вплоть до вы</w:t>
      </w:r>
      <w:r w:rsidRPr="00E57B2F">
        <w:t xml:space="preserve">полнения определенных эвристических задач. </w:t>
      </w:r>
    </w:p>
    <w:p w:rsidR="007A2BE4" w:rsidRDefault="00E57B2F" w:rsidP="00B13FD9">
      <w:pPr>
        <w:spacing w:line="312" w:lineRule="auto"/>
        <w:ind w:firstLine="709"/>
        <w:contextualSpacing/>
        <w:jc w:val="both"/>
      </w:pPr>
      <w:r w:rsidRPr="00E57B2F">
        <w:t xml:space="preserve">Существенное преимущество машинных методов проектирования состоит в возможности проводить на ЭВМ эксперименты на математических моделях объектов проектирования, отказавшись или </w:t>
      </w:r>
      <w:r w:rsidR="007A2BE4">
        <w:t>значительно сократив дорогостоя</w:t>
      </w:r>
      <w:r w:rsidRPr="00E57B2F">
        <w:t xml:space="preserve">щее физическое моделирование. </w:t>
      </w:r>
    </w:p>
    <w:p w:rsidR="00E57B2F" w:rsidRDefault="00E57B2F" w:rsidP="008128A9">
      <w:pPr>
        <w:spacing w:line="312" w:lineRule="auto"/>
        <w:ind w:firstLine="709"/>
        <w:contextualSpacing/>
        <w:jc w:val="both"/>
      </w:pPr>
    </w:p>
    <w:p w:rsidR="008128A9" w:rsidRDefault="008128A9" w:rsidP="008128A9">
      <w:pPr>
        <w:spacing w:line="312" w:lineRule="auto"/>
        <w:ind w:firstLine="709"/>
        <w:contextualSpacing/>
        <w:jc w:val="both"/>
      </w:pPr>
    </w:p>
    <w:p w:rsidR="008128A9" w:rsidRPr="00BF7415" w:rsidRDefault="008128A9" w:rsidP="00BF7415">
      <w:pPr>
        <w:pStyle w:val="3"/>
        <w:ind w:firstLine="708"/>
        <w:rPr>
          <w:rFonts w:ascii="Times New Roman" w:eastAsia="Calibri" w:hAnsi="Times New Roman" w:cs="Times New Roman"/>
          <w:color w:val="auto"/>
          <w:sz w:val="28"/>
          <w:szCs w:val="22"/>
        </w:rPr>
      </w:pPr>
      <w:bookmarkStart w:id="11" w:name="_Toc452968408"/>
      <w:r w:rsidRPr="00BF7415">
        <w:rPr>
          <w:rFonts w:ascii="Times New Roman" w:eastAsia="Calibri" w:hAnsi="Times New Roman" w:cs="Times New Roman"/>
          <w:color w:val="auto"/>
          <w:sz w:val="28"/>
          <w:szCs w:val="22"/>
        </w:rPr>
        <w:t>1.</w:t>
      </w:r>
      <w:r w:rsidR="00814EE7" w:rsidRPr="00BF7415">
        <w:rPr>
          <w:rFonts w:ascii="Times New Roman" w:eastAsia="Calibri" w:hAnsi="Times New Roman" w:cs="Times New Roman"/>
          <w:color w:val="auto"/>
          <w:sz w:val="28"/>
          <w:szCs w:val="22"/>
        </w:rPr>
        <w:t>1.3</w:t>
      </w:r>
      <w:r w:rsidRPr="00BF7415">
        <w:rPr>
          <w:rFonts w:ascii="Times New Roman" w:eastAsia="Calibri" w:hAnsi="Times New Roman" w:cs="Times New Roman"/>
          <w:color w:val="auto"/>
          <w:sz w:val="28"/>
          <w:szCs w:val="22"/>
        </w:rPr>
        <w:t xml:space="preserve"> Структура САПР</w:t>
      </w:r>
      <w:bookmarkEnd w:id="11"/>
    </w:p>
    <w:p w:rsidR="008128A9" w:rsidRDefault="008128A9" w:rsidP="008128A9">
      <w:pPr>
        <w:spacing w:line="312" w:lineRule="auto"/>
        <w:ind w:firstLine="709"/>
        <w:contextualSpacing/>
        <w:jc w:val="both"/>
      </w:pPr>
    </w:p>
    <w:p w:rsidR="008128A9" w:rsidRPr="008128A9" w:rsidRDefault="008128A9" w:rsidP="008128A9">
      <w:pPr>
        <w:spacing w:line="312" w:lineRule="auto"/>
        <w:ind w:firstLine="709"/>
        <w:contextualSpacing/>
        <w:jc w:val="both"/>
      </w:pPr>
    </w:p>
    <w:p w:rsidR="008128A9" w:rsidRDefault="008128A9" w:rsidP="008128A9">
      <w:pPr>
        <w:spacing w:line="312" w:lineRule="auto"/>
        <w:ind w:firstLine="709"/>
        <w:contextualSpacing/>
        <w:jc w:val="both"/>
      </w:pPr>
      <w:r w:rsidRPr="008128A9">
        <w:t xml:space="preserve">Как и любая сложная система, САПР состоит из подсистем (рис. </w:t>
      </w:r>
      <w:r>
        <w:t>1</w:t>
      </w:r>
      <w:r w:rsidR="000C427A">
        <w:t>.1</w:t>
      </w:r>
      <w:r w:rsidRPr="008128A9">
        <w:t xml:space="preserve">). </w:t>
      </w:r>
    </w:p>
    <w:p w:rsidR="008128A9" w:rsidRDefault="008128A9" w:rsidP="008128A9">
      <w:pPr>
        <w:spacing w:line="312" w:lineRule="auto"/>
        <w:ind w:firstLine="709"/>
        <w:contextualSpacing/>
        <w:jc w:val="both"/>
      </w:pPr>
    </w:p>
    <w:p w:rsidR="008128A9" w:rsidRPr="008128A9" w:rsidRDefault="008128A9" w:rsidP="008128A9">
      <w:pPr>
        <w:spacing w:line="312" w:lineRule="auto"/>
        <w:ind w:firstLine="709"/>
        <w:contextualSpacing/>
        <w:jc w:val="both"/>
      </w:pPr>
      <w:r w:rsidRPr="008128A9">
        <w:rPr>
          <w:noProof/>
          <w:lang w:eastAsia="ru-RU"/>
        </w:rPr>
        <w:drawing>
          <wp:inline distT="0" distB="0" distL="0" distR="0" wp14:anchorId="35A9D38D" wp14:editId="4F259433">
            <wp:extent cx="5782240" cy="3524250"/>
            <wp:effectExtent l="0" t="0" r="9525" b="0"/>
            <wp:docPr id="2" name="Рисунок 2" descr="http://www.studfiles.ru/html/2706/47/html_ruwb1yCnI4.cdsY/htmlconvd-svd4oL_html_7ed57b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udfiles.ru/html/2706/47/html_ruwb1yCnI4.cdsY/htmlconvd-svd4oL_html_7ed57bf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0279" cy="3535245"/>
                    </a:xfrm>
                    <a:prstGeom prst="rect">
                      <a:avLst/>
                    </a:prstGeom>
                    <a:noFill/>
                    <a:ln>
                      <a:noFill/>
                    </a:ln>
                  </pic:spPr>
                </pic:pic>
              </a:graphicData>
            </a:graphic>
          </wp:inline>
        </w:drawing>
      </w:r>
    </w:p>
    <w:p w:rsidR="008128A9" w:rsidRPr="008128A9" w:rsidRDefault="008128A9" w:rsidP="00E14C35">
      <w:pPr>
        <w:spacing w:line="312" w:lineRule="auto"/>
        <w:ind w:firstLine="709"/>
        <w:contextualSpacing/>
        <w:jc w:val="center"/>
      </w:pPr>
      <w:r>
        <w:t>Рисунок 1</w:t>
      </w:r>
      <w:r w:rsidR="000C427A">
        <w:t>.1</w:t>
      </w:r>
      <w:r>
        <w:t xml:space="preserve"> –</w:t>
      </w:r>
      <w:r w:rsidRPr="008128A9">
        <w:t xml:space="preserve"> Структура программного обеспечения САПР</w:t>
      </w:r>
    </w:p>
    <w:p w:rsidR="008128A9" w:rsidRPr="008128A9" w:rsidRDefault="008128A9" w:rsidP="00814EE7">
      <w:pPr>
        <w:spacing w:line="312" w:lineRule="auto"/>
        <w:ind w:firstLine="709"/>
        <w:contextualSpacing/>
        <w:jc w:val="both"/>
      </w:pPr>
      <w:r w:rsidRPr="008128A9">
        <w:lastRenderedPageBreak/>
        <w:t>Различают подсистемы проектирующие и обслуживающие.</w:t>
      </w:r>
    </w:p>
    <w:p w:rsidR="008128A9" w:rsidRPr="008128A9" w:rsidRDefault="008128A9" w:rsidP="00814EE7">
      <w:pPr>
        <w:spacing w:line="312" w:lineRule="auto"/>
        <w:ind w:firstLine="709"/>
        <w:contextualSpacing/>
        <w:jc w:val="both"/>
      </w:pPr>
      <w:r w:rsidRPr="008128A9">
        <w:t>Проектирующие подсистемы непосредственно выполняют проектные процедуры. Примерами проектирующих подсистем могут служить подсистемы геометрического трехмерного моделирования механических объектов, изготовления конструкторской документации, схемотехнического анализа, трассировки соединений в печатных платах.</w:t>
      </w:r>
    </w:p>
    <w:p w:rsidR="008128A9" w:rsidRPr="008128A9" w:rsidRDefault="008128A9" w:rsidP="00814EE7">
      <w:pPr>
        <w:spacing w:line="312" w:lineRule="auto"/>
        <w:ind w:firstLine="709"/>
        <w:contextualSpacing/>
        <w:jc w:val="both"/>
      </w:pPr>
      <w:r w:rsidRPr="008128A9">
        <w:t>Обслуживающие подсистемы обеспечивают функционирование проектирующих подсистем, их совокупность часто называют системной средой (или оболочкой) САПР. Типичными обслуживающими подсистемами являются подсистемы управления проектными данными (PDM - Product Data Management), управления процессом проектирования (DesPM - Design Process Management), пользовательского интерфейса для связи разработчиков с ЭВМ, CASE (Computer Aided Software Engineering) для разработки и сопровождения программного обеспечения САПР, обучающие подсистемы для освоения пользователями технологий, реализованных в САПР.</w:t>
      </w:r>
    </w:p>
    <w:p w:rsidR="008128A9" w:rsidRPr="008128A9" w:rsidRDefault="008128A9" w:rsidP="00814EE7">
      <w:pPr>
        <w:spacing w:line="312" w:lineRule="auto"/>
        <w:ind w:firstLine="709"/>
        <w:contextualSpacing/>
        <w:jc w:val="both"/>
      </w:pPr>
      <w:r w:rsidRPr="008128A9">
        <w:t>Структурирование САПР по различным аспектам обусловливает появление видов обеспечения САПР. Принято выделять семь видов обеспечения:</w:t>
      </w:r>
    </w:p>
    <w:p w:rsidR="008128A9" w:rsidRPr="008128A9" w:rsidRDefault="008128A9" w:rsidP="00814EE7">
      <w:pPr>
        <w:spacing w:line="312" w:lineRule="auto"/>
        <w:ind w:firstLine="709"/>
        <w:contextualSpacing/>
        <w:jc w:val="both"/>
      </w:pPr>
      <w:r w:rsidRPr="008128A9">
        <w:t>техническое (ТО), включающее различные аппаратные средства (ЭВМ, периферийные устройства, сетевое коммутационное оборудование, линии связи, измерительные средства);</w:t>
      </w:r>
    </w:p>
    <w:p w:rsidR="008128A9" w:rsidRPr="008128A9" w:rsidRDefault="008128A9" w:rsidP="00814EE7">
      <w:pPr>
        <w:spacing w:line="312" w:lineRule="auto"/>
        <w:ind w:firstLine="709"/>
        <w:contextualSpacing/>
        <w:jc w:val="both"/>
      </w:pPr>
      <w:r w:rsidRPr="008128A9">
        <w:t>математическое (МО), объединяющее математические методы, модели и алгоритмы для выполнения проектирования;</w:t>
      </w:r>
    </w:p>
    <w:p w:rsidR="008128A9" w:rsidRPr="008128A9" w:rsidRDefault="008128A9" w:rsidP="00814EE7">
      <w:pPr>
        <w:spacing w:line="312" w:lineRule="auto"/>
        <w:ind w:firstLine="709"/>
        <w:contextualSpacing/>
        <w:jc w:val="both"/>
      </w:pPr>
      <w:r w:rsidRPr="008128A9">
        <w:t>программное (ПО), представляемое компьютерными программами САПР;</w:t>
      </w:r>
    </w:p>
    <w:p w:rsidR="008128A9" w:rsidRPr="008128A9" w:rsidRDefault="008128A9" w:rsidP="00814EE7">
      <w:pPr>
        <w:spacing w:line="312" w:lineRule="auto"/>
        <w:ind w:firstLine="709"/>
        <w:contextualSpacing/>
        <w:jc w:val="both"/>
      </w:pPr>
      <w:r w:rsidRPr="008128A9">
        <w:t>информационное (ИО), состоящее из баз данных (БД), систем управления базами данных (СУБД), а также других данных, используемых при проектировании; отметим, что вся совокупность используемых при проектировании данных называется информационным фондом САПР, а БД вместе с СУБД носит название банка данных (БнД);</w:t>
      </w:r>
    </w:p>
    <w:p w:rsidR="008128A9" w:rsidRPr="008128A9" w:rsidRDefault="008128A9" w:rsidP="00814EE7">
      <w:pPr>
        <w:spacing w:line="312" w:lineRule="auto"/>
        <w:ind w:firstLine="709"/>
        <w:contextualSpacing/>
        <w:jc w:val="both"/>
      </w:pPr>
      <w:r w:rsidRPr="008128A9">
        <w:t>лингвистическое (ЛО), выражаемое языками общения между проектировщиками и ЭВМ, языками программирования и языками обмена данными между техническими средствами САПР;</w:t>
      </w:r>
    </w:p>
    <w:p w:rsidR="008128A9" w:rsidRPr="008128A9" w:rsidRDefault="008128A9" w:rsidP="00814EE7">
      <w:pPr>
        <w:spacing w:line="312" w:lineRule="auto"/>
        <w:ind w:firstLine="709"/>
        <w:contextualSpacing/>
        <w:jc w:val="both"/>
      </w:pPr>
      <w:r w:rsidRPr="008128A9">
        <w:t>методическое (МетО), включающее различные методики проектирования, иногда к МетО относят также математическое обеспечение;</w:t>
      </w:r>
    </w:p>
    <w:p w:rsidR="008128A9" w:rsidRPr="008128A9" w:rsidRDefault="008128A9" w:rsidP="00814EE7">
      <w:pPr>
        <w:spacing w:line="312" w:lineRule="auto"/>
        <w:ind w:firstLine="709"/>
        <w:contextualSpacing/>
        <w:jc w:val="both"/>
      </w:pPr>
      <w:r w:rsidRPr="008128A9">
        <w:lastRenderedPageBreak/>
        <w:t>организационное (ОО), представляемое штатными расписаниями, должностными инструкциями и другими документами, регламентирующими работу проектного предприятия.</w:t>
      </w:r>
    </w:p>
    <w:p w:rsidR="008128A9" w:rsidRDefault="008128A9" w:rsidP="00814EE7">
      <w:pPr>
        <w:spacing w:line="312" w:lineRule="auto"/>
        <w:ind w:firstLine="709"/>
        <w:contextualSpacing/>
        <w:jc w:val="both"/>
      </w:pPr>
    </w:p>
    <w:p w:rsidR="00814EE7" w:rsidRDefault="00814EE7" w:rsidP="00814EE7">
      <w:pPr>
        <w:spacing w:line="312" w:lineRule="auto"/>
        <w:ind w:firstLine="709"/>
        <w:contextualSpacing/>
        <w:jc w:val="both"/>
      </w:pPr>
    </w:p>
    <w:p w:rsidR="00814EE7" w:rsidRPr="00BF7415" w:rsidRDefault="00814EE7" w:rsidP="00BF7415">
      <w:pPr>
        <w:pStyle w:val="3"/>
        <w:ind w:firstLine="708"/>
        <w:contextualSpacing/>
        <w:rPr>
          <w:rFonts w:ascii="Times New Roman" w:eastAsia="Calibri" w:hAnsi="Times New Roman" w:cs="Times New Roman"/>
          <w:color w:val="auto"/>
          <w:sz w:val="28"/>
          <w:szCs w:val="22"/>
        </w:rPr>
      </w:pPr>
      <w:bookmarkStart w:id="12" w:name="_Toc452968409"/>
      <w:r w:rsidRPr="00BF7415">
        <w:rPr>
          <w:rFonts w:ascii="Times New Roman" w:eastAsia="Calibri" w:hAnsi="Times New Roman" w:cs="Times New Roman"/>
          <w:color w:val="auto"/>
          <w:sz w:val="28"/>
          <w:szCs w:val="22"/>
        </w:rPr>
        <w:t>1.1.4 Достоинства САПР</w:t>
      </w:r>
      <w:bookmarkEnd w:id="12"/>
    </w:p>
    <w:p w:rsidR="00814EE7" w:rsidRDefault="00814EE7" w:rsidP="00814EE7">
      <w:pPr>
        <w:spacing w:line="312" w:lineRule="auto"/>
        <w:ind w:firstLine="709"/>
        <w:contextualSpacing/>
        <w:jc w:val="both"/>
      </w:pPr>
    </w:p>
    <w:p w:rsidR="00814EE7" w:rsidRDefault="00814EE7" w:rsidP="00814EE7">
      <w:pPr>
        <w:spacing w:line="312" w:lineRule="auto"/>
        <w:ind w:firstLine="709"/>
        <w:contextualSpacing/>
        <w:jc w:val="both"/>
      </w:pPr>
    </w:p>
    <w:p w:rsidR="000C427A" w:rsidRPr="00814EE7" w:rsidRDefault="00671377" w:rsidP="00671377">
      <w:pPr>
        <w:spacing w:line="312" w:lineRule="auto"/>
        <w:ind w:firstLine="709"/>
        <w:contextualSpacing/>
        <w:jc w:val="both"/>
      </w:pPr>
      <w:r>
        <w:t>Системы автоматизированного принятия решений по сравнению с ручными операциями имеют ряд преимуществ:</w:t>
      </w:r>
    </w:p>
    <w:p w:rsidR="00814EE7" w:rsidRPr="00814EE7" w:rsidRDefault="00814EE7" w:rsidP="00671377">
      <w:pPr>
        <w:pStyle w:val="a4"/>
        <w:numPr>
          <w:ilvl w:val="0"/>
          <w:numId w:val="6"/>
        </w:numPr>
        <w:spacing w:line="312" w:lineRule="auto"/>
        <w:ind w:left="0" w:firstLine="709"/>
        <w:jc w:val="both"/>
      </w:pPr>
      <w:r w:rsidRPr="00814EE7">
        <w:t>Более быстрое выполнение чертежей (до 3 раз). Дисциплина работы с использованием САПР ускоряет процесс проектирования в целом, позволяет в сжатые сроки выпускать продукцию и быстрее реагировать на изменение рыночных конъектур.</w:t>
      </w:r>
    </w:p>
    <w:p w:rsidR="00814EE7" w:rsidRPr="00814EE7" w:rsidRDefault="00814EE7" w:rsidP="000C427A">
      <w:pPr>
        <w:pStyle w:val="a4"/>
        <w:numPr>
          <w:ilvl w:val="0"/>
          <w:numId w:val="6"/>
        </w:numPr>
        <w:spacing w:line="312" w:lineRule="auto"/>
        <w:ind w:left="0" w:firstLine="709"/>
        <w:jc w:val="both"/>
      </w:pPr>
      <w:r w:rsidRPr="00814EE7">
        <w:t>Повышение точности выполнения. На чертежах, построенных с помощью системы САПР, место любой точки определено точно, а для увеличения достаточного просмотра элементов есть средство, называемое наезд, или zooming, позволяющее увеличивать или уменьшать любую часть данного чертежа в любое число раз. На изображение, над которым выполняется наезд, не накладывается практически никаких ограничений.</w:t>
      </w:r>
    </w:p>
    <w:p w:rsidR="00814EE7" w:rsidRPr="00814EE7" w:rsidRDefault="00814EE7" w:rsidP="000C427A">
      <w:pPr>
        <w:pStyle w:val="a4"/>
        <w:numPr>
          <w:ilvl w:val="0"/>
          <w:numId w:val="6"/>
        </w:numPr>
        <w:spacing w:line="312" w:lineRule="auto"/>
        <w:ind w:left="0" w:firstLine="709"/>
        <w:jc w:val="both"/>
      </w:pPr>
      <w:r w:rsidRPr="00814EE7">
        <w:t>Возможность многократного использования чертежа. Запомненный чертеж может быть использован повторно для проектирования, когда в состав чертежа входит ряд компонентов, имеющих одинаковую форму. Память компьютера является также идеальным средством хранения библиотек, символов, стандартных компонентов и геометрических форм.</w:t>
      </w:r>
    </w:p>
    <w:p w:rsidR="00814EE7" w:rsidRPr="00814EE7" w:rsidRDefault="00814EE7" w:rsidP="00814EE7">
      <w:pPr>
        <w:pStyle w:val="a4"/>
        <w:numPr>
          <w:ilvl w:val="0"/>
          <w:numId w:val="6"/>
        </w:numPr>
        <w:spacing w:line="312" w:lineRule="auto"/>
        <w:jc w:val="both"/>
      </w:pPr>
      <w:r w:rsidRPr="00814EE7">
        <w:t>САПР обладает чертежными средствами (сплайны, сопряжения, слои).</w:t>
      </w:r>
    </w:p>
    <w:p w:rsidR="00814EE7" w:rsidRPr="00814EE7" w:rsidRDefault="00814EE7" w:rsidP="000C427A">
      <w:pPr>
        <w:pStyle w:val="a4"/>
        <w:numPr>
          <w:ilvl w:val="0"/>
          <w:numId w:val="6"/>
        </w:numPr>
        <w:spacing w:line="312" w:lineRule="auto"/>
        <w:ind w:left="0" w:firstLine="709"/>
        <w:jc w:val="both"/>
      </w:pPr>
      <w:r w:rsidRPr="00814EE7">
        <w:t>Ускорение расчетов и анализа при проектировании. В настоящее время существует большое разнообразие ПО, которое позволяет выполнять на компьютерах часть проектных расчетов заранее. Мощные средства компьютерного моделирования, например, метод конечных элементов, освобождают конструктора от использования традиционных форм и позволяют проектировать нестандартные геометрические формы.</w:t>
      </w:r>
    </w:p>
    <w:p w:rsidR="00814EE7" w:rsidRPr="00814EE7" w:rsidRDefault="00814EE7" w:rsidP="000C427A">
      <w:pPr>
        <w:pStyle w:val="a4"/>
        <w:numPr>
          <w:ilvl w:val="0"/>
          <w:numId w:val="6"/>
        </w:numPr>
        <w:spacing w:line="312" w:lineRule="auto"/>
        <w:ind w:left="0" w:firstLine="709"/>
        <w:jc w:val="both"/>
      </w:pPr>
      <w:r w:rsidRPr="00814EE7">
        <w:lastRenderedPageBreak/>
        <w:t>Понижение затрат на обновление. Средства анализа и имитации в САПР, позволяют резко сократить затраты времени и денег на тестирование и усовершенствование прототипов, которые являются дорогостоящими этапами процесса проектирования;</w:t>
      </w:r>
    </w:p>
    <w:p w:rsidR="00814EE7" w:rsidRPr="00814EE7" w:rsidRDefault="00814EE7" w:rsidP="000C427A">
      <w:pPr>
        <w:pStyle w:val="a4"/>
        <w:numPr>
          <w:ilvl w:val="0"/>
          <w:numId w:val="6"/>
        </w:numPr>
        <w:spacing w:line="312" w:lineRule="auto"/>
        <w:ind w:left="0" w:firstLine="709"/>
        <w:jc w:val="both"/>
      </w:pPr>
      <w:r w:rsidRPr="00814EE7">
        <w:t>Большой уровень проектирования. Мощные средства, комплексного моделирования. Возможность проектирования нестандартных геометрических форм, которые быстро оптимизируются;</w:t>
      </w:r>
    </w:p>
    <w:p w:rsidR="00814EE7" w:rsidRPr="00814EE7" w:rsidRDefault="00814EE7" w:rsidP="000C427A">
      <w:pPr>
        <w:pStyle w:val="a4"/>
        <w:numPr>
          <w:ilvl w:val="0"/>
          <w:numId w:val="6"/>
        </w:numPr>
        <w:spacing w:line="312" w:lineRule="auto"/>
        <w:ind w:left="0" w:firstLine="709"/>
        <w:jc w:val="both"/>
      </w:pPr>
      <w:r w:rsidRPr="00814EE7">
        <w:t>Интеграция проектирования с другими видами деятельности. Интегрируемые вычислительные средства обеспечивают САПР более тесное взаимодействия с инженерными подразделениями.</w:t>
      </w:r>
    </w:p>
    <w:p w:rsidR="00814EE7" w:rsidRDefault="00814EE7" w:rsidP="00814EE7">
      <w:pPr>
        <w:spacing w:line="312" w:lineRule="auto"/>
        <w:ind w:firstLine="709"/>
        <w:contextualSpacing/>
        <w:jc w:val="both"/>
      </w:pPr>
    </w:p>
    <w:p w:rsidR="00814EE7" w:rsidRDefault="00814EE7" w:rsidP="00814EE7">
      <w:pPr>
        <w:spacing w:line="312" w:lineRule="auto"/>
        <w:ind w:firstLine="709"/>
        <w:contextualSpacing/>
        <w:jc w:val="both"/>
      </w:pPr>
    </w:p>
    <w:p w:rsidR="00814EE7" w:rsidRPr="000C427A" w:rsidRDefault="00814EE7" w:rsidP="000C427A">
      <w:pPr>
        <w:pStyle w:val="2"/>
        <w:ind w:firstLine="708"/>
        <w:jc w:val="both"/>
        <w:rPr>
          <w:rFonts w:ascii="Times New Roman" w:eastAsia="Calibri" w:hAnsi="Times New Roman" w:cs="Times New Roman"/>
          <w:color w:val="auto"/>
          <w:sz w:val="28"/>
          <w:szCs w:val="22"/>
        </w:rPr>
      </w:pPr>
      <w:bookmarkStart w:id="13" w:name="_Toc452968410"/>
      <w:r w:rsidRPr="00BF7415">
        <w:rPr>
          <w:rFonts w:ascii="Times New Roman" w:eastAsia="Times New Roman" w:hAnsi="Times New Roman" w:cs="Times New Roman"/>
          <w:color w:val="000000" w:themeColor="text1"/>
          <w:sz w:val="28"/>
          <w:szCs w:val="28"/>
        </w:rPr>
        <w:t>1</w:t>
      </w:r>
      <w:r w:rsidRPr="000C427A">
        <w:rPr>
          <w:rFonts w:ascii="Times New Roman" w:eastAsia="Calibri" w:hAnsi="Times New Roman" w:cs="Times New Roman"/>
          <w:color w:val="auto"/>
          <w:sz w:val="28"/>
          <w:szCs w:val="22"/>
        </w:rPr>
        <w:t xml:space="preserve">.2 Анализ </w:t>
      </w:r>
      <w:r w:rsidR="0091281B" w:rsidRPr="000C427A">
        <w:rPr>
          <w:rFonts w:ascii="Times New Roman" w:eastAsia="Calibri" w:hAnsi="Times New Roman" w:cs="Times New Roman"/>
          <w:color w:val="auto"/>
          <w:sz w:val="28"/>
          <w:szCs w:val="22"/>
        </w:rPr>
        <w:t>возможностей</w:t>
      </w:r>
      <w:r w:rsidRPr="000C427A">
        <w:rPr>
          <w:rFonts w:ascii="Times New Roman" w:eastAsia="Calibri" w:hAnsi="Times New Roman" w:cs="Times New Roman"/>
          <w:color w:val="auto"/>
          <w:sz w:val="28"/>
          <w:szCs w:val="22"/>
        </w:rPr>
        <w:t xml:space="preserve"> существующих САПР для создания расширяемых приложений</w:t>
      </w:r>
      <w:bookmarkEnd w:id="13"/>
    </w:p>
    <w:p w:rsidR="0080265E" w:rsidRPr="000C427A" w:rsidRDefault="0080265E" w:rsidP="00E14C35">
      <w:pPr>
        <w:pStyle w:val="3"/>
        <w:ind w:firstLine="708"/>
        <w:jc w:val="both"/>
        <w:rPr>
          <w:rFonts w:ascii="Times New Roman" w:eastAsia="Calibri" w:hAnsi="Times New Roman" w:cs="Times New Roman"/>
          <w:color w:val="auto"/>
          <w:sz w:val="28"/>
          <w:szCs w:val="22"/>
        </w:rPr>
      </w:pPr>
      <w:bookmarkStart w:id="14" w:name="_Toc452968411"/>
      <w:r w:rsidRPr="000C427A">
        <w:rPr>
          <w:rFonts w:ascii="Times New Roman" w:eastAsia="Calibri" w:hAnsi="Times New Roman" w:cs="Times New Roman"/>
          <w:color w:val="auto"/>
          <w:sz w:val="28"/>
          <w:szCs w:val="22"/>
        </w:rPr>
        <w:t>1.2.1 Ядро Parasolid и CAD SolidWorks</w:t>
      </w:r>
      <w:bookmarkEnd w:id="14"/>
    </w:p>
    <w:p w:rsidR="0080265E" w:rsidRPr="000C427A" w:rsidRDefault="0080265E" w:rsidP="00814EE7">
      <w:pPr>
        <w:spacing w:line="312" w:lineRule="auto"/>
        <w:ind w:firstLine="709"/>
        <w:contextualSpacing/>
        <w:jc w:val="both"/>
      </w:pPr>
    </w:p>
    <w:p w:rsidR="0080265E" w:rsidRPr="00AB18A9" w:rsidRDefault="0080265E" w:rsidP="000C427A">
      <w:pPr>
        <w:spacing w:line="312" w:lineRule="auto"/>
        <w:ind w:firstLine="709"/>
        <w:contextualSpacing/>
        <w:jc w:val="both"/>
      </w:pPr>
    </w:p>
    <w:p w:rsidR="0091281B" w:rsidRPr="000C427A" w:rsidRDefault="0091281B" w:rsidP="000C427A">
      <w:pPr>
        <w:spacing w:after="0" w:line="312" w:lineRule="auto"/>
        <w:ind w:firstLine="709"/>
        <w:contextualSpacing/>
        <w:jc w:val="both"/>
      </w:pPr>
      <w:r w:rsidRPr="000C427A">
        <w:t>Parasolid — коммерческое ядро геометрического моделирования, разрабатываемое и поддерживаемое компанией Siemens PLM Software.</w:t>
      </w:r>
    </w:p>
    <w:p w:rsidR="0091281B" w:rsidRPr="000C427A" w:rsidRDefault="0091281B" w:rsidP="000C427A">
      <w:pPr>
        <w:spacing w:after="0" w:line="312" w:lineRule="auto"/>
        <w:ind w:firstLine="709"/>
        <w:contextualSpacing/>
        <w:jc w:val="both"/>
      </w:pPr>
      <w:r w:rsidRPr="000C427A">
        <w:t>Компания Siemens PLM Software применяет Parasolid в собственных системах NX, Solid Edge, Femap и Teamcenter, а также предоставляет лицензии независимым поставщикам программного обеспечения и конечным пользователям.</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0C427A">
        <w:t>Ядро Parasolid предназначено для математического представления трехмерной формы изделия и управления этой моделью. Полученные с его помощью геометрические данные используются системами автоматизированного проектирования (CAD), технологической подготовки производства (CAM) и инженерного анализа (САЕ) при разработк</w:t>
      </w:r>
      <w:r w:rsidRPr="0060760A">
        <w:rPr>
          <w:rFonts w:eastAsia="Times New Roman"/>
          <w:color w:val="000000" w:themeColor="text1"/>
          <w:szCs w:val="28"/>
        </w:rPr>
        <w:t>е конструктивных элементов, деталей и сборок</w:t>
      </w:r>
      <w:r w:rsidR="00232BC4">
        <w:rPr>
          <w:rFonts w:eastAsia="Times New Roman"/>
          <w:color w:val="000000" w:themeColor="text1"/>
          <w:szCs w:val="28"/>
        </w:rPr>
        <w:t xml:space="preserve"> </w:t>
      </w:r>
      <w:r w:rsidRPr="0060760A">
        <w:rPr>
          <w:rFonts w:eastAsia="Times New Roman"/>
          <w:color w:val="000000" w:themeColor="text1"/>
          <w:szCs w:val="28"/>
        </w:rPr>
        <w:t>[6].</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 xml:space="preserve">Общий формат обеспечивает единство данных между внутренними приложениями и коммерческими системами. Концепция обмена данными известна как «Parasolid Pipeline» и означает обмен твердотельными моделями Parasolid, сохраненными в открытом файловом формате .x_t. Другой формат .x_b </w:t>
      </w:r>
      <w:r w:rsidRPr="0060760A">
        <w:rPr>
          <w:rFonts w:eastAsia="Times New Roman"/>
          <w:color w:val="000000" w:themeColor="text1"/>
          <w:szCs w:val="28"/>
        </w:rPr>
        <w:lastRenderedPageBreak/>
        <w:t>— двоичный формат, менее зависимый от аппаратных средств и не дающий ошибок при преобразовании</w:t>
      </w:r>
      <w:r w:rsidR="00232BC4">
        <w:rPr>
          <w:rFonts w:eastAsia="Times New Roman"/>
          <w:color w:val="000000" w:themeColor="text1"/>
          <w:szCs w:val="28"/>
        </w:rPr>
        <w:t xml:space="preserve"> </w:t>
      </w:r>
      <w:r w:rsidRPr="0060760A">
        <w:rPr>
          <w:rFonts w:eastAsia="Times New Roman"/>
          <w:color w:val="000000" w:themeColor="text1"/>
          <w:szCs w:val="28"/>
        </w:rPr>
        <w:t>[6].</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Функциональные возможности Parasolid включают более 800 объектов на основе функций, включающие создание моделей, утилиты запросов и редактирования, прикладные функции высокого уровня. Parasolid также обеспечивает поддержку визуализации и графических средств, включая линии невидимого контура, структурные схемы страниц и чертежи, тесселяцию и запросы данных модели.</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 xml:space="preserve">Средства моделирования позволят пользователям создавать и редактировать модели путём применения булевых операций, такие как объединение, вычитание, пересечение. Создавать базовые элементы (кубы, конусы, сферы и пр.). При работе можно комбинировать проволочные, твердотельные, листовые и поверхностные модели. Для выполнения функций происходит выбор областей. Работа ведется как с </w:t>
      </w:r>
      <w:r w:rsidR="002122BA" w:rsidRPr="0060760A">
        <w:rPr>
          <w:rFonts w:eastAsia="Times New Roman"/>
          <w:color w:val="000000" w:themeColor="text1"/>
          <w:szCs w:val="28"/>
        </w:rPr>
        <w:t>не параметризованными</w:t>
      </w:r>
      <w:r w:rsidRPr="0060760A">
        <w:rPr>
          <w:rFonts w:eastAsia="Times New Roman"/>
          <w:color w:val="000000" w:themeColor="text1"/>
          <w:szCs w:val="28"/>
        </w:rPr>
        <w:t xml:space="preserve"> объектами, так и с параметрическими.</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Поддержка элементов. Parasolid предлагает несколько методов получения твердотельной геометрии с помощью элементов: вытягивание (выдавливание) профилей, тиснение для создания сложных площадок и карманов, создание массивов из существующих элементов.</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 xml:space="preserve">Средства моделирования поверхностей. </w:t>
      </w:r>
      <w:r w:rsidR="002122BA" w:rsidRPr="0060760A">
        <w:rPr>
          <w:rFonts w:eastAsia="Times New Roman"/>
          <w:color w:val="000000" w:themeColor="text1"/>
          <w:szCs w:val="28"/>
        </w:rPr>
        <w:t>Заметание,</w:t>
      </w:r>
      <w:r w:rsidRPr="0060760A">
        <w:rPr>
          <w:rFonts w:eastAsia="Times New Roman"/>
          <w:color w:val="000000" w:themeColor="text1"/>
          <w:szCs w:val="28"/>
        </w:rPr>
        <w:t xml:space="preserve"> позволяющее создать сложные формы </w:t>
      </w:r>
      <w:r w:rsidR="002122BA" w:rsidRPr="0060760A">
        <w:rPr>
          <w:rFonts w:eastAsia="Times New Roman"/>
          <w:color w:val="000000" w:themeColor="text1"/>
          <w:szCs w:val="28"/>
        </w:rPr>
        <w:t>используя</w:t>
      </w:r>
      <w:r w:rsidRPr="0060760A">
        <w:rPr>
          <w:rFonts w:eastAsia="Times New Roman"/>
          <w:color w:val="000000" w:themeColor="text1"/>
          <w:szCs w:val="28"/>
        </w:rPr>
        <w:t xml:space="preserve"> переме</w:t>
      </w:r>
      <w:r w:rsidR="002122BA">
        <w:rPr>
          <w:rFonts w:eastAsia="Times New Roman"/>
          <w:color w:val="000000" w:themeColor="text1"/>
          <w:szCs w:val="28"/>
        </w:rPr>
        <w:t>щ</w:t>
      </w:r>
      <w:r w:rsidRPr="0060760A">
        <w:rPr>
          <w:rFonts w:eastAsia="Times New Roman"/>
          <w:color w:val="000000" w:themeColor="text1"/>
          <w:szCs w:val="28"/>
        </w:rPr>
        <w:t xml:space="preserve">ение профиля по направляющим. Поверхности, но наборам сечений с заданием </w:t>
      </w:r>
      <w:r w:rsidR="002122BA" w:rsidRPr="0060760A">
        <w:rPr>
          <w:rFonts w:eastAsia="Times New Roman"/>
          <w:color w:val="000000" w:themeColor="text1"/>
          <w:szCs w:val="28"/>
        </w:rPr>
        <w:t>касательной</w:t>
      </w:r>
      <w:r w:rsidRPr="0060760A">
        <w:rPr>
          <w:rFonts w:eastAsia="Times New Roman"/>
          <w:color w:val="000000" w:themeColor="text1"/>
          <w:szCs w:val="28"/>
        </w:rPr>
        <w:t xml:space="preserve"> и другими функциями управления формы. Автоматическое заполнение о</w:t>
      </w:r>
      <w:r w:rsidR="002122BA">
        <w:rPr>
          <w:rFonts w:eastAsia="Times New Roman"/>
          <w:color w:val="000000" w:themeColor="text1"/>
          <w:szCs w:val="28"/>
        </w:rPr>
        <w:t>т</w:t>
      </w:r>
      <w:r w:rsidRPr="0060760A">
        <w:rPr>
          <w:rFonts w:eastAsia="Times New Roman"/>
          <w:color w:val="000000" w:themeColor="text1"/>
          <w:szCs w:val="28"/>
        </w:rPr>
        <w:t>верстий на поверхностях свободных форм.</w:t>
      </w:r>
    </w:p>
    <w:p w:rsidR="0091281B" w:rsidRPr="0060760A"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Parasolid дает возможность работы с тонкостенными деталями. Придание толщины листовой модели, построение оболочек на основе твердых тел, создание смешений для поверхностей и граней.</w:t>
      </w:r>
    </w:p>
    <w:p w:rsidR="0091281B" w:rsidRPr="00E14C35"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rPr>
        <w:t>Parasolid является базовой платформой геометрического моделирования для многих ведущих мировых САПР, систем технологического проектирования и инженерного анализа (CAD/CAM/CAE). Включая</w:t>
      </w:r>
      <w:r w:rsidRPr="00E14C35">
        <w:rPr>
          <w:rFonts w:eastAsia="Times New Roman"/>
          <w:color w:val="000000" w:themeColor="text1"/>
          <w:szCs w:val="28"/>
        </w:rPr>
        <w:t xml:space="preserve"> </w:t>
      </w:r>
      <w:r w:rsidRPr="0060760A">
        <w:rPr>
          <w:rFonts w:eastAsia="Times New Roman"/>
          <w:color w:val="000000" w:themeColor="text1"/>
          <w:szCs w:val="28"/>
        </w:rPr>
        <w:t>такие</w:t>
      </w:r>
      <w:r w:rsidRPr="00E14C35">
        <w:rPr>
          <w:rFonts w:eastAsia="Times New Roman"/>
          <w:color w:val="000000" w:themeColor="text1"/>
          <w:szCs w:val="28"/>
        </w:rPr>
        <w:t xml:space="preserve"> </w:t>
      </w:r>
      <w:r w:rsidRPr="0060760A">
        <w:rPr>
          <w:rFonts w:eastAsia="Times New Roman"/>
          <w:color w:val="000000" w:themeColor="text1"/>
          <w:szCs w:val="28"/>
        </w:rPr>
        <w:t>системы</w:t>
      </w:r>
      <w:r w:rsidRPr="00E14C35">
        <w:rPr>
          <w:rFonts w:eastAsia="Times New Roman"/>
          <w:color w:val="000000" w:themeColor="text1"/>
          <w:szCs w:val="28"/>
        </w:rPr>
        <w:t xml:space="preserve"> </w:t>
      </w:r>
      <w:r w:rsidRPr="0060760A">
        <w:rPr>
          <w:rFonts w:eastAsia="Times New Roman"/>
          <w:color w:val="000000" w:themeColor="text1"/>
          <w:szCs w:val="28"/>
        </w:rPr>
        <w:t>как</w:t>
      </w:r>
      <w:r w:rsidRPr="00E14C35">
        <w:rPr>
          <w:rFonts w:eastAsia="Times New Roman"/>
          <w:color w:val="000000" w:themeColor="text1"/>
          <w:szCs w:val="28"/>
        </w:rPr>
        <w:t xml:space="preserve"> [6]:</w:t>
      </w:r>
    </w:p>
    <w:p w:rsidR="0091281B" w:rsidRPr="00E14C35" w:rsidRDefault="0091281B" w:rsidP="000C427A">
      <w:pPr>
        <w:spacing w:after="0" w:line="312" w:lineRule="auto"/>
        <w:ind w:firstLine="709"/>
        <w:contextualSpacing/>
        <w:jc w:val="both"/>
        <w:rPr>
          <w:rFonts w:eastAsia="Times New Roman"/>
          <w:color w:val="000000" w:themeColor="text1"/>
          <w:szCs w:val="28"/>
        </w:rPr>
      </w:pPr>
      <w:r w:rsidRPr="0060760A">
        <w:rPr>
          <w:rFonts w:eastAsia="Times New Roman"/>
          <w:color w:val="000000" w:themeColor="text1"/>
          <w:szCs w:val="28"/>
          <w:lang w:val="en-US"/>
        </w:rPr>
        <w:t>Abaqus</w:t>
      </w:r>
      <w:r w:rsidRPr="00E14C35">
        <w:rPr>
          <w:rFonts w:eastAsia="Times New Roman"/>
          <w:color w:val="000000" w:themeColor="text1"/>
          <w:szCs w:val="28"/>
        </w:rPr>
        <w:t xml:space="preserve">, </w:t>
      </w:r>
      <w:r w:rsidRPr="0060760A">
        <w:rPr>
          <w:rFonts w:eastAsia="Times New Roman"/>
          <w:color w:val="000000" w:themeColor="text1"/>
          <w:szCs w:val="28"/>
          <w:lang w:val="en-US"/>
        </w:rPr>
        <w:t>Altair</w:t>
      </w:r>
      <w:r w:rsidRPr="00E14C35">
        <w:rPr>
          <w:rFonts w:eastAsia="Times New Roman"/>
          <w:color w:val="000000" w:themeColor="text1"/>
          <w:szCs w:val="28"/>
        </w:rPr>
        <w:t xml:space="preserve"> </w:t>
      </w:r>
      <w:r w:rsidRPr="0060760A">
        <w:rPr>
          <w:rFonts w:eastAsia="Times New Roman"/>
          <w:color w:val="000000" w:themeColor="text1"/>
          <w:szCs w:val="28"/>
          <w:lang w:val="en-US"/>
        </w:rPr>
        <w:t>HyperWorks</w:t>
      </w:r>
      <w:r w:rsidRPr="00E14C35">
        <w:rPr>
          <w:rFonts w:eastAsia="Times New Roman"/>
          <w:color w:val="000000" w:themeColor="text1"/>
          <w:szCs w:val="28"/>
        </w:rPr>
        <w:t xml:space="preserve">, </w:t>
      </w:r>
      <w:r w:rsidRPr="0060760A">
        <w:rPr>
          <w:rFonts w:eastAsia="Times New Roman"/>
          <w:color w:val="000000" w:themeColor="text1"/>
          <w:szCs w:val="28"/>
          <w:lang w:val="en-US"/>
        </w:rPr>
        <w:t>ANSYS</w:t>
      </w:r>
      <w:r w:rsidRPr="00E14C35">
        <w:rPr>
          <w:rFonts w:eastAsia="Times New Roman"/>
          <w:color w:val="000000" w:themeColor="text1"/>
          <w:szCs w:val="28"/>
        </w:rPr>
        <w:t xml:space="preserve"> </w:t>
      </w:r>
      <w:r w:rsidRPr="0060760A">
        <w:rPr>
          <w:rFonts w:eastAsia="Times New Roman"/>
          <w:color w:val="000000" w:themeColor="text1"/>
          <w:szCs w:val="28"/>
          <w:lang w:val="en-US"/>
        </w:rPr>
        <w:t>Icem</w:t>
      </w:r>
      <w:r w:rsidRPr="00E14C35">
        <w:rPr>
          <w:rFonts w:eastAsia="Times New Roman"/>
          <w:color w:val="000000" w:themeColor="text1"/>
          <w:szCs w:val="28"/>
        </w:rPr>
        <w:t>-</w:t>
      </w:r>
      <w:r w:rsidRPr="0060760A">
        <w:rPr>
          <w:rFonts w:eastAsia="Times New Roman"/>
          <w:color w:val="000000" w:themeColor="text1"/>
          <w:szCs w:val="28"/>
          <w:lang w:val="en-US"/>
        </w:rPr>
        <w:t>CFD</w:t>
      </w:r>
      <w:r w:rsidRPr="00E14C35">
        <w:rPr>
          <w:rFonts w:eastAsia="Times New Roman"/>
          <w:color w:val="000000" w:themeColor="text1"/>
          <w:szCs w:val="28"/>
        </w:rPr>
        <w:t xml:space="preserve">, </w:t>
      </w:r>
      <w:r w:rsidRPr="0060760A">
        <w:rPr>
          <w:rFonts w:eastAsia="Times New Roman"/>
          <w:color w:val="000000" w:themeColor="text1"/>
          <w:szCs w:val="28"/>
          <w:lang w:val="en-US"/>
        </w:rPr>
        <w:t>Artube</w:t>
      </w:r>
      <w:r w:rsidRPr="00E14C35">
        <w:rPr>
          <w:rFonts w:eastAsia="Times New Roman"/>
          <w:color w:val="000000" w:themeColor="text1"/>
          <w:szCs w:val="28"/>
        </w:rPr>
        <w:t xml:space="preserve">, </w:t>
      </w:r>
      <w:r w:rsidRPr="0060760A">
        <w:rPr>
          <w:rFonts w:eastAsia="Times New Roman"/>
          <w:color w:val="000000" w:themeColor="text1"/>
          <w:szCs w:val="28"/>
          <w:lang w:val="en-US"/>
        </w:rPr>
        <w:t>AutoPLANT</w:t>
      </w:r>
      <w:r w:rsidRPr="00E14C35">
        <w:rPr>
          <w:rFonts w:eastAsia="Times New Roman"/>
          <w:color w:val="000000" w:themeColor="text1"/>
          <w:szCs w:val="28"/>
        </w:rPr>
        <w:t xml:space="preserve">, </w:t>
      </w:r>
      <w:r w:rsidRPr="0060760A">
        <w:rPr>
          <w:rFonts w:eastAsia="Times New Roman"/>
          <w:color w:val="000000" w:themeColor="text1"/>
          <w:szCs w:val="28"/>
          <w:lang w:val="en-US"/>
        </w:rPr>
        <w:t>Cimatron</w:t>
      </w:r>
      <w:r w:rsidRPr="00E14C35">
        <w:rPr>
          <w:rFonts w:eastAsia="Times New Roman"/>
          <w:color w:val="000000" w:themeColor="text1"/>
          <w:szCs w:val="28"/>
        </w:rPr>
        <w:t xml:space="preserve"> </w:t>
      </w:r>
      <w:r w:rsidRPr="0060760A">
        <w:rPr>
          <w:rFonts w:eastAsia="Times New Roman"/>
          <w:color w:val="000000" w:themeColor="text1"/>
          <w:szCs w:val="28"/>
          <w:lang w:val="en-US"/>
        </w:rPr>
        <w:t>E</w:t>
      </w:r>
      <w:r w:rsidRPr="00E14C35">
        <w:rPr>
          <w:rFonts w:eastAsia="Times New Roman"/>
          <w:color w:val="000000" w:themeColor="text1"/>
          <w:szCs w:val="28"/>
        </w:rPr>
        <w:t xml:space="preserve">, </w:t>
      </w:r>
      <w:r w:rsidRPr="0060760A">
        <w:rPr>
          <w:rFonts w:eastAsia="Times New Roman"/>
          <w:color w:val="000000" w:themeColor="text1"/>
          <w:szCs w:val="28"/>
          <w:lang w:val="en-US"/>
        </w:rPr>
        <w:t>Delcam</w:t>
      </w:r>
      <w:r w:rsidRPr="00E14C35">
        <w:rPr>
          <w:rFonts w:eastAsia="Times New Roman"/>
          <w:color w:val="000000" w:themeColor="text1"/>
          <w:szCs w:val="28"/>
        </w:rPr>
        <w:t xml:space="preserve">, </w:t>
      </w:r>
      <w:r w:rsidRPr="0060760A">
        <w:rPr>
          <w:rFonts w:eastAsia="Times New Roman"/>
          <w:color w:val="000000" w:themeColor="text1"/>
          <w:szCs w:val="28"/>
          <w:lang w:val="en-US"/>
        </w:rPr>
        <w:t>DesignFlow</w:t>
      </w:r>
      <w:r w:rsidRPr="00E14C35">
        <w:rPr>
          <w:rFonts w:eastAsia="Times New Roman"/>
          <w:color w:val="000000" w:themeColor="text1"/>
          <w:szCs w:val="28"/>
        </w:rPr>
        <w:t xml:space="preserve">, </w:t>
      </w:r>
      <w:r w:rsidRPr="0060760A">
        <w:rPr>
          <w:rFonts w:eastAsia="Times New Roman"/>
          <w:color w:val="000000" w:themeColor="text1"/>
          <w:szCs w:val="28"/>
          <w:lang w:val="en-US"/>
        </w:rPr>
        <w:t>DesignSpace</w:t>
      </w:r>
      <w:r w:rsidRPr="00E14C35">
        <w:rPr>
          <w:rFonts w:eastAsia="Times New Roman"/>
          <w:color w:val="000000" w:themeColor="text1"/>
          <w:szCs w:val="28"/>
        </w:rPr>
        <w:t xml:space="preserve">, </w:t>
      </w:r>
      <w:r w:rsidRPr="0060760A">
        <w:rPr>
          <w:rFonts w:eastAsia="Times New Roman"/>
          <w:color w:val="000000" w:themeColor="text1"/>
          <w:szCs w:val="28"/>
          <w:lang w:val="en-US"/>
        </w:rPr>
        <w:t>Femap</w:t>
      </w:r>
      <w:r w:rsidRPr="00E14C35">
        <w:rPr>
          <w:rFonts w:eastAsia="Times New Roman"/>
          <w:color w:val="000000" w:themeColor="text1"/>
          <w:szCs w:val="28"/>
        </w:rPr>
        <w:t xml:space="preserve">, </w:t>
      </w:r>
      <w:r w:rsidRPr="0060760A">
        <w:rPr>
          <w:rFonts w:eastAsia="Times New Roman"/>
          <w:color w:val="000000" w:themeColor="text1"/>
          <w:szCs w:val="28"/>
          <w:lang w:val="en-US"/>
        </w:rPr>
        <w:t>GibbsCAM</w:t>
      </w:r>
      <w:r w:rsidRPr="00E14C35">
        <w:rPr>
          <w:rFonts w:eastAsia="Times New Roman"/>
          <w:color w:val="000000" w:themeColor="text1"/>
          <w:szCs w:val="28"/>
        </w:rPr>
        <w:t xml:space="preserve">, </w:t>
      </w:r>
      <w:r w:rsidRPr="0060760A">
        <w:rPr>
          <w:rFonts w:eastAsia="Times New Roman"/>
          <w:color w:val="000000" w:themeColor="text1"/>
          <w:szCs w:val="28"/>
          <w:lang w:val="en-US"/>
        </w:rPr>
        <w:t>IronCAD</w:t>
      </w:r>
      <w:r w:rsidRPr="00E14C35">
        <w:rPr>
          <w:rFonts w:eastAsia="Times New Roman"/>
          <w:color w:val="000000" w:themeColor="text1"/>
          <w:szCs w:val="28"/>
        </w:rPr>
        <w:t xml:space="preserve">, </w:t>
      </w:r>
      <w:r w:rsidRPr="0060760A">
        <w:rPr>
          <w:rFonts w:eastAsia="Times New Roman"/>
          <w:color w:val="000000" w:themeColor="text1"/>
          <w:szCs w:val="28"/>
          <w:lang w:val="en-US"/>
        </w:rPr>
        <w:t>MasterCAM</w:t>
      </w:r>
      <w:r w:rsidRPr="00E14C35">
        <w:rPr>
          <w:rFonts w:eastAsia="Times New Roman"/>
          <w:color w:val="000000" w:themeColor="text1"/>
          <w:szCs w:val="28"/>
        </w:rPr>
        <w:t xml:space="preserve">, </w:t>
      </w:r>
      <w:r w:rsidRPr="0060760A">
        <w:rPr>
          <w:rFonts w:eastAsia="Times New Roman"/>
          <w:color w:val="000000" w:themeColor="text1"/>
          <w:szCs w:val="28"/>
          <w:lang w:val="en-US"/>
        </w:rPr>
        <w:t>MicroStation</w:t>
      </w:r>
      <w:r w:rsidRPr="00E14C35">
        <w:rPr>
          <w:rFonts w:eastAsia="Times New Roman"/>
          <w:color w:val="000000" w:themeColor="text1"/>
          <w:szCs w:val="28"/>
        </w:rPr>
        <w:t xml:space="preserve">, </w:t>
      </w:r>
      <w:r w:rsidRPr="0060760A">
        <w:rPr>
          <w:rFonts w:eastAsia="Times New Roman"/>
          <w:color w:val="000000" w:themeColor="text1"/>
          <w:szCs w:val="28"/>
          <w:lang w:val="en-US"/>
        </w:rPr>
        <w:t>Moldflow</w:t>
      </w:r>
      <w:r w:rsidRPr="00E14C35">
        <w:rPr>
          <w:rFonts w:eastAsia="Times New Roman"/>
          <w:color w:val="000000" w:themeColor="text1"/>
          <w:szCs w:val="28"/>
        </w:rPr>
        <w:t xml:space="preserve">, </w:t>
      </w:r>
      <w:r w:rsidRPr="0060760A">
        <w:rPr>
          <w:rFonts w:eastAsia="Times New Roman"/>
          <w:color w:val="000000" w:themeColor="text1"/>
          <w:szCs w:val="28"/>
          <w:lang w:val="en-US"/>
        </w:rPr>
        <w:t>MSC</w:t>
      </w:r>
      <w:r w:rsidRPr="00E14C35">
        <w:rPr>
          <w:rFonts w:eastAsia="Times New Roman"/>
          <w:color w:val="000000" w:themeColor="text1"/>
          <w:szCs w:val="28"/>
        </w:rPr>
        <w:t>.</w:t>
      </w:r>
      <w:r w:rsidRPr="0060760A">
        <w:rPr>
          <w:rFonts w:eastAsia="Times New Roman"/>
          <w:color w:val="000000" w:themeColor="text1"/>
          <w:szCs w:val="28"/>
          <w:lang w:val="en-US"/>
        </w:rPr>
        <w:t>Patran</w:t>
      </w:r>
      <w:r w:rsidRPr="00E14C35">
        <w:rPr>
          <w:rFonts w:eastAsia="Times New Roman"/>
          <w:color w:val="000000" w:themeColor="text1"/>
          <w:szCs w:val="28"/>
        </w:rPr>
        <w:t xml:space="preserve">, </w:t>
      </w:r>
      <w:r w:rsidRPr="0060760A">
        <w:rPr>
          <w:rFonts w:eastAsia="Times New Roman"/>
          <w:color w:val="000000" w:themeColor="text1"/>
          <w:szCs w:val="28"/>
          <w:lang w:val="en-US"/>
        </w:rPr>
        <w:t>MSC</w:t>
      </w:r>
      <w:r w:rsidRPr="00E14C35">
        <w:rPr>
          <w:rFonts w:eastAsia="Times New Roman"/>
          <w:color w:val="000000" w:themeColor="text1"/>
          <w:szCs w:val="28"/>
        </w:rPr>
        <w:t>.</w:t>
      </w:r>
      <w:r w:rsidRPr="0060760A">
        <w:rPr>
          <w:rFonts w:eastAsia="Times New Roman"/>
          <w:color w:val="000000" w:themeColor="text1"/>
          <w:szCs w:val="28"/>
          <w:lang w:val="en-US"/>
        </w:rPr>
        <w:t>SimXpert</w:t>
      </w:r>
      <w:r w:rsidRPr="00E14C35">
        <w:rPr>
          <w:rFonts w:eastAsia="Times New Roman"/>
          <w:color w:val="000000" w:themeColor="text1"/>
          <w:szCs w:val="28"/>
        </w:rPr>
        <w:t xml:space="preserve">, </w:t>
      </w:r>
      <w:r w:rsidRPr="0060760A">
        <w:rPr>
          <w:rFonts w:eastAsia="Times New Roman"/>
          <w:color w:val="000000" w:themeColor="text1"/>
          <w:szCs w:val="28"/>
          <w:lang w:val="en-US"/>
        </w:rPr>
        <w:t>NX</w:t>
      </w:r>
      <w:r w:rsidRPr="00E14C35">
        <w:rPr>
          <w:rFonts w:eastAsia="Times New Roman"/>
          <w:color w:val="000000" w:themeColor="text1"/>
          <w:szCs w:val="28"/>
        </w:rPr>
        <w:t xml:space="preserve"> (</w:t>
      </w:r>
      <w:r w:rsidRPr="0060760A">
        <w:rPr>
          <w:rFonts w:eastAsia="Times New Roman"/>
          <w:color w:val="000000" w:themeColor="text1"/>
          <w:szCs w:val="28"/>
          <w:lang w:val="en-US"/>
        </w:rPr>
        <w:t>Unigraphics</w:t>
      </w:r>
      <w:r w:rsidRPr="00E14C35">
        <w:rPr>
          <w:rFonts w:eastAsia="Times New Roman"/>
          <w:color w:val="000000" w:themeColor="text1"/>
          <w:szCs w:val="28"/>
        </w:rPr>
        <w:t xml:space="preserve">), </w:t>
      </w:r>
      <w:r w:rsidRPr="0060760A">
        <w:rPr>
          <w:rFonts w:eastAsia="Times New Roman"/>
          <w:color w:val="000000" w:themeColor="text1"/>
          <w:szCs w:val="28"/>
          <w:lang w:val="en-US"/>
        </w:rPr>
        <w:t>OneCNC</w:t>
      </w:r>
      <w:r w:rsidRPr="00E14C35">
        <w:rPr>
          <w:rFonts w:eastAsia="Times New Roman"/>
          <w:color w:val="000000" w:themeColor="text1"/>
          <w:szCs w:val="28"/>
        </w:rPr>
        <w:t xml:space="preserve">, </w:t>
      </w:r>
      <w:r w:rsidRPr="0060760A">
        <w:rPr>
          <w:rFonts w:eastAsia="Times New Roman"/>
          <w:color w:val="000000" w:themeColor="text1"/>
          <w:szCs w:val="28"/>
          <w:lang w:val="en-US"/>
        </w:rPr>
        <w:lastRenderedPageBreak/>
        <w:t>PowerSHAPE</w:t>
      </w:r>
      <w:r w:rsidRPr="00E14C35">
        <w:rPr>
          <w:rFonts w:eastAsia="Times New Roman"/>
          <w:color w:val="000000" w:themeColor="text1"/>
          <w:szCs w:val="28"/>
        </w:rPr>
        <w:t xml:space="preserve">, </w:t>
      </w:r>
      <w:r w:rsidRPr="0060760A">
        <w:rPr>
          <w:rFonts w:eastAsia="Times New Roman"/>
          <w:color w:val="000000" w:themeColor="text1"/>
          <w:szCs w:val="28"/>
          <w:lang w:val="en-US"/>
        </w:rPr>
        <w:t>Renishaw</w:t>
      </w:r>
      <w:r w:rsidRPr="00E14C35">
        <w:rPr>
          <w:rFonts w:eastAsia="Times New Roman"/>
          <w:color w:val="000000" w:themeColor="text1"/>
          <w:szCs w:val="28"/>
        </w:rPr>
        <w:t xml:space="preserve"> </w:t>
      </w:r>
      <w:r w:rsidRPr="0060760A">
        <w:rPr>
          <w:rFonts w:eastAsia="Times New Roman"/>
          <w:color w:val="000000" w:themeColor="text1"/>
          <w:szCs w:val="28"/>
          <w:lang w:val="en-US"/>
        </w:rPr>
        <w:t>Productivity</w:t>
      </w:r>
      <w:r w:rsidRPr="00E14C35">
        <w:rPr>
          <w:rFonts w:eastAsia="Times New Roman"/>
          <w:color w:val="000000" w:themeColor="text1"/>
          <w:szCs w:val="28"/>
        </w:rPr>
        <w:t xml:space="preserve">+, </w:t>
      </w:r>
      <w:r w:rsidRPr="0060760A">
        <w:rPr>
          <w:rFonts w:eastAsia="Times New Roman"/>
          <w:color w:val="000000" w:themeColor="text1"/>
          <w:szCs w:val="28"/>
          <w:lang w:val="en-US"/>
        </w:rPr>
        <w:t>Solid</w:t>
      </w:r>
      <w:r w:rsidRPr="00E14C35">
        <w:rPr>
          <w:rFonts w:eastAsia="Times New Roman"/>
          <w:color w:val="000000" w:themeColor="text1"/>
          <w:szCs w:val="28"/>
        </w:rPr>
        <w:t xml:space="preserve"> </w:t>
      </w:r>
      <w:r w:rsidRPr="0060760A">
        <w:rPr>
          <w:rFonts w:eastAsia="Times New Roman"/>
          <w:color w:val="000000" w:themeColor="text1"/>
          <w:szCs w:val="28"/>
          <w:lang w:val="en-US"/>
        </w:rPr>
        <w:t>Edge</w:t>
      </w:r>
      <w:r w:rsidRPr="00E14C35">
        <w:rPr>
          <w:rFonts w:eastAsia="Times New Roman"/>
          <w:color w:val="000000" w:themeColor="text1"/>
          <w:szCs w:val="28"/>
        </w:rPr>
        <w:t xml:space="preserve">, </w:t>
      </w:r>
      <w:r w:rsidRPr="0060760A">
        <w:rPr>
          <w:rFonts w:eastAsia="Times New Roman"/>
          <w:color w:val="000000" w:themeColor="text1"/>
          <w:szCs w:val="28"/>
          <w:lang w:val="en-US"/>
        </w:rPr>
        <w:t>SolidFace</w:t>
      </w:r>
      <w:r w:rsidRPr="00E14C35">
        <w:rPr>
          <w:rFonts w:eastAsia="Times New Roman"/>
          <w:color w:val="000000" w:themeColor="text1"/>
          <w:szCs w:val="28"/>
        </w:rPr>
        <w:t xml:space="preserve">, </w:t>
      </w:r>
      <w:r w:rsidRPr="0060760A">
        <w:rPr>
          <w:rFonts w:eastAsia="Times New Roman"/>
          <w:color w:val="000000" w:themeColor="text1"/>
          <w:szCs w:val="28"/>
          <w:lang w:val="en-US"/>
        </w:rPr>
        <w:t>SolidWorks</w:t>
      </w:r>
      <w:r w:rsidRPr="00E14C35">
        <w:rPr>
          <w:rFonts w:eastAsia="Times New Roman"/>
          <w:color w:val="000000" w:themeColor="text1"/>
          <w:szCs w:val="28"/>
        </w:rPr>
        <w:t xml:space="preserve"> </w:t>
      </w:r>
      <w:r w:rsidR="0080265E" w:rsidRPr="00E14C35">
        <w:rPr>
          <w:rFonts w:eastAsia="Times New Roman"/>
          <w:color w:val="000000" w:themeColor="text1"/>
          <w:szCs w:val="28"/>
        </w:rPr>
        <w:t>(</w:t>
      </w:r>
      <w:r w:rsidR="0080265E">
        <w:rPr>
          <w:rFonts w:eastAsia="Times New Roman"/>
          <w:color w:val="000000" w:themeColor="text1"/>
          <w:szCs w:val="28"/>
        </w:rPr>
        <w:t>рис</w:t>
      </w:r>
      <w:r w:rsidR="0080265E" w:rsidRPr="00E14C35">
        <w:rPr>
          <w:rFonts w:eastAsia="Times New Roman"/>
          <w:color w:val="000000" w:themeColor="text1"/>
          <w:szCs w:val="28"/>
        </w:rPr>
        <w:t xml:space="preserve">.1.2) </w:t>
      </w:r>
      <w:r w:rsidRPr="0060760A">
        <w:rPr>
          <w:rFonts w:eastAsia="Times New Roman"/>
          <w:color w:val="000000" w:themeColor="text1"/>
          <w:szCs w:val="28"/>
        </w:rPr>
        <w:t>и</w:t>
      </w:r>
      <w:r w:rsidRPr="00E14C35">
        <w:rPr>
          <w:rFonts w:eastAsia="Times New Roman"/>
          <w:color w:val="000000" w:themeColor="text1"/>
          <w:szCs w:val="28"/>
        </w:rPr>
        <w:t xml:space="preserve"> </w:t>
      </w:r>
      <w:r w:rsidRPr="0060760A">
        <w:rPr>
          <w:rFonts w:eastAsia="Times New Roman"/>
          <w:color w:val="000000" w:themeColor="text1"/>
          <w:szCs w:val="28"/>
        </w:rPr>
        <w:t>др</w:t>
      </w:r>
      <w:r w:rsidRPr="00E14C35">
        <w:rPr>
          <w:rFonts w:eastAsia="Times New Roman"/>
          <w:color w:val="000000" w:themeColor="text1"/>
          <w:szCs w:val="28"/>
        </w:rPr>
        <w:t>.</w:t>
      </w:r>
    </w:p>
    <w:p w:rsidR="0080265E" w:rsidRPr="00E14C35" w:rsidRDefault="0080265E" w:rsidP="0091281B">
      <w:pPr>
        <w:spacing w:after="0" w:line="360" w:lineRule="auto"/>
        <w:ind w:firstLine="709"/>
        <w:jc w:val="both"/>
        <w:rPr>
          <w:rFonts w:eastAsia="Times New Roman"/>
          <w:color w:val="000000" w:themeColor="text1"/>
          <w:szCs w:val="28"/>
        </w:rPr>
      </w:pPr>
    </w:p>
    <w:p w:rsidR="0080265E" w:rsidRDefault="0080265E" w:rsidP="0091281B">
      <w:pPr>
        <w:spacing w:after="0" w:line="360" w:lineRule="auto"/>
        <w:ind w:firstLine="709"/>
        <w:jc w:val="both"/>
        <w:rPr>
          <w:rFonts w:eastAsia="Times New Roman"/>
          <w:color w:val="000000" w:themeColor="text1"/>
          <w:szCs w:val="28"/>
          <w:lang w:val="en-US"/>
        </w:rPr>
      </w:pPr>
      <w:r>
        <w:rPr>
          <w:noProof/>
          <w:lang w:eastAsia="ru-RU"/>
        </w:rPr>
        <w:drawing>
          <wp:inline distT="0" distB="0" distL="0" distR="0" wp14:anchorId="6FB34968" wp14:editId="4C1415AA">
            <wp:extent cx="5040000" cy="2836800"/>
            <wp:effectExtent l="0" t="0" r="8255" b="1905"/>
            <wp:docPr id="4" name="Рисунок 4" descr="http://blogs.solidworks.com/solidworksblog/wp-content/uploads/sites/2/2013/08/Lock-rotation-on-cylindrical-m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solidworks.com/solidworksblog/wp-content/uploads/sites/2/2013/08/Lock-rotation-on-cylindrical-mat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36800"/>
                    </a:xfrm>
                    <a:prstGeom prst="rect">
                      <a:avLst/>
                    </a:prstGeom>
                    <a:noFill/>
                    <a:ln>
                      <a:noFill/>
                    </a:ln>
                  </pic:spPr>
                </pic:pic>
              </a:graphicData>
            </a:graphic>
          </wp:inline>
        </w:drawing>
      </w:r>
    </w:p>
    <w:p w:rsidR="0080265E" w:rsidRDefault="0080265E" w:rsidP="0080265E">
      <w:pPr>
        <w:spacing w:after="0" w:line="360" w:lineRule="auto"/>
        <w:jc w:val="center"/>
        <w:rPr>
          <w:rFonts w:eastAsia="Times New Roman"/>
          <w:color w:val="000000" w:themeColor="text1"/>
          <w:szCs w:val="28"/>
          <w:lang w:val="en-US"/>
        </w:rPr>
      </w:pPr>
      <w:r>
        <w:rPr>
          <w:rFonts w:eastAsia="Times New Roman"/>
          <w:color w:val="000000" w:themeColor="text1"/>
          <w:szCs w:val="28"/>
        </w:rPr>
        <w:t>Рисунок</w:t>
      </w:r>
      <w:r w:rsidRPr="00E14C35">
        <w:rPr>
          <w:rFonts w:eastAsia="Times New Roman"/>
          <w:color w:val="000000" w:themeColor="text1"/>
          <w:szCs w:val="28"/>
          <w:lang w:val="en-US"/>
        </w:rPr>
        <w:t xml:space="preserve"> 1.2 – </w:t>
      </w:r>
      <w:r>
        <w:rPr>
          <w:rFonts w:eastAsia="Times New Roman"/>
          <w:color w:val="000000" w:themeColor="text1"/>
          <w:szCs w:val="28"/>
        </w:rPr>
        <w:t>Интерфейс</w:t>
      </w:r>
      <w:r w:rsidRPr="00E14C35">
        <w:rPr>
          <w:rFonts w:eastAsia="Times New Roman"/>
          <w:color w:val="000000" w:themeColor="text1"/>
          <w:szCs w:val="28"/>
          <w:lang w:val="en-US"/>
        </w:rPr>
        <w:t xml:space="preserve"> </w:t>
      </w:r>
      <w:r>
        <w:rPr>
          <w:rFonts w:eastAsia="Times New Roman"/>
          <w:color w:val="000000" w:themeColor="text1"/>
          <w:szCs w:val="28"/>
          <w:lang w:val="en-US"/>
        </w:rPr>
        <w:t>SolidWorks</w:t>
      </w:r>
    </w:p>
    <w:p w:rsidR="0080265E" w:rsidRDefault="0080265E" w:rsidP="0080265E">
      <w:pPr>
        <w:spacing w:after="0" w:line="360" w:lineRule="auto"/>
        <w:jc w:val="center"/>
        <w:rPr>
          <w:rFonts w:eastAsia="Times New Roman"/>
          <w:color w:val="000000" w:themeColor="text1"/>
          <w:szCs w:val="28"/>
          <w:lang w:val="en-US"/>
        </w:rPr>
      </w:pPr>
    </w:p>
    <w:p w:rsidR="0080265E" w:rsidRDefault="0080265E" w:rsidP="0080265E">
      <w:pPr>
        <w:spacing w:after="0" w:line="360" w:lineRule="auto"/>
        <w:jc w:val="center"/>
        <w:rPr>
          <w:rFonts w:eastAsia="Times New Roman"/>
          <w:color w:val="000000" w:themeColor="text1"/>
          <w:szCs w:val="28"/>
          <w:lang w:val="en-US"/>
        </w:rPr>
      </w:pPr>
    </w:p>
    <w:p w:rsidR="0080265E" w:rsidRPr="00BF7415" w:rsidRDefault="0080265E" w:rsidP="00BF7415">
      <w:pPr>
        <w:pStyle w:val="3"/>
        <w:ind w:firstLine="708"/>
        <w:rPr>
          <w:rFonts w:ascii="Times New Roman" w:eastAsia="Times New Roman" w:hAnsi="Times New Roman" w:cs="Times New Roman"/>
          <w:color w:val="000000" w:themeColor="text1"/>
          <w:sz w:val="28"/>
          <w:szCs w:val="28"/>
          <w:lang w:val="en-US"/>
        </w:rPr>
      </w:pPr>
      <w:bookmarkStart w:id="15" w:name="_Toc452968412"/>
      <w:r w:rsidRPr="00BF7415">
        <w:rPr>
          <w:rFonts w:ascii="Times New Roman" w:eastAsia="Times New Roman" w:hAnsi="Times New Roman" w:cs="Times New Roman"/>
          <w:color w:val="000000" w:themeColor="text1"/>
          <w:sz w:val="28"/>
          <w:szCs w:val="28"/>
          <w:lang w:val="en-US"/>
        </w:rPr>
        <w:t>1.2.2 Autodesk AutoCAD Mechanical</w:t>
      </w:r>
      <w:bookmarkEnd w:id="15"/>
    </w:p>
    <w:p w:rsidR="0080265E" w:rsidRDefault="0080265E" w:rsidP="0080265E">
      <w:pPr>
        <w:spacing w:after="0" w:line="360" w:lineRule="auto"/>
        <w:jc w:val="both"/>
        <w:rPr>
          <w:rFonts w:eastAsia="Times New Roman"/>
          <w:color w:val="000000" w:themeColor="text1"/>
          <w:szCs w:val="28"/>
          <w:lang w:val="en-US"/>
        </w:rPr>
      </w:pPr>
    </w:p>
    <w:p w:rsidR="0080265E" w:rsidRPr="0080265E" w:rsidRDefault="0080265E" w:rsidP="0080265E">
      <w:pPr>
        <w:spacing w:after="0" w:line="360" w:lineRule="auto"/>
        <w:jc w:val="both"/>
        <w:rPr>
          <w:rFonts w:eastAsia="Times New Roman"/>
          <w:color w:val="000000" w:themeColor="text1"/>
          <w:szCs w:val="28"/>
          <w:lang w:val="en-US"/>
        </w:rPr>
      </w:pPr>
    </w:p>
    <w:p w:rsidR="0091281B" w:rsidRDefault="0091281B" w:rsidP="0091281B">
      <w:pPr>
        <w:spacing w:after="0" w:line="360" w:lineRule="auto"/>
        <w:ind w:firstLine="709"/>
        <w:jc w:val="both"/>
        <w:rPr>
          <w:rFonts w:eastAsia="Times New Roman"/>
          <w:color w:val="000000" w:themeColor="text1"/>
          <w:szCs w:val="28"/>
        </w:rPr>
      </w:pPr>
      <w:r w:rsidRPr="0080265E">
        <w:rPr>
          <w:rFonts w:eastAsia="Times New Roman"/>
          <w:color w:val="000000" w:themeColor="text1"/>
          <w:szCs w:val="28"/>
          <w:lang w:val="en-US"/>
        </w:rPr>
        <w:t>AutoCAD</w:t>
      </w:r>
      <w:r w:rsidRPr="0060760A">
        <w:rPr>
          <w:rFonts w:eastAsia="Times New Roman"/>
          <w:color w:val="000000" w:themeColor="text1"/>
          <w:szCs w:val="28"/>
        </w:rPr>
        <w:t xml:space="preserve"> — двух- и трёхмерная система автоматизированного проектирования и черчения, разработанная компанией </w:t>
      </w:r>
      <w:r w:rsidRPr="0060760A">
        <w:rPr>
          <w:rFonts w:eastAsia="Times New Roman"/>
          <w:color w:val="000000" w:themeColor="text1"/>
          <w:szCs w:val="28"/>
          <w:lang w:val="en-US"/>
        </w:rPr>
        <w:t>Autodesk</w:t>
      </w:r>
      <w:r w:rsidRPr="0060760A">
        <w:rPr>
          <w:rFonts w:eastAsia="Times New Roman"/>
          <w:color w:val="000000" w:themeColor="text1"/>
          <w:szCs w:val="28"/>
        </w:rPr>
        <w:t xml:space="preserve">. Первая версия системы была выпущена в 1982 году. </w:t>
      </w:r>
      <w:r w:rsidRPr="0060760A">
        <w:rPr>
          <w:rFonts w:eastAsia="Times New Roman"/>
          <w:color w:val="000000" w:themeColor="text1"/>
          <w:szCs w:val="28"/>
          <w:lang w:val="en-US"/>
        </w:rPr>
        <w:t>AutoCAD</w:t>
      </w:r>
      <w:r w:rsidRPr="0060760A">
        <w:rPr>
          <w:rFonts w:eastAsia="Times New Roman"/>
          <w:color w:val="000000" w:themeColor="text1"/>
          <w:szCs w:val="28"/>
        </w:rPr>
        <w:t xml:space="preserve"> и специализированные приложения на его основе нашли широкое применение в машиностроении, строительстве, архитектуре и других отраслях промышленности. Программа выпускается на 18 языках. Уровень локализации варьирует от полной адаптации до перевода только справочной документации. Русскоязычная версия локализована полностью, включая интерфейс командной строки и всю документацию, кроме руководства по программированию.</w:t>
      </w:r>
    </w:p>
    <w:p w:rsidR="0080265E" w:rsidRDefault="0080265E" w:rsidP="0091281B">
      <w:pPr>
        <w:spacing w:after="0" w:line="360" w:lineRule="auto"/>
        <w:ind w:firstLine="709"/>
        <w:jc w:val="both"/>
        <w:rPr>
          <w:rFonts w:eastAsia="Times New Roman"/>
          <w:color w:val="000000" w:themeColor="text1"/>
          <w:szCs w:val="28"/>
        </w:rPr>
      </w:pPr>
    </w:p>
    <w:p w:rsidR="00837966" w:rsidRDefault="00837966" w:rsidP="0091281B">
      <w:pPr>
        <w:spacing w:after="0" w:line="360" w:lineRule="auto"/>
        <w:ind w:firstLine="709"/>
        <w:jc w:val="both"/>
        <w:rPr>
          <w:rFonts w:eastAsia="Times New Roman"/>
          <w:color w:val="000000" w:themeColor="text1"/>
          <w:szCs w:val="28"/>
        </w:rPr>
      </w:pPr>
      <w:r>
        <w:rPr>
          <w:noProof/>
          <w:lang w:eastAsia="ru-RU"/>
        </w:rPr>
        <w:lastRenderedPageBreak/>
        <w:drawing>
          <wp:inline distT="0" distB="0" distL="0" distR="0" wp14:anchorId="398FF067" wp14:editId="62066A7F">
            <wp:extent cx="5040000" cy="3920400"/>
            <wp:effectExtent l="0" t="0" r="8255" b="4445"/>
            <wp:docPr id="3" name="Рисунок 3" descr="http://turbopic.org/img/2015_03/i55193b23a97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rbopic.org/img/2015_03/i55193b23a97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920400"/>
                    </a:xfrm>
                    <a:prstGeom prst="rect">
                      <a:avLst/>
                    </a:prstGeom>
                    <a:noFill/>
                    <a:ln>
                      <a:noFill/>
                    </a:ln>
                  </pic:spPr>
                </pic:pic>
              </a:graphicData>
            </a:graphic>
          </wp:inline>
        </w:drawing>
      </w:r>
    </w:p>
    <w:p w:rsidR="0080265E" w:rsidRPr="0080265E" w:rsidRDefault="0080265E" w:rsidP="0080265E">
      <w:pPr>
        <w:spacing w:after="0" w:line="360" w:lineRule="auto"/>
        <w:jc w:val="center"/>
        <w:rPr>
          <w:rFonts w:eastAsia="Times New Roman"/>
          <w:color w:val="000000" w:themeColor="text1"/>
          <w:szCs w:val="28"/>
        </w:rPr>
      </w:pPr>
      <w:r>
        <w:rPr>
          <w:rFonts w:eastAsia="Times New Roman"/>
          <w:color w:val="000000" w:themeColor="text1"/>
          <w:szCs w:val="28"/>
        </w:rPr>
        <w:t>Рисунок 1.</w:t>
      </w:r>
      <w:r w:rsidRPr="006538BB">
        <w:rPr>
          <w:rFonts w:eastAsia="Times New Roman"/>
          <w:color w:val="000000" w:themeColor="text1"/>
          <w:szCs w:val="28"/>
        </w:rPr>
        <w:t>3</w:t>
      </w:r>
      <w:r>
        <w:rPr>
          <w:rFonts w:eastAsia="Times New Roman"/>
          <w:color w:val="000000" w:themeColor="text1"/>
          <w:szCs w:val="28"/>
        </w:rPr>
        <w:t xml:space="preserve"> – Интерфейс </w:t>
      </w:r>
      <w:r>
        <w:rPr>
          <w:rFonts w:eastAsia="Times New Roman"/>
          <w:color w:val="000000" w:themeColor="text1"/>
          <w:szCs w:val="28"/>
          <w:lang w:val="en-US"/>
        </w:rPr>
        <w:t>AutoCAD</w:t>
      </w:r>
    </w:p>
    <w:p w:rsidR="0080265E" w:rsidRPr="0060760A" w:rsidRDefault="0080265E" w:rsidP="0091281B">
      <w:pPr>
        <w:spacing w:after="0" w:line="360" w:lineRule="auto"/>
        <w:ind w:firstLine="709"/>
        <w:jc w:val="both"/>
        <w:rPr>
          <w:rFonts w:eastAsia="Times New Roman"/>
          <w:color w:val="000000" w:themeColor="text1"/>
          <w:szCs w:val="28"/>
        </w:rPr>
      </w:pPr>
    </w:p>
    <w:p w:rsidR="0091281B" w:rsidRPr="0060760A" w:rsidRDefault="0091281B" w:rsidP="0091281B">
      <w:pPr>
        <w:spacing w:after="0" w:line="360" w:lineRule="auto"/>
        <w:ind w:firstLine="709"/>
        <w:jc w:val="both"/>
        <w:rPr>
          <w:rFonts w:eastAsia="Times New Roman"/>
          <w:color w:val="000000" w:themeColor="text1"/>
          <w:szCs w:val="28"/>
        </w:rPr>
      </w:pPr>
      <w:r w:rsidRPr="0060760A">
        <w:rPr>
          <w:rFonts w:eastAsia="Times New Roman"/>
          <w:color w:val="000000" w:themeColor="text1"/>
          <w:szCs w:val="28"/>
        </w:rPr>
        <w:t>Версия программы AutoCAD 2014 включает в себя полный набор инструментов для комплексного трёхмерного моделирования (поддерживается твердотельное, поверхностное и полигональное моделирование). AutoCAD позволяет получить высококачественную визуализацию моделей с помощью системы рендеринга mental ray. Также в программе реализовано управление трёхмерной печатью (результат моделирования можно отправить на 3D-принтер) и поддержка облаков точек (позволяет работать с результатами 3D-сканирования). Тем не менее следует отметить, что отсутствие трёхмерной параметризации не позволяет AutoCAD напрямую конкурировать с машиностроительными САПР среднего класса, такими как Inventor, SolidWorks и другими[7]. В состав AutoCAD 2012 включена программа Inventor Fusion, реализующая технологию прямого моделирования.</w:t>
      </w:r>
    </w:p>
    <w:p w:rsidR="0091281B" w:rsidRPr="0060760A" w:rsidRDefault="0091281B" w:rsidP="0091281B">
      <w:pPr>
        <w:spacing w:after="0" w:line="360" w:lineRule="auto"/>
        <w:ind w:firstLine="709"/>
        <w:jc w:val="both"/>
        <w:rPr>
          <w:rFonts w:eastAsia="Times New Roman"/>
          <w:color w:val="000000" w:themeColor="text1"/>
          <w:szCs w:val="28"/>
        </w:rPr>
      </w:pPr>
      <w:r w:rsidRPr="0060760A">
        <w:rPr>
          <w:rFonts w:eastAsia="Times New Roman"/>
          <w:color w:val="000000" w:themeColor="text1"/>
          <w:szCs w:val="28"/>
        </w:rPr>
        <w:t xml:space="preserve">AutoLISP — диалект языка Лисп, обеспечивающий широкие возможности для автоматизации работы в AutoCAD. AutoLISP — самый старый из внутренних </w:t>
      </w:r>
      <w:r w:rsidRPr="0060760A">
        <w:rPr>
          <w:rFonts w:eastAsia="Times New Roman"/>
          <w:color w:val="000000" w:themeColor="text1"/>
          <w:szCs w:val="28"/>
        </w:rPr>
        <w:lastRenderedPageBreak/>
        <w:t>языков программирования AutoCAD, впервые он появился в 1986 году в AutoCAD 2.18 (промежуточная версия). В AutoLISP реализовано тесное взаимодействие с командной строкой, что способствовало его популяризации среди инженеров, работающих с AutoCAD.</w:t>
      </w:r>
    </w:p>
    <w:p w:rsidR="00837966" w:rsidRDefault="00837966" w:rsidP="0091281B">
      <w:pPr>
        <w:spacing w:after="0" w:line="360" w:lineRule="auto"/>
        <w:ind w:firstLine="709"/>
        <w:jc w:val="both"/>
        <w:rPr>
          <w:rFonts w:eastAsia="Times New Roman"/>
          <w:color w:val="000000" w:themeColor="text1"/>
          <w:szCs w:val="28"/>
        </w:rPr>
      </w:pPr>
    </w:p>
    <w:p w:rsidR="0080265E" w:rsidRDefault="0080265E" w:rsidP="0091281B">
      <w:pPr>
        <w:spacing w:after="0" w:line="360" w:lineRule="auto"/>
        <w:ind w:firstLine="709"/>
        <w:jc w:val="both"/>
        <w:rPr>
          <w:rFonts w:eastAsia="Times New Roman"/>
          <w:color w:val="000000" w:themeColor="text1"/>
          <w:szCs w:val="28"/>
        </w:rPr>
      </w:pPr>
    </w:p>
    <w:p w:rsidR="0080265E" w:rsidRPr="00E14C35" w:rsidRDefault="0080265E" w:rsidP="00E14C35">
      <w:pPr>
        <w:pStyle w:val="3"/>
        <w:ind w:firstLine="708"/>
        <w:rPr>
          <w:rFonts w:ascii="Times New Roman" w:eastAsia="Times New Roman" w:hAnsi="Times New Roman" w:cs="Times New Roman"/>
          <w:color w:val="000000" w:themeColor="text1"/>
          <w:sz w:val="28"/>
          <w:szCs w:val="28"/>
        </w:rPr>
      </w:pPr>
      <w:bookmarkStart w:id="16" w:name="_Toc452968413"/>
      <w:r w:rsidRPr="00E14C35">
        <w:rPr>
          <w:rFonts w:ascii="Times New Roman" w:eastAsia="Times New Roman" w:hAnsi="Times New Roman" w:cs="Times New Roman"/>
          <w:color w:val="000000" w:themeColor="text1"/>
          <w:sz w:val="28"/>
          <w:szCs w:val="28"/>
        </w:rPr>
        <w:t>1.2.3 PTC Creo Parametric</w:t>
      </w:r>
      <w:bookmarkEnd w:id="16"/>
    </w:p>
    <w:p w:rsidR="0080265E" w:rsidRPr="00E14C35" w:rsidRDefault="0080265E" w:rsidP="0091281B">
      <w:pPr>
        <w:spacing w:after="0" w:line="360" w:lineRule="auto"/>
        <w:ind w:firstLine="709"/>
        <w:jc w:val="both"/>
        <w:rPr>
          <w:rFonts w:eastAsia="Times New Roman"/>
          <w:color w:val="000000" w:themeColor="text1"/>
          <w:szCs w:val="28"/>
        </w:rPr>
      </w:pPr>
    </w:p>
    <w:p w:rsidR="0080265E" w:rsidRPr="00E14C35" w:rsidRDefault="0080265E" w:rsidP="0091281B">
      <w:pPr>
        <w:spacing w:after="0" w:line="360" w:lineRule="auto"/>
        <w:ind w:firstLine="709"/>
        <w:jc w:val="both"/>
        <w:rPr>
          <w:rFonts w:eastAsia="Times New Roman"/>
          <w:color w:val="000000" w:themeColor="text1"/>
          <w:szCs w:val="28"/>
        </w:rPr>
      </w:pPr>
    </w:p>
    <w:p w:rsidR="0091281B" w:rsidRPr="0060760A" w:rsidRDefault="0091281B" w:rsidP="0091281B">
      <w:pPr>
        <w:spacing w:after="0" w:line="360" w:lineRule="auto"/>
        <w:ind w:firstLine="709"/>
        <w:jc w:val="both"/>
        <w:rPr>
          <w:rFonts w:eastAsia="Times New Roman"/>
          <w:color w:val="000000" w:themeColor="text1"/>
          <w:szCs w:val="28"/>
        </w:rPr>
      </w:pPr>
      <w:r w:rsidRPr="002122BA">
        <w:rPr>
          <w:rFonts w:eastAsia="Times New Roman"/>
          <w:color w:val="000000" w:themeColor="text1"/>
          <w:szCs w:val="28"/>
        </w:rPr>
        <w:t>PTC</w:t>
      </w:r>
      <w:r w:rsidRPr="0060760A">
        <w:rPr>
          <w:rFonts w:eastAsia="Times New Roman"/>
          <w:color w:val="000000" w:themeColor="text1"/>
          <w:szCs w:val="28"/>
        </w:rPr>
        <w:t>, Inc (прежнее название Parametric Technology Corporation) — международная компания-разработчик программного обеспечения для двухмерного и трехмерного проектирования (CAD\САПР), управления жизненным циклом изделий (PLM), управления обслуживанием (SLM) и управления жизненным циклом приложений (ALM). К основным линейкам продуктов компании относятся PTC Creo (CAD)</w:t>
      </w:r>
      <w:r w:rsidR="0080265E" w:rsidRPr="0080265E">
        <w:rPr>
          <w:rFonts w:eastAsia="Times New Roman"/>
          <w:color w:val="000000" w:themeColor="text1"/>
          <w:szCs w:val="28"/>
        </w:rPr>
        <w:t xml:space="preserve"> (</w:t>
      </w:r>
      <w:r w:rsidR="0080265E">
        <w:rPr>
          <w:rFonts w:eastAsia="Times New Roman"/>
          <w:color w:val="000000" w:themeColor="text1"/>
          <w:szCs w:val="28"/>
        </w:rPr>
        <w:t>рис. 1.4)</w:t>
      </w:r>
      <w:r w:rsidRPr="0060760A">
        <w:rPr>
          <w:rFonts w:eastAsia="Times New Roman"/>
          <w:color w:val="000000" w:themeColor="text1"/>
          <w:szCs w:val="28"/>
        </w:rPr>
        <w:t>, PTC Windchill (PLM), PTC Mathcad (инженерные расчеты), PTC Integrity (ALM), PTC Servigistics (SLM) и PTC Arbortext (работа с технической документацией). Кроме этого компания располагает несколькими технологическими платформами для интеллектуальных сетевых устройств, операций и систем: ThingWorx и ThingWorx Converge (разработка и развертывание IoT-приложений) и ColdLight (анализ больших данных).</w:t>
      </w:r>
    </w:p>
    <w:p w:rsidR="00814EE7" w:rsidRDefault="00814EE7" w:rsidP="00814EE7">
      <w:pPr>
        <w:spacing w:line="312" w:lineRule="auto"/>
        <w:ind w:firstLine="709"/>
        <w:contextualSpacing/>
        <w:jc w:val="both"/>
      </w:pPr>
    </w:p>
    <w:p w:rsidR="00837966" w:rsidRDefault="00837966" w:rsidP="00814EE7">
      <w:pPr>
        <w:spacing w:line="312" w:lineRule="auto"/>
        <w:ind w:firstLine="709"/>
        <w:contextualSpacing/>
        <w:jc w:val="both"/>
      </w:pPr>
      <w:r>
        <w:rPr>
          <w:noProof/>
          <w:lang w:eastAsia="ru-RU"/>
        </w:rPr>
        <w:lastRenderedPageBreak/>
        <w:drawing>
          <wp:inline distT="0" distB="0" distL="0" distR="0" wp14:anchorId="2B306421" wp14:editId="7A7DFF3B">
            <wp:extent cx="5040000" cy="2836800"/>
            <wp:effectExtent l="0" t="0" r="8255" b="1905"/>
            <wp:docPr id="1" name="Рисунок 1" descr="http://alcor.kz/wp-content/uploads/2016/01/maxresdefaul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cor.kz/wp-content/uploads/2016/01/maxresdefault-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836800"/>
                    </a:xfrm>
                    <a:prstGeom prst="rect">
                      <a:avLst/>
                    </a:prstGeom>
                    <a:noFill/>
                    <a:ln>
                      <a:noFill/>
                    </a:ln>
                  </pic:spPr>
                </pic:pic>
              </a:graphicData>
            </a:graphic>
          </wp:inline>
        </w:drawing>
      </w:r>
    </w:p>
    <w:p w:rsidR="0080265E" w:rsidRPr="0080265E" w:rsidRDefault="0080265E" w:rsidP="0080265E">
      <w:pPr>
        <w:spacing w:line="312" w:lineRule="auto"/>
        <w:contextualSpacing/>
        <w:jc w:val="center"/>
        <w:rPr>
          <w:rFonts w:eastAsia="Times New Roman"/>
          <w:color w:val="000000" w:themeColor="text1"/>
          <w:szCs w:val="28"/>
        </w:rPr>
      </w:pPr>
      <w:r>
        <w:rPr>
          <w:rFonts w:eastAsia="Times New Roman"/>
          <w:color w:val="000000" w:themeColor="text1"/>
          <w:szCs w:val="28"/>
        </w:rPr>
        <w:t>Рисунок</w:t>
      </w:r>
      <w:r w:rsidRPr="0080265E">
        <w:rPr>
          <w:rFonts w:eastAsia="Times New Roman"/>
          <w:color w:val="000000" w:themeColor="text1"/>
          <w:szCs w:val="28"/>
        </w:rPr>
        <w:t xml:space="preserve"> 1.</w:t>
      </w:r>
      <w:r w:rsidRPr="00E14C35">
        <w:rPr>
          <w:rFonts w:eastAsia="Times New Roman"/>
          <w:color w:val="000000" w:themeColor="text1"/>
          <w:szCs w:val="28"/>
        </w:rPr>
        <w:t>4</w:t>
      </w:r>
      <w:r w:rsidRPr="0080265E">
        <w:rPr>
          <w:rFonts w:eastAsia="Times New Roman"/>
          <w:color w:val="000000" w:themeColor="text1"/>
          <w:szCs w:val="28"/>
        </w:rPr>
        <w:t xml:space="preserve"> – </w:t>
      </w:r>
      <w:r>
        <w:rPr>
          <w:rFonts w:eastAsia="Times New Roman"/>
          <w:color w:val="000000" w:themeColor="text1"/>
          <w:szCs w:val="28"/>
        </w:rPr>
        <w:t>Интерфейс</w:t>
      </w:r>
      <w:r w:rsidRPr="0080265E">
        <w:rPr>
          <w:rFonts w:eastAsia="Times New Roman"/>
          <w:color w:val="000000" w:themeColor="text1"/>
          <w:szCs w:val="28"/>
        </w:rPr>
        <w:t xml:space="preserve"> </w:t>
      </w:r>
      <w:r>
        <w:rPr>
          <w:rFonts w:eastAsia="Times New Roman"/>
          <w:color w:val="000000" w:themeColor="text1"/>
          <w:szCs w:val="28"/>
          <w:lang w:val="en-US"/>
        </w:rPr>
        <w:t>PTC</w:t>
      </w:r>
      <w:r w:rsidRPr="0080265E">
        <w:rPr>
          <w:rFonts w:eastAsia="Times New Roman"/>
          <w:color w:val="000000" w:themeColor="text1"/>
          <w:szCs w:val="28"/>
        </w:rPr>
        <w:t xml:space="preserve"> </w:t>
      </w:r>
      <w:r>
        <w:rPr>
          <w:rFonts w:eastAsia="Times New Roman"/>
          <w:color w:val="000000" w:themeColor="text1"/>
          <w:szCs w:val="28"/>
          <w:lang w:val="en-US"/>
        </w:rPr>
        <w:t>Creo</w:t>
      </w:r>
      <w:r w:rsidRPr="0080265E">
        <w:rPr>
          <w:rFonts w:eastAsia="Times New Roman"/>
          <w:color w:val="000000" w:themeColor="text1"/>
          <w:szCs w:val="28"/>
        </w:rPr>
        <w:t xml:space="preserve"> </w:t>
      </w:r>
      <w:r>
        <w:rPr>
          <w:rFonts w:eastAsia="Times New Roman"/>
          <w:color w:val="000000" w:themeColor="text1"/>
          <w:szCs w:val="28"/>
          <w:lang w:val="en-US"/>
        </w:rPr>
        <w:t>Parametric</w:t>
      </w:r>
    </w:p>
    <w:p w:rsidR="0080265E" w:rsidRPr="0080265E" w:rsidRDefault="0080265E" w:rsidP="0080265E">
      <w:pPr>
        <w:spacing w:line="312" w:lineRule="auto"/>
        <w:contextualSpacing/>
        <w:jc w:val="center"/>
      </w:pPr>
    </w:p>
    <w:p w:rsidR="00837966" w:rsidRDefault="00837966" w:rsidP="00814EE7">
      <w:pPr>
        <w:spacing w:line="312" w:lineRule="auto"/>
        <w:ind w:firstLine="709"/>
        <w:contextualSpacing/>
        <w:jc w:val="both"/>
        <w:rPr>
          <w:lang w:val="uk-UA"/>
        </w:rPr>
      </w:pPr>
      <w:r w:rsidRPr="00837966">
        <w:t>Представленные</w:t>
      </w:r>
      <w:r w:rsidRPr="00837966">
        <w:rPr>
          <w:lang w:val="uk-UA"/>
        </w:rPr>
        <w:t xml:space="preserve"> </w:t>
      </w:r>
      <w:r w:rsidRPr="00837966">
        <w:t>программные системы имеют такие недостатки, как сложный интерфейс</w:t>
      </w:r>
      <w:r>
        <w:t>, долго время выполнения операций</w:t>
      </w:r>
      <w:r w:rsidRPr="00837966">
        <w:t xml:space="preserve">, высокая стоимость, являются комплексными прикладными решениями, охватывающих </w:t>
      </w:r>
      <w:r>
        <w:t>большое количество</w:t>
      </w:r>
      <w:r w:rsidRPr="00837966">
        <w:t xml:space="preserve"> функции</w:t>
      </w:r>
      <w:r>
        <w:t xml:space="preserve"> для</w:t>
      </w:r>
      <w:r w:rsidRPr="00837966">
        <w:t xml:space="preserve"> работы с</w:t>
      </w:r>
      <w:r>
        <w:t xml:space="preserve"> деталями.</w:t>
      </w:r>
      <w:r w:rsidRPr="00837966">
        <w:t xml:space="preserve"> </w:t>
      </w:r>
      <w:r>
        <w:t>Они п</w:t>
      </w:r>
      <w:r w:rsidRPr="00837966">
        <w:t xml:space="preserve">олностью не удовлетворяют условиям предметной области и </w:t>
      </w:r>
      <w:r>
        <w:t>большинство</w:t>
      </w:r>
      <w:r w:rsidRPr="00837966">
        <w:t xml:space="preserve"> функций не используется. Таким образом, было принято решение о разработке нового программного продукта</w:t>
      </w:r>
      <w:r w:rsidRPr="00837966">
        <w:rPr>
          <w:lang w:val="uk-UA"/>
        </w:rPr>
        <w:t>.</w:t>
      </w:r>
    </w:p>
    <w:p w:rsidR="00EB13FD" w:rsidRDefault="00EB13FD" w:rsidP="00814EE7">
      <w:pPr>
        <w:spacing w:line="312" w:lineRule="auto"/>
        <w:ind w:firstLine="709"/>
        <w:contextualSpacing/>
        <w:jc w:val="both"/>
        <w:rPr>
          <w:lang w:val="uk-UA"/>
        </w:rPr>
      </w:pPr>
    </w:p>
    <w:p w:rsidR="00EB13FD" w:rsidRDefault="00EB13FD" w:rsidP="00814EE7">
      <w:pPr>
        <w:spacing w:line="312" w:lineRule="auto"/>
        <w:ind w:firstLine="709"/>
        <w:contextualSpacing/>
        <w:jc w:val="both"/>
        <w:rPr>
          <w:lang w:val="uk-UA"/>
        </w:rPr>
      </w:pPr>
    </w:p>
    <w:p w:rsidR="00EB13FD" w:rsidRPr="00E14C35" w:rsidRDefault="00AC576C" w:rsidP="00E14C35">
      <w:pPr>
        <w:pStyle w:val="2"/>
        <w:ind w:firstLine="708"/>
        <w:jc w:val="both"/>
        <w:rPr>
          <w:rFonts w:ascii="Times New Roman" w:eastAsia="Calibri" w:hAnsi="Times New Roman" w:cs="Times New Roman"/>
          <w:color w:val="auto"/>
          <w:sz w:val="28"/>
          <w:szCs w:val="22"/>
        </w:rPr>
      </w:pPr>
      <w:bookmarkStart w:id="17" w:name="_Toc452968414"/>
      <w:r w:rsidRPr="00E14C35">
        <w:rPr>
          <w:rFonts w:ascii="Times New Roman" w:eastAsia="Calibri" w:hAnsi="Times New Roman" w:cs="Times New Roman"/>
          <w:color w:val="auto"/>
          <w:sz w:val="28"/>
          <w:szCs w:val="22"/>
        </w:rPr>
        <w:t>1.3 Глоссарий</w:t>
      </w:r>
      <w:r w:rsidR="00726A9B" w:rsidRPr="00E14C35">
        <w:rPr>
          <w:rFonts w:ascii="Times New Roman" w:eastAsia="Calibri" w:hAnsi="Times New Roman" w:cs="Times New Roman"/>
          <w:color w:val="auto"/>
          <w:sz w:val="28"/>
          <w:szCs w:val="22"/>
        </w:rPr>
        <w:t xml:space="preserve"> бизнес-процесса автоматизации сборки штамповой оснастки</w:t>
      </w:r>
      <w:bookmarkEnd w:id="17"/>
    </w:p>
    <w:p w:rsidR="00726A9B" w:rsidRDefault="00726A9B" w:rsidP="00726A9B">
      <w:pPr>
        <w:spacing w:line="312" w:lineRule="auto"/>
        <w:ind w:left="1276" w:hanging="567"/>
        <w:contextualSpacing/>
        <w:jc w:val="both"/>
        <w:rPr>
          <w:rFonts w:eastAsia="Times New Roman"/>
          <w:color w:val="000000" w:themeColor="text1"/>
          <w:szCs w:val="28"/>
          <w:lang w:eastAsia="zh-CN"/>
        </w:rPr>
      </w:pPr>
    </w:p>
    <w:p w:rsidR="00726A9B" w:rsidRDefault="00726A9B" w:rsidP="00726A9B">
      <w:pPr>
        <w:spacing w:line="312" w:lineRule="auto"/>
        <w:ind w:left="1276" w:hanging="567"/>
        <w:contextualSpacing/>
        <w:jc w:val="both"/>
        <w:rPr>
          <w:rFonts w:eastAsia="Times New Roman"/>
          <w:color w:val="000000" w:themeColor="text1"/>
          <w:szCs w:val="28"/>
          <w:lang w:eastAsia="zh-CN"/>
        </w:rPr>
      </w:pPr>
    </w:p>
    <w:p w:rsidR="00726A9B" w:rsidRDefault="00726A9B" w:rsidP="00726A9B">
      <w:pPr>
        <w:spacing w:line="312" w:lineRule="auto"/>
        <w:ind w:firstLine="709"/>
        <w:contextualSpacing/>
        <w:jc w:val="both"/>
        <w:rPr>
          <w:lang w:val="uk-UA"/>
        </w:rPr>
      </w:pPr>
      <w:r w:rsidRPr="000B54AF">
        <w:t xml:space="preserve">Проведенный анализ предметной области </w:t>
      </w:r>
      <w:r w:rsidR="00232BC4">
        <w:t xml:space="preserve">автоматизированного проектирования сборки </w:t>
      </w:r>
      <w:r w:rsidR="00232BC4" w:rsidRPr="00232BC4">
        <w:t>оснастки</w:t>
      </w:r>
      <w:r w:rsidR="00AB18A9" w:rsidRPr="00232BC4">
        <w:t xml:space="preserve"> </w:t>
      </w:r>
      <w:r w:rsidRPr="00232BC4">
        <w:t>позволяет выделить базовые понятия и процессы, определение которых приведены</w:t>
      </w:r>
      <w:r w:rsidRPr="00232BC4">
        <w:rPr>
          <w:lang w:val="uk-UA"/>
        </w:rPr>
        <w:t xml:space="preserve"> в таблице 1.1.</w:t>
      </w:r>
    </w:p>
    <w:p w:rsidR="00726A9B" w:rsidRDefault="00726A9B" w:rsidP="00726A9B">
      <w:pPr>
        <w:spacing w:line="312" w:lineRule="auto"/>
        <w:ind w:firstLine="709"/>
        <w:contextualSpacing/>
        <w:jc w:val="both"/>
        <w:rPr>
          <w:lang w:val="uk-UA"/>
        </w:rPr>
      </w:pPr>
    </w:p>
    <w:p w:rsidR="00726A9B" w:rsidRPr="00605E14" w:rsidRDefault="00726A9B" w:rsidP="00726A9B">
      <w:pPr>
        <w:spacing w:after="0" w:line="312" w:lineRule="auto"/>
        <w:ind w:left="1985" w:hanging="1985"/>
        <w:contextualSpacing/>
        <w:jc w:val="both"/>
        <w:rPr>
          <w:rFonts w:eastAsia="Times New Roman"/>
          <w:szCs w:val="28"/>
          <w:lang w:val="uk-UA" w:eastAsia="uk-UA"/>
        </w:rPr>
      </w:pPr>
      <w:r w:rsidRPr="00605E14">
        <w:rPr>
          <w:rFonts w:eastAsia="Times New Roman"/>
          <w:szCs w:val="28"/>
          <w:lang w:val="uk-UA" w:eastAsia="ru-RU"/>
        </w:rPr>
        <w:t xml:space="preserve">Таблиця 1.1 – </w:t>
      </w:r>
      <w:r w:rsidRPr="00726A9B">
        <w:t>Глоссарий</w:t>
      </w:r>
      <w:r>
        <w:t xml:space="preserve"> </w:t>
      </w:r>
      <w:r w:rsidRPr="00726A9B">
        <w:rPr>
          <w:rFonts w:eastAsia="Times New Roman"/>
          <w:color w:val="000000" w:themeColor="text1"/>
          <w:szCs w:val="28"/>
          <w:lang w:eastAsia="zh-CN"/>
        </w:rPr>
        <w:t xml:space="preserve">бизнес-процесса </w:t>
      </w:r>
      <w:r w:rsidRPr="00605E14">
        <w:rPr>
          <w:rFonts w:eastAsia="Times New Roman"/>
          <w:szCs w:val="28"/>
          <w:lang w:val="uk-UA" w:eastAsia="uk-UA"/>
        </w:rPr>
        <w:t>«</w:t>
      </w:r>
      <w:r>
        <w:rPr>
          <w:rFonts w:eastAsia="Times New Roman"/>
          <w:color w:val="000000" w:themeColor="text1"/>
          <w:szCs w:val="28"/>
          <w:lang w:eastAsia="zh-CN"/>
        </w:rPr>
        <w:t>А</w:t>
      </w:r>
      <w:r w:rsidRPr="00726A9B">
        <w:rPr>
          <w:rFonts w:eastAsia="Times New Roman"/>
          <w:color w:val="000000" w:themeColor="text1"/>
          <w:szCs w:val="28"/>
          <w:lang w:eastAsia="zh-CN"/>
        </w:rPr>
        <w:t>втоматизации сборки штамповой оснастки</w:t>
      </w:r>
      <w:r w:rsidRPr="00605E14">
        <w:rPr>
          <w:rFonts w:eastAsia="Times New Roman"/>
          <w:szCs w:val="28"/>
          <w:lang w:val="uk-UA" w:eastAsia="uk-UA"/>
        </w:rPr>
        <w:t>»</w:t>
      </w:r>
    </w:p>
    <w:tbl>
      <w:tblPr>
        <w:tblW w:w="97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2705"/>
        <w:gridCol w:w="6485"/>
      </w:tblGrid>
      <w:tr w:rsidR="00726A9B"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hideMark/>
          </w:tcPr>
          <w:p w:rsidR="00726A9B" w:rsidRPr="00B00105" w:rsidRDefault="00726A9B" w:rsidP="000B54AF">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w:t>
            </w:r>
          </w:p>
        </w:tc>
        <w:tc>
          <w:tcPr>
            <w:tcW w:w="2705" w:type="dxa"/>
            <w:tcBorders>
              <w:top w:val="single" w:sz="4" w:space="0" w:color="auto"/>
              <w:left w:val="single" w:sz="4" w:space="0" w:color="auto"/>
              <w:bottom w:val="single" w:sz="4" w:space="0" w:color="auto"/>
              <w:right w:val="single" w:sz="4" w:space="0" w:color="auto"/>
            </w:tcBorders>
            <w:hideMark/>
          </w:tcPr>
          <w:p w:rsidR="00726A9B" w:rsidRPr="00B00105" w:rsidRDefault="00477744" w:rsidP="000B54AF">
            <w:pPr>
              <w:spacing w:after="0" w:line="312" w:lineRule="auto"/>
              <w:contextualSpacing/>
              <w:jc w:val="center"/>
              <w:rPr>
                <w:rFonts w:eastAsia="Times New Roman"/>
                <w:bCs/>
                <w:sz w:val="24"/>
                <w:szCs w:val="28"/>
                <w:lang w:eastAsia="ru-RU"/>
              </w:rPr>
            </w:pPr>
            <w:r w:rsidRPr="00B00105">
              <w:rPr>
                <w:rFonts w:eastAsia="Times New Roman"/>
                <w:bCs/>
                <w:sz w:val="24"/>
                <w:szCs w:val="28"/>
                <w:lang w:eastAsia="ru-RU"/>
              </w:rPr>
              <w:t>Термин</w:t>
            </w:r>
          </w:p>
        </w:tc>
        <w:tc>
          <w:tcPr>
            <w:tcW w:w="6485" w:type="dxa"/>
            <w:tcBorders>
              <w:top w:val="single" w:sz="4" w:space="0" w:color="auto"/>
              <w:left w:val="single" w:sz="4" w:space="0" w:color="auto"/>
              <w:bottom w:val="single" w:sz="4" w:space="0" w:color="auto"/>
              <w:right w:val="single" w:sz="4" w:space="0" w:color="auto"/>
            </w:tcBorders>
            <w:hideMark/>
          </w:tcPr>
          <w:p w:rsidR="00726A9B" w:rsidRPr="00B00105" w:rsidRDefault="00477744" w:rsidP="000B54AF">
            <w:pPr>
              <w:spacing w:after="0" w:line="312" w:lineRule="auto"/>
              <w:contextualSpacing/>
              <w:jc w:val="center"/>
              <w:rPr>
                <w:rFonts w:eastAsia="Times New Roman"/>
                <w:bCs/>
                <w:sz w:val="24"/>
                <w:szCs w:val="28"/>
                <w:lang w:eastAsia="ru-RU"/>
              </w:rPr>
            </w:pPr>
            <w:r w:rsidRPr="00B00105">
              <w:rPr>
                <w:rFonts w:eastAsia="Times New Roman"/>
                <w:bCs/>
                <w:sz w:val="24"/>
                <w:szCs w:val="28"/>
                <w:lang w:eastAsia="ru-RU"/>
              </w:rPr>
              <w:t>Определение</w:t>
            </w:r>
          </w:p>
        </w:tc>
      </w:tr>
      <w:tr w:rsidR="00726A9B" w:rsidRPr="00B00105" w:rsidTr="00232BC4">
        <w:trPr>
          <w:cantSplit/>
          <w:trHeight w:val="986"/>
        </w:trPr>
        <w:tc>
          <w:tcPr>
            <w:tcW w:w="556" w:type="dxa"/>
            <w:tcBorders>
              <w:top w:val="single" w:sz="4" w:space="0" w:color="auto"/>
              <w:left w:val="single" w:sz="4" w:space="0" w:color="auto"/>
              <w:bottom w:val="single" w:sz="4" w:space="0" w:color="auto"/>
              <w:right w:val="single" w:sz="4" w:space="0" w:color="auto"/>
            </w:tcBorders>
          </w:tcPr>
          <w:p w:rsidR="00726A9B" w:rsidRPr="00B00105" w:rsidRDefault="00726A9B" w:rsidP="000B54AF">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1</w:t>
            </w:r>
          </w:p>
        </w:tc>
        <w:tc>
          <w:tcPr>
            <w:tcW w:w="2705" w:type="dxa"/>
            <w:tcBorders>
              <w:top w:val="single" w:sz="4" w:space="0" w:color="auto"/>
              <w:left w:val="single" w:sz="4" w:space="0" w:color="auto"/>
              <w:bottom w:val="single" w:sz="4" w:space="0" w:color="auto"/>
              <w:right w:val="single" w:sz="4" w:space="0" w:color="auto"/>
            </w:tcBorders>
          </w:tcPr>
          <w:p w:rsidR="00726A9B" w:rsidRPr="00B00105" w:rsidRDefault="00477744" w:rsidP="000B54AF">
            <w:pPr>
              <w:spacing w:after="0" w:line="312" w:lineRule="auto"/>
              <w:contextualSpacing/>
              <w:rPr>
                <w:rFonts w:eastAsia="Times New Roman"/>
                <w:bCs/>
                <w:sz w:val="24"/>
                <w:szCs w:val="28"/>
                <w:lang w:val="uk-UA" w:eastAsia="ru-RU"/>
              </w:rPr>
            </w:pPr>
            <w:r w:rsidRPr="00B00105">
              <w:rPr>
                <w:sz w:val="24"/>
              </w:rPr>
              <w:t>Проектирование</w:t>
            </w:r>
          </w:p>
        </w:tc>
        <w:tc>
          <w:tcPr>
            <w:tcW w:w="6485" w:type="dxa"/>
            <w:tcBorders>
              <w:top w:val="single" w:sz="4" w:space="0" w:color="auto"/>
              <w:left w:val="single" w:sz="4" w:space="0" w:color="auto"/>
              <w:bottom w:val="single" w:sz="4" w:space="0" w:color="auto"/>
              <w:right w:val="single" w:sz="4" w:space="0" w:color="auto"/>
            </w:tcBorders>
          </w:tcPr>
          <w:p w:rsidR="00726A9B" w:rsidRPr="00B00105" w:rsidRDefault="00477744" w:rsidP="00477744">
            <w:pPr>
              <w:jc w:val="both"/>
              <w:rPr>
                <w:sz w:val="24"/>
              </w:rPr>
            </w:pPr>
            <w:r w:rsidRPr="00B00105">
              <w:rPr>
                <w:rFonts w:eastAsia="Times New Roman"/>
                <w:color w:val="000000" w:themeColor="text1"/>
                <w:sz w:val="24"/>
                <w:szCs w:val="28"/>
              </w:rPr>
              <w:t>процесс составления описания, необходимого для построения в заданных условиях еще не существующего объекта на основе первичного описания этого объекта</w:t>
            </w:r>
            <w:r w:rsidRPr="00B00105">
              <w:rPr>
                <w:sz w:val="24"/>
              </w:rPr>
              <w:t>.</w:t>
            </w:r>
          </w:p>
        </w:tc>
      </w:tr>
    </w:tbl>
    <w:p w:rsidR="00477744" w:rsidRDefault="00593BA1">
      <w:r w:rsidRPr="00593BA1">
        <w:rPr>
          <w:rFonts w:eastAsia="Times New Roman"/>
          <w:szCs w:val="28"/>
          <w:lang w:eastAsia="ru-RU"/>
        </w:rPr>
        <w:lastRenderedPageBreak/>
        <w:t>Продолжение таблицы</w:t>
      </w:r>
      <w:r>
        <w:rPr>
          <w:rFonts w:eastAsia="Times New Roman"/>
          <w:szCs w:val="28"/>
          <w:lang w:val="uk-UA" w:eastAsia="ru-RU"/>
        </w:rPr>
        <w:t xml:space="preserve"> 1.1</w:t>
      </w:r>
    </w:p>
    <w:tbl>
      <w:tblPr>
        <w:tblW w:w="97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2705"/>
        <w:gridCol w:w="6485"/>
      </w:tblGrid>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contextualSpacing/>
              <w:jc w:val="center"/>
              <w:rPr>
                <w:rFonts w:eastAsia="Times New Roman"/>
                <w:bCs/>
                <w:sz w:val="24"/>
                <w:szCs w:val="28"/>
                <w:lang w:eastAsia="ru-RU"/>
              </w:rPr>
            </w:pPr>
            <w:r w:rsidRPr="00B00105">
              <w:rPr>
                <w:rFonts w:eastAsia="Times New Roman"/>
                <w:bCs/>
                <w:sz w:val="24"/>
                <w:szCs w:val="28"/>
                <w:lang w:eastAsia="ru-RU"/>
              </w:rPr>
              <w:t>Термин</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contextualSpacing/>
              <w:jc w:val="center"/>
              <w:rPr>
                <w:rFonts w:eastAsia="Times New Roman"/>
                <w:bCs/>
                <w:sz w:val="24"/>
                <w:szCs w:val="28"/>
                <w:lang w:eastAsia="ru-RU"/>
              </w:rPr>
            </w:pPr>
            <w:r w:rsidRPr="00B00105">
              <w:rPr>
                <w:rFonts w:eastAsia="Times New Roman"/>
                <w:bCs/>
                <w:sz w:val="24"/>
                <w:szCs w:val="28"/>
                <w:lang w:eastAsia="ru-RU"/>
              </w:rPr>
              <w:t>Определение</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2</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sz w:val="24"/>
              </w:rPr>
            </w:pPr>
            <w:r w:rsidRPr="00B00105">
              <w:rPr>
                <w:sz w:val="24"/>
              </w:rPr>
              <w:t>Автоматизированное проектирование</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bCs/>
                <w:sz w:val="24"/>
                <w:szCs w:val="28"/>
                <w:lang w:val="uk-UA" w:eastAsia="ru-RU"/>
              </w:rPr>
            </w:pPr>
            <w:r w:rsidRPr="00B00105">
              <w:rPr>
                <w:rFonts w:eastAsia="Times New Roman"/>
                <w:color w:val="000000" w:themeColor="text1"/>
                <w:sz w:val="24"/>
                <w:szCs w:val="28"/>
              </w:rPr>
              <w:t>это процесс, осуществляемый человеком при взаимодействии с компьютером</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3</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bCs/>
                <w:sz w:val="24"/>
                <w:szCs w:val="28"/>
                <w:lang w:val="uk-UA" w:eastAsia="ru-RU"/>
              </w:rPr>
            </w:pPr>
            <w:r w:rsidRPr="00B00105">
              <w:rPr>
                <w:sz w:val="24"/>
              </w:rPr>
              <w:t>Автоматическое проектирование</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bCs/>
                <w:sz w:val="24"/>
                <w:szCs w:val="28"/>
                <w:lang w:val="uk-UA" w:eastAsia="ru-RU"/>
              </w:rPr>
            </w:pPr>
            <w:r w:rsidRPr="00B00105">
              <w:rPr>
                <w:rFonts w:eastAsia="Times New Roman"/>
                <w:color w:val="000000" w:themeColor="text1"/>
                <w:sz w:val="24"/>
                <w:szCs w:val="28"/>
              </w:rPr>
              <w:t>это процесс, осуществляемый компьютером без взаимодействии с человеком</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4</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sz w:val="24"/>
                <w:szCs w:val="28"/>
                <w:lang w:val="uk-UA" w:eastAsia="ru-RU"/>
              </w:rPr>
            </w:pPr>
            <w:r w:rsidRPr="00B00105">
              <w:rPr>
                <w:rFonts w:eastAsia="Times New Roman"/>
                <w:color w:val="000000" w:themeColor="text1"/>
                <w:sz w:val="24"/>
                <w:szCs w:val="28"/>
              </w:rPr>
              <w:t>САПР (система автоматизированного проектирования)</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это комплекс средств автоматизации проектирования, взаимосвязанных с коллективом специалистов (пользователей системы), выполняющих автоматизированное проектирование.</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5</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ГОСТ</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стандарт, принятый национальным органом по стандартизации любого государства и доступный широкому кругу пользователей</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6</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lang w:val="en-US"/>
              </w:rPr>
              <w:t>CAD</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computer Aided Design (САПР). Общий термин для обозначения всех аспектов проектирования с использованием средств вычислительной техники.</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7</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Пуансон</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одна из основных деталей инструмента, которая оказывает непосредственное давление на материал.</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8</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Месдоза</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род или часть динамометра, силоизмерительное устройство, как правило, основанное на использовании тензометрических или манометрических датчиков.</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9</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sz w:val="24"/>
                <w:szCs w:val="28"/>
                <w:lang w:val="uk-UA" w:eastAsia="ru-RU"/>
              </w:rPr>
              <w:t>Штамп</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инструмент для получения идентичных изделий (деталей, заготовок, поковок) методом пластической деформации</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10</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sz w:val="24"/>
                <w:szCs w:val="28"/>
                <w:lang w:val="uk-UA" w:eastAsia="ru-RU"/>
              </w:rPr>
            </w:pPr>
            <w:r w:rsidRPr="00B00105">
              <w:rPr>
                <w:rFonts w:eastAsia="Times New Roman"/>
                <w:sz w:val="24"/>
                <w:szCs w:val="28"/>
                <w:lang w:val="uk-UA" w:eastAsia="ru-RU"/>
              </w:rPr>
              <w:t xml:space="preserve">Оснастка </w:t>
            </w:r>
            <w:r w:rsidRPr="00B00105">
              <w:rPr>
                <w:rFonts w:eastAsia="Times New Roman"/>
                <w:sz w:val="24"/>
                <w:szCs w:val="28"/>
                <w:lang w:eastAsia="ru-RU"/>
              </w:rPr>
              <w:t>технологическая</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совокупность приспособлений для установки и закрепления заготовок и инструмента, выполнения сборочных операций, транспортирования заготовок, полуфабрикатов, деталей или изделий</w:t>
            </w:r>
          </w:p>
        </w:tc>
      </w:tr>
      <w:tr w:rsidR="00232BC4" w:rsidRPr="00B00105" w:rsidTr="000B54AF">
        <w:trPr>
          <w:cantSplit/>
          <w:trHeight w:val="440"/>
        </w:trPr>
        <w:tc>
          <w:tcPr>
            <w:tcW w:w="556"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12" w:lineRule="auto"/>
              <w:ind w:firstLine="34"/>
              <w:contextualSpacing/>
              <w:jc w:val="both"/>
              <w:rPr>
                <w:rFonts w:eastAsia="Times New Roman"/>
                <w:bCs/>
                <w:sz w:val="24"/>
                <w:szCs w:val="28"/>
                <w:lang w:val="uk-UA" w:eastAsia="ru-RU"/>
              </w:rPr>
            </w:pPr>
            <w:r w:rsidRPr="00B00105">
              <w:rPr>
                <w:rFonts w:eastAsia="Times New Roman"/>
                <w:bCs/>
                <w:sz w:val="24"/>
                <w:szCs w:val="28"/>
                <w:lang w:val="uk-UA" w:eastAsia="ru-RU"/>
              </w:rPr>
              <w:t>11</w:t>
            </w:r>
          </w:p>
        </w:tc>
        <w:tc>
          <w:tcPr>
            <w:tcW w:w="270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sz w:val="24"/>
                <w:szCs w:val="28"/>
                <w:lang w:val="uk-UA" w:eastAsia="ru-RU"/>
              </w:rPr>
            </w:pPr>
            <w:r w:rsidRPr="00B00105">
              <w:rPr>
                <w:rFonts w:eastAsia="Times New Roman"/>
                <w:sz w:val="24"/>
                <w:szCs w:val="28"/>
                <w:lang w:eastAsia="ru-RU"/>
              </w:rPr>
              <w:t>Параметрическое моделирование</w:t>
            </w:r>
          </w:p>
        </w:tc>
        <w:tc>
          <w:tcPr>
            <w:tcW w:w="6485" w:type="dxa"/>
            <w:tcBorders>
              <w:top w:val="single" w:sz="4" w:space="0" w:color="auto"/>
              <w:left w:val="single" w:sz="4" w:space="0" w:color="auto"/>
              <w:bottom w:val="single" w:sz="4" w:space="0" w:color="auto"/>
              <w:right w:val="single" w:sz="4" w:space="0" w:color="auto"/>
            </w:tcBorders>
          </w:tcPr>
          <w:p w:rsidR="00232BC4" w:rsidRPr="00B00105" w:rsidRDefault="00232BC4" w:rsidP="00232BC4">
            <w:pPr>
              <w:spacing w:after="0" w:line="360" w:lineRule="auto"/>
              <w:contextualSpacing/>
              <w:jc w:val="both"/>
              <w:rPr>
                <w:rFonts w:eastAsia="Times New Roman"/>
                <w:color w:val="000000" w:themeColor="text1"/>
                <w:sz w:val="24"/>
                <w:szCs w:val="28"/>
              </w:rPr>
            </w:pPr>
            <w:r w:rsidRPr="00B00105">
              <w:rPr>
                <w:rFonts w:eastAsia="Times New Roman"/>
                <w:color w:val="000000" w:themeColor="text1"/>
                <w:sz w:val="24"/>
                <w:szCs w:val="28"/>
              </w:rPr>
              <w:t>моделирование (проектирование) с использованием параметров элементов модели и соотношений между этими параметрами.</w:t>
            </w:r>
          </w:p>
        </w:tc>
      </w:tr>
    </w:tbl>
    <w:p w:rsidR="00726A9B" w:rsidRDefault="00726A9B" w:rsidP="00726A9B">
      <w:pPr>
        <w:spacing w:line="312" w:lineRule="auto"/>
        <w:ind w:firstLine="709"/>
        <w:contextualSpacing/>
        <w:jc w:val="both"/>
      </w:pPr>
    </w:p>
    <w:p w:rsidR="00B00105" w:rsidRDefault="00B00105" w:rsidP="00B00105">
      <w:pPr>
        <w:spacing w:line="312" w:lineRule="auto"/>
        <w:contextualSpacing/>
        <w:jc w:val="both"/>
      </w:pPr>
    </w:p>
    <w:p w:rsidR="00446AB0" w:rsidRPr="00232BC4" w:rsidRDefault="000B54AF" w:rsidP="00232BC4">
      <w:pPr>
        <w:pStyle w:val="2"/>
        <w:ind w:firstLine="708"/>
        <w:jc w:val="both"/>
        <w:rPr>
          <w:rFonts w:ascii="Times New Roman" w:eastAsia="Times New Roman" w:hAnsi="Times New Roman" w:cs="Times New Roman"/>
          <w:color w:val="000000" w:themeColor="text1"/>
          <w:sz w:val="28"/>
          <w:szCs w:val="28"/>
        </w:rPr>
      </w:pPr>
      <w:bookmarkStart w:id="18" w:name="_Toc452968415"/>
      <w:r w:rsidRPr="00232BC4">
        <w:rPr>
          <w:rFonts w:ascii="Times New Roman" w:eastAsia="Times New Roman" w:hAnsi="Times New Roman" w:cs="Times New Roman"/>
          <w:color w:val="000000" w:themeColor="text1"/>
          <w:sz w:val="28"/>
          <w:szCs w:val="28"/>
        </w:rPr>
        <w:lastRenderedPageBreak/>
        <w:t>1.4 Разработка математической модели для проектирования процесса автоматизации сборки штамповой оснастки</w:t>
      </w:r>
      <w:bookmarkEnd w:id="18"/>
    </w:p>
    <w:p w:rsidR="000B54AF" w:rsidRPr="00232BC4" w:rsidRDefault="000B54AF" w:rsidP="00232BC4">
      <w:pPr>
        <w:pStyle w:val="3"/>
        <w:ind w:firstLine="708"/>
        <w:jc w:val="both"/>
        <w:rPr>
          <w:rFonts w:ascii="Times New Roman" w:eastAsia="Times New Roman" w:hAnsi="Times New Roman" w:cs="Times New Roman"/>
          <w:color w:val="000000" w:themeColor="text1"/>
          <w:sz w:val="28"/>
          <w:szCs w:val="28"/>
        </w:rPr>
      </w:pPr>
      <w:bookmarkStart w:id="19" w:name="_Toc452968416"/>
      <w:r w:rsidRPr="00232BC4">
        <w:rPr>
          <w:rFonts w:ascii="Times New Roman" w:eastAsia="Times New Roman" w:hAnsi="Times New Roman" w:cs="Times New Roman"/>
          <w:color w:val="000000" w:themeColor="text1"/>
          <w:sz w:val="28"/>
          <w:szCs w:val="28"/>
        </w:rPr>
        <w:t>1.4.1 Расчет сил и давлений, действующих на заготовку в процессе деформации</w:t>
      </w:r>
      <w:bookmarkEnd w:id="19"/>
    </w:p>
    <w:p w:rsidR="000B54AF" w:rsidRPr="00232BC4" w:rsidRDefault="000B54AF" w:rsidP="00232BC4">
      <w:pPr>
        <w:spacing w:line="312" w:lineRule="auto"/>
        <w:ind w:firstLine="709"/>
        <w:contextualSpacing/>
        <w:jc w:val="both"/>
        <w:rPr>
          <w:rFonts w:eastAsia="Times New Roman"/>
          <w:color w:val="000000" w:themeColor="text1"/>
          <w:szCs w:val="28"/>
        </w:rPr>
      </w:pPr>
    </w:p>
    <w:p w:rsidR="000B54AF" w:rsidRDefault="000B54AF" w:rsidP="00726A9B">
      <w:pPr>
        <w:spacing w:line="312" w:lineRule="auto"/>
        <w:ind w:firstLine="709"/>
        <w:contextualSpacing/>
        <w:jc w:val="both"/>
      </w:pPr>
    </w:p>
    <w:p w:rsidR="000B54AF" w:rsidRPr="00AF52CB" w:rsidRDefault="000B54AF" w:rsidP="000B54AF">
      <w:pPr>
        <w:ind w:firstLine="708"/>
        <w:rPr>
          <w:rFonts w:eastAsiaTheme="minorEastAsia"/>
          <w:b/>
          <w:szCs w:val="28"/>
        </w:rPr>
      </w:pPr>
      <w:r w:rsidRPr="000B54AF">
        <w:rPr>
          <w:rFonts w:eastAsiaTheme="minorEastAsia"/>
          <w:szCs w:val="28"/>
        </w:rPr>
        <w:t>Расчет площадей</w:t>
      </w:r>
      <w:r w:rsidRPr="00AF52CB">
        <w:rPr>
          <w:rFonts w:eastAsiaTheme="minorEastAsia"/>
          <w:b/>
          <w:szCs w:val="28"/>
        </w:rPr>
        <w:t>.</w:t>
      </w:r>
    </w:p>
    <w:p w:rsidR="000B54AF" w:rsidRPr="00813793" w:rsidRDefault="000B54AF" w:rsidP="000B54AF">
      <w:pPr>
        <w:ind w:firstLine="708"/>
        <w:rPr>
          <w:rFonts w:eastAsiaTheme="minorEastAsia"/>
          <w:szCs w:val="28"/>
        </w:rPr>
      </w:pPr>
      <w:r w:rsidRPr="00813793">
        <w:rPr>
          <w:rFonts w:eastAsiaTheme="minorEastAsia"/>
          <w:szCs w:val="28"/>
        </w:rPr>
        <w:t xml:space="preserve">Площадь поперечного сечения </w:t>
      </w:r>
      <w:r w:rsidRPr="00671377">
        <w:rPr>
          <w:rFonts w:eastAsiaTheme="minorEastAsia"/>
          <w:szCs w:val="28"/>
        </w:rPr>
        <w:t>заготовки</w:t>
      </w:r>
      <w:r w:rsidR="00AB18A9" w:rsidRPr="00671377">
        <w:rPr>
          <w:rFonts w:eastAsiaTheme="minorEastAsia"/>
          <w:szCs w:val="28"/>
        </w:rPr>
        <w:t xml:space="preserve"> </w:t>
      </w:r>
      <w:r w:rsidR="00AB18A9" w:rsidRPr="00671377">
        <w:rPr>
          <w:rFonts w:eastAsiaTheme="minorEastAsia"/>
          <w:szCs w:val="28"/>
          <w:lang w:val="en-US"/>
        </w:rPr>
        <w:t>F</w:t>
      </w:r>
      <w:r w:rsidR="00AB18A9" w:rsidRPr="00671377">
        <w:rPr>
          <w:rFonts w:eastAsiaTheme="minorEastAsia"/>
          <w:szCs w:val="28"/>
          <w:vertAlign w:val="subscript"/>
        </w:rPr>
        <w:t>0</w:t>
      </w:r>
      <w:r w:rsidRPr="00671377">
        <w:rPr>
          <w:rFonts w:eastAsiaTheme="minorEastAsia"/>
          <w:szCs w:val="28"/>
        </w:rPr>
        <w:t>.</w:t>
      </w:r>
    </w:p>
    <w:p w:rsidR="000B54AF" w:rsidRPr="00813793" w:rsidRDefault="006538BB" w:rsidP="000B54AF">
      <w:pPr>
        <w:rPr>
          <w:rFonts w:eastAsiaTheme="minorEastAsia"/>
          <w:szCs w:val="28"/>
        </w:rPr>
      </w:pPr>
      <m:oMathPara>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m:oMathPara>
    </w:p>
    <w:p w:rsidR="000B54AF" w:rsidRPr="00813793" w:rsidRDefault="00AB18A9" w:rsidP="000B54AF">
      <w:pPr>
        <w:ind w:firstLine="708"/>
        <w:rPr>
          <w:rFonts w:eastAsiaTheme="minorEastAsia"/>
          <w:szCs w:val="28"/>
        </w:rPr>
      </w:pPr>
      <w:r>
        <w:rPr>
          <w:rFonts w:eastAsiaTheme="minorEastAsia"/>
          <w:szCs w:val="28"/>
        </w:rPr>
        <w:t>г</w:t>
      </w:r>
      <w:r w:rsidR="000B54AF" w:rsidRPr="00813793">
        <w:rPr>
          <w:rFonts w:eastAsiaTheme="minorEastAsia"/>
          <w:szCs w:val="28"/>
        </w:rPr>
        <w:t>де</w:t>
      </w:r>
      <w:r w:rsidR="000B54AF" w:rsidRPr="00AF52CB">
        <w:rPr>
          <w:rFonts w:eastAsiaTheme="minorEastAsia"/>
          <w:szCs w:val="28"/>
        </w:rPr>
        <w:t>,</w:t>
      </w:r>
      <w:r w:rsidR="000B54AF" w:rsidRPr="00AF52CB">
        <w:rPr>
          <w:rFonts w:eastAsiaTheme="minorEastAsia"/>
          <w:i/>
          <w:szCs w:val="28"/>
        </w:rPr>
        <w:t xml:space="preserve"> </w:t>
      </w:r>
      <w:r w:rsidR="000B54AF" w:rsidRPr="00AF52CB">
        <w:rPr>
          <w:rFonts w:eastAsiaTheme="minorEastAsia"/>
          <w:i/>
          <w:szCs w:val="28"/>
          <w:lang w:val="en-US"/>
        </w:rPr>
        <w:t>d</w:t>
      </w:r>
      <w:r w:rsidR="000B54AF" w:rsidRPr="00AF52CB">
        <w:rPr>
          <w:rFonts w:eastAsiaTheme="minorEastAsia"/>
          <w:i/>
          <w:szCs w:val="28"/>
          <w:vertAlign w:val="subscript"/>
        </w:rPr>
        <w:t>1</w:t>
      </w:r>
      <w:r w:rsidR="000B54AF" w:rsidRPr="00813793">
        <w:rPr>
          <w:rFonts w:eastAsiaTheme="minorEastAsia"/>
          <w:szCs w:val="28"/>
        </w:rPr>
        <w:t xml:space="preserve"> – наружный диаметр заготовки.</w:t>
      </w:r>
    </w:p>
    <w:p w:rsidR="000B54AF" w:rsidRPr="00813793" w:rsidRDefault="000B54AF" w:rsidP="000B54AF">
      <w:pPr>
        <w:ind w:firstLine="708"/>
        <w:rPr>
          <w:rFonts w:eastAsiaTheme="minorEastAsia"/>
          <w:szCs w:val="28"/>
        </w:rPr>
      </w:pPr>
      <w:r w:rsidRPr="00813793">
        <w:rPr>
          <w:rFonts w:eastAsiaTheme="minorEastAsia"/>
          <w:szCs w:val="28"/>
        </w:rPr>
        <w:t>Площадь поперечного сечения пуансона заготовки.</w:t>
      </w:r>
    </w:p>
    <w:p w:rsidR="000B54AF" w:rsidRPr="00813793" w:rsidRDefault="006538BB" w:rsidP="00232BC4">
      <w:pPr>
        <w:jc w:val="center"/>
        <w:rPr>
          <w:rFonts w:eastAsiaTheme="minorEastAsia"/>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w:r w:rsidR="00232BC4">
        <w:rPr>
          <w:rFonts w:eastAsiaTheme="minorEastAsia"/>
          <w:szCs w:val="28"/>
        </w:rPr>
        <w:t>,</w:t>
      </w:r>
    </w:p>
    <w:p w:rsidR="000B54AF" w:rsidRDefault="00232BC4" w:rsidP="000B54AF">
      <w:pPr>
        <w:ind w:firstLine="708"/>
        <w:rPr>
          <w:rFonts w:eastAsiaTheme="minorEastAsia"/>
          <w:szCs w:val="28"/>
        </w:rPr>
      </w:pPr>
      <w:r>
        <w:rPr>
          <w:rFonts w:eastAsiaTheme="minorEastAsia"/>
          <w:szCs w:val="28"/>
        </w:rPr>
        <w:t>г</w:t>
      </w:r>
      <w:r w:rsidR="000B54AF" w:rsidRPr="00813793">
        <w:rPr>
          <w:rFonts w:eastAsiaTheme="minorEastAsia"/>
          <w:szCs w:val="28"/>
        </w:rPr>
        <w:t xml:space="preserve">де, </w:t>
      </w:r>
      <w:r w:rsidR="000B54AF" w:rsidRPr="00AF52CB">
        <w:rPr>
          <w:rFonts w:eastAsiaTheme="minorEastAsia"/>
          <w:i/>
          <w:szCs w:val="28"/>
          <w:lang w:val="en-US"/>
        </w:rPr>
        <w:t>d</w:t>
      </w:r>
      <w:r w:rsidR="000B54AF" w:rsidRPr="00AF52CB">
        <w:rPr>
          <w:rFonts w:eastAsiaTheme="minorEastAsia"/>
          <w:i/>
          <w:szCs w:val="28"/>
          <w:vertAlign w:val="subscript"/>
        </w:rPr>
        <w:t>2</w:t>
      </w:r>
      <w:r w:rsidR="000B54AF" w:rsidRPr="00813793">
        <w:rPr>
          <w:rFonts w:eastAsiaTheme="minorEastAsia"/>
          <w:szCs w:val="28"/>
        </w:rPr>
        <w:t xml:space="preserve"> – наружный диаметр пуансона заготовки.</w:t>
      </w:r>
    </w:p>
    <w:p w:rsidR="000B54AF" w:rsidRDefault="000B54AF" w:rsidP="000B54AF">
      <w:pPr>
        <w:ind w:firstLine="708"/>
        <w:rPr>
          <w:rFonts w:eastAsiaTheme="minorEastAsia"/>
          <w:szCs w:val="28"/>
        </w:rPr>
      </w:pPr>
      <w:r w:rsidRPr="00813793">
        <w:rPr>
          <w:rFonts w:eastAsiaTheme="minorEastAsia"/>
          <w:szCs w:val="28"/>
        </w:rPr>
        <w:t>Площадь поперечного сечения пуансона</w:t>
      </w:r>
      <w:r>
        <w:rPr>
          <w:rFonts w:eastAsiaTheme="minorEastAsia"/>
          <w:szCs w:val="28"/>
        </w:rPr>
        <w:t xml:space="preserve"> нижней упругой среды.</w:t>
      </w:r>
    </w:p>
    <w:p w:rsidR="000B54AF" w:rsidRPr="00813793" w:rsidRDefault="006538BB" w:rsidP="00232BC4">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w:r w:rsidR="00232BC4">
        <w:rPr>
          <w:rFonts w:eastAsiaTheme="minorEastAsia"/>
          <w:szCs w:val="28"/>
        </w:rPr>
        <w:t>,</w:t>
      </w:r>
    </w:p>
    <w:p w:rsidR="000B54AF" w:rsidRDefault="00232BC4" w:rsidP="000B54AF">
      <w:pPr>
        <w:ind w:firstLine="708"/>
        <w:rPr>
          <w:rFonts w:eastAsiaTheme="minorEastAsia"/>
          <w:szCs w:val="28"/>
        </w:rPr>
      </w:pPr>
      <w:r>
        <w:rPr>
          <w:rFonts w:eastAsiaTheme="minorEastAsia"/>
          <w:szCs w:val="28"/>
        </w:rPr>
        <w:t>г</w:t>
      </w:r>
      <w:r w:rsidR="000B54AF" w:rsidRPr="00813793">
        <w:rPr>
          <w:rFonts w:eastAsiaTheme="minorEastAsia"/>
          <w:szCs w:val="28"/>
        </w:rPr>
        <w:t xml:space="preserve">де, </w:t>
      </w:r>
      <w:r w:rsidR="000B54AF" w:rsidRPr="00AF52CB">
        <w:rPr>
          <w:rFonts w:eastAsiaTheme="minorEastAsia"/>
          <w:i/>
          <w:szCs w:val="28"/>
          <w:lang w:val="en-US"/>
        </w:rPr>
        <w:t>d</w:t>
      </w:r>
      <w:r w:rsidR="000B54AF" w:rsidRPr="00AF52CB">
        <w:rPr>
          <w:rFonts w:eastAsiaTheme="minorEastAsia"/>
          <w:i/>
          <w:szCs w:val="28"/>
          <w:vertAlign w:val="subscript"/>
        </w:rPr>
        <w:t>3</w:t>
      </w:r>
      <w:r w:rsidR="000B54AF" w:rsidRPr="00AF52CB">
        <w:rPr>
          <w:rFonts w:eastAsiaTheme="minorEastAsia"/>
          <w:i/>
          <w:szCs w:val="28"/>
        </w:rPr>
        <w:t xml:space="preserve"> </w:t>
      </w:r>
      <w:r w:rsidR="000B54AF" w:rsidRPr="00813793">
        <w:rPr>
          <w:rFonts w:eastAsiaTheme="minorEastAsia"/>
          <w:szCs w:val="28"/>
        </w:rPr>
        <w:t xml:space="preserve">– наружный диаметр пуансона </w:t>
      </w:r>
      <w:r w:rsidR="000B54AF">
        <w:rPr>
          <w:rFonts w:eastAsiaTheme="minorEastAsia"/>
          <w:szCs w:val="28"/>
        </w:rPr>
        <w:t>упругой среды.</w:t>
      </w:r>
    </w:p>
    <w:p w:rsidR="000B54AF" w:rsidRDefault="000B54AF" w:rsidP="000B54AF">
      <w:pPr>
        <w:ind w:firstLine="708"/>
        <w:rPr>
          <w:rFonts w:eastAsiaTheme="minorEastAsia"/>
          <w:szCs w:val="28"/>
        </w:rPr>
      </w:pPr>
      <w:r w:rsidRPr="00813793">
        <w:rPr>
          <w:rFonts w:eastAsiaTheme="minorEastAsia"/>
          <w:szCs w:val="28"/>
        </w:rPr>
        <w:t>Площадь поперечного сечения пуансона</w:t>
      </w:r>
      <w:r>
        <w:rPr>
          <w:rFonts w:eastAsiaTheme="minorEastAsia"/>
          <w:szCs w:val="28"/>
        </w:rPr>
        <w:t xml:space="preserve"> верхней упругой среды.</w:t>
      </w:r>
    </w:p>
    <w:p w:rsidR="000B54AF" w:rsidRPr="00813793" w:rsidRDefault="006538BB" w:rsidP="00232BC4">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3</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w:r w:rsidR="00232BC4">
        <w:rPr>
          <w:rFonts w:eastAsiaTheme="minorEastAsia"/>
          <w:szCs w:val="28"/>
        </w:rPr>
        <w:t>,</w:t>
      </w:r>
    </w:p>
    <w:p w:rsidR="000B54AF" w:rsidRDefault="00232BC4" w:rsidP="000B54AF">
      <w:pPr>
        <w:ind w:firstLine="708"/>
        <w:rPr>
          <w:rFonts w:eastAsiaTheme="minorEastAsia"/>
          <w:szCs w:val="28"/>
        </w:rPr>
      </w:pPr>
      <w:r>
        <w:rPr>
          <w:rFonts w:eastAsiaTheme="minorEastAsia"/>
          <w:szCs w:val="28"/>
        </w:rPr>
        <w:t>г</w:t>
      </w:r>
      <w:r w:rsidR="000B54AF" w:rsidRPr="00813793">
        <w:rPr>
          <w:rFonts w:eastAsiaTheme="minorEastAsia"/>
          <w:szCs w:val="28"/>
        </w:rPr>
        <w:t xml:space="preserve">де, </w:t>
      </w:r>
      <w:r w:rsidR="000B54AF" w:rsidRPr="00AF52CB">
        <w:rPr>
          <w:rFonts w:eastAsiaTheme="minorEastAsia"/>
          <w:i/>
          <w:szCs w:val="28"/>
          <w:lang w:val="en-US"/>
        </w:rPr>
        <w:t>d</w:t>
      </w:r>
      <w:r w:rsidR="000B54AF" w:rsidRPr="00AF52CB">
        <w:rPr>
          <w:rFonts w:eastAsiaTheme="minorEastAsia"/>
          <w:i/>
          <w:szCs w:val="28"/>
          <w:vertAlign w:val="subscript"/>
        </w:rPr>
        <w:t>3</w:t>
      </w:r>
      <w:r w:rsidR="000B54AF" w:rsidRPr="00813793">
        <w:rPr>
          <w:rFonts w:eastAsiaTheme="minorEastAsia"/>
          <w:szCs w:val="28"/>
        </w:rPr>
        <w:t xml:space="preserve"> – наружный диаметр пуансона </w:t>
      </w:r>
      <w:r w:rsidR="000B54AF">
        <w:rPr>
          <w:rFonts w:eastAsiaTheme="minorEastAsia"/>
          <w:szCs w:val="28"/>
        </w:rPr>
        <w:t>упругой среды.</w:t>
      </w:r>
    </w:p>
    <w:p w:rsidR="000B54AF" w:rsidRDefault="000B54AF" w:rsidP="000B54AF">
      <w:pPr>
        <w:ind w:firstLine="708"/>
        <w:rPr>
          <w:rFonts w:eastAsiaTheme="minorEastAsia"/>
          <w:szCs w:val="28"/>
        </w:rPr>
      </w:pPr>
      <w:r w:rsidRPr="00813793">
        <w:rPr>
          <w:rFonts w:eastAsiaTheme="minorEastAsia"/>
          <w:szCs w:val="28"/>
        </w:rPr>
        <w:t>Площадь поперечного сечения</w:t>
      </w:r>
      <w:r>
        <w:rPr>
          <w:rFonts w:eastAsiaTheme="minorEastAsia"/>
          <w:szCs w:val="28"/>
        </w:rPr>
        <w:t xml:space="preserve"> плоскости, на которую действует верхняя упругая среда.</w:t>
      </w:r>
    </w:p>
    <w:p w:rsidR="000B54AF" w:rsidRPr="00813793" w:rsidRDefault="006538BB" w:rsidP="00232BC4">
      <w:pPr>
        <w:ind w:firstLine="708"/>
        <w:jc w:val="center"/>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4</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w:r w:rsidR="00232BC4">
        <w:rPr>
          <w:szCs w:val="28"/>
        </w:rPr>
        <w:t>,</w:t>
      </w:r>
    </w:p>
    <w:p w:rsidR="000B54AF" w:rsidRDefault="00232BC4" w:rsidP="000B54AF">
      <w:pPr>
        <w:ind w:firstLine="708"/>
        <w:rPr>
          <w:rFonts w:eastAsiaTheme="minorEastAsia"/>
          <w:szCs w:val="28"/>
        </w:rPr>
      </w:pPr>
      <w:r>
        <w:rPr>
          <w:rFonts w:eastAsiaTheme="minorEastAsia"/>
          <w:szCs w:val="28"/>
        </w:rPr>
        <w:t>г</w:t>
      </w:r>
      <w:r w:rsidR="000B54AF" w:rsidRPr="00813793">
        <w:rPr>
          <w:rFonts w:eastAsiaTheme="minorEastAsia"/>
          <w:szCs w:val="28"/>
        </w:rPr>
        <w:t xml:space="preserve">де, </w:t>
      </w:r>
      <w:r w:rsidR="000B54AF" w:rsidRPr="00AF52CB">
        <w:rPr>
          <w:rFonts w:eastAsiaTheme="minorEastAsia"/>
          <w:i/>
          <w:szCs w:val="28"/>
          <w:lang w:val="en-US"/>
        </w:rPr>
        <w:t>d</w:t>
      </w:r>
      <w:r w:rsidR="000B54AF" w:rsidRPr="00AF52CB">
        <w:rPr>
          <w:rFonts w:eastAsiaTheme="minorEastAsia"/>
          <w:i/>
          <w:szCs w:val="28"/>
          <w:vertAlign w:val="subscript"/>
        </w:rPr>
        <w:t>3</w:t>
      </w:r>
      <w:r w:rsidR="000B54AF" w:rsidRPr="00AF52CB">
        <w:rPr>
          <w:rFonts w:eastAsiaTheme="minorEastAsia"/>
          <w:i/>
          <w:szCs w:val="28"/>
        </w:rPr>
        <w:t xml:space="preserve"> </w:t>
      </w:r>
      <w:r w:rsidR="000B54AF" w:rsidRPr="00813793">
        <w:rPr>
          <w:rFonts w:eastAsiaTheme="minorEastAsia"/>
          <w:szCs w:val="28"/>
        </w:rPr>
        <w:t xml:space="preserve">– наружный диаметр пуансона </w:t>
      </w:r>
      <w:r w:rsidR="000B54AF">
        <w:rPr>
          <w:rFonts w:eastAsiaTheme="minorEastAsia"/>
          <w:szCs w:val="28"/>
        </w:rPr>
        <w:t>заготовки на уровне верхней упругой среды.</w:t>
      </w:r>
    </w:p>
    <w:p w:rsidR="000B54AF" w:rsidRDefault="000B54AF" w:rsidP="000B54AF">
      <w:pPr>
        <w:ind w:firstLine="708"/>
        <w:rPr>
          <w:rFonts w:eastAsiaTheme="minorEastAsia"/>
          <w:szCs w:val="28"/>
        </w:rPr>
      </w:pPr>
      <w:r w:rsidRPr="00813793">
        <w:rPr>
          <w:rFonts w:eastAsiaTheme="minorEastAsia"/>
          <w:szCs w:val="28"/>
        </w:rPr>
        <w:t>Площадь поперечного сечения пуансона</w:t>
      </w:r>
      <w:r>
        <w:rPr>
          <w:rFonts w:eastAsiaTheme="minorEastAsia"/>
          <w:szCs w:val="28"/>
        </w:rPr>
        <w:t xml:space="preserve"> верхней упругой среды.</w:t>
      </w:r>
    </w:p>
    <w:p w:rsidR="000B54AF" w:rsidRPr="00813793" w:rsidRDefault="006538BB" w:rsidP="00232BC4">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5</m:t>
            </m:r>
          </m:sub>
        </m:sSub>
        <m:r>
          <w:rPr>
            <w:rFonts w:ascii="Cambria Math" w:hAnsi="Cambria Math"/>
            <w:szCs w:val="28"/>
          </w:rPr>
          <m:t>=</m:t>
        </m:r>
        <m:f>
          <m:fPr>
            <m:ctrlPr>
              <w:rPr>
                <w:rFonts w:ascii="Cambria Math" w:hAnsi="Cambria Math"/>
                <w:i/>
                <w:szCs w:val="28"/>
              </w:rPr>
            </m:ctrlPr>
          </m:fPr>
          <m:num>
            <m:r>
              <w:rPr>
                <w:rFonts w:ascii="Cambria Math" w:hAnsi="Cambria Math"/>
                <w:szCs w:val="28"/>
              </w:rPr>
              <m:t>π</m:t>
            </m:r>
          </m:num>
          <m:den>
            <m:r>
              <w:rPr>
                <w:rFonts w:ascii="Cambria Math" w:hAnsi="Cambria Math"/>
                <w:szCs w:val="28"/>
              </w:rPr>
              <m:t>4</m:t>
            </m:r>
          </m:den>
        </m:f>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2</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1</m:t>
            </m:r>
          </m:sub>
          <m:sup>
            <m:r>
              <w:rPr>
                <w:rFonts w:ascii="Cambria Math" w:hAnsi="Cambria Math"/>
                <w:szCs w:val="28"/>
              </w:rPr>
              <m:t>2</m:t>
            </m:r>
          </m:sup>
        </m:sSubSup>
        <m:r>
          <w:rPr>
            <w:rFonts w:ascii="Cambria Math" w:hAnsi="Cambria Math"/>
            <w:szCs w:val="28"/>
          </w:rPr>
          <m:t>)</m:t>
        </m:r>
      </m:oMath>
      <w:r w:rsidR="00232BC4">
        <w:rPr>
          <w:rFonts w:eastAsiaTheme="minorEastAsia"/>
          <w:szCs w:val="28"/>
        </w:rPr>
        <w:t>,</w:t>
      </w:r>
    </w:p>
    <w:p w:rsidR="000B54AF" w:rsidRDefault="00232BC4" w:rsidP="000B54AF">
      <w:pPr>
        <w:ind w:firstLine="708"/>
        <w:rPr>
          <w:rFonts w:eastAsiaTheme="minorEastAsia"/>
          <w:szCs w:val="28"/>
        </w:rPr>
      </w:pPr>
      <w:r>
        <w:rPr>
          <w:rFonts w:eastAsiaTheme="minorEastAsia"/>
          <w:szCs w:val="28"/>
        </w:rPr>
        <w:lastRenderedPageBreak/>
        <w:t>г</w:t>
      </w:r>
      <w:r w:rsidR="000B54AF" w:rsidRPr="00813793">
        <w:rPr>
          <w:rFonts w:eastAsiaTheme="minorEastAsia"/>
          <w:szCs w:val="28"/>
        </w:rPr>
        <w:t xml:space="preserve">де, </w:t>
      </w:r>
      <w:r w:rsidR="000B54AF" w:rsidRPr="00AF52CB">
        <w:rPr>
          <w:rFonts w:eastAsiaTheme="minorEastAsia"/>
          <w:i/>
          <w:szCs w:val="28"/>
          <w:lang w:val="en-US"/>
        </w:rPr>
        <w:t>d</w:t>
      </w:r>
      <w:r w:rsidR="000B54AF" w:rsidRPr="00AF52CB">
        <w:rPr>
          <w:rFonts w:eastAsiaTheme="minorEastAsia"/>
          <w:i/>
          <w:szCs w:val="28"/>
          <w:vertAlign w:val="subscript"/>
        </w:rPr>
        <w:t>3</w:t>
      </w:r>
      <w:r w:rsidR="000B54AF" w:rsidRPr="00813793">
        <w:rPr>
          <w:rFonts w:eastAsiaTheme="minorEastAsia"/>
          <w:szCs w:val="28"/>
        </w:rPr>
        <w:t xml:space="preserve"> – наружный диаметр пуансона </w:t>
      </w:r>
      <w:r w:rsidR="000B54AF">
        <w:rPr>
          <w:rFonts w:eastAsiaTheme="minorEastAsia"/>
          <w:szCs w:val="28"/>
        </w:rPr>
        <w:t>упругой среды.</w:t>
      </w:r>
    </w:p>
    <w:p w:rsidR="000B54AF" w:rsidRPr="000B54AF" w:rsidRDefault="000B54AF" w:rsidP="000B54AF">
      <w:pPr>
        <w:ind w:firstLine="708"/>
        <w:rPr>
          <w:szCs w:val="28"/>
        </w:rPr>
      </w:pPr>
      <w:r w:rsidRPr="000B54AF">
        <w:rPr>
          <w:szCs w:val="28"/>
        </w:rPr>
        <w:t>Расчет объемов</w:t>
      </w:r>
    </w:p>
    <w:p w:rsidR="000B54AF" w:rsidRDefault="000B54AF" w:rsidP="000B54AF">
      <w:pPr>
        <w:ind w:firstLine="708"/>
        <w:rPr>
          <w:szCs w:val="28"/>
        </w:rPr>
      </w:pPr>
      <w:r>
        <w:rPr>
          <w:szCs w:val="28"/>
        </w:rPr>
        <w:t>Объем упругой среды в камере прессования порошкового материала.</w:t>
      </w:r>
    </w:p>
    <w:p w:rsidR="000B54AF" w:rsidRPr="00AF52CB" w:rsidRDefault="006538BB" w:rsidP="00232BC4">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1</m:t>
            </m:r>
          </m:sub>
        </m:sSub>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l</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2</m:t>
                </m:r>
              </m:sub>
            </m:sSub>
          </m:e>
        </m:d>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2</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5</m:t>
                </m:r>
              </m:sub>
            </m:sSub>
          </m:e>
        </m:d>
      </m:oMath>
      <w:r w:rsidR="00232BC4">
        <w:rPr>
          <w:rFonts w:eastAsiaTheme="minorEastAsia"/>
          <w:szCs w:val="28"/>
        </w:rPr>
        <w:t>,</w:t>
      </w:r>
    </w:p>
    <w:p w:rsidR="000B54AF" w:rsidRDefault="00232BC4" w:rsidP="000B54AF">
      <w:pPr>
        <w:ind w:firstLine="708"/>
        <w:rPr>
          <w:rFonts w:eastAsiaTheme="minorEastAsia"/>
          <w:szCs w:val="28"/>
        </w:rPr>
      </w:pPr>
      <w:r>
        <w:rPr>
          <w:rFonts w:eastAsiaTheme="minorEastAsia"/>
          <w:szCs w:val="28"/>
        </w:rPr>
        <w:t>г</w:t>
      </w:r>
      <w:r w:rsidR="000B54AF">
        <w:rPr>
          <w:rFonts w:eastAsiaTheme="minorEastAsia"/>
          <w:szCs w:val="28"/>
        </w:rPr>
        <w:t xml:space="preserve">де, </w:t>
      </w:r>
      <w:r w:rsidR="000B54AF" w:rsidRPr="00F31B46">
        <w:rPr>
          <w:rFonts w:eastAsiaTheme="minorEastAsia"/>
          <w:i/>
          <w:szCs w:val="28"/>
          <w:lang w:val="en-US"/>
        </w:rPr>
        <w:t>l</w:t>
      </w:r>
      <w:r w:rsidR="000B54AF" w:rsidRPr="00F31B46">
        <w:rPr>
          <w:rFonts w:eastAsiaTheme="minorEastAsia"/>
          <w:i/>
          <w:szCs w:val="28"/>
          <w:vertAlign w:val="subscript"/>
        </w:rPr>
        <w:t xml:space="preserve">1 </w:t>
      </w:r>
      <w:r w:rsidR="000B54AF" w:rsidRPr="00F31B46">
        <w:rPr>
          <w:rFonts w:eastAsiaTheme="minorEastAsia"/>
          <w:szCs w:val="28"/>
        </w:rPr>
        <w:t xml:space="preserve">– </w:t>
      </w:r>
      <w:r w:rsidR="000B54AF">
        <w:rPr>
          <w:rFonts w:eastAsiaTheme="minorEastAsia"/>
          <w:szCs w:val="28"/>
        </w:rPr>
        <w:t xml:space="preserve">длина основания, </w:t>
      </w:r>
      <w:r w:rsidR="000B54AF" w:rsidRPr="00F31B46">
        <w:rPr>
          <w:rFonts w:eastAsiaTheme="minorEastAsia"/>
          <w:i/>
          <w:szCs w:val="28"/>
          <w:lang w:val="en-US"/>
        </w:rPr>
        <w:t>l</w:t>
      </w:r>
      <w:r w:rsidR="000B54AF">
        <w:rPr>
          <w:rFonts w:eastAsiaTheme="minorEastAsia"/>
          <w:i/>
          <w:szCs w:val="28"/>
          <w:vertAlign w:val="subscript"/>
        </w:rPr>
        <w:t>2</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длина заготовки,</w:t>
      </w:r>
      <w:r w:rsidR="000B54AF" w:rsidRPr="00F31B46">
        <w:rPr>
          <w:rFonts w:eastAsiaTheme="minorEastAsia"/>
          <w:i/>
          <w:szCs w:val="28"/>
        </w:rPr>
        <w:t xml:space="preserve"> </w:t>
      </w:r>
      <w:r w:rsidR="000B54AF" w:rsidRPr="00F31B46">
        <w:rPr>
          <w:rFonts w:eastAsiaTheme="minorEastAsia"/>
          <w:i/>
          <w:szCs w:val="28"/>
          <w:lang w:val="en-US"/>
        </w:rPr>
        <w:t>l</w:t>
      </w:r>
      <w:r w:rsidR="000B54AF">
        <w:rPr>
          <w:rFonts w:eastAsiaTheme="minorEastAsia"/>
          <w:i/>
          <w:szCs w:val="28"/>
          <w:vertAlign w:val="subscript"/>
        </w:rPr>
        <w:t>3</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 xml:space="preserve">длина пуансона в камере, </w:t>
      </w:r>
      <w:r w:rsidR="000B54AF">
        <w:rPr>
          <w:rFonts w:eastAsiaTheme="minorEastAsia"/>
          <w:i/>
          <w:szCs w:val="28"/>
          <w:lang w:val="en-US"/>
        </w:rPr>
        <w:t>F</w:t>
      </w:r>
      <w:r w:rsidR="000B54AF" w:rsidRPr="00F31B46">
        <w:rPr>
          <w:rFonts w:eastAsiaTheme="minorEastAsia"/>
          <w:i/>
          <w:szCs w:val="28"/>
          <w:vertAlign w:val="subscript"/>
        </w:rPr>
        <w:t xml:space="preserve">1 </w:t>
      </w:r>
      <w:r w:rsidR="000B54AF" w:rsidRPr="00F31B46">
        <w:rPr>
          <w:rFonts w:eastAsiaTheme="minorEastAsia"/>
          <w:szCs w:val="28"/>
        </w:rPr>
        <w:t xml:space="preserve">– </w:t>
      </w:r>
      <w:r w:rsidR="000B54AF">
        <w:rPr>
          <w:rFonts w:eastAsiaTheme="minorEastAsia"/>
          <w:szCs w:val="28"/>
        </w:rPr>
        <w:t>площадь поперечного сечения пуансона заготовки.</w:t>
      </w:r>
    </w:p>
    <w:p w:rsidR="000B54AF" w:rsidRDefault="000B54AF" w:rsidP="000B54AF">
      <w:pPr>
        <w:ind w:firstLine="708"/>
        <w:rPr>
          <w:rFonts w:eastAsiaTheme="minorEastAsia"/>
          <w:szCs w:val="28"/>
        </w:rPr>
      </w:pPr>
      <w:r>
        <w:rPr>
          <w:rFonts w:eastAsiaTheme="minorEastAsia"/>
          <w:szCs w:val="28"/>
        </w:rPr>
        <w:t>Объем упругой среды в верхней части оснастки.</w:t>
      </w:r>
    </w:p>
    <w:p w:rsidR="000B54AF" w:rsidRPr="00F31B46" w:rsidRDefault="006538BB" w:rsidP="00232BC4">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l</m:t>
                </m:r>
              </m:e>
              <m:sub>
                <m:r>
                  <w:rPr>
                    <w:rFonts w:ascii="Cambria Math" w:hAnsi="Cambria Math"/>
                    <w:szCs w:val="28"/>
                  </w:rPr>
                  <m:t>4</m:t>
                </m:r>
              </m:sub>
            </m:sSub>
            <m:r>
              <w:rPr>
                <w:rFonts w:ascii="Cambria Math" w:hAnsi="Cambria Math"/>
                <w:szCs w:val="28"/>
              </w:rPr>
              <m:t>F</m:t>
            </m:r>
          </m:e>
          <m:sub>
            <m:r>
              <w:rPr>
                <w:rFonts w:ascii="Cambria Math" w:hAnsi="Cambria Math"/>
                <w:szCs w:val="28"/>
              </w:rPr>
              <m:t>4</m:t>
            </m:r>
          </m:sub>
        </m:sSub>
        <m:r>
          <w:rPr>
            <w:rFonts w:ascii="Cambria Math" w:hAnsi="Cambria Math"/>
            <w:szCs w:val="28"/>
          </w:rPr>
          <m:t>+</m:t>
        </m:r>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l</m:t>
                </m:r>
              </m:e>
              <m:sub>
                <m:r>
                  <w:rPr>
                    <w:rFonts w:ascii="Cambria Math" w:hAnsi="Cambria Math"/>
                    <w:szCs w:val="28"/>
                  </w:rPr>
                  <m:t>5</m:t>
                </m:r>
              </m:sub>
            </m:sSub>
            <m:r>
              <w:rPr>
                <w:rFonts w:ascii="Cambria Math" w:hAnsi="Cambria Math"/>
                <w:szCs w:val="28"/>
              </w:rPr>
              <m:t>F</m:t>
            </m:r>
          </m:e>
          <m:sub>
            <m:r>
              <w:rPr>
                <w:rFonts w:ascii="Cambria Math" w:hAnsi="Cambria Math"/>
                <w:szCs w:val="28"/>
              </w:rPr>
              <m:t>5</m:t>
            </m:r>
          </m:sub>
        </m:sSub>
        <m:r>
          <w:rPr>
            <w:rFonts w:ascii="Cambria Math" w:hAnsi="Cambria Math"/>
            <w:szCs w:val="28"/>
          </w:rPr>
          <m:t>+</m:t>
        </m:r>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l</m:t>
                </m:r>
              </m:e>
              <m:sub>
                <m:r>
                  <w:rPr>
                    <w:rFonts w:ascii="Cambria Math" w:hAnsi="Cambria Math"/>
                    <w:szCs w:val="28"/>
                  </w:rPr>
                  <m:t>6</m:t>
                </m:r>
              </m:sub>
            </m:sSub>
            <m:r>
              <w:rPr>
                <w:rFonts w:ascii="Cambria Math" w:hAnsi="Cambria Math"/>
                <w:szCs w:val="28"/>
              </w:rPr>
              <m:t>F</m:t>
            </m:r>
          </m:e>
          <m:sub>
            <m:r>
              <w:rPr>
                <w:rFonts w:ascii="Cambria Math" w:hAnsi="Cambria Math"/>
                <w:szCs w:val="28"/>
              </w:rPr>
              <m:t>6</m:t>
            </m:r>
          </m:sub>
        </m:sSub>
      </m:oMath>
      <w:r w:rsidR="00232BC4">
        <w:rPr>
          <w:rFonts w:eastAsiaTheme="minorEastAsia"/>
          <w:szCs w:val="28"/>
        </w:rPr>
        <w:t>,</w:t>
      </w:r>
    </w:p>
    <w:p w:rsidR="000B54AF" w:rsidRPr="00671377" w:rsidRDefault="00232BC4" w:rsidP="00671377">
      <w:pPr>
        <w:ind w:firstLine="708"/>
        <w:rPr>
          <w:rFonts w:eastAsiaTheme="minorEastAsia"/>
          <w:szCs w:val="28"/>
        </w:rPr>
      </w:pPr>
      <w:r>
        <w:rPr>
          <w:rFonts w:eastAsiaTheme="minorEastAsia"/>
          <w:szCs w:val="28"/>
        </w:rPr>
        <w:t>г</w:t>
      </w:r>
      <w:r w:rsidR="000B54AF">
        <w:rPr>
          <w:rFonts w:eastAsiaTheme="minorEastAsia"/>
          <w:szCs w:val="28"/>
        </w:rPr>
        <w:t xml:space="preserve">де, </w:t>
      </w:r>
      <w:r w:rsidR="000B54AF" w:rsidRPr="00F31B46">
        <w:rPr>
          <w:rFonts w:eastAsiaTheme="minorEastAsia"/>
          <w:i/>
          <w:szCs w:val="28"/>
          <w:lang w:val="en-US"/>
        </w:rPr>
        <w:t>l</w:t>
      </w:r>
      <w:r w:rsidR="000B54AF" w:rsidRPr="00F31B46">
        <w:rPr>
          <w:rFonts w:eastAsiaTheme="minorEastAsia"/>
          <w:i/>
          <w:szCs w:val="28"/>
          <w:vertAlign w:val="subscript"/>
        </w:rPr>
        <w:t xml:space="preserve">1 </w:t>
      </w:r>
      <w:r w:rsidR="000B54AF" w:rsidRPr="00F31B46">
        <w:rPr>
          <w:rFonts w:eastAsiaTheme="minorEastAsia"/>
          <w:szCs w:val="28"/>
        </w:rPr>
        <w:t xml:space="preserve">– </w:t>
      </w:r>
      <w:r w:rsidR="000B54AF">
        <w:rPr>
          <w:rFonts w:eastAsiaTheme="minorEastAsia"/>
          <w:szCs w:val="28"/>
        </w:rPr>
        <w:t xml:space="preserve">длина основания, </w:t>
      </w:r>
      <w:r w:rsidR="000B54AF" w:rsidRPr="00F31B46">
        <w:rPr>
          <w:rFonts w:eastAsiaTheme="minorEastAsia"/>
          <w:i/>
          <w:szCs w:val="28"/>
          <w:lang w:val="en-US"/>
        </w:rPr>
        <w:t>l</w:t>
      </w:r>
      <w:r w:rsidR="000B54AF">
        <w:rPr>
          <w:rFonts w:eastAsiaTheme="minorEastAsia"/>
          <w:i/>
          <w:szCs w:val="28"/>
          <w:vertAlign w:val="subscript"/>
        </w:rPr>
        <w:t>2</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длина заготовки,</w:t>
      </w:r>
      <w:r w:rsidR="000B54AF" w:rsidRPr="00F31B46">
        <w:rPr>
          <w:rFonts w:eastAsiaTheme="minorEastAsia"/>
          <w:i/>
          <w:szCs w:val="28"/>
        </w:rPr>
        <w:t xml:space="preserve"> </w:t>
      </w:r>
      <w:r w:rsidR="000B54AF" w:rsidRPr="00F31B46">
        <w:rPr>
          <w:rFonts w:eastAsiaTheme="minorEastAsia"/>
          <w:i/>
          <w:szCs w:val="28"/>
          <w:lang w:val="en-US"/>
        </w:rPr>
        <w:t>l</w:t>
      </w:r>
      <w:r w:rsidR="000B54AF">
        <w:rPr>
          <w:rFonts w:eastAsiaTheme="minorEastAsia"/>
          <w:i/>
          <w:szCs w:val="28"/>
          <w:vertAlign w:val="subscript"/>
        </w:rPr>
        <w:t>3</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 xml:space="preserve">длина пуансона в камере, </w:t>
      </w:r>
      <w:r w:rsidR="000B54AF">
        <w:rPr>
          <w:rFonts w:eastAsiaTheme="minorEastAsia"/>
          <w:i/>
          <w:szCs w:val="28"/>
          <w:lang w:val="en-US"/>
        </w:rPr>
        <w:t>F</w:t>
      </w:r>
      <w:r w:rsidR="000B54AF" w:rsidRPr="00F31B46">
        <w:rPr>
          <w:rFonts w:eastAsiaTheme="minorEastAsia"/>
          <w:i/>
          <w:szCs w:val="28"/>
          <w:vertAlign w:val="subscript"/>
        </w:rPr>
        <w:t xml:space="preserve">1 </w:t>
      </w:r>
      <w:r w:rsidR="000B54AF" w:rsidRPr="00F31B46">
        <w:rPr>
          <w:rFonts w:eastAsiaTheme="minorEastAsia"/>
          <w:szCs w:val="28"/>
        </w:rPr>
        <w:t xml:space="preserve">– </w:t>
      </w:r>
      <w:r w:rsidR="000B54AF">
        <w:rPr>
          <w:rFonts w:eastAsiaTheme="minorEastAsia"/>
          <w:szCs w:val="28"/>
        </w:rPr>
        <w:t>площадь поперечн</w:t>
      </w:r>
      <w:r w:rsidR="00671377">
        <w:rPr>
          <w:rFonts w:eastAsiaTheme="minorEastAsia"/>
          <w:szCs w:val="28"/>
        </w:rPr>
        <w:t>ого сечения пуансона заготовки.</w:t>
      </w:r>
    </w:p>
    <w:p w:rsidR="000B54AF" w:rsidRPr="000B54AF" w:rsidRDefault="000B54AF" w:rsidP="000B54AF">
      <w:pPr>
        <w:ind w:firstLine="708"/>
        <w:rPr>
          <w:szCs w:val="28"/>
        </w:rPr>
      </w:pPr>
      <w:r w:rsidRPr="000B54AF">
        <w:rPr>
          <w:szCs w:val="28"/>
        </w:rPr>
        <w:t>Расчет силы</w:t>
      </w:r>
    </w:p>
    <w:p w:rsidR="000B54AF" w:rsidRDefault="000B54AF" w:rsidP="000B54AF">
      <w:pPr>
        <w:ind w:firstLine="708"/>
        <w:rPr>
          <w:szCs w:val="28"/>
        </w:rPr>
      </w:pPr>
      <w:r>
        <w:rPr>
          <w:szCs w:val="28"/>
        </w:rPr>
        <w:t>Сила, действующая на месдозу 1.</w:t>
      </w:r>
    </w:p>
    <w:p w:rsidR="000B54AF" w:rsidRPr="00F31B46" w:rsidRDefault="006538BB" w:rsidP="00232BC4">
      <w:pPr>
        <w:ind w:firstLine="708"/>
        <w:jc w:val="center"/>
        <w:rPr>
          <w:rFonts w:eastAsiaTheme="minorEastAsia"/>
          <w:i/>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F</m:t>
            </m:r>
          </m:e>
          <m:sub>
            <m:r>
              <w:rPr>
                <w:rFonts w:ascii="Cambria Math" w:hAnsi="Cambria Math"/>
                <w:szCs w:val="28"/>
              </w:rPr>
              <m:t>4</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5</m:t>
            </m:r>
          </m:sub>
        </m:sSub>
      </m:oMath>
      <w:r w:rsidR="00671377">
        <w:rPr>
          <w:rFonts w:eastAsiaTheme="minorEastAsia"/>
          <w:i/>
          <w:szCs w:val="28"/>
        </w:rPr>
        <w:t>,</w:t>
      </w:r>
    </w:p>
    <w:p w:rsidR="000B54AF" w:rsidRDefault="00232BC4" w:rsidP="000B54AF">
      <w:pPr>
        <w:ind w:firstLine="708"/>
        <w:rPr>
          <w:rFonts w:eastAsiaTheme="minorEastAsia"/>
          <w:szCs w:val="28"/>
        </w:rPr>
      </w:pPr>
      <w:r>
        <w:rPr>
          <w:rFonts w:eastAsiaTheme="minorEastAsia"/>
          <w:szCs w:val="28"/>
        </w:rPr>
        <w:t>г</w:t>
      </w:r>
      <w:r w:rsidR="000B54AF">
        <w:rPr>
          <w:rFonts w:eastAsiaTheme="minorEastAsia"/>
          <w:szCs w:val="28"/>
        </w:rPr>
        <w:t xml:space="preserve">де, </w:t>
      </w:r>
      <w:r w:rsidR="000B54AF">
        <w:rPr>
          <w:rFonts w:eastAsiaTheme="minorEastAsia"/>
          <w:i/>
          <w:szCs w:val="28"/>
        </w:rPr>
        <w:t>р</w:t>
      </w:r>
      <w:r w:rsidR="000B54AF" w:rsidRPr="00F31B46">
        <w:rPr>
          <w:rFonts w:eastAsiaTheme="minorEastAsia"/>
          <w:i/>
          <w:szCs w:val="28"/>
          <w:vertAlign w:val="subscript"/>
        </w:rPr>
        <w:t xml:space="preserve">1 </w:t>
      </w:r>
      <w:r w:rsidR="000B54AF" w:rsidRPr="00F31B46">
        <w:rPr>
          <w:rFonts w:eastAsiaTheme="minorEastAsia"/>
          <w:szCs w:val="28"/>
        </w:rPr>
        <w:t xml:space="preserve">– </w:t>
      </w:r>
      <w:r w:rsidR="000B54AF">
        <w:rPr>
          <w:rFonts w:eastAsiaTheme="minorEastAsia"/>
          <w:szCs w:val="28"/>
        </w:rPr>
        <w:t xml:space="preserve">давление в верхней упругой среде, </w:t>
      </w:r>
      <w:r w:rsidR="000B54AF">
        <w:rPr>
          <w:rFonts w:eastAsiaTheme="minorEastAsia"/>
          <w:i/>
          <w:szCs w:val="28"/>
        </w:rPr>
        <w:t>р</w:t>
      </w:r>
      <w:r w:rsidR="000B54AF">
        <w:rPr>
          <w:rFonts w:eastAsiaTheme="minorEastAsia"/>
          <w:i/>
          <w:szCs w:val="28"/>
          <w:vertAlign w:val="subscript"/>
        </w:rPr>
        <w:t>2</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давление в нижней упругой среде.</w:t>
      </w:r>
    </w:p>
    <w:p w:rsidR="000B54AF" w:rsidRDefault="000B54AF" w:rsidP="000B54AF">
      <w:pPr>
        <w:ind w:firstLine="708"/>
        <w:rPr>
          <w:szCs w:val="28"/>
        </w:rPr>
      </w:pPr>
      <w:r>
        <w:rPr>
          <w:szCs w:val="28"/>
        </w:rPr>
        <w:t>Сила, действующая на месдозу 2.</w:t>
      </w:r>
    </w:p>
    <w:p w:rsidR="000B54AF" w:rsidRPr="00F31B46" w:rsidRDefault="006538BB" w:rsidP="00232BC4">
      <w:pPr>
        <w:ind w:firstLine="708"/>
        <w:jc w:val="center"/>
        <w:rPr>
          <w:rFonts w:eastAsiaTheme="minorEastAsia"/>
          <w:i/>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F</m:t>
              </m:r>
            </m:e>
            <m:sub>
              <m:r>
                <w:rPr>
                  <w:rFonts w:ascii="Cambria Math" w:hAnsi="Cambria Math"/>
                  <w:szCs w:val="28"/>
                </w:rPr>
                <m:t>4</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5</m:t>
              </m:r>
            </m:sub>
          </m:sSub>
        </m:oMath>
      </m:oMathPara>
    </w:p>
    <w:p w:rsidR="000B54AF" w:rsidRDefault="000B54AF" w:rsidP="000B54AF">
      <w:pPr>
        <w:ind w:firstLine="708"/>
        <w:rPr>
          <w:szCs w:val="28"/>
        </w:rPr>
      </w:pPr>
      <w:r>
        <w:rPr>
          <w:szCs w:val="28"/>
        </w:rPr>
        <w:t>Сила, действующая на выступ на основании пуансона.</w:t>
      </w:r>
    </w:p>
    <w:p w:rsidR="000B54AF" w:rsidRPr="00EB1F34" w:rsidRDefault="006538BB" w:rsidP="00232BC4">
      <w:pPr>
        <w:ind w:firstLine="708"/>
        <w:jc w:val="center"/>
        <w:rPr>
          <w:rFonts w:eastAsiaTheme="minorEastAsia"/>
          <w:i/>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F</m:t>
              </m:r>
            </m:e>
            <m:sub>
              <m:r>
                <w:rPr>
                  <w:rFonts w:ascii="Cambria Math" w:hAnsi="Cambria Math"/>
                  <w:szCs w:val="28"/>
                </w:rPr>
                <m:t>4</m:t>
              </m:r>
            </m:sub>
          </m:sSub>
        </m:oMath>
      </m:oMathPara>
    </w:p>
    <w:p w:rsidR="000B54AF" w:rsidRDefault="000B54AF" w:rsidP="000B54AF">
      <w:pPr>
        <w:ind w:firstLine="708"/>
        <w:rPr>
          <w:szCs w:val="28"/>
        </w:rPr>
      </w:pPr>
      <w:r>
        <w:rPr>
          <w:szCs w:val="28"/>
        </w:rPr>
        <w:t>Сила, действующая на пуансон из камеры прессования.</w:t>
      </w:r>
    </w:p>
    <w:p w:rsidR="000B54AF" w:rsidRPr="00F31B46" w:rsidRDefault="006538BB" w:rsidP="00232BC4">
      <w:pPr>
        <w:ind w:firstLine="708"/>
        <w:jc w:val="center"/>
        <w:rPr>
          <w:i/>
          <w:szCs w:val="28"/>
        </w:rPr>
      </w:pPr>
      <m:oMathPara>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4</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F</m:t>
              </m:r>
            </m:e>
            <m:sub>
              <m:r>
                <w:rPr>
                  <w:rFonts w:ascii="Cambria Math" w:hAnsi="Cambria Math"/>
                  <w:szCs w:val="28"/>
                </w:rPr>
                <m:t>4</m:t>
              </m:r>
            </m:sub>
          </m:sSub>
        </m:oMath>
      </m:oMathPara>
    </w:p>
    <w:p w:rsidR="000B54AF" w:rsidRPr="000B54AF" w:rsidRDefault="000B54AF" w:rsidP="000B54AF">
      <w:pPr>
        <w:ind w:firstLine="708"/>
        <w:rPr>
          <w:szCs w:val="28"/>
        </w:rPr>
      </w:pPr>
      <w:r w:rsidRPr="000B54AF">
        <w:rPr>
          <w:szCs w:val="28"/>
        </w:rPr>
        <w:t>Расчет давления</w:t>
      </w:r>
    </w:p>
    <w:p w:rsidR="000B54AF" w:rsidRDefault="000B54AF" w:rsidP="000B54AF">
      <w:pPr>
        <w:ind w:firstLine="708"/>
        <w:rPr>
          <w:szCs w:val="28"/>
        </w:rPr>
      </w:pPr>
      <w:r>
        <w:rPr>
          <w:szCs w:val="28"/>
        </w:rPr>
        <w:t>Сила, действующая на пуансон из камеры прессования.</w:t>
      </w:r>
    </w:p>
    <w:p w:rsidR="000B54AF" w:rsidRPr="00EB1F34" w:rsidRDefault="006538BB" w:rsidP="009D739C">
      <w:pPr>
        <w:ind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num>
          <m:den>
            <m:sSub>
              <m:sSubPr>
                <m:ctrlPr>
                  <w:rPr>
                    <w:rFonts w:ascii="Cambria Math" w:hAnsi="Cambria Math"/>
                    <w:i/>
                    <w:szCs w:val="28"/>
                  </w:rPr>
                </m:ctrlPr>
              </m:sSubPr>
              <m:e>
                <m:r>
                  <w:rPr>
                    <w:rFonts w:ascii="Cambria Math" w:hAnsi="Cambria Math"/>
                    <w:szCs w:val="28"/>
                  </w:rPr>
                  <m:t>Q</m:t>
                </m:r>
              </m:e>
              <m:sub>
                <m:r>
                  <w:rPr>
                    <w:rFonts w:ascii="Cambria Math" w:hAnsi="Cambria Math"/>
                    <w:szCs w:val="28"/>
                  </w:rPr>
                  <m:t>1</m:t>
                </m:r>
              </m:sub>
            </m:sSub>
          </m:den>
        </m:f>
        <m:sSub>
          <m:sSubPr>
            <m:ctrlPr>
              <w:rPr>
                <w:rFonts w:ascii="Cambria Math" w:hAnsi="Cambria Math"/>
                <w:i/>
                <w:szCs w:val="28"/>
              </w:rPr>
            </m:ctrlPr>
          </m:sSubPr>
          <m:e>
            <m:r>
              <w:rPr>
                <w:rFonts w:ascii="Cambria Math" w:hAnsi="Cambria Math"/>
                <w:szCs w:val="28"/>
              </w:rPr>
              <m:t>E</m:t>
            </m:r>
          </m:e>
          <m:sub>
            <m:r>
              <w:rPr>
                <w:rFonts w:ascii="Cambria Math" w:hAnsi="Cambria Math"/>
                <w:szCs w:val="28"/>
              </w:rPr>
              <m:t>1</m:t>
            </m:r>
          </m:sub>
        </m:sSub>
      </m:oMath>
      <w:r w:rsidR="009D739C">
        <w:rPr>
          <w:rFonts w:eastAsiaTheme="minorEastAsia"/>
          <w:szCs w:val="28"/>
        </w:rPr>
        <w:t>,</w:t>
      </w:r>
    </w:p>
    <w:p w:rsidR="000B54AF" w:rsidRPr="00671377" w:rsidRDefault="009D739C" w:rsidP="00671377">
      <w:pPr>
        <w:ind w:firstLine="708"/>
        <w:rPr>
          <w:rFonts w:eastAsiaTheme="minorEastAsia"/>
          <w:szCs w:val="28"/>
        </w:rPr>
      </w:pPr>
      <w:r>
        <w:rPr>
          <w:rFonts w:eastAsiaTheme="minorEastAsia"/>
          <w:szCs w:val="28"/>
        </w:rPr>
        <w:t>г</w:t>
      </w:r>
      <w:r w:rsidR="000B54AF">
        <w:rPr>
          <w:rFonts w:eastAsiaTheme="minorEastAsia"/>
          <w:szCs w:val="28"/>
        </w:rPr>
        <w:t xml:space="preserve">де, </w:t>
      </w:r>
      <w:r w:rsidR="000B54AF">
        <w:rPr>
          <w:rFonts w:eastAsiaTheme="minorEastAsia"/>
          <w:i/>
          <w:szCs w:val="28"/>
          <w:lang w:val="en-US"/>
        </w:rPr>
        <w:t>X</w:t>
      </w:r>
      <w:r w:rsidR="000B54AF">
        <w:rPr>
          <w:rFonts w:eastAsiaTheme="minorEastAsia"/>
          <w:i/>
          <w:szCs w:val="28"/>
          <w:vertAlign w:val="subscript"/>
        </w:rPr>
        <w:t>2</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 xml:space="preserve">изменение движения месдозы при прессовании, </w:t>
      </w:r>
      <w:r w:rsidR="000B54AF">
        <w:rPr>
          <w:rFonts w:eastAsiaTheme="minorEastAsia"/>
          <w:i/>
          <w:szCs w:val="28"/>
          <w:lang w:val="en-US"/>
        </w:rPr>
        <w:t>E</w:t>
      </w:r>
      <w:r w:rsidR="000B54AF">
        <w:rPr>
          <w:rFonts w:eastAsiaTheme="minorEastAsia"/>
          <w:i/>
          <w:szCs w:val="28"/>
          <w:vertAlign w:val="subscript"/>
        </w:rPr>
        <w:t>1</w:t>
      </w:r>
      <w:r w:rsidR="000B54AF" w:rsidRPr="00F31B46">
        <w:rPr>
          <w:rFonts w:eastAsiaTheme="minorEastAsia"/>
          <w:i/>
          <w:szCs w:val="28"/>
          <w:vertAlign w:val="subscript"/>
        </w:rPr>
        <w:t xml:space="preserve"> </w:t>
      </w:r>
      <w:r w:rsidR="000B54AF" w:rsidRPr="00F31B46">
        <w:rPr>
          <w:rFonts w:eastAsiaTheme="minorEastAsia"/>
          <w:szCs w:val="28"/>
        </w:rPr>
        <w:t xml:space="preserve">– </w:t>
      </w:r>
      <w:r w:rsidR="000B54AF">
        <w:rPr>
          <w:rFonts w:eastAsiaTheme="minorEastAsia"/>
          <w:szCs w:val="28"/>
        </w:rPr>
        <w:t>модуль упругости.</w:t>
      </w:r>
    </w:p>
    <w:p w:rsidR="000B54AF" w:rsidRDefault="000B54AF" w:rsidP="00726A9B">
      <w:pPr>
        <w:spacing w:line="312" w:lineRule="auto"/>
        <w:ind w:firstLine="709"/>
        <w:contextualSpacing/>
        <w:jc w:val="both"/>
      </w:pPr>
      <w:r>
        <w:lastRenderedPageBreak/>
        <w:t xml:space="preserve">1.4.2 Расчет </w:t>
      </w:r>
      <w:r w:rsidR="00682A5C">
        <w:t>размеров толстостенного контейнера</w:t>
      </w:r>
    </w:p>
    <w:p w:rsidR="00682A5C" w:rsidRDefault="00682A5C" w:rsidP="00726A9B">
      <w:pPr>
        <w:spacing w:line="312" w:lineRule="auto"/>
        <w:ind w:firstLine="709"/>
        <w:contextualSpacing/>
        <w:jc w:val="both"/>
      </w:pPr>
    </w:p>
    <w:p w:rsidR="00682A5C" w:rsidRDefault="00682A5C" w:rsidP="00726A9B">
      <w:pPr>
        <w:spacing w:line="312" w:lineRule="auto"/>
        <w:ind w:firstLine="709"/>
        <w:contextualSpacing/>
        <w:jc w:val="both"/>
      </w:pPr>
    </w:p>
    <w:p w:rsidR="00682A5C" w:rsidRDefault="00682A5C" w:rsidP="00682A5C">
      <w:pPr>
        <w:spacing w:line="312" w:lineRule="auto"/>
        <w:ind w:firstLine="709"/>
        <w:contextualSpacing/>
        <w:jc w:val="both"/>
      </w:pPr>
      <w:r>
        <w:t>Толстостенным называется такой цилиндр, для которого отношение толщины стенки к внутреннему диаметру не менее 1/20.</w:t>
      </w:r>
    </w:p>
    <w:p w:rsidR="00682A5C" w:rsidRDefault="00682A5C" w:rsidP="00682A5C">
      <w:pPr>
        <w:spacing w:line="312" w:lineRule="auto"/>
        <w:ind w:firstLine="709"/>
        <w:contextualSpacing/>
        <w:jc w:val="both"/>
      </w:pPr>
      <w:r>
        <w:t xml:space="preserve">Задача о расчете толстостенного цилиндра решается с учетом равномерно распределенного наружного давления </w:t>
      </w:r>
      <w:r w:rsidR="00341717" w:rsidRPr="00341717">
        <w:rPr>
          <w:i/>
        </w:rPr>
        <w:t>Р</w:t>
      </w:r>
      <w:r w:rsidR="00341717" w:rsidRPr="00341717">
        <w:rPr>
          <w:i/>
          <w:vertAlign w:val="subscript"/>
        </w:rPr>
        <w:t>н</w:t>
      </w:r>
      <w:r>
        <w:t xml:space="preserve"> и внутреннего давления </w:t>
      </w:r>
      <w:r w:rsidR="00341717" w:rsidRPr="00341717">
        <w:rPr>
          <w:i/>
        </w:rPr>
        <w:t>Р</w:t>
      </w:r>
      <w:r w:rsidR="00341717">
        <w:rPr>
          <w:i/>
          <w:vertAlign w:val="subscript"/>
        </w:rPr>
        <w:t>е</w:t>
      </w:r>
      <w:r>
        <w:t>. Мы исходим из того, что такая нагрузка не может вызвать деформации изгиба цилиндра.</w:t>
      </w:r>
    </w:p>
    <w:p w:rsidR="00682A5C" w:rsidRDefault="00682A5C" w:rsidP="00682A5C">
      <w:pPr>
        <w:spacing w:line="312" w:lineRule="auto"/>
        <w:ind w:firstLine="709"/>
        <w:contextualSpacing/>
        <w:jc w:val="both"/>
      </w:pPr>
      <w:r>
        <w:t xml:space="preserve">Нормальные напряжения </w:t>
      </w:r>
      <w:r w:rsidR="00341717">
        <w:t>σ</w:t>
      </w:r>
      <w:r w:rsidR="00341717">
        <w:rPr>
          <w:vertAlign w:val="subscript"/>
          <w:lang w:val="en-US"/>
        </w:rPr>
        <w:t>t</w:t>
      </w:r>
      <w:r>
        <w:t xml:space="preserve"> в сечениях плоскостями, перпендикулярными оси симметрии О цилиндра нельзя считать равномерно распределенными по толщине стенки, как это делается при расчете тонкос</w:t>
      </w:r>
      <w:r w:rsidR="00341717">
        <w:t>тенных оболочек вращения (рис.1.5</w:t>
      </w:r>
      <w:r>
        <w:t xml:space="preserve">).  </w:t>
      </w:r>
    </w:p>
    <w:p w:rsidR="00682A5C" w:rsidRDefault="00682A5C" w:rsidP="00682A5C">
      <w:pPr>
        <w:spacing w:line="312" w:lineRule="auto"/>
        <w:ind w:firstLine="709"/>
        <w:contextualSpacing/>
        <w:jc w:val="both"/>
      </w:pPr>
      <w:r>
        <w:t xml:space="preserve">Нормальные напряжения </w:t>
      </w:r>
      <w:r w:rsidR="00341717">
        <w:t>σ</w:t>
      </w:r>
      <w:r w:rsidR="0022595C">
        <w:rPr>
          <w:vertAlign w:val="subscript"/>
          <w:lang w:val="en-US"/>
        </w:rPr>
        <w:t>t</w:t>
      </w:r>
      <w:r>
        <w:t xml:space="preserve"> действующие по цилиндрической поверхности с радиусом </w:t>
      </w:r>
      <w:r w:rsidR="0022595C" w:rsidRPr="0022595C">
        <w:rPr>
          <w:i/>
          <w:lang w:val="en-US"/>
        </w:rPr>
        <w:t>r</w:t>
      </w:r>
      <w:r>
        <w:t xml:space="preserve"> могут быть одного и того же порядка и даже превышать напряжение , что при тонкостенных цилиндрах невозможно.</w:t>
      </w:r>
    </w:p>
    <w:p w:rsidR="00682A5C" w:rsidRDefault="00682A5C" w:rsidP="00726A9B">
      <w:pPr>
        <w:spacing w:line="312" w:lineRule="auto"/>
        <w:ind w:firstLine="709"/>
        <w:contextualSpacing/>
        <w:jc w:val="both"/>
      </w:pPr>
    </w:p>
    <w:p w:rsidR="00341717" w:rsidRDefault="00341717" w:rsidP="00341717">
      <w:pPr>
        <w:spacing w:line="312" w:lineRule="auto"/>
        <w:contextualSpacing/>
        <w:jc w:val="center"/>
      </w:pPr>
      <w:r>
        <w:rPr>
          <w:noProof/>
          <w:lang w:eastAsia="ru-RU"/>
        </w:rPr>
        <w:drawing>
          <wp:inline distT="0" distB="0" distL="0" distR="0" wp14:anchorId="4EB571F2" wp14:editId="21E11FF7">
            <wp:extent cx="2062480" cy="1934845"/>
            <wp:effectExtent l="0" t="0" r="0" b="8255"/>
            <wp:docPr id="5" name="Рисунок 5" descr="http://www.stroitmeh.ru/lect59.files/image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roitmeh.ru/lect59.files/image1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480" cy="1934845"/>
                    </a:xfrm>
                    <a:prstGeom prst="rect">
                      <a:avLst/>
                    </a:prstGeom>
                    <a:noFill/>
                    <a:ln>
                      <a:noFill/>
                    </a:ln>
                  </pic:spPr>
                </pic:pic>
              </a:graphicData>
            </a:graphic>
          </wp:inline>
        </w:drawing>
      </w:r>
    </w:p>
    <w:p w:rsidR="00341717" w:rsidRDefault="00341717" w:rsidP="00341717">
      <w:pPr>
        <w:spacing w:line="312" w:lineRule="auto"/>
        <w:ind w:left="708" w:hanging="708"/>
        <w:contextualSpacing/>
        <w:jc w:val="center"/>
      </w:pPr>
      <w:r>
        <w:t>Рисунок 1.5 – Схема нагружения толстостенного цилиндра</w:t>
      </w:r>
    </w:p>
    <w:p w:rsidR="004127B5" w:rsidRDefault="004127B5" w:rsidP="00341717">
      <w:pPr>
        <w:spacing w:line="312" w:lineRule="auto"/>
        <w:ind w:left="708" w:hanging="708"/>
        <w:contextualSpacing/>
        <w:jc w:val="center"/>
      </w:pPr>
    </w:p>
    <w:p w:rsidR="00341717" w:rsidRDefault="001C37A2" w:rsidP="0022595C">
      <w:pPr>
        <w:spacing w:line="312" w:lineRule="auto"/>
        <w:ind w:firstLine="709"/>
        <w:contextualSpacing/>
        <w:jc w:val="both"/>
      </w:pPr>
      <w:r w:rsidRPr="001C37A2">
        <w:t>В поперечных сечениях цилиндра касательные напряжения также предполагаются равными нулю, однако, возможно существование нормальных осевых напряжений</w:t>
      </w:r>
      <w:r>
        <w:t xml:space="preserve"> σ</w:t>
      </w:r>
      <w:r>
        <w:rPr>
          <w:vertAlign w:val="subscript"/>
          <w:lang w:val="en-US"/>
        </w:rPr>
        <w:t>z</w:t>
      </w:r>
      <w:r w:rsidRPr="001C37A2">
        <w:t>, которые возникают как следствие</w:t>
      </w:r>
      <w:r>
        <w:t xml:space="preserve"> </w:t>
      </w:r>
      <w:r w:rsidRPr="001C37A2">
        <w:t>нагружения</w:t>
      </w:r>
      <w:r>
        <w:t xml:space="preserve"> </w:t>
      </w:r>
      <w:r w:rsidRPr="001C37A2">
        <w:t>цилиндра силами, действующими вдоль оси. В дальнейшем мы будем рассматривать открытые цилиндры, т.е. не имеющие днищ. Напряжения</w:t>
      </w:r>
      <w:r>
        <w:t xml:space="preserve"> σ</w:t>
      </w:r>
      <w:r>
        <w:rPr>
          <w:vertAlign w:val="subscript"/>
          <w:lang w:val="en-US"/>
        </w:rPr>
        <w:t>z</w:t>
      </w:r>
      <w:r>
        <w:t xml:space="preserve"> </w:t>
      </w:r>
      <w:r w:rsidRPr="001C37A2">
        <w:t xml:space="preserve">в таких цилиндрах равны нулю. Вывод формул расчета напряжений в толстостенных цилиндрах основан на том, что для них соблюдается гипотеза плоских сечений, т.е. </w:t>
      </w:r>
      <w:r w:rsidRPr="001C37A2">
        <w:lastRenderedPageBreak/>
        <w:t>поперечные сечения цилиндра, плоские до нагружения, останутся плоскими и после нагружения.</w:t>
      </w:r>
    </w:p>
    <w:p w:rsidR="0022595C" w:rsidRDefault="0022595C" w:rsidP="0022595C">
      <w:pPr>
        <w:spacing w:line="312" w:lineRule="auto"/>
        <w:ind w:firstLine="708"/>
        <w:contextualSpacing/>
        <w:jc w:val="both"/>
      </w:pPr>
      <w:r w:rsidRPr="0022595C">
        <w:t>Основными уравнениями для расчета напряжений в толстостенных цилиндрах являются формулы Ламе:</w:t>
      </w:r>
    </w:p>
    <w:p w:rsidR="0022595C" w:rsidRPr="0022595C" w:rsidRDefault="0022595C" w:rsidP="0022595C">
      <w:pPr>
        <w:spacing w:line="312" w:lineRule="auto"/>
        <w:contextualSpacing/>
      </w:pPr>
    </w:p>
    <w:p w:rsidR="0022595C" w:rsidRPr="0022595C" w:rsidRDefault="0022595C" w:rsidP="0022595C">
      <w:pPr>
        <w:spacing w:line="312" w:lineRule="auto"/>
        <w:contextualSpacing/>
        <w:jc w:val="center"/>
      </w:pPr>
      <w:r w:rsidRPr="0022595C">
        <w:rPr>
          <w:noProof/>
          <w:lang w:eastAsia="ru-RU"/>
        </w:rPr>
        <w:drawing>
          <wp:inline distT="0" distB="0" distL="0" distR="0" wp14:anchorId="54941268" wp14:editId="4F930B27">
            <wp:extent cx="2743200" cy="499745"/>
            <wp:effectExtent l="0" t="0" r="0" b="0"/>
            <wp:docPr id="59" name="Рисунок 59" descr="http://www.stroitmeh.ru/lect59.files/image1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roitmeh.ru/lect59.files/image10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499745"/>
                    </a:xfrm>
                    <a:prstGeom prst="rect">
                      <a:avLst/>
                    </a:prstGeom>
                    <a:noFill/>
                    <a:ln>
                      <a:noFill/>
                    </a:ln>
                  </pic:spPr>
                </pic:pic>
              </a:graphicData>
            </a:graphic>
          </wp:inline>
        </w:drawing>
      </w:r>
      <w:r>
        <w:t>,</w:t>
      </w:r>
    </w:p>
    <w:p w:rsidR="0022595C" w:rsidRPr="0022595C" w:rsidRDefault="0022595C" w:rsidP="0022595C">
      <w:pPr>
        <w:spacing w:line="312" w:lineRule="auto"/>
        <w:contextualSpacing/>
        <w:jc w:val="center"/>
      </w:pPr>
      <w:r w:rsidRPr="0022595C">
        <w:rPr>
          <w:noProof/>
          <w:lang w:eastAsia="ru-RU"/>
        </w:rPr>
        <w:drawing>
          <wp:inline distT="0" distB="0" distL="0" distR="0" wp14:anchorId="571FBC2C" wp14:editId="7782B820">
            <wp:extent cx="2732405" cy="499745"/>
            <wp:effectExtent l="0" t="0" r="0" b="0"/>
            <wp:docPr id="58" name="Рисунок 58" descr="http://www.stroitmeh.ru/lect59.files/image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roitmeh.ru/lect59.files/image109.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405" cy="499745"/>
                    </a:xfrm>
                    <a:prstGeom prst="rect">
                      <a:avLst/>
                    </a:prstGeom>
                    <a:noFill/>
                    <a:ln>
                      <a:noFill/>
                    </a:ln>
                  </pic:spPr>
                </pic:pic>
              </a:graphicData>
            </a:graphic>
          </wp:inline>
        </w:drawing>
      </w:r>
    </w:p>
    <w:p w:rsidR="001C37A2" w:rsidRDefault="001C37A2" w:rsidP="0022595C">
      <w:pPr>
        <w:spacing w:line="312" w:lineRule="auto"/>
        <w:contextualSpacing/>
      </w:pPr>
    </w:p>
    <w:p w:rsidR="0022595C" w:rsidRDefault="0022595C" w:rsidP="0022595C">
      <w:pPr>
        <w:spacing w:line="312" w:lineRule="auto"/>
        <w:ind w:firstLine="708"/>
        <w:contextualSpacing/>
        <w:jc w:val="both"/>
      </w:pPr>
      <w:r w:rsidRPr="0022595C">
        <w:t>При действии на цилиндр только наружного или внутреннего давления знаки эпюр </w:t>
      </w:r>
      <w:r>
        <w:t>σ</w:t>
      </w:r>
      <w:r w:rsidRPr="0022595C">
        <w:rPr>
          <w:vertAlign w:val="subscript"/>
        </w:rPr>
        <w:t>r</w:t>
      </w:r>
      <w:r w:rsidRPr="0022595C">
        <w:t>, </w:t>
      </w:r>
      <w:r>
        <w:t>σ</w:t>
      </w:r>
      <w:r w:rsidRPr="0022595C">
        <w:rPr>
          <w:vertAlign w:val="subscript"/>
        </w:rPr>
        <w:t>t</w:t>
      </w:r>
      <w:r w:rsidRPr="0022595C">
        <w:t> во всех точках цилиндра одинаковы. Эпюры изменения радиального </w:t>
      </w:r>
      <w:r>
        <w:t>σ</w:t>
      </w:r>
      <w:r w:rsidRPr="0022595C">
        <w:rPr>
          <w:vertAlign w:val="subscript"/>
        </w:rPr>
        <w:t>r</w:t>
      </w:r>
      <w:r w:rsidRPr="0022595C">
        <w:t> и окружного напряжения </w:t>
      </w:r>
      <w:r>
        <w:t>σ</w:t>
      </w:r>
      <w:r w:rsidRPr="0022595C">
        <w:rPr>
          <w:vertAlign w:val="subscript"/>
        </w:rPr>
        <w:t>t</w:t>
      </w:r>
      <w:r w:rsidRPr="0022595C">
        <w:t> для случая действия только наруж</w:t>
      </w:r>
      <w:r>
        <w:t>ного давления показаны на рис.1.6</w:t>
      </w:r>
      <w:r w:rsidRPr="0022595C">
        <w:t>. Эти напряжения во всех точках цилиндра отрицательны, что соответствует сжатию.</w:t>
      </w:r>
    </w:p>
    <w:p w:rsidR="0022595C" w:rsidRDefault="0022595C" w:rsidP="0022595C">
      <w:pPr>
        <w:spacing w:line="312" w:lineRule="auto"/>
        <w:ind w:firstLine="708"/>
        <w:contextualSpacing/>
        <w:jc w:val="both"/>
      </w:pPr>
    </w:p>
    <w:p w:rsidR="0022595C" w:rsidRDefault="0022595C" w:rsidP="0022595C">
      <w:pPr>
        <w:spacing w:line="312" w:lineRule="auto"/>
        <w:contextualSpacing/>
        <w:jc w:val="center"/>
      </w:pPr>
      <w:r>
        <w:rPr>
          <w:noProof/>
          <w:lang w:eastAsia="ru-RU"/>
        </w:rPr>
        <w:drawing>
          <wp:inline distT="0" distB="0" distL="0" distR="0" wp14:anchorId="6CDEA327" wp14:editId="3425EF01">
            <wp:extent cx="2488019" cy="2392045"/>
            <wp:effectExtent l="0" t="0" r="7620" b="8255"/>
            <wp:docPr id="64" name="Рисунок 64" descr="http://www.stroitmeh.ru/lect59.files/imag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roitmeh.ru/lect59.files/image11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49181"/>
                    <a:stretch/>
                  </pic:blipFill>
                  <pic:spPr bwMode="auto">
                    <a:xfrm>
                      <a:off x="0" y="0"/>
                      <a:ext cx="2526432" cy="2428976"/>
                    </a:xfrm>
                    <a:prstGeom prst="rect">
                      <a:avLst/>
                    </a:prstGeom>
                    <a:noFill/>
                    <a:ln>
                      <a:noFill/>
                    </a:ln>
                    <a:extLst>
                      <a:ext uri="{53640926-AAD7-44D8-BBD7-CCE9431645EC}">
                        <a14:shadowObscured xmlns:a14="http://schemas.microsoft.com/office/drawing/2010/main"/>
                      </a:ext>
                    </a:extLst>
                  </pic:spPr>
                </pic:pic>
              </a:graphicData>
            </a:graphic>
          </wp:inline>
        </w:drawing>
      </w:r>
    </w:p>
    <w:p w:rsidR="0022595C" w:rsidRPr="0022595C" w:rsidRDefault="0022595C" w:rsidP="0022595C">
      <w:pPr>
        <w:spacing w:line="312" w:lineRule="auto"/>
        <w:ind w:left="708" w:hanging="708"/>
        <w:contextualSpacing/>
        <w:jc w:val="center"/>
      </w:pPr>
      <w:r>
        <w:t>Рисунок 1.</w:t>
      </w:r>
      <w:r w:rsidRPr="0022595C">
        <w:t>6</w:t>
      </w:r>
      <w:r>
        <w:t xml:space="preserve"> – </w:t>
      </w:r>
      <w:r w:rsidRPr="0022595C">
        <w:t>Действие на цилиндр наружного давления</w:t>
      </w:r>
    </w:p>
    <w:p w:rsidR="0022595C" w:rsidRDefault="0022595C" w:rsidP="0022595C">
      <w:pPr>
        <w:spacing w:line="312" w:lineRule="auto"/>
        <w:ind w:firstLine="708"/>
        <w:contextualSpacing/>
        <w:jc w:val="both"/>
      </w:pPr>
      <w:r>
        <w:t>При нагружении внутренним давлением эпюры изменения радиального окружного напряжения показаны на рис.1.7. Окружное напряжение является расширяющим, а радиальное сжимающим.</w:t>
      </w:r>
    </w:p>
    <w:p w:rsidR="0022595C" w:rsidRDefault="0022595C" w:rsidP="0022595C">
      <w:pPr>
        <w:spacing w:line="312" w:lineRule="auto"/>
        <w:ind w:firstLine="708"/>
        <w:contextualSpacing/>
        <w:jc w:val="both"/>
      </w:pPr>
    </w:p>
    <w:p w:rsidR="0022595C" w:rsidRDefault="0022595C" w:rsidP="0022595C">
      <w:pPr>
        <w:spacing w:line="312" w:lineRule="auto"/>
        <w:contextualSpacing/>
        <w:jc w:val="center"/>
      </w:pPr>
      <w:r>
        <w:rPr>
          <w:noProof/>
          <w:lang w:eastAsia="ru-RU"/>
        </w:rPr>
        <w:lastRenderedPageBreak/>
        <w:drawing>
          <wp:inline distT="0" distB="0" distL="0" distR="0" wp14:anchorId="2E4EB921" wp14:editId="1D20F092">
            <wp:extent cx="2520000" cy="2559600"/>
            <wp:effectExtent l="0" t="0" r="0" b="0"/>
            <wp:docPr id="65" name="Рисунок 65" descr="http://www.stroitmeh.ru/lect59.files/imag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roitmeh.ru/lect59.files/image11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905"/>
                    <a:stretch/>
                  </pic:blipFill>
                  <pic:spPr bwMode="auto">
                    <a:xfrm>
                      <a:off x="0" y="0"/>
                      <a:ext cx="2520000" cy="2559600"/>
                    </a:xfrm>
                    <a:prstGeom prst="rect">
                      <a:avLst/>
                    </a:prstGeom>
                    <a:noFill/>
                    <a:ln>
                      <a:noFill/>
                    </a:ln>
                    <a:extLst>
                      <a:ext uri="{53640926-AAD7-44D8-BBD7-CCE9431645EC}">
                        <a14:shadowObscured xmlns:a14="http://schemas.microsoft.com/office/drawing/2010/main"/>
                      </a:ext>
                    </a:extLst>
                  </pic:spPr>
                </pic:pic>
              </a:graphicData>
            </a:graphic>
          </wp:inline>
        </w:drawing>
      </w:r>
    </w:p>
    <w:p w:rsidR="0022595C" w:rsidRPr="0022595C" w:rsidRDefault="0022595C" w:rsidP="0022595C">
      <w:pPr>
        <w:spacing w:line="312" w:lineRule="auto"/>
        <w:ind w:left="708" w:hanging="708"/>
        <w:contextualSpacing/>
        <w:jc w:val="center"/>
      </w:pPr>
      <w:r>
        <w:t xml:space="preserve">Рисунок 1.7 – </w:t>
      </w:r>
      <w:r w:rsidRPr="0022595C">
        <w:t xml:space="preserve">Действие на цилиндр </w:t>
      </w:r>
      <w:r>
        <w:t>внутреннего</w:t>
      </w:r>
      <w:r w:rsidRPr="0022595C">
        <w:t xml:space="preserve"> давления</w:t>
      </w:r>
    </w:p>
    <w:p w:rsidR="0022595C" w:rsidRDefault="0022595C" w:rsidP="0022595C">
      <w:pPr>
        <w:spacing w:line="312" w:lineRule="auto"/>
        <w:contextualSpacing/>
        <w:jc w:val="center"/>
      </w:pPr>
    </w:p>
    <w:p w:rsidR="0022595C" w:rsidRDefault="0022595C" w:rsidP="0022595C">
      <w:pPr>
        <w:spacing w:line="312" w:lineRule="auto"/>
        <w:ind w:firstLine="708"/>
        <w:contextualSpacing/>
        <w:jc w:val="both"/>
      </w:pPr>
      <w:r>
        <w:t>Анализ формул Ламе показывает, что увеличение толщины не может во всех случаях обеспечить необходимой прочности цилиндра. Поэтому для сосудов высокого давления необходимо искать какие-то другие конструктивные решения. Одним из таких решений является создание составных, соединенных с натягом, цилиндров. Этот прием используется как в технике высоких давлений, так и в артиллерийской практике для упрочнения стволов мощных орудий.</w:t>
      </w:r>
    </w:p>
    <w:p w:rsidR="0022595C" w:rsidRDefault="0022595C" w:rsidP="0022595C">
      <w:pPr>
        <w:spacing w:line="312" w:lineRule="auto"/>
        <w:ind w:firstLine="708"/>
        <w:contextualSpacing/>
        <w:jc w:val="both"/>
      </w:pPr>
      <w:r>
        <w:t>В результате натяга в трубах возникают нормальные напряжения, которые частично компенсируют напряжения в трубе от действия высокого давления.</w:t>
      </w:r>
    </w:p>
    <w:p w:rsidR="00A17DF6" w:rsidRDefault="002F78D1" w:rsidP="00A17DF6">
      <w:pPr>
        <w:spacing w:line="312" w:lineRule="auto"/>
        <w:contextualSpacing/>
        <w:jc w:val="both"/>
      </w:pPr>
      <w:r>
        <w:tab/>
      </w:r>
      <w:r w:rsidR="00A17DF6" w:rsidRPr="00A17DF6">
        <w:t>При действии только внутреннего давления  напряжения </w:t>
      </w:r>
      <w:r w:rsidR="00A17DF6">
        <w:t>σ</w:t>
      </w:r>
      <w:r w:rsidR="00A17DF6" w:rsidRPr="0022595C">
        <w:rPr>
          <w:vertAlign w:val="subscript"/>
        </w:rPr>
        <w:t>t</w:t>
      </w:r>
      <w:r w:rsidR="00A17DF6" w:rsidRPr="00A17DF6">
        <w:t> в любых точках цилиндра положительны и по абсолютной величине больше напряжений </w:t>
      </w:r>
      <w:r w:rsidR="00A17DF6">
        <w:t>σ</w:t>
      </w:r>
      <w:r w:rsidR="00A17DF6">
        <w:rPr>
          <w:vertAlign w:val="subscript"/>
        </w:rPr>
        <w:t>r</w:t>
      </w:r>
      <w:r w:rsidR="00A17DF6" w:rsidRPr="00A17DF6">
        <w:t>. Наибольшего значения напряжения </w:t>
      </w:r>
      <w:r w:rsidR="00A17DF6">
        <w:t>σ</w:t>
      </w:r>
      <w:r w:rsidR="00A17DF6" w:rsidRPr="0022595C">
        <w:rPr>
          <w:vertAlign w:val="subscript"/>
        </w:rPr>
        <w:t>t</w:t>
      </w:r>
      <w:r w:rsidR="00A17DF6" w:rsidRPr="00A17DF6">
        <w:t> достигают у точек внутренней поверхности цилиндра, где они равны</w:t>
      </w:r>
      <w:r w:rsidR="00A17DF6">
        <w:t>.</w:t>
      </w:r>
    </w:p>
    <w:p w:rsidR="00A17DF6" w:rsidRPr="00A17DF6" w:rsidRDefault="00A17DF6" w:rsidP="00A17DF6">
      <w:pPr>
        <w:spacing w:line="312" w:lineRule="auto"/>
        <w:contextualSpacing/>
        <w:jc w:val="both"/>
      </w:pPr>
    </w:p>
    <w:p w:rsidR="00A17DF6" w:rsidRDefault="00A17DF6" w:rsidP="00A17DF6">
      <w:pPr>
        <w:spacing w:line="312" w:lineRule="auto"/>
        <w:contextualSpacing/>
        <w:jc w:val="center"/>
      </w:pPr>
      <w:r>
        <w:rPr>
          <w:noProof/>
          <w:lang w:eastAsia="ru-RU"/>
        </w:rPr>
        <w:drawing>
          <wp:inline distT="0" distB="0" distL="0" distR="0" wp14:anchorId="13B9D2C1" wp14:editId="5AD6F50D">
            <wp:extent cx="1210296" cy="542261"/>
            <wp:effectExtent l="0" t="0" r="0" b="0"/>
            <wp:docPr id="73" name="Рисунок 73" descr="http://www.stroitmeh.ru/lect59.files/image1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stroitmeh.ru/lect59.files/image120.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7203" cy="545355"/>
                    </a:xfrm>
                    <a:prstGeom prst="rect">
                      <a:avLst/>
                    </a:prstGeom>
                    <a:noFill/>
                    <a:ln>
                      <a:noFill/>
                    </a:ln>
                  </pic:spPr>
                </pic:pic>
              </a:graphicData>
            </a:graphic>
          </wp:inline>
        </w:drawing>
      </w:r>
    </w:p>
    <w:p w:rsidR="00A17DF6" w:rsidRDefault="00A17DF6" w:rsidP="00A17DF6">
      <w:pPr>
        <w:spacing w:line="312" w:lineRule="auto"/>
        <w:contextualSpacing/>
        <w:jc w:val="center"/>
      </w:pPr>
    </w:p>
    <w:p w:rsidR="00A17DF6" w:rsidRPr="00A17DF6" w:rsidRDefault="00A17DF6" w:rsidP="008C31EA">
      <w:pPr>
        <w:spacing w:line="312" w:lineRule="auto"/>
        <w:ind w:firstLine="708"/>
        <w:contextualSpacing/>
        <w:jc w:val="both"/>
      </w:pPr>
      <w:r w:rsidRPr="00A17DF6">
        <w:t>В остальных точках напряжения </w:t>
      </w:r>
      <w:r w:rsidR="008C31EA">
        <w:t>σ</w:t>
      </w:r>
      <w:r w:rsidR="008C31EA" w:rsidRPr="0022595C">
        <w:rPr>
          <w:vertAlign w:val="subscript"/>
        </w:rPr>
        <w:t>t</w:t>
      </w:r>
      <w:r w:rsidRPr="00A17DF6">
        <w:t> меньше этого значения.</w:t>
      </w:r>
    </w:p>
    <w:p w:rsidR="00A17DF6" w:rsidRPr="00A17DF6" w:rsidRDefault="00A17DF6" w:rsidP="008C31EA">
      <w:pPr>
        <w:spacing w:line="312" w:lineRule="auto"/>
        <w:ind w:firstLine="708"/>
        <w:contextualSpacing/>
        <w:jc w:val="both"/>
      </w:pPr>
      <w:r w:rsidRPr="00A17DF6">
        <w:t>Наибольшее значение </w:t>
      </w:r>
      <w:r w:rsidR="008C31EA">
        <w:t>σ</w:t>
      </w:r>
      <w:r w:rsidR="008C31EA" w:rsidRPr="0022595C">
        <w:rPr>
          <w:vertAlign w:val="subscript"/>
        </w:rPr>
        <w:t>t</w:t>
      </w:r>
      <w:r w:rsidRPr="00A17DF6">
        <w:t> можно уменьшить путем применения составных толстостенных цилиндров, состоящих из более тонких труб, надетых друг на друга. При этом наружная труба изготавливается с внутренним диаметром, несколько меньшим наружного диаметра внутренней трубы. Разница между этими диаметрами до сборки принимается до изготовления и называется натягом.</w:t>
      </w:r>
    </w:p>
    <w:p w:rsidR="00A17DF6" w:rsidRPr="00A17DF6" w:rsidRDefault="00A17DF6" w:rsidP="008C31EA">
      <w:pPr>
        <w:spacing w:line="312" w:lineRule="auto"/>
        <w:ind w:firstLine="708"/>
        <w:contextualSpacing/>
        <w:jc w:val="both"/>
      </w:pPr>
      <w:r w:rsidRPr="00A17DF6">
        <w:lastRenderedPageBreak/>
        <w:t>Чтобы соединить цилиндры наружный цилиндр обычно нагревают, он расширяется и появляется возможность одеть его на внутренний цилиндр. Возможно такое охлаждение внутреннего цилиндра в жидком азоте или запрессовка цилиндров друг в друга. После сборки выравнивается температура, наружный цилиндр плотно охватывает внутренний и получается надежное соединение.</w:t>
      </w:r>
    </w:p>
    <w:p w:rsidR="00A17DF6" w:rsidRPr="00A17DF6" w:rsidRDefault="00A17DF6" w:rsidP="008C31EA">
      <w:pPr>
        <w:spacing w:line="312" w:lineRule="auto"/>
        <w:ind w:firstLine="708"/>
        <w:contextualSpacing/>
        <w:jc w:val="both"/>
      </w:pPr>
      <w:r w:rsidRPr="00A17DF6">
        <w:t>В результате натяга в трубах возникают начальные напряжения, причем, чем больше величина натяга, тем больше начальные напряжения.</w:t>
      </w:r>
    </w:p>
    <w:p w:rsidR="00A17DF6" w:rsidRPr="00A17DF6" w:rsidRDefault="00A17DF6" w:rsidP="008C31EA">
      <w:pPr>
        <w:spacing w:line="312" w:lineRule="auto"/>
        <w:ind w:firstLine="708"/>
        <w:contextualSpacing/>
        <w:jc w:val="both"/>
      </w:pPr>
      <w:r w:rsidRPr="00A17DF6">
        <w:t>Способ уменьшения напряжений </w:t>
      </w:r>
      <w:r w:rsidR="008C31EA">
        <w:t xml:space="preserve"> σ</w:t>
      </w:r>
      <w:r w:rsidR="008C31EA" w:rsidRPr="0022595C">
        <w:rPr>
          <w:vertAlign w:val="subscript"/>
        </w:rPr>
        <w:t>t</w:t>
      </w:r>
      <w:r w:rsidR="008C31EA">
        <w:rPr>
          <w:vertAlign w:val="subscript"/>
        </w:rPr>
        <w:t xml:space="preserve"> </w:t>
      </w:r>
      <w:r w:rsidRPr="00A17DF6">
        <w:t> и, как следствие, повышение прочности толстостенных цилиндров путем замены сплошного цилиндра составным был предложен академиком </w:t>
      </w:r>
      <w:r w:rsidR="008C31EA">
        <w:t xml:space="preserve"> </w:t>
      </w:r>
      <w:r w:rsidRPr="00A17DF6">
        <w:t>А.В.Гадолиным.</w:t>
      </w:r>
    </w:p>
    <w:p w:rsidR="00A17DF6" w:rsidRPr="00A17DF6" w:rsidRDefault="00A17DF6" w:rsidP="008C31EA">
      <w:pPr>
        <w:spacing w:line="312" w:lineRule="auto"/>
        <w:ind w:firstLine="708"/>
        <w:contextualSpacing/>
        <w:jc w:val="both"/>
      </w:pPr>
      <w:r w:rsidRPr="00A17DF6">
        <w:t>Обозначим через </w:t>
      </w:r>
      <w:r w:rsidR="008C31EA">
        <w:t xml:space="preserve"> </w:t>
      </w:r>
      <w:r w:rsidRPr="00A17DF6">
        <w:rPr>
          <w:i/>
          <w:iCs/>
          <w:lang w:val="en-US"/>
        </w:rPr>
        <w:t>b</w:t>
      </w:r>
      <w:r w:rsidRPr="00A17DF6">
        <w:rPr>
          <w:lang w:val="en-US"/>
        </w:rPr>
        <w:t> </w:t>
      </w:r>
      <w:r w:rsidR="008C31EA">
        <w:t xml:space="preserve"> </w:t>
      </w:r>
      <w:r w:rsidRPr="00A17DF6">
        <w:t>и </w:t>
      </w:r>
      <w:r w:rsidR="008C31EA">
        <w:t xml:space="preserve"> </w:t>
      </w:r>
      <w:r w:rsidRPr="00A17DF6">
        <w:rPr>
          <w:i/>
          <w:iCs/>
          <w:lang w:val="en-US"/>
        </w:rPr>
        <w:t>c</w:t>
      </w:r>
      <w:r w:rsidRPr="00A17DF6">
        <w:t> </w:t>
      </w:r>
      <w:r w:rsidR="008C31EA">
        <w:t xml:space="preserve"> </w:t>
      </w:r>
      <w:r w:rsidRPr="00A17DF6">
        <w:t>радиусы наружного цилиндра, через </w:t>
      </w:r>
      <w:r w:rsidR="008C31EA">
        <w:t xml:space="preserve"> </w:t>
      </w:r>
      <w:r w:rsidRPr="00A17DF6">
        <w:rPr>
          <w:i/>
          <w:iCs/>
          <w:lang w:val="en-US"/>
        </w:rPr>
        <w:t>a</w:t>
      </w:r>
      <w:r w:rsidRPr="00A17DF6">
        <w:rPr>
          <w:lang w:val="en-US"/>
        </w:rPr>
        <w:t> </w:t>
      </w:r>
      <w:r w:rsidR="008C31EA">
        <w:t xml:space="preserve"> </w:t>
      </w:r>
      <w:r w:rsidRPr="00A17DF6">
        <w:t>и </w:t>
      </w:r>
      <w:r w:rsidR="008C31EA">
        <w:t xml:space="preserve"> </w:t>
      </w:r>
      <m:oMath>
        <m:r>
          <w:rPr>
            <w:rFonts w:ascii="Cambria Math" w:hAnsi="Cambria Math"/>
          </w:rPr>
          <m:t>b++∆/2</m:t>
        </m:r>
      </m:oMath>
      <w:r w:rsidRPr="00A17DF6">
        <w:t> радиусы внутреннего цилиндра, а </w:t>
      </w:r>
      <m:oMath>
        <m:r>
          <w:rPr>
            <w:rFonts w:ascii="Cambria Math" w:hAnsi="Cambria Math"/>
          </w:rPr>
          <m:t>∆</m:t>
        </m:r>
      </m:oMath>
      <w:r w:rsidRPr="00A17DF6">
        <w:t> - натяг</w:t>
      </w:r>
      <w:r w:rsidR="00095956">
        <w:t xml:space="preserve"> (см. рис.1.8</w:t>
      </w:r>
      <w:r w:rsidRPr="00A17DF6">
        <w:t>).</w:t>
      </w:r>
    </w:p>
    <w:p w:rsidR="00A17DF6" w:rsidRDefault="00A17DF6" w:rsidP="002F78D1">
      <w:pPr>
        <w:spacing w:line="312" w:lineRule="auto"/>
        <w:contextualSpacing/>
      </w:pPr>
    </w:p>
    <w:p w:rsidR="00A17DF6" w:rsidRDefault="00095956" w:rsidP="00095956">
      <w:pPr>
        <w:spacing w:line="312" w:lineRule="auto"/>
        <w:contextualSpacing/>
        <w:jc w:val="center"/>
      </w:pPr>
      <w:r>
        <w:rPr>
          <w:noProof/>
          <w:lang w:eastAsia="ru-RU"/>
        </w:rPr>
        <w:drawing>
          <wp:inline distT="0" distB="0" distL="0" distR="0" wp14:anchorId="0383E3BF" wp14:editId="75C4B8B3">
            <wp:extent cx="2722245" cy="1775460"/>
            <wp:effectExtent l="0" t="0" r="1905" b="0"/>
            <wp:docPr id="79" name="Рисунок 79" descr="http://www.stroitmeh.ru/lect59.files/image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stroitmeh.ru/lect59.files/image12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245" cy="1775460"/>
                    </a:xfrm>
                    <a:prstGeom prst="rect">
                      <a:avLst/>
                    </a:prstGeom>
                    <a:noFill/>
                    <a:ln>
                      <a:noFill/>
                    </a:ln>
                  </pic:spPr>
                </pic:pic>
              </a:graphicData>
            </a:graphic>
          </wp:inline>
        </w:drawing>
      </w:r>
    </w:p>
    <w:p w:rsidR="00095956" w:rsidRPr="00095956" w:rsidRDefault="00095956" w:rsidP="00095956">
      <w:pPr>
        <w:spacing w:line="312" w:lineRule="auto"/>
        <w:ind w:left="708" w:hanging="708"/>
        <w:contextualSpacing/>
        <w:jc w:val="center"/>
      </w:pPr>
      <w:r>
        <w:t>Рисунок 1.</w:t>
      </w:r>
      <w:r w:rsidRPr="00095956">
        <w:t>8</w:t>
      </w:r>
      <w:r>
        <w:t xml:space="preserve"> – Схема расположения цилиндров</w:t>
      </w:r>
    </w:p>
    <w:p w:rsidR="00A17DF6" w:rsidRDefault="00A17DF6" w:rsidP="002F78D1">
      <w:pPr>
        <w:spacing w:line="312" w:lineRule="auto"/>
        <w:contextualSpacing/>
      </w:pPr>
    </w:p>
    <w:p w:rsidR="00095956" w:rsidRPr="00095956" w:rsidRDefault="00095956" w:rsidP="00095956">
      <w:pPr>
        <w:spacing w:line="312" w:lineRule="auto"/>
        <w:ind w:firstLine="708"/>
        <w:contextualSpacing/>
        <w:jc w:val="both"/>
      </w:pPr>
      <w:r w:rsidRPr="00095956">
        <w:t>При одинаковой длине соединенных цилиндров контактное давление </w:t>
      </w:r>
      <w:r w:rsidRPr="00095956">
        <w:rPr>
          <w:i/>
          <w:lang w:val="en-US"/>
        </w:rPr>
        <w:t>p</w:t>
      </w:r>
      <w:r w:rsidRPr="00095956">
        <w:rPr>
          <w:i/>
          <w:vertAlign w:val="subscript"/>
          <w:lang w:val="en-US"/>
        </w:rPr>
        <w:t>k</w:t>
      </w:r>
      <w:r w:rsidRPr="00095956">
        <w:t> равномерно распределено по посадочной поверхности.</w:t>
      </w:r>
    </w:p>
    <w:p w:rsidR="00095956" w:rsidRPr="00095956" w:rsidRDefault="00095956" w:rsidP="00095956">
      <w:pPr>
        <w:spacing w:line="312" w:lineRule="auto"/>
        <w:ind w:firstLine="708"/>
        <w:contextualSpacing/>
        <w:jc w:val="both"/>
      </w:pPr>
      <w:r w:rsidRPr="00095956">
        <w:t>Подставив в формулы</w:t>
      </w:r>
      <w:r w:rsidRPr="00095956">
        <w:rPr>
          <w:b/>
          <w:bCs/>
        </w:rPr>
        <w:t> </w:t>
      </w:r>
      <w:r w:rsidRPr="00095956">
        <w:t>параметры, характеризующие напряжения в наружном цилиндре</w:t>
      </w:r>
      <w:r>
        <w:t>,</w:t>
      </w:r>
      <w:r w:rsidRPr="00095956">
        <w:t xml:space="preserve"> получим</w:t>
      </w:r>
    </w:p>
    <w:p w:rsidR="00A17DF6" w:rsidRDefault="00095956" w:rsidP="00095956">
      <w:pPr>
        <w:spacing w:line="312" w:lineRule="auto"/>
        <w:contextualSpacing/>
        <w:jc w:val="center"/>
      </w:pPr>
      <w:r>
        <w:rPr>
          <w:noProof/>
          <w:lang w:eastAsia="ru-RU"/>
        </w:rPr>
        <w:drawing>
          <wp:inline distT="0" distB="0" distL="0" distR="0" wp14:anchorId="16EEB293" wp14:editId="5E457B81">
            <wp:extent cx="1052830" cy="414655"/>
            <wp:effectExtent l="0" t="0" r="0" b="4445"/>
            <wp:docPr id="82" name="Рисунок 82" descr="http://www.stroitmeh.ru/lect59.files/image1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stroitmeh.ru/lect59.files/image13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830" cy="414655"/>
                    </a:xfrm>
                    <a:prstGeom prst="rect">
                      <a:avLst/>
                    </a:prstGeom>
                    <a:noFill/>
                    <a:ln>
                      <a:noFill/>
                    </a:ln>
                  </pic:spPr>
                </pic:pic>
              </a:graphicData>
            </a:graphic>
          </wp:inline>
        </w:drawing>
      </w:r>
    </w:p>
    <w:p w:rsidR="00095956" w:rsidRDefault="00095956" w:rsidP="00095956">
      <w:pPr>
        <w:spacing w:line="312" w:lineRule="auto"/>
        <w:contextualSpacing/>
        <w:jc w:val="center"/>
      </w:pPr>
      <w:r>
        <w:rPr>
          <w:noProof/>
          <w:lang w:eastAsia="ru-RU"/>
        </w:rPr>
        <w:drawing>
          <wp:inline distT="0" distB="0" distL="0" distR="0" wp14:anchorId="2A9FF65B" wp14:editId="55BAC983">
            <wp:extent cx="605790" cy="223520"/>
            <wp:effectExtent l="0" t="0" r="3810" b="5080"/>
            <wp:docPr id="83" name="Рисунок 83" descr="http://www.stroitmeh.ru/lect59.files/image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stroitmeh.ru/lect59.files/image135.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p>
    <w:p w:rsidR="00A17DF6" w:rsidRDefault="00A17DF6" w:rsidP="002F78D1">
      <w:pPr>
        <w:spacing w:line="312" w:lineRule="auto"/>
        <w:contextualSpacing/>
      </w:pPr>
    </w:p>
    <w:p w:rsidR="00A17DF6" w:rsidRDefault="00095956" w:rsidP="00095956">
      <w:pPr>
        <w:spacing w:line="312" w:lineRule="auto"/>
        <w:ind w:firstLine="708"/>
        <w:contextualSpacing/>
        <w:jc w:val="both"/>
      </w:pPr>
      <w:r w:rsidRPr="00095956">
        <w:t>Аналогично можно определить напряжения, возникающие на посадочной поверхности внутреннего цилиндра</w:t>
      </w:r>
    </w:p>
    <w:p w:rsidR="00A17DF6" w:rsidRDefault="00095956" w:rsidP="00095956">
      <w:pPr>
        <w:spacing w:line="312" w:lineRule="auto"/>
        <w:contextualSpacing/>
        <w:jc w:val="center"/>
      </w:pPr>
      <w:r>
        <w:rPr>
          <w:noProof/>
          <w:lang w:eastAsia="ru-RU"/>
        </w:rPr>
        <w:lastRenderedPageBreak/>
        <w:drawing>
          <wp:inline distT="0" distB="0" distL="0" distR="0" wp14:anchorId="79D1993A" wp14:editId="78F042D3">
            <wp:extent cx="1148080" cy="414655"/>
            <wp:effectExtent l="0" t="0" r="0" b="4445"/>
            <wp:docPr id="84" name="Рисунок 84" descr="http://www.stroitmeh.ru/lect59.files/image1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stroitmeh.ru/lect59.files/image13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8080" cy="414655"/>
                    </a:xfrm>
                    <a:prstGeom prst="rect">
                      <a:avLst/>
                    </a:prstGeom>
                    <a:noFill/>
                    <a:ln>
                      <a:noFill/>
                    </a:ln>
                  </pic:spPr>
                </pic:pic>
              </a:graphicData>
            </a:graphic>
          </wp:inline>
        </w:drawing>
      </w:r>
    </w:p>
    <w:p w:rsidR="00A17DF6" w:rsidRDefault="00A17DF6" w:rsidP="002F78D1">
      <w:pPr>
        <w:spacing w:line="312" w:lineRule="auto"/>
        <w:contextualSpacing/>
      </w:pPr>
    </w:p>
    <w:p w:rsidR="00095956" w:rsidRDefault="00095956" w:rsidP="00095956">
      <w:pPr>
        <w:spacing w:line="312" w:lineRule="auto"/>
        <w:contextualSpacing/>
        <w:jc w:val="center"/>
      </w:pPr>
      <w:r>
        <w:rPr>
          <w:noProof/>
          <w:lang w:eastAsia="ru-RU"/>
        </w:rPr>
        <w:drawing>
          <wp:inline distT="0" distB="0" distL="0" distR="0" wp14:anchorId="34408320" wp14:editId="29F340D0">
            <wp:extent cx="605790" cy="223520"/>
            <wp:effectExtent l="0" t="0" r="3810" b="5080"/>
            <wp:docPr id="85" name="Рисунок 85" descr="http://www.stroitmeh.ru/lect59.files/image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stroitmeh.ru/lect59.files/image135.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p>
    <w:p w:rsidR="00A17DF6" w:rsidRDefault="00A17DF6" w:rsidP="002F78D1">
      <w:pPr>
        <w:spacing w:line="312" w:lineRule="auto"/>
        <w:contextualSpacing/>
      </w:pPr>
    </w:p>
    <w:p w:rsidR="00A17DF6" w:rsidRDefault="00095956" w:rsidP="00095956">
      <w:pPr>
        <w:spacing w:line="312" w:lineRule="auto"/>
        <w:ind w:firstLine="708"/>
        <w:contextualSpacing/>
        <w:jc w:val="both"/>
      </w:pPr>
      <w:r w:rsidRPr="00095956">
        <w:t>Если внутренний и наружный цилиндры изготовлены из одного и того же материала, то контактное давление</w:t>
      </w:r>
      <w:r>
        <w:t xml:space="preserve"> </w:t>
      </w:r>
      <w:r w:rsidRPr="00095956">
        <w:rPr>
          <w:i/>
          <w:lang w:val="en-US"/>
        </w:rPr>
        <w:t>p</w:t>
      </w:r>
      <w:r w:rsidRPr="00095956">
        <w:rPr>
          <w:i/>
          <w:vertAlign w:val="subscript"/>
          <w:lang w:val="en-US"/>
        </w:rPr>
        <w:t>k</w:t>
      </w:r>
      <w:r>
        <w:rPr>
          <w:i/>
          <w:vertAlign w:val="subscript"/>
        </w:rPr>
        <w:t xml:space="preserve"> </w:t>
      </w:r>
      <w:r>
        <w:t xml:space="preserve"> </w:t>
      </w:r>
      <w:r w:rsidRPr="00095956">
        <w:t>определяется зависимостью</w:t>
      </w:r>
    </w:p>
    <w:p w:rsidR="00095956" w:rsidRDefault="00095956" w:rsidP="00095956">
      <w:pPr>
        <w:spacing w:line="312" w:lineRule="auto"/>
        <w:ind w:firstLine="708"/>
        <w:contextualSpacing/>
        <w:jc w:val="both"/>
      </w:pPr>
    </w:p>
    <w:p w:rsidR="00095956" w:rsidRDefault="00095956" w:rsidP="00095956">
      <w:pPr>
        <w:spacing w:line="312" w:lineRule="auto"/>
        <w:contextualSpacing/>
        <w:jc w:val="center"/>
      </w:pPr>
      <w:r>
        <w:rPr>
          <w:noProof/>
          <w:lang w:eastAsia="ru-RU"/>
        </w:rPr>
        <w:drawing>
          <wp:inline distT="0" distB="0" distL="0" distR="0" wp14:anchorId="740A2B66" wp14:editId="452FDEF7">
            <wp:extent cx="1743710" cy="680720"/>
            <wp:effectExtent l="0" t="0" r="8890" b="5080"/>
            <wp:docPr id="87" name="Рисунок 87" descr="http://www.stroitmeh.ru/lect59.files/image1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stroitmeh.ru/lect59.files/image139.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3710" cy="680720"/>
                    </a:xfrm>
                    <a:prstGeom prst="rect">
                      <a:avLst/>
                    </a:prstGeom>
                    <a:noFill/>
                    <a:ln>
                      <a:noFill/>
                    </a:ln>
                  </pic:spPr>
                </pic:pic>
              </a:graphicData>
            </a:graphic>
          </wp:inline>
        </w:drawing>
      </w:r>
    </w:p>
    <w:p w:rsidR="00095956" w:rsidRDefault="00095956" w:rsidP="00095956">
      <w:pPr>
        <w:spacing w:line="312" w:lineRule="auto"/>
        <w:contextualSpacing/>
        <w:jc w:val="center"/>
      </w:pPr>
    </w:p>
    <w:p w:rsidR="00095956" w:rsidRDefault="00095956" w:rsidP="00095956">
      <w:pPr>
        <w:spacing w:line="312" w:lineRule="auto"/>
        <w:contextualSpacing/>
        <w:jc w:val="both"/>
      </w:pPr>
      <w:r w:rsidRPr="00095956">
        <w:t>где </w:t>
      </w:r>
      <w:r w:rsidRPr="00095956">
        <w:rPr>
          <w:i/>
          <w:iCs/>
        </w:rPr>
        <w:t>Е</w:t>
      </w:r>
      <w:r w:rsidRPr="00095956">
        <w:t> – модуль упругости материала внутреннего и наружного цилиндров.</w:t>
      </w:r>
    </w:p>
    <w:p w:rsidR="00095956" w:rsidRPr="00095956" w:rsidRDefault="00095956" w:rsidP="00095956">
      <w:pPr>
        <w:spacing w:line="312" w:lineRule="auto"/>
        <w:ind w:firstLine="708"/>
        <w:contextualSpacing/>
        <w:jc w:val="both"/>
      </w:pPr>
      <w:r w:rsidRPr="00095956">
        <w:t>За счет натяга в составном цилиндре возникают начальные напряжения, характер изменения которых по наружному сечению</w:t>
      </w:r>
      <w:r>
        <w:t xml:space="preserve"> показан на рис.1.9</w:t>
      </w:r>
      <w:r w:rsidRPr="00095956">
        <w:t>.</w:t>
      </w:r>
    </w:p>
    <w:p w:rsidR="00A17DF6" w:rsidRDefault="00A17DF6" w:rsidP="002F78D1">
      <w:pPr>
        <w:spacing w:line="312" w:lineRule="auto"/>
        <w:contextualSpacing/>
      </w:pPr>
    </w:p>
    <w:p w:rsidR="00A17DF6" w:rsidRDefault="00095956" w:rsidP="00095956">
      <w:pPr>
        <w:spacing w:line="312" w:lineRule="auto"/>
        <w:contextualSpacing/>
        <w:jc w:val="center"/>
      </w:pPr>
      <w:r>
        <w:rPr>
          <w:noProof/>
          <w:lang w:eastAsia="ru-RU"/>
        </w:rPr>
        <w:drawing>
          <wp:inline distT="0" distB="0" distL="0" distR="0" wp14:anchorId="58898DC2" wp14:editId="30103820">
            <wp:extent cx="2520000" cy="2462400"/>
            <wp:effectExtent l="0" t="0" r="0" b="0"/>
            <wp:docPr id="88" name="Рисунок 88" descr="http://www.stroitmeh.ru/lect59.files/image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roitmeh.ru/lect59.files/image14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462400"/>
                    </a:xfrm>
                    <a:prstGeom prst="rect">
                      <a:avLst/>
                    </a:prstGeom>
                    <a:noFill/>
                    <a:ln>
                      <a:noFill/>
                    </a:ln>
                  </pic:spPr>
                </pic:pic>
              </a:graphicData>
            </a:graphic>
          </wp:inline>
        </w:drawing>
      </w:r>
    </w:p>
    <w:p w:rsidR="00095956" w:rsidRPr="00095956" w:rsidRDefault="00095956" w:rsidP="00095956">
      <w:pPr>
        <w:spacing w:line="312" w:lineRule="auto"/>
        <w:ind w:left="708" w:hanging="708"/>
        <w:contextualSpacing/>
        <w:jc w:val="center"/>
      </w:pPr>
      <w:r>
        <w:t>Рисунок 1.9 – Напряжения в цилиндрах с учетом натяга</w:t>
      </w:r>
    </w:p>
    <w:p w:rsidR="00095956" w:rsidRDefault="00095956" w:rsidP="00095956">
      <w:pPr>
        <w:spacing w:line="312" w:lineRule="auto"/>
        <w:contextualSpacing/>
        <w:jc w:val="center"/>
      </w:pPr>
    </w:p>
    <w:p w:rsidR="00A17DF6" w:rsidRDefault="00A17DF6" w:rsidP="002F78D1">
      <w:pPr>
        <w:spacing w:line="312" w:lineRule="auto"/>
        <w:contextualSpacing/>
      </w:pPr>
    </w:p>
    <w:p w:rsidR="00095956" w:rsidRDefault="00095956" w:rsidP="00095956">
      <w:pPr>
        <w:spacing w:line="312" w:lineRule="auto"/>
        <w:ind w:firstLine="708"/>
        <w:contextualSpacing/>
        <w:jc w:val="both"/>
      </w:pPr>
      <w:r w:rsidRPr="00095956">
        <w:t>При приложении внутреннего рабочего давления на начальные напряжения накладываются рабочие напряжения (показываются на рис.1</w:t>
      </w:r>
      <w:r w:rsidR="004902E4">
        <w:t>.10</w:t>
      </w:r>
      <w:r w:rsidRPr="00095956">
        <w:t xml:space="preserve"> пунктиром). Суммарн</w:t>
      </w:r>
      <w:r w:rsidR="004902E4">
        <w:t>ые напряжения показаны на рис.1.10</w:t>
      </w:r>
      <w:r w:rsidRPr="00095956">
        <w:t>.</w:t>
      </w:r>
    </w:p>
    <w:p w:rsidR="004902E4" w:rsidRDefault="004902E4" w:rsidP="00095956">
      <w:pPr>
        <w:spacing w:line="312" w:lineRule="auto"/>
        <w:ind w:firstLine="708"/>
        <w:contextualSpacing/>
        <w:jc w:val="both"/>
      </w:pPr>
    </w:p>
    <w:p w:rsidR="004902E4" w:rsidRDefault="004902E4" w:rsidP="004902E4">
      <w:pPr>
        <w:spacing w:line="312" w:lineRule="auto"/>
        <w:contextualSpacing/>
        <w:jc w:val="center"/>
      </w:pPr>
      <w:r>
        <w:rPr>
          <w:noProof/>
          <w:lang w:eastAsia="ru-RU"/>
        </w:rPr>
        <w:lastRenderedPageBreak/>
        <w:drawing>
          <wp:inline distT="0" distB="0" distL="0" distR="0" wp14:anchorId="7945E5A2" wp14:editId="09877908">
            <wp:extent cx="2520000" cy="2674800"/>
            <wp:effectExtent l="0" t="0" r="0" b="0"/>
            <wp:docPr id="94" name="Рисунок 94" descr="http://www.stroitmeh.ru/lect59.files/image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stroitmeh.ru/lect59.files/image14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2674800"/>
                    </a:xfrm>
                    <a:prstGeom prst="rect">
                      <a:avLst/>
                    </a:prstGeom>
                    <a:noFill/>
                    <a:ln>
                      <a:noFill/>
                    </a:ln>
                  </pic:spPr>
                </pic:pic>
              </a:graphicData>
            </a:graphic>
          </wp:inline>
        </w:drawing>
      </w:r>
    </w:p>
    <w:p w:rsidR="004902E4" w:rsidRPr="00095956" w:rsidRDefault="004902E4" w:rsidP="004902E4">
      <w:pPr>
        <w:spacing w:line="312" w:lineRule="auto"/>
        <w:ind w:left="708" w:hanging="708"/>
        <w:contextualSpacing/>
        <w:jc w:val="center"/>
      </w:pPr>
      <w:r>
        <w:t>Рисунок 1.10 – Эпюра напряжений в цилиндрах при внутреннем давлении</w:t>
      </w:r>
    </w:p>
    <w:p w:rsidR="004902E4" w:rsidRPr="00095956" w:rsidRDefault="004902E4" w:rsidP="004902E4">
      <w:pPr>
        <w:spacing w:line="312" w:lineRule="auto"/>
        <w:contextualSpacing/>
        <w:jc w:val="center"/>
      </w:pPr>
    </w:p>
    <w:p w:rsidR="00095956" w:rsidRPr="00095956" w:rsidRDefault="00095956" w:rsidP="004902E4">
      <w:pPr>
        <w:spacing w:line="312" w:lineRule="auto"/>
        <w:ind w:firstLine="708"/>
        <w:contextualSpacing/>
        <w:jc w:val="both"/>
      </w:pPr>
      <w:r w:rsidRPr="00095956">
        <w:t>В точках, расположенных на внутренней поверхности составного цилиндра, суммарное окружное напряжение получается меньше, чем в тех же точках целого цилиндра.</w:t>
      </w:r>
    </w:p>
    <w:p w:rsidR="00095956" w:rsidRPr="00095956" w:rsidRDefault="00095956" w:rsidP="004902E4">
      <w:pPr>
        <w:spacing w:line="312" w:lineRule="auto"/>
        <w:ind w:firstLine="708"/>
        <w:contextualSpacing/>
        <w:jc w:val="both"/>
      </w:pPr>
      <w:r w:rsidRPr="00095956">
        <w:t>Оптимальное значение натяга можно определить из условия равнопрочности внутреннего и наружного цилиндров, оптимальное значение радиуса контактной поверхности – из условия наибольшего снижения эквивалентного напряжения в опасной точке.</w:t>
      </w:r>
    </w:p>
    <w:p w:rsidR="00095956" w:rsidRPr="00095956" w:rsidRDefault="00095956" w:rsidP="004902E4">
      <w:pPr>
        <w:spacing w:line="312" w:lineRule="auto"/>
        <w:ind w:firstLine="708"/>
        <w:contextualSpacing/>
        <w:jc w:val="both"/>
      </w:pPr>
      <w:r w:rsidRPr="00095956">
        <w:t>В соответствии с этим оптимальный радиус контактной поверхности:</w:t>
      </w:r>
    </w:p>
    <w:p w:rsidR="004902E4" w:rsidRDefault="004902E4" w:rsidP="004902E4">
      <w:pPr>
        <w:spacing w:line="312" w:lineRule="auto"/>
        <w:contextualSpacing/>
        <w:jc w:val="center"/>
      </w:pPr>
    </w:p>
    <w:p w:rsidR="00A17DF6" w:rsidRDefault="004902E4" w:rsidP="004902E4">
      <w:pPr>
        <w:spacing w:line="312" w:lineRule="auto"/>
        <w:contextualSpacing/>
        <w:jc w:val="center"/>
      </w:pPr>
      <w:r>
        <w:rPr>
          <w:noProof/>
          <w:lang w:eastAsia="ru-RU"/>
        </w:rPr>
        <w:drawing>
          <wp:inline distT="0" distB="0" distL="0" distR="0" wp14:anchorId="2D3AE114" wp14:editId="46D98672">
            <wp:extent cx="770861" cy="308344"/>
            <wp:effectExtent l="0" t="0" r="0" b="0"/>
            <wp:docPr id="89" name="Рисунок 89" descr="http://www.stroitmeh.ru/lect59.files/image1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roitmeh.ru/lect59.files/image14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958" cy="315583"/>
                    </a:xfrm>
                    <a:prstGeom prst="rect">
                      <a:avLst/>
                    </a:prstGeom>
                    <a:noFill/>
                    <a:ln>
                      <a:noFill/>
                    </a:ln>
                  </pic:spPr>
                </pic:pic>
              </a:graphicData>
            </a:graphic>
          </wp:inline>
        </w:drawing>
      </w:r>
    </w:p>
    <w:p w:rsidR="00A17DF6" w:rsidRDefault="00A17DF6" w:rsidP="002F78D1">
      <w:pPr>
        <w:spacing w:line="312" w:lineRule="auto"/>
        <w:contextualSpacing/>
      </w:pPr>
    </w:p>
    <w:p w:rsidR="00A17DF6" w:rsidRDefault="004902E4" w:rsidP="004902E4">
      <w:pPr>
        <w:spacing w:line="312" w:lineRule="auto"/>
        <w:ind w:firstLine="708"/>
        <w:contextualSpacing/>
      </w:pPr>
      <w:r w:rsidRPr="004902E4">
        <w:t>Натяг соответствующий этому радиусу и внутреннему давлению </w:t>
      </w:r>
      <w:r w:rsidRPr="00095956">
        <w:rPr>
          <w:i/>
          <w:lang w:val="en-US"/>
        </w:rPr>
        <w:t>p</w:t>
      </w:r>
      <w:r w:rsidRPr="004902E4">
        <w:rPr>
          <w:i/>
          <w:vertAlign w:val="subscript"/>
        </w:rPr>
        <w:t>е</w:t>
      </w:r>
      <w:r w:rsidRPr="004902E4">
        <w:t>:</w:t>
      </w:r>
    </w:p>
    <w:p w:rsidR="004902E4" w:rsidRDefault="004902E4" w:rsidP="002F78D1">
      <w:pPr>
        <w:spacing w:line="312" w:lineRule="auto"/>
        <w:contextualSpacing/>
      </w:pPr>
    </w:p>
    <w:p w:rsidR="004902E4" w:rsidRDefault="004902E4" w:rsidP="004902E4">
      <w:pPr>
        <w:spacing w:line="312" w:lineRule="auto"/>
        <w:contextualSpacing/>
        <w:jc w:val="center"/>
      </w:pPr>
      <w:r>
        <w:rPr>
          <w:noProof/>
          <w:lang w:eastAsia="ru-RU"/>
        </w:rPr>
        <w:drawing>
          <wp:inline distT="0" distB="0" distL="0" distR="0" wp14:anchorId="22079683" wp14:editId="1825E3ED">
            <wp:extent cx="808075" cy="467356"/>
            <wp:effectExtent l="0" t="0" r="0" b="9525"/>
            <wp:docPr id="92" name="Рисунок 92" descr="http://www.stroitmeh.ru/lect59.files/image1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stroitmeh.ru/lect59.files/image14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1053" cy="474862"/>
                    </a:xfrm>
                    <a:prstGeom prst="rect">
                      <a:avLst/>
                    </a:prstGeom>
                    <a:noFill/>
                    <a:ln>
                      <a:noFill/>
                    </a:ln>
                  </pic:spPr>
                </pic:pic>
              </a:graphicData>
            </a:graphic>
          </wp:inline>
        </w:drawing>
      </w:r>
    </w:p>
    <w:p w:rsidR="004902E4" w:rsidRDefault="004902E4" w:rsidP="002F78D1">
      <w:pPr>
        <w:spacing w:line="312" w:lineRule="auto"/>
        <w:contextualSpacing/>
      </w:pPr>
    </w:p>
    <w:p w:rsidR="004902E4" w:rsidRPr="004902E4" w:rsidRDefault="004902E4" w:rsidP="004902E4">
      <w:pPr>
        <w:spacing w:line="312" w:lineRule="auto"/>
        <w:ind w:firstLine="708"/>
        <w:contextualSpacing/>
        <w:jc w:val="both"/>
      </w:pPr>
      <w:r w:rsidRPr="004902E4">
        <w:t>Необходимо отметить, что детали, предназначенные для соединения с натягом, должны изготавливаться с большой точностью, т.к. даже небольшое отклонение от номинальной величины натяга может привести к снижению прочности соединения.</w:t>
      </w:r>
    </w:p>
    <w:p w:rsidR="004902E4" w:rsidRPr="004902E4" w:rsidRDefault="004902E4" w:rsidP="004902E4">
      <w:pPr>
        <w:spacing w:line="312" w:lineRule="auto"/>
        <w:ind w:firstLine="708"/>
        <w:contextualSpacing/>
        <w:jc w:val="both"/>
      </w:pPr>
      <w:r w:rsidRPr="004902E4">
        <w:lastRenderedPageBreak/>
        <w:t>В технике высоких давлений, кроме посадки, применяется так называемое </w:t>
      </w:r>
      <w:r w:rsidRPr="004902E4">
        <w:rPr>
          <w:iCs/>
        </w:rPr>
        <w:t>автофретирование</w:t>
      </w:r>
      <w:r w:rsidRPr="004902E4">
        <w:t>, которое заключается в предварительной нагрузке цилиндра внутренним давлением, больше рабочего, с таким расчетом, чтобы во внутренних слоях цилиндра возникали пластические деформации. После снятия давления во внешних слоях цилиндра сохраняются упругие напряжения растяжения, а во внутренних слоях возника</w:t>
      </w:r>
      <w:r>
        <w:t>ют деформации сжатия (см. рис.1.11</w:t>
      </w:r>
      <w:r w:rsidRPr="004902E4">
        <w:t>).  </w:t>
      </w:r>
    </w:p>
    <w:p w:rsidR="004902E4" w:rsidRPr="004902E4" w:rsidRDefault="004902E4" w:rsidP="004902E4">
      <w:pPr>
        <w:spacing w:line="312" w:lineRule="auto"/>
        <w:ind w:firstLine="708"/>
        <w:contextualSpacing/>
        <w:jc w:val="both"/>
      </w:pPr>
      <w:r w:rsidRPr="004902E4">
        <w:t>В дальнейшем при нагрузке цилиндра давлением остаточные напряжения суммируются с рабочим так, что во внутренних слоях имеет место чистая разгрузка. Материал цилиндра не получает пластических деформаций, если только рабочее давление не превышает давление предварительного обжатия.</w:t>
      </w:r>
    </w:p>
    <w:p w:rsidR="004902E4" w:rsidRDefault="004902E4" w:rsidP="002F78D1">
      <w:pPr>
        <w:spacing w:line="312" w:lineRule="auto"/>
        <w:contextualSpacing/>
      </w:pPr>
    </w:p>
    <w:p w:rsidR="004902E4" w:rsidRDefault="004902E4" w:rsidP="004902E4">
      <w:pPr>
        <w:spacing w:line="312" w:lineRule="auto"/>
        <w:contextualSpacing/>
        <w:jc w:val="center"/>
      </w:pPr>
      <w:r>
        <w:rPr>
          <w:noProof/>
          <w:lang w:eastAsia="ru-RU"/>
        </w:rPr>
        <w:drawing>
          <wp:inline distT="0" distB="0" distL="0" distR="0" wp14:anchorId="00A5C7C1" wp14:editId="72ECE39E">
            <wp:extent cx="2520000" cy="2102400"/>
            <wp:effectExtent l="0" t="0" r="0" b="0"/>
            <wp:docPr id="93" name="Рисунок 93" descr="http://www.stroitmeh.ru/lect59.files/image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stroitmeh.ru/lect59.files/image15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2102400"/>
                    </a:xfrm>
                    <a:prstGeom prst="rect">
                      <a:avLst/>
                    </a:prstGeom>
                    <a:noFill/>
                    <a:ln>
                      <a:noFill/>
                    </a:ln>
                  </pic:spPr>
                </pic:pic>
              </a:graphicData>
            </a:graphic>
          </wp:inline>
        </w:drawing>
      </w:r>
    </w:p>
    <w:p w:rsidR="004902E4" w:rsidRDefault="004902E4" w:rsidP="004902E4">
      <w:pPr>
        <w:spacing w:line="312" w:lineRule="auto"/>
        <w:ind w:left="708" w:hanging="708"/>
        <w:contextualSpacing/>
        <w:jc w:val="center"/>
      </w:pPr>
      <w:r>
        <w:t>Рисунок 1.11 – Эпюра напряжений в цилиндрах после действия давлении</w:t>
      </w:r>
    </w:p>
    <w:p w:rsidR="004902E4" w:rsidRDefault="004902E4" w:rsidP="002F78D1">
      <w:pPr>
        <w:spacing w:line="312" w:lineRule="auto"/>
        <w:contextualSpacing/>
      </w:pPr>
    </w:p>
    <w:p w:rsidR="002F78D1" w:rsidRDefault="002F78D1" w:rsidP="004902E4">
      <w:pPr>
        <w:spacing w:line="312" w:lineRule="auto"/>
        <w:ind w:firstLine="708"/>
        <w:contextualSpacing/>
        <w:rPr>
          <w:szCs w:val="28"/>
        </w:rPr>
      </w:pPr>
      <w:r>
        <w:t>В нашей установке к</w:t>
      </w:r>
      <w:r>
        <w:rPr>
          <w:szCs w:val="28"/>
        </w:rPr>
        <w:t>онтейнер трехслойный. Внутренняя втулка состоит из двух половинок.</w:t>
      </w:r>
    </w:p>
    <w:p w:rsidR="002F78D1" w:rsidRDefault="002F78D1" w:rsidP="002F78D1">
      <w:pPr>
        <w:spacing w:line="312" w:lineRule="auto"/>
        <w:ind w:firstLine="708"/>
        <w:contextualSpacing/>
        <w:jc w:val="both"/>
        <w:rPr>
          <w:i/>
          <w:szCs w:val="28"/>
        </w:rPr>
      </w:pPr>
      <w:r>
        <w:rPr>
          <w:szCs w:val="28"/>
        </w:rPr>
        <w:t>Полагаем, что промежуточная и наружная втулки образуют двухслойный контейнер, в который запрессовывается разрезная внутренняя втулка (рис.1</w:t>
      </w:r>
      <w:r w:rsidR="00B91B18">
        <w:rPr>
          <w:szCs w:val="28"/>
        </w:rPr>
        <w:t>.12</w:t>
      </w:r>
      <w:r>
        <w:rPr>
          <w:szCs w:val="28"/>
        </w:rPr>
        <w:t xml:space="preserve">). Рассчитаем вначале двухслойный контейнер, состоящий из промежутоной и наружной втулок. </w:t>
      </w:r>
    </w:p>
    <w:p w:rsidR="0022595C" w:rsidRDefault="00A17DF6" w:rsidP="002F78D1">
      <w:pPr>
        <w:spacing w:line="312" w:lineRule="auto"/>
        <w:contextualSpacing/>
        <w:jc w:val="center"/>
        <w:rPr>
          <w:b/>
          <w:szCs w:val="28"/>
          <w:lang w:val="en-US"/>
        </w:rPr>
      </w:pPr>
      <w:r w:rsidRPr="005E38EB">
        <w:rPr>
          <w:b/>
          <w:noProof/>
          <w:szCs w:val="28"/>
          <w:lang w:eastAsia="ru-RU"/>
        </w:rPr>
        <w:lastRenderedPageBreak/>
        <w:drawing>
          <wp:inline distT="0" distB="0" distL="0" distR="0" wp14:anchorId="04E5208F" wp14:editId="651ECC36">
            <wp:extent cx="2934586" cy="226926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139"/>
                    <a:stretch/>
                  </pic:blipFill>
                  <pic:spPr bwMode="auto">
                    <a:xfrm>
                      <a:off x="0" y="0"/>
                      <a:ext cx="2940246" cy="2273642"/>
                    </a:xfrm>
                    <a:prstGeom prst="rect">
                      <a:avLst/>
                    </a:prstGeom>
                    <a:noFill/>
                    <a:ln>
                      <a:noFill/>
                    </a:ln>
                    <a:extLst>
                      <a:ext uri="{53640926-AAD7-44D8-BBD7-CCE9431645EC}">
                        <a14:shadowObscured xmlns:a14="http://schemas.microsoft.com/office/drawing/2010/main"/>
                      </a:ext>
                    </a:extLst>
                  </pic:spPr>
                </pic:pic>
              </a:graphicData>
            </a:graphic>
          </wp:inline>
        </w:drawing>
      </w:r>
      <w:bookmarkStart w:id="20" w:name="_MON_1416418985"/>
      <w:bookmarkEnd w:id="20"/>
      <w:r w:rsidRPr="005E38EB">
        <w:rPr>
          <w:b/>
          <w:szCs w:val="28"/>
          <w:lang w:val="en-US"/>
        </w:rPr>
        <w:object w:dxaOrig="8100" w:dyaOrig="5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186.75pt" o:ole="">
            <v:imagedata r:id="rId30" o:title="" croptop="10648f" cropleft="13204f" cropright="6368f"/>
          </v:shape>
          <o:OLEObject Type="Embed" ProgID="Word.Picture.8" ShapeID="_x0000_i1025" DrawAspect="Content" ObjectID="_1526712127" r:id="rId31"/>
        </w:object>
      </w:r>
    </w:p>
    <w:p w:rsidR="00A17DF6" w:rsidRPr="00A17DF6" w:rsidRDefault="00A17DF6" w:rsidP="002F78D1">
      <w:pPr>
        <w:spacing w:line="312" w:lineRule="auto"/>
        <w:contextualSpacing/>
        <w:jc w:val="center"/>
        <w:rPr>
          <w:szCs w:val="28"/>
        </w:rPr>
      </w:pPr>
      <w:r w:rsidRPr="00A17DF6">
        <w:rPr>
          <w:i/>
          <w:szCs w:val="28"/>
        </w:rPr>
        <w:t>а</w:t>
      </w:r>
      <w:r>
        <w:rPr>
          <w:szCs w:val="28"/>
        </w:rPr>
        <w:tab/>
      </w:r>
      <w:r>
        <w:rPr>
          <w:szCs w:val="28"/>
        </w:rPr>
        <w:tab/>
      </w:r>
      <w:r>
        <w:rPr>
          <w:szCs w:val="28"/>
        </w:rPr>
        <w:tab/>
      </w:r>
      <w:r>
        <w:rPr>
          <w:szCs w:val="28"/>
        </w:rPr>
        <w:tab/>
      </w:r>
      <w:r>
        <w:rPr>
          <w:szCs w:val="28"/>
        </w:rPr>
        <w:tab/>
      </w:r>
      <w:r>
        <w:rPr>
          <w:szCs w:val="28"/>
        </w:rPr>
        <w:tab/>
      </w:r>
      <w:r>
        <w:rPr>
          <w:szCs w:val="28"/>
        </w:rPr>
        <w:tab/>
      </w:r>
      <w:r w:rsidRPr="00A17DF6">
        <w:rPr>
          <w:i/>
          <w:szCs w:val="28"/>
        </w:rPr>
        <w:t>б</w:t>
      </w:r>
    </w:p>
    <w:p w:rsidR="00A17DF6" w:rsidRPr="00E87E90" w:rsidRDefault="00B91B18" w:rsidP="00A17DF6">
      <w:pPr>
        <w:jc w:val="center"/>
        <w:rPr>
          <w:szCs w:val="28"/>
        </w:rPr>
      </w:pPr>
      <w:r>
        <w:rPr>
          <w:szCs w:val="28"/>
        </w:rPr>
        <w:t>Рисунок 1.12</w:t>
      </w:r>
      <w:r w:rsidR="002F78D1">
        <w:rPr>
          <w:szCs w:val="28"/>
        </w:rPr>
        <w:t xml:space="preserve"> </w:t>
      </w:r>
      <w:r w:rsidR="00A17DF6">
        <w:rPr>
          <w:szCs w:val="28"/>
        </w:rPr>
        <w:t>–</w:t>
      </w:r>
      <w:r w:rsidR="002F78D1">
        <w:rPr>
          <w:szCs w:val="28"/>
        </w:rPr>
        <w:t xml:space="preserve"> </w:t>
      </w:r>
      <w:r w:rsidR="00A17DF6" w:rsidRPr="00E87E90">
        <w:rPr>
          <w:szCs w:val="28"/>
        </w:rPr>
        <w:t>Эскиз двухслойного контейнера</w:t>
      </w:r>
      <w:r w:rsidR="00A17DF6">
        <w:rPr>
          <w:szCs w:val="28"/>
        </w:rPr>
        <w:t xml:space="preserve">: </w:t>
      </w:r>
      <w:r w:rsidR="00A17DF6">
        <w:rPr>
          <w:i/>
          <w:szCs w:val="28"/>
        </w:rPr>
        <w:t xml:space="preserve">а – </w:t>
      </w:r>
      <w:r w:rsidR="00A17DF6" w:rsidRPr="00E87E90">
        <w:rPr>
          <w:szCs w:val="28"/>
        </w:rPr>
        <w:t>втулки контейнера</w:t>
      </w:r>
      <w:r w:rsidR="00A17DF6">
        <w:rPr>
          <w:i/>
          <w:szCs w:val="28"/>
        </w:rPr>
        <w:t>; б-</w:t>
      </w:r>
      <w:r w:rsidR="00A17DF6" w:rsidRPr="00E87E90">
        <w:rPr>
          <w:szCs w:val="28"/>
        </w:rPr>
        <w:t>контейнер в сборе</w:t>
      </w:r>
    </w:p>
    <w:p w:rsidR="00A17DF6" w:rsidRDefault="00A17DF6" w:rsidP="002F78D1">
      <w:pPr>
        <w:spacing w:line="312" w:lineRule="auto"/>
        <w:contextualSpacing/>
        <w:jc w:val="center"/>
      </w:pPr>
    </w:p>
    <w:p w:rsidR="00324534" w:rsidRDefault="00324534" w:rsidP="00B00105">
      <w:pPr>
        <w:spacing w:line="312" w:lineRule="auto"/>
        <w:contextualSpacing/>
      </w:pPr>
    </w:p>
    <w:p w:rsidR="001B2A5E" w:rsidRPr="00547044" w:rsidRDefault="006C4299" w:rsidP="00547044">
      <w:pPr>
        <w:pStyle w:val="2"/>
        <w:spacing w:line="312" w:lineRule="auto"/>
        <w:ind w:firstLine="708"/>
        <w:contextualSpacing/>
        <w:jc w:val="both"/>
        <w:rPr>
          <w:rFonts w:ascii="Times New Roman" w:eastAsia="Times New Roman" w:hAnsi="Times New Roman" w:cs="Times New Roman"/>
          <w:color w:val="000000" w:themeColor="text1"/>
          <w:spacing w:val="8"/>
          <w:sz w:val="28"/>
          <w:szCs w:val="24"/>
          <w:lang w:eastAsia="ru-RU"/>
        </w:rPr>
      </w:pPr>
      <w:bookmarkStart w:id="21" w:name="_Toc452968417"/>
      <w:r w:rsidRPr="00547044">
        <w:rPr>
          <w:rFonts w:ascii="Times New Roman" w:eastAsia="Times New Roman" w:hAnsi="Times New Roman" w:cs="Times New Roman"/>
          <w:color w:val="000000" w:themeColor="text1"/>
          <w:spacing w:val="8"/>
          <w:sz w:val="28"/>
          <w:szCs w:val="24"/>
          <w:lang w:eastAsia="ru-RU"/>
        </w:rPr>
        <w:t>1.5 Разработка структурно-функциональной модели бизнес-процесса автоматизации</w:t>
      </w:r>
      <w:r w:rsidR="00BF7415" w:rsidRPr="00547044">
        <w:rPr>
          <w:rFonts w:ascii="Times New Roman" w:eastAsia="Times New Roman" w:hAnsi="Times New Roman" w:cs="Times New Roman"/>
          <w:color w:val="000000" w:themeColor="text1"/>
          <w:spacing w:val="8"/>
          <w:sz w:val="28"/>
          <w:szCs w:val="24"/>
          <w:lang w:eastAsia="ru-RU"/>
        </w:rPr>
        <w:t xml:space="preserve"> проектирования</w:t>
      </w:r>
      <w:r w:rsidRPr="00547044">
        <w:rPr>
          <w:rFonts w:ascii="Times New Roman" w:eastAsia="Times New Roman" w:hAnsi="Times New Roman" w:cs="Times New Roman"/>
          <w:color w:val="000000" w:themeColor="text1"/>
          <w:spacing w:val="8"/>
          <w:sz w:val="28"/>
          <w:szCs w:val="24"/>
          <w:lang w:eastAsia="ru-RU"/>
        </w:rPr>
        <w:t xml:space="preserve"> сборки оснастки с применением SADT-технологии</w:t>
      </w:r>
      <w:bookmarkEnd w:id="21"/>
    </w:p>
    <w:p w:rsidR="006C4299" w:rsidRPr="00324534" w:rsidRDefault="006C4299" w:rsidP="00547044">
      <w:pPr>
        <w:widowControl w:val="0"/>
        <w:suppressAutoHyphens/>
        <w:spacing w:after="0" w:line="312" w:lineRule="auto"/>
        <w:ind w:firstLine="720"/>
        <w:contextualSpacing/>
        <w:jc w:val="both"/>
        <w:rPr>
          <w:rFonts w:eastAsia="Times New Roman"/>
          <w:color w:val="000000" w:themeColor="text1"/>
          <w:spacing w:val="8"/>
          <w:szCs w:val="24"/>
          <w:lang w:eastAsia="ru-RU"/>
        </w:rPr>
      </w:pPr>
    </w:p>
    <w:p w:rsidR="006C4299" w:rsidRPr="00547044" w:rsidRDefault="006C4299" w:rsidP="00547044">
      <w:pPr>
        <w:spacing w:line="312" w:lineRule="auto"/>
        <w:ind w:left="708"/>
        <w:contextualSpacing/>
        <w:jc w:val="both"/>
        <w:rPr>
          <w:rFonts w:eastAsia="Times New Roman"/>
          <w:color w:val="000000" w:themeColor="text1"/>
          <w:spacing w:val="8"/>
          <w:szCs w:val="24"/>
          <w:lang w:eastAsia="ru-RU"/>
        </w:rPr>
      </w:pPr>
    </w:p>
    <w:p w:rsidR="006C4299" w:rsidRPr="0060760A" w:rsidRDefault="006C4299" w:rsidP="006C4299">
      <w:pPr>
        <w:widowControl w:val="0"/>
        <w:suppressAutoHyphens/>
        <w:spacing w:after="0" w:line="360" w:lineRule="auto"/>
        <w:ind w:firstLine="720"/>
        <w:jc w:val="both"/>
        <w:rPr>
          <w:rFonts w:eastAsia="Times New Roman"/>
          <w:color w:val="000000" w:themeColor="text1"/>
          <w:spacing w:val="8"/>
          <w:szCs w:val="24"/>
          <w:lang w:eastAsia="ru-RU"/>
        </w:rPr>
      </w:pPr>
      <w:r w:rsidRPr="0060760A">
        <w:rPr>
          <w:rFonts w:eastAsia="Times New Roman"/>
          <w:color w:val="000000" w:themeColor="text1"/>
          <w:spacing w:val="8"/>
          <w:szCs w:val="24"/>
          <w:lang w:eastAsia="ru-RU"/>
        </w:rPr>
        <w:t>Проведём функциональную декомпозицию бизнес-процесса на основании</w:t>
      </w:r>
      <w:r w:rsidRPr="0060760A">
        <w:rPr>
          <w:rFonts w:eastAsia="Times New Roman"/>
          <w:b/>
          <w:color w:val="000000" w:themeColor="text1"/>
          <w:spacing w:val="8"/>
          <w:szCs w:val="24"/>
          <w:lang w:eastAsia="ru-RU"/>
        </w:rPr>
        <w:t xml:space="preserve"> </w:t>
      </w:r>
      <w:r w:rsidRPr="0060760A">
        <w:rPr>
          <w:rFonts w:eastAsia="Times New Roman"/>
          <w:color w:val="000000" w:themeColor="text1"/>
          <w:spacing w:val="8"/>
          <w:szCs w:val="24"/>
          <w:lang w:eastAsia="ru-RU"/>
        </w:rPr>
        <w:t>структурно функциональной модели системы.</w:t>
      </w:r>
    </w:p>
    <w:p w:rsidR="00576F33" w:rsidRDefault="006C4299" w:rsidP="00576F33">
      <w:pPr>
        <w:spacing w:after="0" w:line="360" w:lineRule="auto"/>
        <w:ind w:firstLine="708"/>
        <w:jc w:val="both"/>
        <w:rPr>
          <w:rFonts w:eastAsia="Times New Roman"/>
          <w:color w:val="000000" w:themeColor="text1"/>
          <w:szCs w:val="28"/>
          <w:lang w:eastAsia="ru-RU"/>
        </w:rPr>
      </w:pPr>
      <w:r>
        <w:rPr>
          <w:rFonts w:eastAsia="Times New Roman"/>
          <w:color w:val="000000" w:themeColor="text1"/>
          <w:szCs w:val="28"/>
          <w:lang w:eastAsia="ru-RU"/>
        </w:rPr>
        <w:t>На рисунке 1</w:t>
      </w:r>
      <w:r>
        <w:rPr>
          <w:rFonts w:eastAsia="Times New Roman"/>
          <w:color w:val="000000" w:themeColor="text1"/>
          <w:szCs w:val="28"/>
          <w:lang w:val="uk-UA" w:eastAsia="ru-RU"/>
        </w:rPr>
        <w:t>.</w:t>
      </w:r>
      <w:r>
        <w:rPr>
          <w:rFonts w:eastAsia="Times New Roman"/>
          <w:color w:val="000000" w:themeColor="text1"/>
          <w:szCs w:val="28"/>
          <w:lang w:eastAsia="ru-RU"/>
        </w:rPr>
        <w:t>13</w:t>
      </w:r>
      <w:r w:rsidRPr="0060760A">
        <w:rPr>
          <w:rFonts w:eastAsia="Times New Roman"/>
          <w:color w:val="000000" w:themeColor="text1"/>
          <w:szCs w:val="28"/>
          <w:lang w:eastAsia="ru-RU"/>
        </w:rPr>
        <w:t xml:space="preserve"> представлена контекстная </w:t>
      </w:r>
      <w:r w:rsidRPr="0060760A">
        <w:rPr>
          <w:rFonts w:eastAsia="Times New Roman"/>
          <w:color w:val="000000" w:themeColor="text1"/>
          <w:spacing w:val="8"/>
          <w:szCs w:val="24"/>
          <w:lang w:eastAsia="ru-RU"/>
        </w:rPr>
        <w:t>структурно функциональной модель системы</w:t>
      </w:r>
      <w:r w:rsidRPr="0060760A">
        <w:rPr>
          <w:rFonts w:eastAsia="Times New Roman"/>
          <w:color w:val="000000" w:themeColor="text1"/>
          <w:szCs w:val="28"/>
          <w:lang w:eastAsia="ru-RU"/>
        </w:rPr>
        <w:t xml:space="preserve"> нулевого уровня для бизнес-процесса «</w:t>
      </w:r>
      <w:r w:rsidR="00BF7415">
        <w:rPr>
          <w:rFonts w:eastAsia="Times New Roman"/>
          <w:color w:val="000000" w:themeColor="text1"/>
          <w:szCs w:val="28"/>
          <w:lang w:eastAsia="ru-RU"/>
        </w:rPr>
        <w:t>Автоматизация п</w:t>
      </w:r>
      <w:r w:rsidRPr="0060760A">
        <w:rPr>
          <w:rFonts w:eastAsia="Times New Roman"/>
          <w:color w:val="000000" w:themeColor="text1"/>
          <w:szCs w:val="28"/>
          <w:lang w:eastAsia="ru-RU"/>
        </w:rPr>
        <w:t>роектирование сборки оснастки». Данная диаграмма описывает основной процесс, его входные, выходные данные, исполнители и управление.</w:t>
      </w:r>
    </w:p>
    <w:p w:rsidR="00576F33" w:rsidRDefault="00576F33" w:rsidP="00576F33">
      <w:pPr>
        <w:spacing w:line="312" w:lineRule="auto"/>
        <w:ind w:firstLine="709"/>
        <w:contextualSpacing/>
        <w:jc w:val="both"/>
        <w:rPr>
          <w:szCs w:val="28"/>
        </w:rPr>
      </w:pPr>
      <w:r w:rsidRPr="00ED60B6">
        <w:rPr>
          <w:szCs w:val="28"/>
        </w:rPr>
        <w:t>Описание структурно-функциональной диаграммы нулево</w:t>
      </w:r>
      <w:r>
        <w:rPr>
          <w:szCs w:val="28"/>
        </w:rPr>
        <w:t>го уровня для бизнес-процесса «</w:t>
      </w:r>
      <w:r w:rsidRPr="00421EFA">
        <w:rPr>
          <w:szCs w:val="28"/>
        </w:rPr>
        <w:t>Автоматизированное проектирование сборки</w:t>
      </w:r>
      <w:r>
        <w:rPr>
          <w:szCs w:val="28"/>
          <w:lang w:val="uk-UA"/>
        </w:rPr>
        <w:t xml:space="preserve"> оснастки</w:t>
      </w:r>
      <w:r w:rsidRPr="00ED60B6">
        <w:rPr>
          <w:szCs w:val="28"/>
        </w:rPr>
        <w:t>»</w:t>
      </w:r>
      <w:r>
        <w:rPr>
          <w:szCs w:val="28"/>
        </w:rPr>
        <w:t xml:space="preserve"> приведено в таблице 1.2.</w:t>
      </w:r>
    </w:p>
    <w:p w:rsidR="00576F33" w:rsidRDefault="00576F33" w:rsidP="00576F33">
      <w:pPr>
        <w:spacing w:line="312" w:lineRule="auto"/>
        <w:contextualSpacing/>
        <w:jc w:val="both"/>
        <w:rPr>
          <w:szCs w:val="28"/>
        </w:rPr>
      </w:pPr>
    </w:p>
    <w:p w:rsidR="00B00105" w:rsidRDefault="00B00105" w:rsidP="00576F33">
      <w:pPr>
        <w:spacing w:line="312" w:lineRule="auto"/>
        <w:contextualSpacing/>
        <w:jc w:val="both"/>
        <w:rPr>
          <w:szCs w:val="28"/>
        </w:rPr>
      </w:pPr>
    </w:p>
    <w:p w:rsidR="00B00105" w:rsidRDefault="00B00105" w:rsidP="00576F33">
      <w:pPr>
        <w:spacing w:line="312" w:lineRule="auto"/>
        <w:contextualSpacing/>
        <w:jc w:val="both"/>
        <w:rPr>
          <w:szCs w:val="28"/>
        </w:rPr>
      </w:pPr>
    </w:p>
    <w:p w:rsidR="00B00105" w:rsidRDefault="00B00105" w:rsidP="00576F33">
      <w:pPr>
        <w:spacing w:line="312" w:lineRule="auto"/>
        <w:contextualSpacing/>
        <w:jc w:val="both"/>
        <w:rPr>
          <w:szCs w:val="28"/>
        </w:rPr>
      </w:pPr>
    </w:p>
    <w:p w:rsidR="009D739C" w:rsidRDefault="009D739C" w:rsidP="00576F33">
      <w:pPr>
        <w:spacing w:line="312" w:lineRule="auto"/>
        <w:contextualSpacing/>
        <w:jc w:val="both"/>
        <w:rPr>
          <w:szCs w:val="28"/>
        </w:rPr>
      </w:pPr>
    </w:p>
    <w:p w:rsidR="00576F33" w:rsidRPr="00ED60B6" w:rsidRDefault="00576F33" w:rsidP="009D739C">
      <w:pPr>
        <w:spacing w:line="312" w:lineRule="auto"/>
        <w:contextualSpacing/>
        <w:jc w:val="both"/>
        <w:rPr>
          <w:szCs w:val="28"/>
        </w:rPr>
      </w:pPr>
      <w:r>
        <w:rPr>
          <w:szCs w:val="28"/>
        </w:rPr>
        <w:t>Таблица 1.2</w:t>
      </w:r>
      <w:r w:rsidRPr="00ED60B6">
        <w:rPr>
          <w:szCs w:val="28"/>
        </w:rPr>
        <w:t xml:space="preserve"> – Описание структурно-функциональной диаграммы нулево</w:t>
      </w:r>
      <w:r>
        <w:rPr>
          <w:szCs w:val="28"/>
        </w:rPr>
        <w:t>го уровня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712"/>
        <w:gridCol w:w="3261"/>
        <w:gridCol w:w="2268"/>
        <w:gridCol w:w="1930"/>
      </w:tblGrid>
      <w:tr w:rsidR="00576F33" w:rsidRPr="00ED60B6" w:rsidTr="00BF7415">
        <w:trPr>
          <w:trHeight w:val="734"/>
          <w:jc w:val="center"/>
        </w:trPr>
        <w:tc>
          <w:tcPr>
            <w:tcW w:w="551" w:type="dxa"/>
            <w:vAlign w:val="center"/>
          </w:tcPr>
          <w:p w:rsidR="00576F33" w:rsidRPr="003E04B5" w:rsidRDefault="00576F33" w:rsidP="00F54464">
            <w:pPr>
              <w:spacing w:line="360" w:lineRule="auto"/>
              <w:jc w:val="center"/>
              <w:rPr>
                <w:sz w:val="26"/>
                <w:szCs w:val="26"/>
              </w:rPr>
            </w:pPr>
            <w:r w:rsidRPr="003E04B5">
              <w:rPr>
                <w:sz w:val="26"/>
                <w:szCs w:val="26"/>
              </w:rPr>
              <w:t>№</w:t>
            </w:r>
          </w:p>
        </w:tc>
        <w:tc>
          <w:tcPr>
            <w:tcW w:w="1712" w:type="dxa"/>
            <w:vAlign w:val="center"/>
          </w:tcPr>
          <w:p w:rsidR="00576F33" w:rsidRPr="003E04B5" w:rsidRDefault="00576F33" w:rsidP="00F54464">
            <w:pPr>
              <w:spacing w:line="360" w:lineRule="auto"/>
              <w:jc w:val="center"/>
              <w:rPr>
                <w:sz w:val="26"/>
                <w:szCs w:val="26"/>
              </w:rPr>
            </w:pPr>
            <w:r w:rsidRPr="003E04B5">
              <w:rPr>
                <w:sz w:val="26"/>
                <w:szCs w:val="26"/>
              </w:rPr>
              <w:t>Входные данные</w:t>
            </w:r>
          </w:p>
        </w:tc>
        <w:tc>
          <w:tcPr>
            <w:tcW w:w="3261" w:type="dxa"/>
            <w:vAlign w:val="center"/>
          </w:tcPr>
          <w:p w:rsidR="00576F33" w:rsidRPr="003E04B5" w:rsidRDefault="00576F33" w:rsidP="00F54464">
            <w:pPr>
              <w:spacing w:line="360" w:lineRule="auto"/>
              <w:jc w:val="center"/>
              <w:rPr>
                <w:sz w:val="26"/>
                <w:szCs w:val="26"/>
              </w:rPr>
            </w:pPr>
            <w:r w:rsidRPr="003E04B5">
              <w:rPr>
                <w:sz w:val="26"/>
                <w:szCs w:val="26"/>
              </w:rPr>
              <w:t>Управление</w:t>
            </w:r>
          </w:p>
        </w:tc>
        <w:tc>
          <w:tcPr>
            <w:tcW w:w="2268" w:type="dxa"/>
            <w:vAlign w:val="center"/>
          </w:tcPr>
          <w:p w:rsidR="00576F33" w:rsidRPr="003E04B5" w:rsidRDefault="00576F33" w:rsidP="00F54464">
            <w:pPr>
              <w:spacing w:line="360" w:lineRule="auto"/>
              <w:jc w:val="center"/>
              <w:rPr>
                <w:sz w:val="26"/>
                <w:szCs w:val="26"/>
              </w:rPr>
            </w:pPr>
            <w:r w:rsidRPr="003E04B5">
              <w:rPr>
                <w:sz w:val="26"/>
                <w:szCs w:val="26"/>
              </w:rPr>
              <w:t>Исполнитель</w:t>
            </w:r>
          </w:p>
        </w:tc>
        <w:tc>
          <w:tcPr>
            <w:tcW w:w="1930" w:type="dxa"/>
            <w:vAlign w:val="center"/>
          </w:tcPr>
          <w:p w:rsidR="00576F33" w:rsidRPr="003E04B5" w:rsidRDefault="00576F33" w:rsidP="00F54464">
            <w:pPr>
              <w:spacing w:line="360" w:lineRule="auto"/>
              <w:jc w:val="center"/>
              <w:rPr>
                <w:sz w:val="26"/>
                <w:szCs w:val="26"/>
              </w:rPr>
            </w:pPr>
            <w:r w:rsidRPr="003E04B5">
              <w:rPr>
                <w:sz w:val="26"/>
                <w:szCs w:val="26"/>
              </w:rPr>
              <w:t>Выходные</w:t>
            </w:r>
          </w:p>
          <w:p w:rsidR="00576F33" w:rsidRPr="003E04B5" w:rsidRDefault="00576F33" w:rsidP="00F54464">
            <w:pPr>
              <w:spacing w:line="360" w:lineRule="auto"/>
              <w:jc w:val="center"/>
              <w:rPr>
                <w:sz w:val="26"/>
                <w:szCs w:val="26"/>
              </w:rPr>
            </w:pPr>
            <w:r w:rsidRPr="003E04B5">
              <w:rPr>
                <w:sz w:val="26"/>
                <w:szCs w:val="26"/>
              </w:rPr>
              <w:t>Данные</w:t>
            </w:r>
          </w:p>
        </w:tc>
      </w:tr>
      <w:tr w:rsidR="00576F33" w:rsidRPr="00ED60B6" w:rsidTr="00BF7415">
        <w:trPr>
          <w:trHeight w:val="1316"/>
          <w:jc w:val="center"/>
        </w:trPr>
        <w:tc>
          <w:tcPr>
            <w:tcW w:w="551" w:type="dxa"/>
            <w:vAlign w:val="center"/>
          </w:tcPr>
          <w:p w:rsidR="00576F33" w:rsidRPr="003E04B5" w:rsidRDefault="00576F33" w:rsidP="00F54464">
            <w:pPr>
              <w:spacing w:line="360" w:lineRule="auto"/>
              <w:jc w:val="center"/>
              <w:rPr>
                <w:sz w:val="26"/>
                <w:szCs w:val="26"/>
              </w:rPr>
            </w:pPr>
            <w:r w:rsidRPr="003E04B5">
              <w:rPr>
                <w:sz w:val="26"/>
                <w:szCs w:val="26"/>
              </w:rPr>
              <w:t>А0</w:t>
            </w:r>
          </w:p>
        </w:tc>
        <w:tc>
          <w:tcPr>
            <w:tcW w:w="1712" w:type="dxa"/>
            <w:vAlign w:val="center"/>
          </w:tcPr>
          <w:p w:rsidR="00576F33" w:rsidRPr="00BF7415" w:rsidRDefault="00576F33" w:rsidP="00F54464">
            <w:pPr>
              <w:spacing w:line="312" w:lineRule="auto"/>
              <w:contextualSpacing/>
              <w:jc w:val="center"/>
              <w:rPr>
                <w:sz w:val="24"/>
                <w:szCs w:val="24"/>
              </w:rPr>
            </w:pPr>
            <w:r w:rsidRPr="00BF7415">
              <w:rPr>
                <w:sz w:val="24"/>
                <w:szCs w:val="24"/>
              </w:rPr>
              <w:t xml:space="preserve">Габариты деталей и информация БД </w:t>
            </w:r>
          </w:p>
        </w:tc>
        <w:tc>
          <w:tcPr>
            <w:tcW w:w="3261" w:type="dxa"/>
            <w:vAlign w:val="center"/>
          </w:tcPr>
          <w:p w:rsidR="00576F33" w:rsidRPr="00BF7415" w:rsidRDefault="00576F33" w:rsidP="00BF7415">
            <w:pPr>
              <w:pStyle w:val="ab"/>
              <w:tabs>
                <w:tab w:val="left" w:pos="1800"/>
              </w:tabs>
              <w:spacing w:before="0" w:beforeAutospacing="0" w:after="0" w:afterAutospacing="0" w:line="312" w:lineRule="auto"/>
              <w:contextualSpacing/>
              <w:jc w:val="both"/>
            </w:pPr>
            <w:r w:rsidRPr="00BF7415">
              <w:rPr>
                <w:rFonts w:eastAsia="Times New Roman" w:cstheme="minorBidi"/>
                <w:color w:val="000000" w:themeColor="text1"/>
                <w:kern w:val="24"/>
              </w:rPr>
              <w:t>Ограничения на параметры</w:t>
            </w:r>
          </w:p>
          <w:p w:rsidR="00576F33" w:rsidRPr="00BF7415" w:rsidRDefault="00576F33" w:rsidP="00BF7415">
            <w:pPr>
              <w:pStyle w:val="ab"/>
              <w:spacing w:before="0" w:beforeAutospacing="0" w:after="0" w:afterAutospacing="0" w:line="312" w:lineRule="auto"/>
              <w:contextualSpacing/>
              <w:jc w:val="both"/>
            </w:pPr>
            <w:r w:rsidRPr="00BF7415">
              <w:rPr>
                <w:rFonts w:eastAsia="Times New Roman" w:cstheme="minorBidi"/>
                <w:color w:val="000000" w:themeColor="text1"/>
                <w:kern w:val="24"/>
              </w:rPr>
              <w:t>Логические  зависимости</w:t>
            </w:r>
          </w:p>
          <w:p w:rsidR="00576F33" w:rsidRPr="00BF7415" w:rsidRDefault="00576F33" w:rsidP="00BF7415">
            <w:pPr>
              <w:pStyle w:val="ab"/>
              <w:spacing w:before="0" w:beforeAutospacing="0" w:after="0" w:afterAutospacing="0" w:line="312" w:lineRule="auto"/>
              <w:contextualSpacing/>
              <w:jc w:val="both"/>
            </w:pPr>
            <w:r w:rsidRPr="00BF7415">
              <w:rPr>
                <w:rFonts w:eastAsia="Times New Roman" w:cstheme="minorBidi"/>
                <w:color w:val="000000" w:themeColor="text1"/>
                <w:kern w:val="24"/>
              </w:rPr>
              <w:t>Подсказки</w:t>
            </w:r>
          </w:p>
          <w:p w:rsidR="00576F33" w:rsidRPr="00BF7415" w:rsidRDefault="00576F33" w:rsidP="00BF7415">
            <w:pPr>
              <w:pStyle w:val="ab"/>
              <w:spacing w:before="0" w:beforeAutospacing="0" w:after="0" w:afterAutospacing="0" w:line="312" w:lineRule="auto"/>
              <w:contextualSpacing/>
              <w:jc w:val="both"/>
            </w:pPr>
            <w:r w:rsidRPr="00BF7415">
              <w:rPr>
                <w:rFonts w:eastAsia="Times New Roman" w:cstheme="minorBidi"/>
                <w:color w:val="000000" w:themeColor="text1"/>
                <w:kern w:val="24"/>
              </w:rPr>
              <w:t>ГОСТ, справочники</w:t>
            </w:r>
          </w:p>
          <w:p w:rsidR="00576F33" w:rsidRPr="00BF7415" w:rsidRDefault="00576F33" w:rsidP="00BF7415">
            <w:pPr>
              <w:pStyle w:val="ab"/>
              <w:spacing w:before="0" w:beforeAutospacing="0" w:after="0" w:afterAutospacing="0" w:line="312" w:lineRule="auto"/>
              <w:contextualSpacing/>
              <w:jc w:val="both"/>
            </w:pPr>
            <w:r w:rsidRPr="00BF7415">
              <w:rPr>
                <w:rFonts w:eastAsia="Times New Roman" w:cstheme="minorBidi"/>
                <w:color w:val="000000" w:themeColor="text1"/>
                <w:kern w:val="24"/>
              </w:rPr>
              <w:t>Проверочные условия</w:t>
            </w:r>
          </w:p>
          <w:p w:rsidR="00576F33" w:rsidRPr="00BF7415" w:rsidRDefault="00576F33" w:rsidP="00BF7415">
            <w:pPr>
              <w:pStyle w:val="ab"/>
              <w:spacing w:before="0" w:beforeAutospacing="0" w:after="0" w:afterAutospacing="0" w:line="312" w:lineRule="auto"/>
              <w:contextualSpacing/>
              <w:jc w:val="both"/>
            </w:pPr>
            <w:r w:rsidRPr="00BF7415">
              <w:rPr>
                <w:rFonts w:eastAsia="Times New Roman" w:cstheme="minorBidi"/>
                <w:color w:val="000000" w:themeColor="text1"/>
                <w:kern w:val="24"/>
              </w:rPr>
              <w:t>Метод построения</w:t>
            </w:r>
          </w:p>
        </w:tc>
        <w:tc>
          <w:tcPr>
            <w:tcW w:w="2268" w:type="dxa"/>
            <w:vAlign w:val="center"/>
          </w:tcPr>
          <w:p w:rsidR="00576F33" w:rsidRPr="00BF7415" w:rsidRDefault="00576F33" w:rsidP="00F54464">
            <w:pPr>
              <w:pStyle w:val="ab"/>
              <w:spacing w:before="0" w:beforeAutospacing="0" w:after="0" w:afterAutospacing="0"/>
            </w:pPr>
            <w:r w:rsidRPr="00BF7415">
              <w:rPr>
                <w:rFonts w:eastAsia="Times New Roman" w:cstheme="minorBidi"/>
                <w:color w:val="000000" w:themeColor="text1"/>
                <w:kern w:val="24"/>
              </w:rPr>
              <w:t>Пользователь</w:t>
            </w:r>
          </w:p>
          <w:p w:rsidR="00576F33" w:rsidRPr="00BF7415" w:rsidRDefault="00576F33" w:rsidP="00F54464">
            <w:pPr>
              <w:pStyle w:val="ab"/>
              <w:spacing w:before="0" w:beforeAutospacing="0" w:after="0" w:afterAutospacing="0"/>
            </w:pPr>
            <w:r w:rsidRPr="00BF7415">
              <w:rPr>
                <w:rFonts w:eastAsia="Times New Roman" w:cstheme="minorBidi"/>
                <w:color w:val="000000" w:themeColor="text1"/>
                <w:kern w:val="24"/>
              </w:rPr>
              <w:t>Модуль расчёта</w:t>
            </w:r>
          </w:p>
          <w:p w:rsidR="00576F33" w:rsidRPr="00BF7415" w:rsidRDefault="00576F33" w:rsidP="00F54464">
            <w:pPr>
              <w:pStyle w:val="ab"/>
              <w:spacing w:before="0" w:beforeAutospacing="0" w:after="0" w:afterAutospacing="0"/>
            </w:pPr>
            <w:r w:rsidRPr="00BF7415">
              <w:rPr>
                <w:rFonts w:eastAsia="Times New Roman" w:cstheme="minorBidi"/>
                <w:color w:val="000000" w:themeColor="text1"/>
                <w:kern w:val="24"/>
              </w:rPr>
              <w:t>Модуль проверки</w:t>
            </w:r>
          </w:p>
          <w:p w:rsidR="00576F33" w:rsidRPr="00BF7415" w:rsidRDefault="00576F33" w:rsidP="00F54464">
            <w:pPr>
              <w:pStyle w:val="ab"/>
              <w:spacing w:before="0" w:beforeAutospacing="0" w:after="0" w:afterAutospacing="0"/>
            </w:pPr>
            <w:r w:rsidRPr="00BF7415">
              <w:rPr>
                <w:rFonts w:eastAsia="Times New Roman" w:cstheme="minorBidi"/>
                <w:color w:val="000000" w:themeColor="text1"/>
                <w:kern w:val="24"/>
              </w:rPr>
              <w:t>СУБД</w:t>
            </w:r>
          </w:p>
          <w:p w:rsidR="00576F33" w:rsidRPr="00BF7415" w:rsidRDefault="00576F33" w:rsidP="00F54464">
            <w:pPr>
              <w:pStyle w:val="ab"/>
              <w:spacing w:before="0" w:beforeAutospacing="0" w:after="0" w:afterAutospacing="0"/>
            </w:pPr>
            <w:r w:rsidRPr="00BF7415">
              <w:rPr>
                <w:rFonts w:eastAsia="Times New Roman" w:cstheme="minorBidi"/>
                <w:color w:val="000000" w:themeColor="text1"/>
                <w:kern w:val="24"/>
              </w:rPr>
              <w:t>Средства CAD </w:t>
            </w:r>
          </w:p>
          <w:p w:rsidR="00576F33" w:rsidRPr="00BF7415" w:rsidRDefault="00576F33" w:rsidP="00F54464">
            <w:pPr>
              <w:spacing w:line="312" w:lineRule="auto"/>
              <w:contextualSpacing/>
              <w:jc w:val="center"/>
              <w:rPr>
                <w:sz w:val="24"/>
                <w:szCs w:val="24"/>
              </w:rPr>
            </w:pPr>
          </w:p>
        </w:tc>
        <w:tc>
          <w:tcPr>
            <w:tcW w:w="1930" w:type="dxa"/>
            <w:vAlign w:val="center"/>
          </w:tcPr>
          <w:p w:rsidR="00576F33" w:rsidRPr="00BF7415" w:rsidRDefault="00576F33" w:rsidP="00F54464">
            <w:pPr>
              <w:spacing w:line="312" w:lineRule="auto"/>
              <w:contextualSpacing/>
              <w:jc w:val="center"/>
              <w:rPr>
                <w:sz w:val="24"/>
                <w:szCs w:val="24"/>
              </w:rPr>
            </w:pPr>
            <w:r w:rsidRPr="00BF7415">
              <w:rPr>
                <w:sz w:val="24"/>
                <w:szCs w:val="24"/>
              </w:rPr>
              <w:t>Модель сборки оснастки</w:t>
            </w:r>
          </w:p>
        </w:tc>
      </w:tr>
    </w:tbl>
    <w:p w:rsidR="00576F33" w:rsidRDefault="00576F33" w:rsidP="006C4299">
      <w:pPr>
        <w:spacing w:after="0" w:line="360" w:lineRule="auto"/>
        <w:ind w:firstLine="708"/>
        <w:jc w:val="both"/>
        <w:rPr>
          <w:rFonts w:eastAsia="Times New Roman"/>
          <w:color w:val="000000" w:themeColor="text1"/>
          <w:szCs w:val="28"/>
          <w:lang w:eastAsia="ru-RU"/>
        </w:rPr>
      </w:pPr>
    </w:p>
    <w:p w:rsidR="00D74AE9" w:rsidRPr="0060760A" w:rsidRDefault="00D74AE9" w:rsidP="006C4299">
      <w:pPr>
        <w:spacing w:after="0" w:line="360" w:lineRule="auto"/>
        <w:ind w:firstLine="708"/>
        <w:jc w:val="both"/>
        <w:rPr>
          <w:rFonts w:eastAsia="Times New Roman"/>
          <w:color w:val="000000" w:themeColor="text1"/>
          <w:szCs w:val="28"/>
          <w:lang w:eastAsia="ru-RU"/>
        </w:rPr>
      </w:pPr>
      <w:r w:rsidRPr="00D74AE9">
        <w:rPr>
          <w:rFonts w:eastAsia="Times New Roman"/>
          <w:color w:val="000000" w:themeColor="text1"/>
          <w:szCs w:val="28"/>
          <w:lang w:eastAsia="ru-RU"/>
        </w:rPr>
        <w:t>Данная диаграмма не показывает, что происходит в системе, она лишь иллюстрирует наш процесс в общем виде, относительно внешней среды. Указывается, какие данные получает наша система в ходе своей работы из внешней среды, данные она выдает на основе проведенной работы, кто управляет процессами, происходящими в системе, а также, в соответствии с какими нормами проходит проектирования интенсивных пластических деформаций.</w:t>
      </w:r>
    </w:p>
    <w:p w:rsidR="006C4299" w:rsidRPr="006C4299" w:rsidRDefault="002E028E" w:rsidP="002E028E">
      <w:pPr>
        <w:spacing w:line="312" w:lineRule="auto"/>
        <w:contextualSpacing/>
        <w:jc w:val="both"/>
      </w:pPr>
      <w:r w:rsidRPr="002E028E">
        <w:rPr>
          <w:noProof/>
          <w:lang w:eastAsia="ru-RU"/>
        </w:rPr>
        <mc:AlternateContent>
          <mc:Choice Requires="wpg">
            <w:drawing>
              <wp:anchor distT="0" distB="0" distL="114300" distR="114300" simplePos="0" relativeHeight="251644416" behindDoc="0" locked="0" layoutInCell="1" allowOverlap="1" wp14:anchorId="698D31A5" wp14:editId="68B674B6">
                <wp:simplePos x="0" y="0"/>
                <wp:positionH relativeFrom="column">
                  <wp:posOffset>364844</wp:posOffset>
                </wp:positionH>
                <wp:positionV relativeFrom="paragraph">
                  <wp:posOffset>-19183</wp:posOffset>
                </wp:positionV>
                <wp:extent cx="5143151" cy="3443599"/>
                <wp:effectExtent l="0" t="0" r="38735" b="24130"/>
                <wp:wrapNone/>
                <wp:docPr id="105" name="Группа 14"/>
                <wp:cNvGraphicFramePr/>
                <a:graphic xmlns:a="http://schemas.openxmlformats.org/drawingml/2006/main">
                  <a:graphicData uri="http://schemas.microsoft.com/office/word/2010/wordprocessingGroup">
                    <wpg:wgp>
                      <wpg:cNvGrpSpPr/>
                      <wpg:grpSpPr>
                        <a:xfrm>
                          <a:off x="0" y="0"/>
                          <a:ext cx="5143151" cy="3443599"/>
                          <a:chOff x="0" y="0"/>
                          <a:chExt cx="5143151" cy="3443599"/>
                        </a:xfrm>
                      </wpg:grpSpPr>
                      <wps:wsp>
                        <wps:cNvPr id="106" name="Text Box 150"/>
                        <wps:cNvSpPr txBox="1">
                          <a:spLocks noChangeArrowheads="1"/>
                        </wps:cNvSpPr>
                        <wps:spPr bwMode="auto">
                          <a:xfrm>
                            <a:off x="2685354" y="2414581"/>
                            <a:ext cx="1371831" cy="1029018"/>
                          </a:xfrm>
                          <a:prstGeom prst="rect">
                            <a:avLst/>
                          </a:prstGeom>
                          <a:solidFill>
                            <a:srgbClr val="FFFFFF"/>
                          </a:solidFill>
                          <a:ln w="9525">
                            <a:solidFill>
                              <a:srgbClr val="FFFFFF"/>
                            </a:solidFill>
                            <a:miter lim="800000"/>
                            <a:headEnd/>
                            <a:tailEnd/>
                          </a:ln>
                        </wps:spPr>
                        <wps:txbx>
                          <w:txbxContent>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Пользователь</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Модуль расчёта</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Модуль проверки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СУБД</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 xml:space="preserve">Средства </w:t>
                              </w:r>
                              <w:r w:rsidRPr="002E028E">
                                <w:rPr>
                                  <w:rFonts w:eastAsia="Times New Roman" w:cstheme="minorBidi"/>
                                  <w:color w:val="000000" w:themeColor="text1"/>
                                  <w:kern w:val="24"/>
                                  <w:lang w:val="en-US"/>
                                </w:rPr>
                                <w:t>CAD</w:t>
                              </w:r>
                              <w:r w:rsidRPr="002E028E">
                                <w:rPr>
                                  <w:rFonts w:eastAsia="Times New Roman" w:cstheme="minorBidi"/>
                                  <w:color w:val="000000" w:themeColor="text1"/>
                                  <w:kern w:val="24"/>
                                  <w:lang w:val="uk-UA"/>
                                </w:rPr>
                                <w:t> </w:t>
                              </w:r>
                            </w:p>
                          </w:txbxContent>
                        </wps:txbx>
                        <wps:bodyPr rot="0" vert="horz" wrap="square" lIns="91440" tIns="45720" rIns="91440" bIns="45720" anchor="t" anchorCtr="0" upright="1">
                          <a:noAutofit/>
                        </wps:bodyPr>
                      </wps:wsp>
                      <wps:wsp>
                        <wps:cNvPr id="107" name="Text Box 151"/>
                        <wps:cNvSpPr txBox="1">
                          <a:spLocks noChangeArrowheads="1"/>
                        </wps:cNvSpPr>
                        <wps:spPr bwMode="auto">
                          <a:xfrm>
                            <a:off x="2681428" y="244995"/>
                            <a:ext cx="2333895" cy="1715029"/>
                          </a:xfrm>
                          <a:prstGeom prst="rect">
                            <a:avLst/>
                          </a:prstGeom>
                          <a:solidFill>
                            <a:srgbClr val="FFFFFF"/>
                          </a:solidFill>
                          <a:ln w="9525">
                            <a:solidFill>
                              <a:srgbClr val="FFFFFF"/>
                            </a:solidFill>
                            <a:miter lim="800000"/>
                            <a:headEnd/>
                            <a:tailEnd/>
                          </a:ln>
                        </wps:spPr>
                        <wps:txbx>
                          <w:txbxContent>
                            <w:p w:rsidR="001E5C27" w:rsidRPr="002E028E" w:rsidRDefault="001E5C27" w:rsidP="002E028E">
                              <w:pPr>
                                <w:pStyle w:val="ab"/>
                                <w:tabs>
                                  <w:tab w:val="left" w:pos="1800"/>
                                </w:tabs>
                                <w:spacing w:before="0" w:beforeAutospacing="0" w:after="0" w:afterAutospacing="0"/>
                              </w:pPr>
                              <w:r w:rsidRPr="002E028E">
                                <w:rPr>
                                  <w:rFonts w:eastAsia="Times New Roman" w:cstheme="minorBidi"/>
                                  <w:color w:val="000000" w:themeColor="text1"/>
                                  <w:kern w:val="24"/>
                                </w:rPr>
                                <w:t>Ограничения на параметры</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Правила ввода</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Логические  зависимости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Подсказки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ГОСТ, справочники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Проверочные условия</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Метод построения</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 </w:t>
                              </w:r>
                            </w:p>
                          </w:txbxContent>
                        </wps:txbx>
                        <wps:bodyPr rot="0" vert="horz" wrap="square" lIns="91440" tIns="45720" rIns="91440" bIns="45720" anchor="t" anchorCtr="0" upright="1">
                          <a:noAutofit/>
                        </wps:bodyPr>
                      </wps:wsp>
                      <wps:wsp>
                        <wps:cNvPr id="108" name="Text Box 152"/>
                        <wps:cNvSpPr txBox="1">
                          <a:spLocks noChangeArrowheads="1"/>
                        </wps:cNvSpPr>
                        <wps:spPr bwMode="auto">
                          <a:xfrm>
                            <a:off x="3885289" y="1637415"/>
                            <a:ext cx="1028469" cy="611176"/>
                          </a:xfrm>
                          <a:prstGeom prst="rect">
                            <a:avLst/>
                          </a:prstGeom>
                          <a:solidFill>
                            <a:srgbClr val="FFFFFF"/>
                          </a:solidFill>
                          <a:ln w="9525">
                            <a:solidFill>
                              <a:srgbClr val="FFFFFF"/>
                            </a:solidFill>
                            <a:miter lim="800000"/>
                            <a:headEnd/>
                            <a:tailEnd/>
                          </a:ln>
                        </wps:spPr>
                        <wps:txbx>
                          <w:txbxContent>
                            <w:p w:rsidR="001E5C27" w:rsidRPr="002E028E" w:rsidRDefault="001E5C27" w:rsidP="002E028E">
                              <w:pPr>
                                <w:pStyle w:val="ab"/>
                                <w:spacing w:before="0" w:beforeAutospacing="0" w:after="0" w:afterAutospacing="0"/>
                                <w:jc w:val="center"/>
                              </w:pPr>
                              <w:r>
                                <w:rPr>
                                  <w:rFonts w:eastAsia="Times New Roman" w:cstheme="minorBidi"/>
                                  <w:color w:val="000000" w:themeColor="text1"/>
                                  <w:kern w:val="24"/>
                                  <w:lang w:val="uk-UA"/>
                                </w:rPr>
                                <w:t>Сборка оснастки</w:t>
                              </w:r>
                            </w:p>
                          </w:txbxContent>
                        </wps:txbx>
                        <wps:bodyPr rot="0" vert="horz" wrap="square" lIns="91440" tIns="45720" rIns="91440" bIns="45720" anchor="t" anchorCtr="0" upright="1">
                          <a:noAutofit/>
                        </wps:bodyPr>
                      </wps:wsp>
                      <wps:wsp>
                        <wps:cNvPr id="109" name="Line 153"/>
                        <wps:cNvCnPr>
                          <a:cxnSpLocks noChangeShapeType="1"/>
                        </wps:cNvCnPr>
                        <wps:spPr bwMode="auto">
                          <a:xfrm flipV="1">
                            <a:off x="2676577" y="2401041"/>
                            <a:ext cx="810" cy="10281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Text Box 154"/>
                        <wps:cNvSpPr txBox="1">
                          <a:spLocks noChangeArrowheads="1"/>
                        </wps:cNvSpPr>
                        <wps:spPr bwMode="auto">
                          <a:xfrm>
                            <a:off x="0" y="1657588"/>
                            <a:ext cx="1600200" cy="686012"/>
                          </a:xfrm>
                          <a:prstGeom prst="rect">
                            <a:avLst/>
                          </a:prstGeom>
                          <a:solidFill>
                            <a:srgbClr val="FFFFFF"/>
                          </a:solidFill>
                          <a:ln w="9525">
                            <a:solidFill>
                              <a:srgbClr val="FFFFFF"/>
                            </a:solidFill>
                            <a:miter lim="800000"/>
                            <a:headEnd/>
                            <a:tailEnd/>
                          </a:ln>
                        </wps:spPr>
                        <wps:txbx>
                          <w:txbxContent>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lang w:val="uk-UA"/>
                                </w:rPr>
                                <w:t>Исходные данные</w:t>
                              </w:r>
                            </w:p>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lang w:val="uk-UA"/>
                                </w:rPr>
                                <w:t>(</w:t>
                              </w:r>
                              <w:r w:rsidRPr="002E028E">
                                <w:rPr>
                                  <w:rFonts w:eastAsia="Times New Roman" w:cstheme="minorBidi"/>
                                  <w:color w:val="000000" w:themeColor="text1"/>
                                  <w:kern w:val="24"/>
                                </w:rPr>
                                <w:t>габариты деталей)</w:t>
                              </w:r>
                            </w:p>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rPr>
                                <w:t>Информация БД</w:t>
                              </w:r>
                            </w:p>
                          </w:txbxContent>
                        </wps:txbx>
                        <wps:bodyPr rot="0" vert="horz" wrap="square" lIns="91440" tIns="45720" rIns="91440" bIns="45720" anchor="t" anchorCtr="0" upright="1">
                          <a:noAutofit/>
                        </wps:bodyPr>
                      </wps:wsp>
                      <wps:wsp>
                        <wps:cNvPr id="111" name="Line 155"/>
                        <wps:cNvCnPr>
                          <a:cxnSpLocks noChangeShapeType="1"/>
                        </wps:cNvCnPr>
                        <wps:spPr bwMode="auto">
                          <a:xfrm>
                            <a:off x="227558" y="2056804"/>
                            <a:ext cx="1371831" cy="16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156"/>
                        <wps:cNvCnPr>
                          <a:cxnSpLocks noChangeShapeType="1"/>
                        </wps:cNvCnPr>
                        <wps:spPr bwMode="auto">
                          <a:xfrm>
                            <a:off x="3771320" y="2055983"/>
                            <a:ext cx="1371831" cy="8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Rectangle 157"/>
                        <wps:cNvSpPr>
                          <a:spLocks noChangeArrowheads="1"/>
                        </wps:cNvSpPr>
                        <wps:spPr bwMode="auto">
                          <a:xfrm>
                            <a:off x="1599389" y="1715029"/>
                            <a:ext cx="2171931" cy="686012"/>
                          </a:xfrm>
                          <a:prstGeom prst="rect">
                            <a:avLst/>
                          </a:prstGeom>
                          <a:solidFill>
                            <a:srgbClr val="FFFFFF"/>
                          </a:solidFill>
                          <a:ln w="9525">
                            <a:solidFill>
                              <a:srgbClr val="000000"/>
                            </a:solidFill>
                            <a:miter lim="800000"/>
                            <a:headEnd/>
                            <a:tailEnd/>
                          </a:ln>
                        </wps:spPr>
                        <wps:txbx>
                          <w:txbxContent>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rPr>
                                <w:t>Проектирование сборки оснастки</w:t>
                              </w:r>
                              <w:r w:rsidRPr="002E028E">
                                <w:rPr>
                                  <w:rFonts w:eastAsia="Times New Roman" w:cstheme="minorBidi"/>
                                  <w:color w:val="000000" w:themeColor="text1"/>
                                  <w:kern w:val="24"/>
                                </w:rPr>
                                <w:br/>
                              </w:r>
                              <w:r w:rsidRPr="002E028E">
                                <w:rPr>
                                  <w:rFonts w:eastAsia="Times New Roman" w:cstheme="minorBidi"/>
                                  <w:color w:val="000000" w:themeColor="text1"/>
                                  <w:kern w:val="24"/>
                                  <w:lang w:val="en-US"/>
                                </w:rPr>
                                <w:t>A</w:t>
                              </w:r>
                              <w:r w:rsidRPr="002E028E">
                                <w:rPr>
                                  <w:rFonts w:eastAsia="Times New Roman" w:cstheme="minorBidi"/>
                                  <w:color w:val="000000" w:themeColor="text1"/>
                                  <w:kern w:val="24"/>
                                </w:rPr>
                                <w:t>0</w:t>
                              </w:r>
                            </w:p>
                          </w:txbxContent>
                        </wps:txbx>
                        <wps:bodyPr rot="0" vert="horz" wrap="square" lIns="91440" tIns="45720" rIns="91440" bIns="45720" anchor="t" anchorCtr="0" upright="1">
                          <a:noAutofit/>
                        </wps:bodyPr>
                      </wps:wsp>
                      <wps:wsp>
                        <wps:cNvPr id="114" name="Line 158"/>
                        <wps:cNvCnPr>
                          <a:cxnSpLocks noChangeShapeType="1"/>
                        </wps:cNvCnPr>
                        <wps:spPr bwMode="auto">
                          <a:xfrm>
                            <a:off x="2689048" y="0"/>
                            <a:ext cx="810" cy="17150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98D31A5" id="Группа 14" o:spid="_x0000_s1076" style="position:absolute;left:0;text-align:left;margin-left:28.75pt;margin-top:-1.5pt;width:404.95pt;height:271.15pt;z-index:251644416" coordsize="51431,3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">
                <v:shapetype id="_x0000_t202" coordsize="21600,21600" o:spt="202" path="m,l,21600r21600,l21600,xe">
                  <v:stroke joinstyle="miter"/>
                  <v:path gradientshapeok="t" o:connecttype="rect"/>
                </v:shapetype>
                <v:shape id="Text Box 150" o:spid="_x0000_s1077" type="#_x0000_t202" style="position:absolute;left:26853;top:24145;width:13718;height:10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" strokecolor="white">
                  <v:textbox>
                    <w:txbxContent>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Пользователь</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Модуль расчёта</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lang w:val="uk-UA"/>
                          </w:rPr>
                          <w:t>Модуль проверки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СУБД</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 xml:space="preserve">Средства </w:t>
                        </w:r>
                        <w:r w:rsidRPr="002E028E">
                          <w:rPr>
                            <w:rFonts w:eastAsia="Times New Roman" w:cstheme="minorBidi"/>
                            <w:color w:val="000000" w:themeColor="text1"/>
                            <w:kern w:val="24"/>
                            <w:lang w:val="en-US"/>
                          </w:rPr>
                          <w:t>CAD</w:t>
                        </w:r>
                        <w:r w:rsidRPr="002E028E">
                          <w:rPr>
                            <w:rFonts w:eastAsia="Times New Roman" w:cstheme="minorBidi"/>
                            <w:color w:val="000000" w:themeColor="text1"/>
                            <w:kern w:val="24"/>
                            <w:lang w:val="uk-UA"/>
                          </w:rPr>
                          <w:t> </w:t>
                        </w:r>
                      </w:p>
                    </w:txbxContent>
                  </v:textbox>
                </v:shape>
                <v:shape id="Text Box 151" o:spid="_x0000_s1078" type="#_x0000_t202" style="position:absolute;left:26814;top:2449;width:23339;height:1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" strokecolor="white">
                  <v:textbox>
                    <w:txbxContent>
                      <w:p w:rsidR="001E5C27" w:rsidRPr="002E028E" w:rsidRDefault="001E5C27" w:rsidP="002E028E">
                        <w:pPr>
                          <w:pStyle w:val="ab"/>
                          <w:tabs>
                            <w:tab w:val="left" w:pos="1800"/>
                          </w:tabs>
                          <w:spacing w:before="0" w:beforeAutospacing="0" w:after="0" w:afterAutospacing="0"/>
                        </w:pPr>
                        <w:r w:rsidRPr="002E028E">
                          <w:rPr>
                            <w:rFonts w:eastAsia="Times New Roman" w:cstheme="minorBidi"/>
                            <w:color w:val="000000" w:themeColor="text1"/>
                            <w:kern w:val="24"/>
                          </w:rPr>
                          <w:t>Ограничения на параметры</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Правила ввода</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Логические  зависимости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Подсказки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ГОСТ, справочники</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Проверочные условия</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Метод построения</w:t>
                        </w:r>
                      </w:p>
                      <w:p w:rsidR="001E5C27" w:rsidRPr="002E028E" w:rsidRDefault="001E5C27" w:rsidP="002E028E">
                        <w:pPr>
                          <w:pStyle w:val="ab"/>
                          <w:spacing w:before="0" w:beforeAutospacing="0" w:after="0" w:afterAutospacing="0"/>
                        </w:pPr>
                        <w:r w:rsidRPr="002E028E">
                          <w:rPr>
                            <w:rFonts w:eastAsia="Times New Roman" w:cstheme="minorBidi"/>
                            <w:color w:val="000000" w:themeColor="text1"/>
                            <w:kern w:val="24"/>
                          </w:rPr>
                          <w:t> </w:t>
                        </w:r>
                      </w:p>
                    </w:txbxContent>
                  </v:textbox>
                </v:shape>
                <v:shape id="Text Box 152" o:spid="_x0000_s1079" type="#_x0000_t202" style="position:absolute;left:38852;top:16374;width:10285;height:6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" strokecolor="white">
                  <v:textbox>
                    <w:txbxContent>
                      <w:p w:rsidR="001E5C27" w:rsidRPr="002E028E" w:rsidRDefault="001E5C27" w:rsidP="002E028E">
                        <w:pPr>
                          <w:pStyle w:val="ab"/>
                          <w:spacing w:before="0" w:beforeAutospacing="0" w:after="0" w:afterAutospacing="0"/>
                          <w:jc w:val="center"/>
                        </w:pPr>
                        <w:r>
                          <w:rPr>
                            <w:rFonts w:eastAsia="Times New Roman" w:cstheme="minorBidi"/>
                            <w:color w:val="000000" w:themeColor="text1"/>
                            <w:kern w:val="24"/>
                            <w:lang w:val="uk-UA"/>
                          </w:rPr>
                          <w:t>Сборка оснастки</w:t>
                        </w:r>
                      </w:p>
                    </w:txbxContent>
                  </v:textbox>
                </v:shape>
                <v:line id="Line 153" o:spid="_x0000_s1080" style="position:absolute;flip:y;visibility:visible;mso-wrap-style:square" from="26765,24010" to="26773,3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shape id="Text Box 154" o:spid="_x0000_s1081" type="#_x0000_t202" style="position:absolute;top:16575;width:16002;height: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" strokecolor="white">
                  <v:textbox>
                    <w:txbxContent>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lang w:val="uk-UA"/>
                          </w:rPr>
                          <w:t>Исходные данные</w:t>
                        </w:r>
                      </w:p>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lang w:val="uk-UA"/>
                          </w:rPr>
                          <w:t>(</w:t>
                        </w:r>
                        <w:r w:rsidRPr="002E028E">
                          <w:rPr>
                            <w:rFonts w:eastAsia="Times New Roman" w:cstheme="minorBidi"/>
                            <w:color w:val="000000" w:themeColor="text1"/>
                            <w:kern w:val="24"/>
                          </w:rPr>
                          <w:t>габариты деталей)</w:t>
                        </w:r>
                      </w:p>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rPr>
                          <w:t>Информация БД</w:t>
                        </w:r>
                      </w:p>
                    </w:txbxContent>
                  </v:textbox>
                </v:shape>
                <v:line id="Line 155" o:spid="_x0000_s1082" style="position:absolute;visibility:visible;mso-wrap-style:square" from="2275,20568" to="15993,2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156" o:spid="_x0000_s1083" style="position:absolute;visibility:visible;mso-wrap-style:square" from="37713,20559" to="51431,2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rect id="Rectangle 157" o:spid="_x0000_s1084" style="position:absolute;left:15993;top:17150;width:21720;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">
                  <v:textbox>
                    <w:txbxContent>
                      <w:p w:rsidR="001E5C27" w:rsidRPr="002E028E" w:rsidRDefault="001E5C27" w:rsidP="002E028E">
                        <w:pPr>
                          <w:pStyle w:val="ab"/>
                          <w:spacing w:before="0" w:beforeAutospacing="0" w:after="0" w:afterAutospacing="0"/>
                          <w:jc w:val="center"/>
                        </w:pPr>
                        <w:r w:rsidRPr="002E028E">
                          <w:rPr>
                            <w:rFonts w:eastAsia="Times New Roman" w:cstheme="minorBidi"/>
                            <w:color w:val="000000" w:themeColor="text1"/>
                            <w:kern w:val="24"/>
                          </w:rPr>
                          <w:t>Проектирование сборки оснастки</w:t>
                        </w:r>
                        <w:r w:rsidRPr="002E028E">
                          <w:rPr>
                            <w:rFonts w:eastAsia="Times New Roman" w:cstheme="minorBidi"/>
                            <w:color w:val="000000" w:themeColor="text1"/>
                            <w:kern w:val="24"/>
                          </w:rPr>
                          <w:br/>
                        </w:r>
                        <w:r w:rsidRPr="002E028E">
                          <w:rPr>
                            <w:rFonts w:eastAsia="Times New Roman" w:cstheme="minorBidi"/>
                            <w:color w:val="000000" w:themeColor="text1"/>
                            <w:kern w:val="24"/>
                            <w:lang w:val="en-US"/>
                          </w:rPr>
                          <w:t>A</w:t>
                        </w:r>
                        <w:r w:rsidRPr="002E028E">
                          <w:rPr>
                            <w:rFonts w:eastAsia="Times New Roman" w:cstheme="minorBidi"/>
                            <w:color w:val="000000" w:themeColor="text1"/>
                            <w:kern w:val="24"/>
                          </w:rPr>
                          <w:t>0</w:t>
                        </w:r>
                      </w:p>
                    </w:txbxContent>
                  </v:textbox>
                </v:rect>
                <v:line id="Line 158" o:spid="_x0000_s1085" style="position:absolute;visibility:visible;mso-wrap-style:square" from="26890,0" to="26898,1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group>
            </w:pict>
          </mc:Fallback>
        </mc:AlternateContent>
      </w:r>
    </w:p>
    <w:p w:rsidR="006C4299" w:rsidRDefault="006C4299"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2E028E">
      <w:pPr>
        <w:spacing w:line="312" w:lineRule="auto"/>
        <w:contextualSpacing/>
        <w:jc w:val="center"/>
        <w:rPr>
          <w:rFonts w:eastAsia="Times New Roman"/>
          <w:color w:val="000000" w:themeColor="text1"/>
          <w:szCs w:val="24"/>
          <w:lang w:eastAsia="ru-RU"/>
        </w:rPr>
      </w:pPr>
      <w:r>
        <w:rPr>
          <w:szCs w:val="28"/>
        </w:rPr>
        <w:t xml:space="preserve">Рисунок 1.13 – </w:t>
      </w:r>
      <w:r w:rsidRPr="0060760A">
        <w:rPr>
          <w:rFonts w:eastAsia="Times New Roman"/>
          <w:color w:val="000000" w:themeColor="text1"/>
          <w:szCs w:val="24"/>
          <w:lang w:eastAsia="ru-RU"/>
        </w:rPr>
        <w:t>Диаграмма 0 уровня</w:t>
      </w:r>
      <w:r w:rsidR="00421EFA">
        <w:rPr>
          <w:rFonts w:eastAsia="Times New Roman"/>
          <w:color w:val="000000" w:themeColor="text1"/>
          <w:szCs w:val="24"/>
          <w:lang w:eastAsia="ru-RU"/>
        </w:rPr>
        <w:t xml:space="preserve"> для бизнес процесса </w:t>
      </w:r>
      <w:r w:rsidR="00421EFA" w:rsidRPr="006C4299">
        <w:rPr>
          <w:rFonts w:eastAsia="Times New Roman"/>
          <w:color w:val="000000" w:themeColor="text1"/>
          <w:szCs w:val="28"/>
          <w:lang w:eastAsia="zh-CN"/>
        </w:rPr>
        <w:t>автоматизации сборки оснастки</w:t>
      </w:r>
    </w:p>
    <w:p w:rsidR="00576F33" w:rsidRDefault="00576F33" w:rsidP="006C4299">
      <w:pPr>
        <w:spacing w:line="312" w:lineRule="auto"/>
        <w:contextualSpacing/>
        <w:jc w:val="both"/>
      </w:pPr>
    </w:p>
    <w:p w:rsidR="009D739C" w:rsidRPr="00421EFA" w:rsidRDefault="009D739C" w:rsidP="006C4299">
      <w:pPr>
        <w:spacing w:line="312" w:lineRule="auto"/>
        <w:contextualSpacing/>
        <w:jc w:val="both"/>
      </w:pPr>
    </w:p>
    <w:p w:rsidR="002E028E" w:rsidRPr="0060760A" w:rsidRDefault="002E028E" w:rsidP="002E028E">
      <w:pPr>
        <w:spacing w:after="0" w:line="360" w:lineRule="auto"/>
        <w:rPr>
          <w:rFonts w:eastAsia="Times New Roman"/>
          <w:color w:val="000000" w:themeColor="text1"/>
          <w:spacing w:val="8"/>
          <w:szCs w:val="24"/>
          <w:lang w:eastAsia="ru-RU"/>
        </w:rPr>
      </w:pPr>
      <w:r w:rsidRPr="0060760A">
        <w:rPr>
          <w:rFonts w:eastAsia="Times New Roman"/>
          <w:color w:val="000000" w:themeColor="text1"/>
          <w:spacing w:val="8"/>
          <w:szCs w:val="24"/>
          <w:lang w:eastAsia="ru-RU"/>
        </w:rPr>
        <w:t xml:space="preserve">Таблица </w:t>
      </w:r>
      <w:r>
        <w:rPr>
          <w:rFonts w:eastAsia="Times New Roman"/>
          <w:color w:val="000000" w:themeColor="text1"/>
          <w:spacing w:val="8"/>
          <w:szCs w:val="24"/>
          <w:lang w:val="uk-UA" w:eastAsia="ru-RU"/>
        </w:rPr>
        <w:t>1.</w:t>
      </w:r>
      <w:r w:rsidR="00421EFA">
        <w:rPr>
          <w:rFonts w:eastAsia="Times New Roman"/>
          <w:color w:val="000000" w:themeColor="text1"/>
          <w:spacing w:val="8"/>
          <w:szCs w:val="24"/>
          <w:lang w:val="uk-UA" w:eastAsia="ru-RU"/>
        </w:rPr>
        <w:t>3</w:t>
      </w:r>
      <w:r w:rsidRPr="0060760A">
        <w:rPr>
          <w:rFonts w:eastAsia="Times New Roman"/>
          <w:color w:val="000000" w:themeColor="text1"/>
          <w:spacing w:val="8"/>
          <w:szCs w:val="24"/>
          <w:lang w:eastAsia="ru-RU"/>
        </w:rPr>
        <w:t xml:space="preserve"> </w:t>
      </w:r>
      <w:r w:rsidRPr="0060760A">
        <w:rPr>
          <w:rFonts w:eastAsia="Times New Roman"/>
          <w:color w:val="000000" w:themeColor="text1"/>
          <w:szCs w:val="24"/>
          <w:lang w:eastAsia="ru-RU"/>
        </w:rPr>
        <w:t>– Описание SADT-диаграммы первого уровня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0"/>
        <w:gridCol w:w="2098"/>
        <w:gridCol w:w="2098"/>
        <w:gridCol w:w="2098"/>
        <w:gridCol w:w="2098"/>
      </w:tblGrid>
      <w:tr w:rsidR="002E028E" w:rsidRPr="0060760A" w:rsidTr="00F54464">
        <w:trPr>
          <w:trHeight w:val="396"/>
        </w:trPr>
        <w:tc>
          <w:tcPr>
            <w:tcW w:w="680" w:type="dxa"/>
            <w:shd w:val="clear" w:color="auto" w:fill="auto"/>
          </w:tcPr>
          <w:p w:rsidR="002E028E" w:rsidRPr="0060760A" w:rsidRDefault="002E028E" w:rsidP="00F54464">
            <w:pPr>
              <w:tabs>
                <w:tab w:val="left" w:pos="2847"/>
              </w:tabs>
              <w:spacing w:after="0" w:line="360" w:lineRule="auto"/>
              <w:rPr>
                <w:rFonts w:eastAsia="Times New Roman"/>
                <w:color w:val="000000" w:themeColor="text1"/>
                <w:szCs w:val="28"/>
                <w:lang w:eastAsia="ru-RU"/>
              </w:rPr>
            </w:pPr>
          </w:p>
        </w:tc>
        <w:tc>
          <w:tcPr>
            <w:tcW w:w="2098"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Входы</w:t>
            </w:r>
          </w:p>
        </w:tc>
        <w:tc>
          <w:tcPr>
            <w:tcW w:w="2098"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Выходы</w:t>
            </w:r>
          </w:p>
        </w:tc>
        <w:tc>
          <w:tcPr>
            <w:tcW w:w="2098"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Управление</w:t>
            </w:r>
          </w:p>
        </w:tc>
        <w:tc>
          <w:tcPr>
            <w:tcW w:w="2098"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Исполнитель</w:t>
            </w:r>
          </w:p>
        </w:tc>
      </w:tr>
      <w:tr w:rsidR="002E028E" w:rsidRPr="0060760A" w:rsidTr="00F54464">
        <w:trPr>
          <w:trHeight w:val="774"/>
        </w:trPr>
        <w:tc>
          <w:tcPr>
            <w:tcW w:w="680"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А1</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Исходные данные</w:t>
            </w:r>
          </w:p>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(габариты деталей)</w:t>
            </w:r>
          </w:p>
          <w:p w:rsidR="002E028E" w:rsidRPr="0060760A" w:rsidRDefault="002E028E" w:rsidP="00F54464">
            <w:pPr>
              <w:tabs>
                <w:tab w:val="left" w:pos="2847"/>
              </w:tabs>
              <w:spacing w:after="0" w:line="360" w:lineRule="auto"/>
              <w:jc w:val="center"/>
              <w:rPr>
                <w:rFonts w:eastAsia="Times New Roman"/>
                <w:color w:val="000000" w:themeColor="text1"/>
                <w:lang w:eastAsia="ru-RU"/>
              </w:rPr>
            </w:pPr>
            <w:r w:rsidRPr="0060760A">
              <w:rPr>
                <w:rFonts w:eastAsia="Times New Roman"/>
                <w:color w:val="000000" w:themeColor="text1"/>
                <w:sz w:val="24"/>
                <w:szCs w:val="24"/>
                <w:lang w:eastAsia="ru-RU"/>
              </w:rPr>
              <w:t>Информация БД</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Некорректные данные</w:t>
            </w:r>
          </w:p>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p>
        </w:tc>
        <w:tc>
          <w:tcPr>
            <w:tcW w:w="2098" w:type="dxa"/>
            <w:shd w:val="clear" w:color="auto" w:fill="auto"/>
          </w:tcPr>
          <w:p w:rsidR="002E028E" w:rsidRPr="0060760A" w:rsidRDefault="002E028E" w:rsidP="005A24F6">
            <w:pPr>
              <w:tabs>
                <w:tab w:val="left" w:pos="1800"/>
              </w:tabs>
              <w:spacing w:after="0" w:line="312"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Ограничения на параметры,</w:t>
            </w:r>
          </w:p>
          <w:p w:rsidR="002E028E" w:rsidRPr="0060760A" w:rsidRDefault="002E028E" w:rsidP="005A24F6">
            <w:pPr>
              <w:tabs>
                <w:tab w:val="left" w:pos="1800"/>
              </w:tabs>
              <w:spacing w:after="0" w:line="312"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правила ввода,</w:t>
            </w:r>
          </w:p>
          <w:p w:rsidR="002E028E" w:rsidRPr="0060760A" w:rsidRDefault="002E028E" w:rsidP="005A24F6">
            <w:pPr>
              <w:tabs>
                <w:tab w:val="left" w:pos="1800"/>
              </w:tabs>
              <w:spacing w:after="0" w:line="312"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правила выбора,</w:t>
            </w:r>
          </w:p>
          <w:p w:rsidR="002E028E" w:rsidRPr="0060760A" w:rsidRDefault="002E028E" w:rsidP="005A24F6">
            <w:pPr>
              <w:tabs>
                <w:tab w:val="left" w:pos="1800"/>
              </w:tabs>
              <w:spacing w:after="0" w:line="312"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логические зависимости</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Пользователь</w:t>
            </w:r>
          </w:p>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p>
        </w:tc>
      </w:tr>
      <w:tr w:rsidR="002E028E" w:rsidRPr="0060760A" w:rsidTr="00F54464">
        <w:trPr>
          <w:trHeight w:val="774"/>
        </w:trPr>
        <w:tc>
          <w:tcPr>
            <w:tcW w:w="680"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А2</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Некорректные</w:t>
            </w:r>
          </w:p>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данные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Сообщение об</w:t>
            </w:r>
          </w:p>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корректировке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Подсказки</w:t>
            </w:r>
          </w:p>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Пользователь</w:t>
            </w:r>
          </w:p>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p>
        </w:tc>
      </w:tr>
      <w:tr w:rsidR="002E028E" w:rsidRPr="0060760A" w:rsidTr="00F54464">
        <w:trPr>
          <w:trHeight w:val="774"/>
        </w:trPr>
        <w:tc>
          <w:tcPr>
            <w:tcW w:w="680"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А3</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Корректные                          данные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Проектировочные данные</w:t>
            </w:r>
          </w:p>
        </w:tc>
        <w:tc>
          <w:tcPr>
            <w:tcW w:w="2098" w:type="dxa"/>
            <w:shd w:val="clear" w:color="auto" w:fill="auto"/>
          </w:tcPr>
          <w:p w:rsidR="002E028E" w:rsidRPr="002E028E" w:rsidRDefault="002E028E" w:rsidP="002E028E">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ГОСТ, справочники</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Модуль расчета</w:t>
            </w:r>
          </w:p>
        </w:tc>
      </w:tr>
      <w:tr w:rsidR="002E028E" w:rsidRPr="0060760A" w:rsidTr="00F54464">
        <w:trPr>
          <w:trHeight w:val="563"/>
        </w:trPr>
        <w:tc>
          <w:tcPr>
            <w:tcW w:w="680"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А4</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Проектировочные данные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Расчетные данные</w:t>
            </w:r>
          </w:p>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по оснастке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Проверочные условия</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Модуль расчета</w:t>
            </w:r>
          </w:p>
        </w:tc>
      </w:tr>
      <w:tr w:rsidR="002E028E" w:rsidRPr="0060760A" w:rsidTr="00F54464">
        <w:trPr>
          <w:trHeight w:val="532"/>
        </w:trPr>
        <w:tc>
          <w:tcPr>
            <w:tcW w:w="680" w:type="dxa"/>
            <w:shd w:val="clear" w:color="auto" w:fill="auto"/>
          </w:tcPr>
          <w:p w:rsidR="002E028E" w:rsidRPr="0060760A" w:rsidRDefault="002E028E" w:rsidP="00F54464">
            <w:pPr>
              <w:tabs>
                <w:tab w:val="left" w:pos="2847"/>
              </w:tabs>
              <w:spacing w:after="0" w:line="360" w:lineRule="auto"/>
              <w:jc w:val="center"/>
              <w:rPr>
                <w:rFonts w:eastAsia="Times New Roman"/>
                <w:color w:val="000000" w:themeColor="text1"/>
                <w:szCs w:val="28"/>
                <w:lang w:eastAsia="ru-RU"/>
              </w:rPr>
            </w:pPr>
            <w:r w:rsidRPr="0060760A">
              <w:rPr>
                <w:rFonts w:eastAsia="Times New Roman"/>
                <w:color w:val="000000" w:themeColor="text1"/>
                <w:szCs w:val="28"/>
                <w:lang w:eastAsia="ru-RU"/>
              </w:rPr>
              <w:t>А5</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Расчетные данные</w:t>
            </w:r>
          </w:p>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по оснастке</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Модель сборки</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Метод построения</w:t>
            </w:r>
          </w:p>
        </w:tc>
        <w:tc>
          <w:tcPr>
            <w:tcW w:w="2098" w:type="dxa"/>
            <w:shd w:val="clear" w:color="auto" w:fill="auto"/>
          </w:tcPr>
          <w:p w:rsidR="002E028E" w:rsidRPr="0060760A" w:rsidRDefault="002E028E" w:rsidP="00F54464">
            <w:pPr>
              <w:spacing w:after="0" w:line="360" w:lineRule="auto"/>
              <w:jc w:val="center"/>
              <w:rPr>
                <w:rFonts w:eastAsia="Times New Roman"/>
                <w:color w:val="000000" w:themeColor="text1"/>
                <w:sz w:val="24"/>
                <w:szCs w:val="24"/>
                <w:lang w:eastAsia="ru-RU"/>
              </w:rPr>
            </w:pPr>
            <w:r w:rsidRPr="0060760A">
              <w:rPr>
                <w:rFonts w:eastAsia="Times New Roman"/>
                <w:color w:val="000000" w:themeColor="text1"/>
                <w:sz w:val="24"/>
                <w:szCs w:val="24"/>
                <w:lang w:eastAsia="ru-RU"/>
              </w:rPr>
              <w:t>Средства CAD</w:t>
            </w:r>
          </w:p>
        </w:tc>
      </w:tr>
    </w:tbl>
    <w:p w:rsidR="00B00105" w:rsidRDefault="00B00105" w:rsidP="00576F33">
      <w:pPr>
        <w:spacing w:after="0" w:line="360" w:lineRule="auto"/>
        <w:ind w:firstLine="708"/>
        <w:jc w:val="both"/>
        <w:rPr>
          <w:rFonts w:eastAsia="Times New Roman"/>
          <w:color w:val="000000" w:themeColor="text1"/>
          <w:szCs w:val="28"/>
          <w:lang w:eastAsia="ru-RU"/>
        </w:rPr>
      </w:pPr>
    </w:p>
    <w:p w:rsidR="00576F33" w:rsidRPr="0060760A" w:rsidRDefault="00576F33" w:rsidP="00576F33">
      <w:pPr>
        <w:spacing w:after="0" w:line="360" w:lineRule="auto"/>
        <w:ind w:firstLine="708"/>
        <w:jc w:val="both"/>
        <w:rPr>
          <w:rFonts w:eastAsia="Times New Roman"/>
          <w:color w:val="000000" w:themeColor="text1"/>
          <w:szCs w:val="28"/>
          <w:lang w:eastAsia="ru-RU"/>
        </w:rPr>
      </w:pPr>
      <w:r w:rsidRPr="0060760A">
        <w:rPr>
          <w:rFonts w:eastAsia="Times New Roman"/>
          <w:color w:val="000000" w:themeColor="text1"/>
          <w:szCs w:val="28"/>
          <w:lang w:eastAsia="ru-RU"/>
        </w:rPr>
        <w:t xml:space="preserve">На диаграмме первого </w:t>
      </w:r>
      <w:r>
        <w:rPr>
          <w:rFonts w:eastAsia="Times New Roman"/>
          <w:color w:val="000000" w:themeColor="text1"/>
          <w:szCs w:val="28"/>
          <w:lang w:eastAsia="ru-RU"/>
        </w:rPr>
        <w:t>уровня (рисунок 1</w:t>
      </w:r>
      <w:r>
        <w:rPr>
          <w:rFonts w:eastAsia="Times New Roman"/>
          <w:color w:val="000000" w:themeColor="text1"/>
          <w:szCs w:val="28"/>
          <w:lang w:val="uk-UA" w:eastAsia="ru-RU"/>
        </w:rPr>
        <w:t>.14</w:t>
      </w:r>
      <w:r w:rsidRPr="0060760A">
        <w:rPr>
          <w:rFonts w:eastAsia="Times New Roman"/>
          <w:color w:val="000000" w:themeColor="text1"/>
          <w:szCs w:val="28"/>
          <w:lang w:eastAsia="ru-RU"/>
        </w:rPr>
        <w:t xml:space="preserve">) приведены основные активности А1-А5 (функции элементов) системы, а также объекты (исходные данные, некорректные и корректные данные, проектировочные данные, расчётные данные по оснастке, таблица параметров). Преобразование объектов происходит согласно ГОСТам, справочной литературе, проверочным условиям, ограничениям на параметры, правилам ввода, логическим зависимостям и т.д. Реализация активностей выполняется «исполнителями», в данном случае это </w:t>
      </w:r>
      <w:r w:rsidR="005A24F6">
        <w:rPr>
          <w:rFonts w:eastAsia="Times New Roman"/>
          <w:color w:val="000000" w:themeColor="text1"/>
          <w:szCs w:val="28"/>
          <w:lang w:eastAsia="ru-RU"/>
        </w:rPr>
        <w:t>инженер</w:t>
      </w:r>
      <w:r w:rsidRPr="0060760A">
        <w:rPr>
          <w:rFonts w:eastAsia="Times New Roman"/>
          <w:color w:val="000000" w:themeColor="text1"/>
          <w:szCs w:val="28"/>
          <w:lang w:eastAsia="ru-RU"/>
        </w:rPr>
        <w:t>, модуль проверки, модули расчёта, средства CAD, СУБД.</w:t>
      </w:r>
    </w:p>
    <w:p w:rsidR="00576F33" w:rsidRDefault="00576F33" w:rsidP="006C4299">
      <w:pPr>
        <w:spacing w:line="312" w:lineRule="auto"/>
        <w:contextualSpacing/>
        <w:jc w:val="both"/>
        <w:rPr>
          <w:lang w:val="uk-UA"/>
        </w:rPr>
      </w:pPr>
    </w:p>
    <w:p w:rsidR="00B00105" w:rsidRDefault="00B00105" w:rsidP="006C4299">
      <w:pPr>
        <w:spacing w:line="312" w:lineRule="auto"/>
        <w:contextualSpacing/>
        <w:jc w:val="both"/>
        <w:rPr>
          <w:lang w:val="uk-UA"/>
        </w:rPr>
      </w:pPr>
    </w:p>
    <w:p w:rsidR="00B00105" w:rsidRDefault="00B00105" w:rsidP="006C4299">
      <w:pPr>
        <w:spacing w:line="312" w:lineRule="auto"/>
        <w:contextualSpacing/>
        <w:jc w:val="both"/>
        <w:rPr>
          <w:lang w:val="uk-UA"/>
        </w:rPr>
      </w:pPr>
    </w:p>
    <w:p w:rsidR="00B00105" w:rsidRDefault="00B00105" w:rsidP="006C4299">
      <w:pPr>
        <w:spacing w:line="312" w:lineRule="auto"/>
        <w:contextualSpacing/>
        <w:jc w:val="both"/>
        <w:rPr>
          <w:lang w:val="uk-UA"/>
        </w:rPr>
      </w:pPr>
    </w:p>
    <w:p w:rsidR="00B00105" w:rsidRDefault="00B00105" w:rsidP="006C4299">
      <w:pPr>
        <w:spacing w:line="312" w:lineRule="auto"/>
        <w:contextualSpacing/>
        <w:jc w:val="both"/>
        <w:rPr>
          <w:lang w:val="uk-UA"/>
        </w:rPr>
      </w:pPr>
    </w:p>
    <w:p w:rsidR="00B00105" w:rsidRDefault="00671377" w:rsidP="006C4299">
      <w:pPr>
        <w:spacing w:line="312" w:lineRule="auto"/>
        <w:contextualSpacing/>
        <w:jc w:val="both"/>
        <w:rPr>
          <w:lang w:val="uk-UA"/>
        </w:rPr>
      </w:pPr>
      <w:r w:rsidRPr="002E028E">
        <w:rPr>
          <w:noProof/>
          <w:lang w:eastAsia="ru-RU"/>
        </w:rPr>
        <w:lastRenderedPageBreak/>
        <mc:AlternateContent>
          <mc:Choice Requires="wpg">
            <w:drawing>
              <wp:anchor distT="0" distB="0" distL="114300" distR="114300" simplePos="0" relativeHeight="251646464" behindDoc="0" locked="0" layoutInCell="1" allowOverlap="1" wp14:anchorId="6EF84A3E" wp14:editId="4645309F">
                <wp:simplePos x="0" y="0"/>
                <wp:positionH relativeFrom="column">
                  <wp:posOffset>-496393</wp:posOffset>
                </wp:positionH>
                <wp:positionV relativeFrom="paragraph">
                  <wp:posOffset>12715</wp:posOffset>
                </wp:positionV>
                <wp:extent cx="7108190" cy="7931652"/>
                <wp:effectExtent l="0" t="0" r="0" b="0"/>
                <wp:wrapNone/>
                <wp:docPr id="115" name="Группа 110"/>
                <wp:cNvGraphicFramePr/>
                <a:graphic xmlns:a="http://schemas.openxmlformats.org/drawingml/2006/main">
                  <a:graphicData uri="http://schemas.microsoft.com/office/word/2010/wordprocessingGroup">
                    <wpg:wgp>
                      <wpg:cNvGrpSpPr/>
                      <wpg:grpSpPr>
                        <a:xfrm>
                          <a:off x="0" y="0"/>
                          <a:ext cx="7108190" cy="7931652"/>
                          <a:chOff x="0" y="0"/>
                          <a:chExt cx="7108488" cy="6408622"/>
                        </a:xfrm>
                      </wpg:grpSpPr>
                      <wps:wsp>
                        <wps:cNvPr id="116" name="Line 162"/>
                        <wps:cNvCnPr>
                          <a:cxnSpLocks noChangeShapeType="1"/>
                        </wps:cNvCnPr>
                        <wps:spPr bwMode="auto">
                          <a:xfrm>
                            <a:off x="3971446" y="3354830"/>
                            <a:ext cx="38101"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163"/>
                        <wps:cNvCnPr>
                          <a:cxnSpLocks noChangeShapeType="1"/>
                        </wps:cNvCnPr>
                        <wps:spPr bwMode="auto">
                          <a:xfrm>
                            <a:off x="2532697" y="1580244"/>
                            <a:ext cx="1008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Text Box 164"/>
                        <wps:cNvSpPr txBox="1">
                          <a:spLocks noChangeArrowheads="1"/>
                        </wps:cNvSpPr>
                        <wps:spPr bwMode="auto">
                          <a:xfrm>
                            <a:off x="1630679" y="208280"/>
                            <a:ext cx="2225675" cy="82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Ограничения на параметры</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Правила ввода</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Правила выбора</w:t>
                              </w:r>
                            </w:p>
                          </w:txbxContent>
                        </wps:txbx>
                        <wps:bodyPr rot="0" vert="horz" wrap="square" lIns="91440" tIns="45720" rIns="91440" bIns="45720" anchor="t" anchorCtr="0" upright="1">
                          <a:noAutofit/>
                        </wps:bodyPr>
                      </wps:wsp>
                      <wps:wsp>
                        <wps:cNvPr id="119" name="Line 165"/>
                        <wps:cNvCnPr>
                          <a:cxnSpLocks noChangeShapeType="1"/>
                        </wps:cNvCnPr>
                        <wps:spPr bwMode="auto">
                          <a:xfrm flipH="1">
                            <a:off x="5470364" y="1828166"/>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166"/>
                        <wps:cNvSpPr>
                          <a:spLocks noChangeArrowheads="1"/>
                        </wps:cNvSpPr>
                        <wps:spPr bwMode="auto">
                          <a:xfrm>
                            <a:off x="1282445" y="1214497"/>
                            <a:ext cx="1260000" cy="810803"/>
                          </a:xfrm>
                          <a:prstGeom prst="rect">
                            <a:avLst/>
                          </a:prstGeom>
                          <a:solidFill>
                            <a:srgbClr val="FFFFFF"/>
                          </a:solidFill>
                          <a:ln w="9525">
                            <a:solidFill>
                              <a:srgbClr val="000000"/>
                            </a:solidFill>
                            <a:miter lim="800000"/>
                            <a:headEnd/>
                            <a:tailEnd/>
                          </a:ln>
                        </wps:spPr>
                        <wps:txbx>
                          <w:txbxContent>
                            <w:p w:rsidR="001E5C27" w:rsidRPr="009D739C" w:rsidRDefault="001E5C27" w:rsidP="002E028E">
                              <w:pPr>
                                <w:pStyle w:val="ab"/>
                                <w:spacing w:before="0" w:beforeAutospacing="0" w:after="0" w:afterAutospacing="0"/>
                                <w:jc w:val="both"/>
                              </w:pPr>
                              <w:r w:rsidRPr="009D739C">
                                <w:rPr>
                                  <w:rFonts w:eastAsia="Times New Roman" w:cstheme="minorBidi"/>
                                  <w:color w:val="000000" w:themeColor="text1"/>
                                  <w:kern w:val="24"/>
                                </w:rPr>
                                <w:t xml:space="preserve">Ввод и проверка исходных данных  </w:t>
                              </w:r>
                              <w:r>
                                <w:rPr>
                                  <w:rFonts w:eastAsia="Times New Roman" w:cstheme="minorBidi"/>
                                  <w:color w:val="000000" w:themeColor="text1"/>
                                  <w:kern w:val="24"/>
                                </w:rPr>
                                <w:t xml:space="preserve">        </w:t>
                              </w:r>
                              <w:r w:rsidRPr="009D739C">
                                <w:rPr>
                                  <w:rFonts w:eastAsia="Times New Roman" w:cstheme="minorBidi"/>
                                  <w:color w:val="000000" w:themeColor="text1"/>
                                  <w:kern w:val="24"/>
                                </w:rPr>
                                <w:t>А1</w:t>
                              </w:r>
                            </w:p>
                            <w:p w:rsidR="001E5C27" w:rsidRDefault="001E5C27"/>
                          </w:txbxContent>
                        </wps:txbx>
                        <wps:bodyPr rot="0" vert="horz" wrap="square" lIns="91440" tIns="45720" rIns="91440" bIns="45720" anchor="t" anchorCtr="0" upright="1">
                          <a:noAutofit/>
                        </wps:bodyPr>
                      </wps:wsp>
                      <wps:wsp>
                        <wps:cNvPr id="121" name="Text Box 167"/>
                        <wps:cNvSpPr txBox="1">
                          <a:spLocks noChangeArrowheads="1"/>
                        </wps:cNvSpPr>
                        <wps:spPr bwMode="auto">
                          <a:xfrm>
                            <a:off x="523684" y="2077698"/>
                            <a:ext cx="1219200" cy="28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Пользователь</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wps:txbx>
                        <wps:bodyPr rot="0" vert="horz" wrap="square" lIns="91440" tIns="45720" rIns="91440" bIns="45720" anchor="t" anchorCtr="0" upright="1">
                          <a:noAutofit/>
                        </wps:bodyPr>
                      </wps:wsp>
                      <wps:wsp>
                        <wps:cNvPr id="122" name="Line 168"/>
                        <wps:cNvCnPr>
                          <a:cxnSpLocks noChangeShapeType="1"/>
                        </wps:cNvCnPr>
                        <wps:spPr bwMode="auto">
                          <a:xfrm>
                            <a:off x="1646078" y="283085"/>
                            <a:ext cx="635" cy="9315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169"/>
                        <wps:cNvSpPr>
                          <a:spLocks noChangeArrowheads="1"/>
                        </wps:cNvSpPr>
                        <wps:spPr bwMode="auto">
                          <a:xfrm>
                            <a:off x="4201199" y="1324099"/>
                            <a:ext cx="1260000" cy="664305"/>
                          </a:xfrm>
                          <a:prstGeom prst="rect">
                            <a:avLst/>
                          </a:prstGeom>
                          <a:solidFill>
                            <a:srgbClr val="FFFFFF"/>
                          </a:solidFill>
                          <a:ln w="9525">
                            <a:solidFill>
                              <a:srgbClr val="000000"/>
                            </a:solidFill>
                            <a:miter lim="800000"/>
                            <a:headEnd/>
                            <a:tailEnd/>
                          </a:ln>
                        </wps:spPr>
                        <wps:txbx>
                          <w:txbxContent>
                            <w:p w:rsidR="001E5C27" w:rsidRPr="009D739C" w:rsidRDefault="001E5C27" w:rsidP="005D3B98">
                              <w:pPr>
                                <w:pStyle w:val="ab"/>
                                <w:spacing w:before="0" w:beforeAutospacing="0" w:after="0" w:afterAutospacing="0"/>
                                <w:jc w:val="both"/>
                              </w:pPr>
                              <w:r w:rsidRPr="009D739C">
                                <w:rPr>
                                  <w:rFonts w:eastAsia="Times New Roman" w:cstheme="minorBidi"/>
                                  <w:color w:val="000000" w:themeColor="text1"/>
                                  <w:kern w:val="24"/>
                                </w:rPr>
                                <w:t>Корректировка исходных данных</w:t>
                              </w:r>
                              <w:r>
                                <w:rPr>
                                  <w:rFonts w:eastAsia="Times New Roman" w:cstheme="minorBidi"/>
                                  <w:color w:val="000000" w:themeColor="text1"/>
                                  <w:kern w:val="24"/>
                                </w:rPr>
                                <w:t xml:space="preserve"> </w:t>
                              </w:r>
                              <w:r w:rsidRPr="009D739C">
                                <w:rPr>
                                  <w:rFonts w:eastAsia="Times New Roman" w:cstheme="minorBidi"/>
                                  <w:color w:val="000000" w:themeColor="text1"/>
                                  <w:kern w:val="24"/>
                                </w:rPr>
                                <w:t xml:space="preserve">        А2</w:t>
                              </w:r>
                            </w:p>
                          </w:txbxContent>
                        </wps:txbx>
                        <wps:bodyPr rot="0" vert="horz" wrap="square" lIns="91440" tIns="45720" rIns="91440" bIns="45720" anchor="t" anchorCtr="0" upright="1">
                          <a:noAutofit/>
                        </wps:bodyPr>
                      </wps:wsp>
                      <wps:wsp>
                        <wps:cNvPr id="124" name="Rectangle 170"/>
                        <wps:cNvSpPr>
                          <a:spLocks noChangeArrowheads="1"/>
                        </wps:cNvSpPr>
                        <wps:spPr bwMode="auto">
                          <a:xfrm>
                            <a:off x="2752093" y="3086003"/>
                            <a:ext cx="1219835" cy="826916"/>
                          </a:xfrm>
                          <a:prstGeom prst="rect">
                            <a:avLst/>
                          </a:prstGeom>
                          <a:solidFill>
                            <a:srgbClr val="FFFFFF"/>
                          </a:solidFill>
                          <a:ln w="9525">
                            <a:solidFill>
                              <a:srgbClr val="000000"/>
                            </a:solidFill>
                            <a:miter lim="800000"/>
                            <a:headEnd/>
                            <a:tailEnd/>
                          </a:ln>
                        </wps:spPr>
                        <wps:txbx>
                          <w:txbxContent>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Проектировочные</w:t>
                              </w:r>
                              <w:r>
                                <w:rPr>
                                  <w:rFonts w:eastAsia="Times New Roman" w:cstheme="minorBidi"/>
                                  <w:color w:val="000000" w:themeColor="text1"/>
                                  <w:kern w:val="24"/>
                                </w:rPr>
                                <w:t xml:space="preserve"> расчеты нагрузок в установке   </w:t>
                              </w:r>
                              <w:r w:rsidRPr="009D739C">
                                <w:rPr>
                                  <w:rFonts w:eastAsia="Times New Roman" w:cstheme="minorBidi"/>
                                  <w:color w:val="000000" w:themeColor="text1"/>
                                  <w:kern w:val="24"/>
                                </w:rPr>
                                <w:t xml:space="preserve"> А3</w:t>
                              </w:r>
                            </w:p>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                           </w:t>
                              </w:r>
                            </w:p>
                            <w:p w:rsidR="001E5C27" w:rsidRPr="009D739C" w:rsidRDefault="001E5C27" w:rsidP="002E028E">
                              <w:pPr>
                                <w:pStyle w:val="ab"/>
                                <w:spacing w:before="0" w:beforeAutospacing="0" w:after="0" w:afterAutospacing="0"/>
                              </w:pPr>
                            </w:p>
                          </w:txbxContent>
                        </wps:txbx>
                        <wps:bodyPr rot="0" vert="horz" wrap="square" lIns="91440" tIns="45720" rIns="91440" bIns="45720" anchor="t" anchorCtr="0" upright="1">
                          <a:noAutofit/>
                        </wps:bodyPr>
                      </wps:wsp>
                      <wps:wsp>
                        <wps:cNvPr id="125" name="Line 171"/>
                        <wps:cNvCnPr>
                          <a:cxnSpLocks noChangeShapeType="1"/>
                        </wps:cNvCnPr>
                        <wps:spPr bwMode="auto">
                          <a:xfrm>
                            <a:off x="2539818" y="1402576"/>
                            <a:ext cx="8313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72"/>
                        <wps:cNvCnPr>
                          <a:cxnSpLocks noChangeShapeType="1"/>
                        </wps:cNvCnPr>
                        <wps:spPr bwMode="auto">
                          <a:xfrm flipV="1">
                            <a:off x="3371214" y="1402576"/>
                            <a:ext cx="0" cy="318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73"/>
                        <wps:cNvCnPr>
                          <a:cxnSpLocks noChangeShapeType="1"/>
                        </wps:cNvCnPr>
                        <wps:spPr bwMode="auto">
                          <a:xfrm>
                            <a:off x="3371214" y="1713230"/>
                            <a:ext cx="8342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Text Box 174"/>
                        <wps:cNvSpPr txBox="1">
                          <a:spLocks noChangeArrowheads="1"/>
                        </wps:cNvSpPr>
                        <wps:spPr bwMode="auto">
                          <a:xfrm>
                            <a:off x="3079769" y="1900052"/>
                            <a:ext cx="1028065" cy="497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Корректные                          данные</w:t>
                              </w:r>
                            </w:p>
                          </w:txbxContent>
                        </wps:txbx>
                        <wps:bodyPr rot="0" vert="horz" wrap="square" lIns="91440" tIns="45720" rIns="91440" bIns="45720" anchor="t" anchorCtr="0" upright="1">
                          <a:noAutofit/>
                        </wps:bodyPr>
                      </wps:wsp>
                      <wps:wsp>
                        <wps:cNvPr id="129" name="Text Box 175"/>
                        <wps:cNvSpPr txBox="1">
                          <a:spLocks noChangeArrowheads="1"/>
                        </wps:cNvSpPr>
                        <wps:spPr bwMode="auto">
                          <a:xfrm>
                            <a:off x="2601117" y="1035050"/>
                            <a:ext cx="175133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Некорректные данные</w:t>
                              </w:r>
                            </w:p>
                          </w:txbxContent>
                        </wps:txbx>
                        <wps:bodyPr rot="0" vert="horz" wrap="square" lIns="91440" tIns="45720" rIns="91440" bIns="45720" anchor="t" anchorCtr="0" upright="1">
                          <a:noAutofit/>
                        </wps:bodyPr>
                      </wps:wsp>
                      <wps:wsp>
                        <wps:cNvPr id="130" name="Line 176"/>
                        <wps:cNvCnPr>
                          <a:cxnSpLocks noChangeShapeType="1"/>
                        </wps:cNvCnPr>
                        <wps:spPr bwMode="auto">
                          <a:xfrm flipV="1">
                            <a:off x="4828142" y="1995227"/>
                            <a:ext cx="127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177"/>
                        <wps:cNvSpPr txBox="1">
                          <a:spLocks noChangeArrowheads="1"/>
                        </wps:cNvSpPr>
                        <wps:spPr bwMode="auto">
                          <a:xfrm>
                            <a:off x="4780434" y="2101932"/>
                            <a:ext cx="1109593" cy="286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Пользователь</w:t>
                              </w:r>
                            </w:p>
                          </w:txbxContent>
                        </wps:txbx>
                        <wps:bodyPr rot="0" vert="horz" wrap="square" lIns="91440" tIns="45720" rIns="91440" bIns="45720" anchor="t" anchorCtr="0" upright="1">
                          <a:noAutofit/>
                        </wps:bodyPr>
                      </wps:wsp>
                      <wps:wsp>
                        <wps:cNvPr id="132" name="Line 178"/>
                        <wps:cNvCnPr>
                          <a:cxnSpLocks noChangeShapeType="1"/>
                        </wps:cNvCnPr>
                        <wps:spPr bwMode="auto">
                          <a:xfrm>
                            <a:off x="4831317" y="902055"/>
                            <a:ext cx="1905" cy="413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79"/>
                        <wps:cNvCnPr>
                          <a:cxnSpLocks noChangeShapeType="1"/>
                        </wps:cNvCnPr>
                        <wps:spPr bwMode="auto">
                          <a:xfrm>
                            <a:off x="5461317" y="163449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180"/>
                        <wps:cNvCnPr>
                          <a:cxnSpLocks noChangeShapeType="1"/>
                        </wps:cNvCnPr>
                        <wps:spPr bwMode="auto">
                          <a:xfrm flipV="1">
                            <a:off x="6613364" y="0"/>
                            <a:ext cx="0" cy="16384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81"/>
                        <wps:cNvCnPr>
                          <a:cxnSpLocks noChangeShapeType="1"/>
                        </wps:cNvCnPr>
                        <wps:spPr bwMode="auto">
                          <a:xfrm flipH="1">
                            <a:off x="1054097" y="635"/>
                            <a:ext cx="5559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Text Box 182"/>
                        <wps:cNvSpPr txBox="1">
                          <a:spLocks noChangeArrowheads="1"/>
                        </wps:cNvSpPr>
                        <wps:spPr bwMode="auto">
                          <a:xfrm>
                            <a:off x="5470211" y="1122218"/>
                            <a:ext cx="1143000" cy="513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Сообщение об</w:t>
                              </w:r>
                            </w:p>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корректировке</w:t>
                              </w:r>
                            </w:p>
                          </w:txbxContent>
                        </wps:txbx>
                        <wps:bodyPr rot="0" vert="horz" wrap="square" lIns="91440" tIns="45720" rIns="91440" bIns="45720" anchor="t" anchorCtr="0" upright="1">
                          <a:noAutofit/>
                        </wps:bodyPr>
                      </wps:wsp>
                      <wps:wsp>
                        <wps:cNvPr id="137" name="Text Box 183"/>
                        <wps:cNvSpPr txBox="1">
                          <a:spLocks noChangeArrowheads="1"/>
                        </wps:cNvSpPr>
                        <wps:spPr bwMode="auto">
                          <a:xfrm>
                            <a:off x="4803978" y="824867"/>
                            <a:ext cx="799702"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Подсказки</w:t>
                              </w:r>
                            </w:p>
                          </w:txbxContent>
                        </wps:txbx>
                        <wps:bodyPr rot="0" vert="horz" wrap="square" lIns="91440" tIns="45720" rIns="91440" bIns="45720" anchor="t" anchorCtr="0" upright="1">
                          <a:noAutofit/>
                        </wps:bodyPr>
                      </wps:wsp>
                      <wps:wsp>
                        <wps:cNvPr id="138" name="Line 184"/>
                        <wps:cNvCnPr>
                          <a:cxnSpLocks noChangeShapeType="1"/>
                        </wps:cNvCnPr>
                        <wps:spPr bwMode="auto">
                          <a:xfrm flipV="1">
                            <a:off x="3352639" y="3905599"/>
                            <a:ext cx="635" cy="414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Text Box 185"/>
                        <wps:cNvSpPr txBox="1">
                          <a:spLocks noChangeArrowheads="1"/>
                        </wps:cNvSpPr>
                        <wps:spPr bwMode="auto">
                          <a:xfrm>
                            <a:off x="2638426" y="4028068"/>
                            <a:ext cx="874719" cy="54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Модуль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расчета</w:t>
                              </w:r>
                            </w:p>
                          </w:txbxContent>
                        </wps:txbx>
                        <wps:bodyPr rot="0" vert="horz" wrap="square" lIns="91440" tIns="45720" rIns="91440" bIns="45720" anchor="t" anchorCtr="0" upright="1">
                          <a:noAutofit/>
                        </wps:bodyPr>
                      </wps:wsp>
                      <wps:wsp>
                        <wps:cNvPr id="140" name="Line 186"/>
                        <wps:cNvCnPr>
                          <a:cxnSpLocks noChangeShapeType="1"/>
                        </wps:cNvCnPr>
                        <wps:spPr bwMode="auto">
                          <a:xfrm>
                            <a:off x="3352639" y="2671445"/>
                            <a:ext cx="635" cy="414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Text Box 187"/>
                        <wps:cNvSpPr txBox="1">
                          <a:spLocks noChangeArrowheads="1"/>
                        </wps:cNvSpPr>
                        <wps:spPr bwMode="auto">
                          <a:xfrm>
                            <a:off x="3395798" y="2635885"/>
                            <a:ext cx="956649"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ГОСТ</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Справочники</w:t>
                              </w:r>
                            </w:p>
                          </w:txbxContent>
                        </wps:txbx>
                        <wps:bodyPr rot="0" vert="horz" wrap="square" lIns="91440" tIns="45720" rIns="91440" bIns="45720" anchor="t" anchorCtr="0" upright="1">
                          <a:noAutofit/>
                        </wps:bodyPr>
                      </wps:wsp>
                      <wps:wsp>
                        <wps:cNvPr id="143" name="Text Box 189"/>
                        <wps:cNvSpPr txBox="1">
                          <a:spLocks noChangeArrowheads="1"/>
                        </wps:cNvSpPr>
                        <wps:spPr bwMode="auto">
                          <a:xfrm>
                            <a:off x="3959905" y="3177489"/>
                            <a:ext cx="1372235" cy="515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Проектировочные данные</w:t>
                              </w:r>
                            </w:p>
                          </w:txbxContent>
                        </wps:txbx>
                        <wps:bodyPr rot="0" vert="horz" wrap="square" lIns="91440" tIns="45720" rIns="91440" bIns="45720" anchor="t" anchorCtr="0" upright="1">
                          <a:noAutofit/>
                        </wps:bodyPr>
                      </wps:wsp>
                      <wps:wsp>
                        <wps:cNvPr id="144" name="Text Box 194"/>
                        <wps:cNvSpPr txBox="1">
                          <a:spLocks noChangeArrowheads="1"/>
                        </wps:cNvSpPr>
                        <wps:spPr bwMode="auto">
                          <a:xfrm>
                            <a:off x="5481429" y="6066358"/>
                            <a:ext cx="1280789" cy="342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Средства </w:t>
                              </w:r>
                              <w:r w:rsidRPr="009D739C">
                                <w:rPr>
                                  <w:rFonts w:eastAsia="Times New Roman" w:cstheme="minorBidi"/>
                                  <w:color w:val="000000" w:themeColor="text1"/>
                                  <w:kern w:val="24"/>
                                  <w:lang w:val="en-US"/>
                                </w:rPr>
                                <w:t>CAD</w:t>
                              </w:r>
                            </w:p>
                          </w:txbxContent>
                        </wps:txbx>
                        <wps:bodyPr rot="0" vert="horz" wrap="square" lIns="91440" tIns="45720" rIns="91440" bIns="45720" anchor="t" anchorCtr="0" upright="1">
                          <a:noAutofit/>
                        </wps:bodyPr>
                      </wps:wsp>
                      <wps:wsp>
                        <wps:cNvPr id="145" name="Text Box 195"/>
                        <wps:cNvSpPr txBox="1">
                          <a:spLocks noChangeArrowheads="1"/>
                        </wps:cNvSpPr>
                        <wps:spPr bwMode="auto">
                          <a:xfrm>
                            <a:off x="6079788" y="4373296"/>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Метод построения</w:t>
                              </w:r>
                            </w:p>
                          </w:txbxContent>
                        </wps:txbx>
                        <wps:bodyPr rot="0" vert="horz" wrap="square" lIns="91440" tIns="45720" rIns="91440" bIns="45720" anchor="t" anchorCtr="0" upright="1">
                          <a:noAutofit/>
                        </wps:bodyPr>
                      </wps:wsp>
                      <wps:wsp>
                        <wps:cNvPr id="146" name="Line 196"/>
                        <wps:cNvCnPr>
                          <a:cxnSpLocks noChangeShapeType="1"/>
                        </wps:cNvCnPr>
                        <wps:spPr bwMode="auto">
                          <a:xfrm>
                            <a:off x="1800383" y="442244"/>
                            <a:ext cx="0" cy="7740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Rectangle 198"/>
                        <wps:cNvSpPr>
                          <a:spLocks noChangeArrowheads="1"/>
                        </wps:cNvSpPr>
                        <wps:spPr bwMode="auto">
                          <a:xfrm>
                            <a:off x="4123617" y="4000374"/>
                            <a:ext cx="1260000" cy="850696"/>
                          </a:xfrm>
                          <a:prstGeom prst="rect">
                            <a:avLst/>
                          </a:prstGeom>
                          <a:solidFill>
                            <a:srgbClr val="FFFFFF"/>
                          </a:solidFill>
                          <a:ln w="9525">
                            <a:solidFill>
                              <a:srgbClr val="000000"/>
                            </a:solidFill>
                            <a:miter lim="800000"/>
                            <a:headEnd/>
                            <a:tailEnd/>
                          </a:ln>
                        </wps:spPr>
                        <wps:txbx>
                          <w:txbxContent>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Параметрические расчеты деталей оснастки </w:t>
                              </w:r>
                              <w:r>
                                <w:rPr>
                                  <w:rFonts w:eastAsia="Times New Roman" w:cstheme="minorBidi"/>
                                  <w:color w:val="000000" w:themeColor="text1"/>
                                  <w:kern w:val="24"/>
                                </w:rPr>
                                <w:t xml:space="preserve">      </w:t>
                              </w:r>
                              <w:r w:rsidRPr="009D739C">
                                <w:rPr>
                                  <w:rFonts w:eastAsia="Times New Roman" w:cstheme="minorBidi"/>
                                  <w:color w:val="000000" w:themeColor="text1"/>
                                  <w:kern w:val="24"/>
                                </w:rPr>
                                <w:t>А4</w:t>
                              </w:r>
                            </w:p>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                             </w:t>
                              </w:r>
                            </w:p>
                            <w:p w:rsidR="001E5C27" w:rsidRPr="009D739C" w:rsidRDefault="001E5C27" w:rsidP="002E028E">
                              <w:pPr>
                                <w:pStyle w:val="ab"/>
                                <w:spacing w:before="0" w:beforeAutospacing="0" w:after="0" w:afterAutospacing="0"/>
                              </w:pPr>
                            </w:p>
                          </w:txbxContent>
                        </wps:txbx>
                        <wps:bodyPr rot="0" vert="horz" wrap="square" lIns="91440" tIns="45720" rIns="91440" bIns="45720" anchor="t" anchorCtr="0" upright="1">
                          <a:noAutofit/>
                        </wps:bodyPr>
                      </wps:wsp>
                      <wps:wsp>
                        <wps:cNvPr id="149" name="Line 199"/>
                        <wps:cNvCnPr>
                          <a:cxnSpLocks noChangeShapeType="1"/>
                        </wps:cNvCnPr>
                        <wps:spPr bwMode="auto">
                          <a:xfrm>
                            <a:off x="4009379" y="3354724"/>
                            <a:ext cx="0" cy="10828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200"/>
                        <wps:cNvCnPr>
                          <a:cxnSpLocks noChangeShapeType="1"/>
                        </wps:cNvCnPr>
                        <wps:spPr bwMode="auto">
                          <a:xfrm flipV="1">
                            <a:off x="4009547" y="4446254"/>
                            <a:ext cx="1143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Line 201"/>
                        <wps:cNvCnPr>
                          <a:cxnSpLocks noChangeShapeType="1"/>
                        </wps:cNvCnPr>
                        <wps:spPr bwMode="auto">
                          <a:xfrm>
                            <a:off x="4755196" y="3534127"/>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202"/>
                        <wps:cNvCnPr>
                          <a:cxnSpLocks noChangeShapeType="1"/>
                        </wps:cNvCnPr>
                        <wps:spPr bwMode="auto">
                          <a:xfrm flipV="1">
                            <a:off x="4755831" y="4863159"/>
                            <a:ext cx="635" cy="4248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203"/>
                        <wps:cNvSpPr txBox="1">
                          <a:spLocks noChangeArrowheads="1"/>
                        </wps:cNvSpPr>
                        <wps:spPr bwMode="auto">
                          <a:xfrm>
                            <a:off x="4073093" y="4884809"/>
                            <a:ext cx="700842" cy="45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Модуль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расчета</w:t>
                              </w:r>
                            </w:p>
                          </w:txbxContent>
                        </wps:txbx>
                        <wps:bodyPr rot="0" vert="horz" wrap="square" lIns="91440" tIns="45720" rIns="91440" bIns="45720" anchor="t" anchorCtr="0" upright="1">
                          <a:noAutofit/>
                        </wps:bodyPr>
                      </wps:wsp>
                      <wps:wsp>
                        <wps:cNvPr id="154" name="Text Box 204"/>
                        <wps:cNvSpPr txBox="1">
                          <a:spLocks noChangeArrowheads="1"/>
                        </wps:cNvSpPr>
                        <wps:spPr bwMode="auto">
                          <a:xfrm>
                            <a:off x="5369042" y="3980555"/>
                            <a:ext cx="12001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Расчетные данные</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 оснастке</w:t>
                              </w:r>
                            </w:p>
                          </w:txbxContent>
                        </wps:txbx>
                        <wps:bodyPr rot="0" vert="horz" wrap="square" lIns="91440" tIns="45720" rIns="91440" bIns="45720" anchor="t" anchorCtr="0" upright="1">
                          <a:noAutofit/>
                        </wps:bodyPr>
                      </wps:wsp>
                      <wps:wsp>
                        <wps:cNvPr id="155" name="Line 205"/>
                        <wps:cNvCnPr>
                          <a:cxnSpLocks noChangeShapeType="1"/>
                        </wps:cNvCnPr>
                        <wps:spPr bwMode="auto">
                          <a:xfrm>
                            <a:off x="6157831" y="4446895"/>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206"/>
                        <wps:cNvCnPr>
                          <a:cxnSpLocks noChangeShapeType="1"/>
                        </wps:cNvCnPr>
                        <wps:spPr bwMode="auto">
                          <a:xfrm flipV="1">
                            <a:off x="6158466" y="5716120"/>
                            <a:ext cx="635" cy="414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Text Box 209"/>
                        <wps:cNvSpPr txBox="1">
                          <a:spLocks noChangeArrowheads="1"/>
                        </wps:cNvSpPr>
                        <wps:spPr bwMode="auto">
                          <a:xfrm>
                            <a:off x="0" y="1420969"/>
                            <a:ext cx="1343500" cy="292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Исходные данные</w:t>
                              </w:r>
                            </w:p>
                          </w:txbxContent>
                        </wps:txbx>
                        <wps:bodyPr rot="0" vert="horz" wrap="square" lIns="91440" tIns="45720" rIns="91440" bIns="45720" anchor="t" anchorCtr="0" upright="1">
                          <a:noAutofit/>
                        </wps:bodyPr>
                      </wps:wsp>
                      <wps:wsp>
                        <wps:cNvPr id="158" name="Line 210"/>
                        <wps:cNvCnPr>
                          <a:cxnSpLocks noChangeShapeType="1"/>
                        </wps:cNvCnPr>
                        <wps:spPr bwMode="auto">
                          <a:xfrm flipH="1">
                            <a:off x="2633581" y="2400935"/>
                            <a:ext cx="3979784" cy="0"/>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9" name="Line 211"/>
                        <wps:cNvCnPr>
                          <a:cxnSpLocks noChangeShapeType="1"/>
                        </wps:cNvCnPr>
                        <wps:spPr bwMode="auto">
                          <a:xfrm flipV="1">
                            <a:off x="6613364" y="1822992"/>
                            <a:ext cx="635"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13"/>
                        <wps:cNvCnPr>
                          <a:cxnSpLocks noChangeShapeType="1"/>
                        </wps:cNvCnPr>
                        <wps:spPr bwMode="auto">
                          <a:xfrm flipV="1">
                            <a:off x="1697102" y="2025295"/>
                            <a:ext cx="635" cy="500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214"/>
                        <wps:cNvCnPr>
                          <a:cxnSpLocks noChangeShapeType="1"/>
                        </wps:cNvCnPr>
                        <wps:spPr bwMode="auto">
                          <a:xfrm flipV="1">
                            <a:off x="2139977" y="2032532"/>
                            <a:ext cx="635"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215"/>
                        <wps:cNvCnPr>
                          <a:cxnSpLocks noChangeShapeType="1"/>
                        </wps:cNvCnPr>
                        <wps:spPr bwMode="auto">
                          <a:xfrm>
                            <a:off x="2079147" y="748857"/>
                            <a:ext cx="0" cy="4657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216"/>
                        <wps:cNvCnPr>
                          <a:cxnSpLocks noChangeShapeType="1"/>
                        </wps:cNvCnPr>
                        <wps:spPr bwMode="auto">
                          <a:xfrm>
                            <a:off x="2638397" y="2388572"/>
                            <a:ext cx="0" cy="1138399"/>
                          </a:xfrm>
                          <a:prstGeom prst="line">
                            <a:avLst/>
                          </a:prstGeom>
                          <a:noFill/>
                          <a:ln w="9525">
                            <a:solidFill>
                              <a:srgbClr val="000000"/>
                            </a:solidFill>
                            <a:round/>
                            <a:headEnd type="oval"/>
                            <a:tailEnd/>
                          </a:ln>
                          <a:extLst>
                            <a:ext uri="{909E8E84-426E-40DD-AFC4-6F175D3DCCD1}">
                              <a14:hiddenFill xmlns:a14="http://schemas.microsoft.com/office/drawing/2010/main">
                                <a:noFill/>
                              </a14:hiddenFill>
                            </a:ext>
                          </a:extLst>
                        </wps:spPr>
                        <wps:bodyPr/>
                      </wps:wsp>
                      <wps:wsp>
                        <wps:cNvPr id="164" name="Line 217"/>
                        <wps:cNvCnPr>
                          <a:cxnSpLocks noChangeShapeType="1"/>
                        </wps:cNvCnPr>
                        <wps:spPr bwMode="auto">
                          <a:xfrm>
                            <a:off x="2633581" y="3533487"/>
                            <a:ext cx="1143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218"/>
                        <wps:cNvSpPr txBox="1">
                          <a:spLocks noChangeArrowheads="1"/>
                        </wps:cNvSpPr>
                        <wps:spPr bwMode="auto">
                          <a:xfrm>
                            <a:off x="4697490" y="3518243"/>
                            <a:ext cx="114363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Логические зависимости</w:t>
                              </w:r>
                            </w:p>
                          </w:txbxContent>
                        </wps:txbx>
                        <wps:bodyPr rot="0" vert="horz" wrap="square" lIns="91440" tIns="45720" rIns="91440" bIns="45720" anchor="t" anchorCtr="0" upright="1">
                          <a:noAutofit/>
                        </wps:bodyPr>
                      </wps:wsp>
                      <wps:wsp>
                        <wps:cNvPr id="166" name="Text Box 219"/>
                        <wps:cNvSpPr txBox="1">
                          <a:spLocks noChangeArrowheads="1"/>
                        </wps:cNvSpPr>
                        <wps:spPr bwMode="auto">
                          <a:xfrm>
                            <a:off x="1205416" y="2545944"/>
                            <a:ext cx="1219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Модуль проверки</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wps:txbx>
                        <wps:bodyPr rot="0" vert="horz" wrap="square" lIns="91440" tIns="45720" rIns="91440" bIns="45720" anchor="t" anchorCtr="0" upright="1">
                          <a:noAutofit/>
                        </wps:bodyPr>
                      </wps:wsp>
                      <wps:wsp>
                        <wps:cNvPr id="167" name="Line 224"/>
                        <wps:cNvCnPr>
                          <a:cxnSpLocks noChangeShapeType="1"/>
                        </wps:cNvCnPr>
                        <wps:spPr bwMode="auto">
                          <a:xfrm>
                            <a:off x="6576239" y="5321262"/>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225"/>
                        <wps:cNvCnPr>
                          <a:cxnSpLocks noChangeShapeType="1"/>
                        </wps:cNvCnPr>
                        <wps:spPr bwMode="auto">
                          <a:xfrm>
                            <a:off x="482597" y="164338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226"/>
                        <wps:cNvSpPr txBox="1">
                          <a:spLocks noChangeArrowheads="1"/>
                        </wps:cNvSpPr>
                        <wps:spPr bwMode="auto">
                          <a:xfrm>
                            <a:off x="105959" y="1187533"/>
                            <a:ext cx="1184435" cy="285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Информация БД</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wps:txbx>
                        <wps:bodyPr rot="0" vert="horz" wrap="square" lIns="91440" tIns="45720" rIns="91440" bIns="45720" anchor="t" anchorCtr="0" upright="1">
                          <a:noAutofit/>
                        </wps:bodyPr>
                      </wps:wsp>
                      <wps:wsp>
                        <wps:cNvPr id="170" name="Line 227"/>
                        <wps:cNvCnPr>
                          <a:cxnSpLocks noChangeShapeType="1"/>
                        </wps:cNvCnPr>
                        <wps:spPr bwMode="auto">
                          <a:xfrm>
                            <a:off x="482597" y="146812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Line 228"/>
                        <wps:cNvCnPr>
                          <a:cxnSpLocks noChangeShapeType="1"/>
                        </wps:cNvCnPr>
                        <wps:spPr bwMode="auto">
                          <a:xfrm>
                            <a:off x="1054097" y="1297622"/>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229"/>
                        <wps:cNvCnPr>
                          <a:cxnSpLocks noChangeShapeType="1"/>
                        </wps:cNvCnPr>
                        <wps:spPr bwMode="auto">
                          <a:xfrm flipV="1">
                            <a:off x="1054097" y="0"/>
                            <a:ext cx="0" cy="12960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62"/>
                        <wps:cNvCnPr>
                          <a:cxnSpLocks noChangeShapeType="1"/>
                        </wps:cNvCnPr>
                        <wps:spPr bwMode="auto">
                          <a:xfrm>
                            <a:off x="5382040" y="4268683"/>
                            <a:ext cx="38101"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99"/>
                        <wps:cNvCnPr>
                          <a:cxnSpLocks noChangeShapeType="1"/>
                        </wps:cNvCnPr>
                        <wps:spPr bwMode="auto">
                          <a:xfrm>
                            <a:off x="5419914" y="4268548"/>
                            <a:ext cx="0" cy="1077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200"/>
                        <wps:cNvCnPr>
                          <a:cxnSpLocks noChangeShapeType="1"/>
                        </wps:cNvCnPr>
                        <wps:spPr bwMode="auto">
                          <a:xfrm flipV="1">
                            <a:off x="5415449" y="5346293"/>
                            <a:ext cx="1143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Text Box 194"/>
                        <wps:cNvSpPr txBox="1">
                          <a:spLocks noChangeArrowheads="1"/>
                        </wps:cNvSpPr>
                        <wps:spPr bwMode="auto">
                          <a:xfrm>
                            <a:off x="6204078" y="5688276"/>
                            <a:ext cx="861104" cy="58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Сборка оснастки</w:t>
                              </w:r>
                            </w:p>
                          </w:txbxContent>
                        </wps:txbx>
                        <wps:bodyPr rot="0" vert="horz" wrap="square" lIns="91440" tIns="45720" rIns="91440" bIns="45720" anchor="t" anchorCtr="0" upright="1">
                          <a:noAutofit/>
                        </wps:bodyPr>
                      </wps:wsp>
                      <wps:wsp>
                        <wps:cNvPr id="142" name="Rectangle 188"/>
                        <wps:cNvSpPr>
                          <a:spLocks noChangeArrowheads="1"/>
                        </wps:cNvSpPr>
                        <wps:spPr bwMode="auto">
                          <a:xfrm>
                            <a:off x="5529749" y="4908539"/>
                            <a:ext cx="1260000" cy="791618"/>
                          </a:xfrm>
                          <a:prstGeom prst="rect">
                            <a:avLst/>
                          </a:prstGeom>
                          <a:solidFill>
                            <a:schemeClr val="bg1"/>
                          </a:solidFill>
                          <a:ln w="9525">
                            <a:solidFill>
                              <a:srgbClr val="000000"/>
                            </a:solidFill>
                            <a:miter lim="800000"/>
                            <a:headEnd/>
                            <a:tailEnd/>
                          </a:ln>
                        </wps:spPr>
                        <wps:txb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построение сборки</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в </w:t>
                              </w:r>
                              <w:r w:rsidRPr="009D739C">
                                <w:rPr>
                                  <w:rFonts w:eastAsia="Times New Roman" w:cstheme="minorBidi"/>
                                  <w:color w:val="000000" w:themeColor="text1"/>
                                  <w:kern w:val="24"/>
                                  <w:lang w:val="en-US"/>
                                </w:rPr>
                                <w:t>CAD</w:t>
                              </w:r>
                              <w:r w:rsidRPr="009D739C">
                                <w:rPr>
                                  <w:rFonts w:eastAsia="Times New Roman" w:cstheme="minorBidi"/>
                                  <w:color w:val="000000" w:themeColor="text1"/>
                                  <w:kern w:val="24"/>
                                </w:rPr>
                                <w:t xml:space="preserve"> сис-ме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ab/>
                              </w:r>
                              <w:r>
                                <w:rPr>
                                  <w:rFonts w:eastAsia="Times New Roman" w:cstheme="minorBidi"/>
                                  <w:color w:val="000000" w:themeColor="text1"/>
                                  <w:kern w:val="24"/>
                                </w:rPr>
                                <w:t xml:space="preserve">           </w:t>
                              </w:r>
                              <w:r w:rsidRPr="009D739C">
                                <w:rPr>
                                  <w:rFonts w:eastAsia="Times New Roman" w:cstheme="minorBidi"/>
                                  <w:color w:val="000000" w:themeColor="text1"/>
                                  <w:kern w:val="24"/>
                                </w:rPr>
                                <w:t>А5</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F84A3E" id="Группа 110" o:spid="_x0000_s1086" style="position:absolute;left:0;text-align:left;margin-left:-39.1pt;margin-top:1pt;width:559.7pt;height:624.55pt;z-index:251646464;mso-width-relative:margin;mso-height-relative:margin" coordsize="71084,6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">
                <v:line id="Line 162" o:spid="_x0000_s1087" style="position:absolute;visibility:visible;mso-wrap-style:square" from="39714,33548" to="40095,3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163" o:spid="_x0000_s1088" style="position:absolute;visibility:visible;mso-wrap-style:square" from="25326,15802" to="26335,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shape id="Text Box 164" o:spid="_x0000_s1089" type="#_x0000_t202" style="position:absolute;left:16306;top:2082;width:22257;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Ограничения на параметры</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Правила ввода</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w:t>
                        </w:r>
                      </w:p>
                      <w:p w:rsidR="001E5C27" w:rsidRPr="009D739C" w:rsidRDefault="001E5C27" w:rsidP="002E028E">
                        <w:pPr>
                          <w:pStyle w:val="ab"/>
                          <w:tabs>
                            <w:tab w:val="left" w:pos="1800"/>
                          </w:tabs>
                          <w:spacing w:before="0" w:beforeAutospacing="0" w:after="0" w:afterAutospacing="0"/>
                        </w:pPr>
                        <w:r w:rsidRPr="009D739C">
                          <w:rPr>
                            <w:rFonts w:eastAsia="Times New Roman" w:cstheme="minorBidi"/>
                            <w:color w:val="000000" w:themeColor="text1"/>
                            <w:kern w:val="24"/>
                          </w:rPr>
                          <w:t xml:space="preserve">             Правила выбора</w:t>
                        </w:r>
                      </w:p>
                    </w:txbxContent>
                  </v:textbox>
                </v:shape>
                <v:line id="Line 165" o:spid="_x0000_s1090" style="position:absolute;flip:x;visibility:visible;mso-wrap-style:square" from="54703,18281" to="66133,1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"/>
                <v:rect id="Rectangle 166" o:spid="_x0000_s1091" style="position:absolute;left:12824;top:12144;width:12600;height:8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rsidR="001E5C27" w:rsidRPr="009D739C" w:rsidRDefault="001E5C27" w:rsidP="002E028E">
                        <w:pPr>
                          <w:pStyle w:val="ab"/>
                          <w:spacing w:before="0" w:beforeAutospacing="0" w:after="0" w:afterAutospacing="0"/>
                          <w:jc w:val="both"/>
                        </w:pPr>
                        <w:r w:rsidRPr="009D739C">
                          <w:rPr>
                            <w:rFonts w:eastAsia="Times New Roman" w:cstheme="minorBidi"/>
                            <w:color w:val="000000" w:themeColor="text1"/>
                            <w:kern w:val="24"/>
                          </w:rPr>
                          <w:t xml:space="preserve">Ввод и проверка исходных данных  </w:t>
                        </w:r>
                        <w:r>
                          <w:rPr>
                            <w:rFonts w:eastAsia="Times New Roman" w:cstheme="minorBidi"/>
                            <w:color w:val="000000" w:themeColor="text1"/>
                            <w:kern w:val="24"/>
                          </w:rPr>
                          <w:t xml:space="preserve">        </w:t>
                        </w:r>
                        <w:r w:rsidRPr="009D739C">
                          <w:rPr>
                            <w:rFonts w:eastAsia="Times New Roman" w:cstheme="minorBidi"/>
                            <w:color w:val="000000" w:themeColor="text1"/>
                            <w:kern w:val="24"/>
                          </w:rPr>
                          <w:t>А1</w:t>
                        </w:r>
                      </w:p>
                      <w:p w:rsidR="001E5C27" w:rsidRDefault="001E5C27"/>
                    </w:txbxContent>
                  </v:textbox>
                </v:rect>
                <v:shape id="Text Box 167" o:spid="_x0000_s1092" type="#_x0000_t202" style="position:absolute;left:5236;top:20776;width:12192;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Пользователь</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v:textbox>
                </v:shape>
                <v:line id="Line 168" o:spid="_x0000_s1093" style="position:absolute;visibility:visible;mso-wrap-style:square" from="16460,2830" to="16467,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">
                  <v:stroke endarrow="block"/>
                </v:line>
                <v:rect id="Rectangle 169" o:spid="_x0000_s1094" style="position:absolute;left:42011;top:13240;width:12600;height:6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1E5C27" w:rsidRPr="009D739C" w:rsidRDefault="001E5C27" w:rsidP="005D3B98">
                        <w:pPr>
                          <w:pStyle w:val="ab"/>
                          <w:spacing w:before="0" w:beforeAutospacing="0" w:after="0" w:afterAutospacing="0"/>
                          <w:jc w:val="both"/>
                        </w:pPr>
                        <w:r w:rsidRPr="009D739C">
                          <w:rPr>
                            <w:rFonts w:eastAsia="Times New Roman" w:cstheme="minorBidi"/>
                            <w:color w:val="000000" w:themeColor="text1"/>
                            <w:kern w:val="24"/>
                          </w:rPr>
                          <w:t>Корректировка исходных данных</w:t>
                        </w:r>
                        <w:r>
                          <w:rPr>
                            <w:rFonts w:eastAsia="Times New Roman" w:cstheme="minorBidi"/>
                            <w:color w:val="000000" w:themeColor="text1"/>
                            <w:kern w:val="24"/>
                          </w:rPr>
                          <w:t xml:space="preserve"> </w:t>
                        </w:r>
                        <w:r w:rsidRPr="009D739C">
                          <w:rPr>
                            <w:rFonts w:eastAsia="Times New Roman" w:cstheme="minorBidi"/>
                            <w:color w:val="000000" w:themeColor="text1"/>
                            <w:kern w:val="24"/>
                          </w:rPr>
                          <w:t xml:space="preserve">        А2</w:t>
                        </w:r>
                      </w:p>
                    </w:txbxContent>
                  </v:textbox>
                </v:rect>
                <v:rect id="Rectangle 170" o:spid="_x0000_s1095" style="position:absolute;left:27520;top:30860;width:12199;height:8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Проектировочные</w:t>
                        </w:r>
                        <w:r>
                          <w:rPr>
                            <w:rFonts w:eastAsia="Times New Roman" w:cstheme="minorBidi"/>
                            <w:color w:val="000000" w:themeColor="text1"/>
                            <w:kern w:val="24"/>
                          </w:rPr>
                          <w:t xml:space="preserve"> расчеты нагрузок в установке   </w:t>
                        </w:r>
                        <w:r w:rsidRPr="009D739C">
                          <w:rPr>
                            <w:rFonts w:eastAsia="Times New Roman" w:cstheme="minorBidi"/>
                            <w:color w:val="000000" w:themeColor="text1"/>
                            <w:kern w:val="24"/>
                          </w:rPr>
                          <w:t xml:space="preserve"> А3</w:t>
                        </w:r>
                      </w:p>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                           </w:t>
                        </w:r>
                      </w:p>
                      <w:p w:rsidR="001E5C27" w:rsidRPr="009D739C" w:rsidRDefault="001E5C27" w:rsidP="002E028E">
                        <w:pPr>
                          <w:pStyle w:val="ab"/>
                          <w:spacing w:before="0" w:beforeAutospacing="0" w:after="0" w:afterAutospacing="0"/>
                        </w:pPr>
                      </w:p>
                    </w:txbxContent>
                  </v:textbox>
                </v:rect>
                <v:line id="Line 171" o:spid="_x0000_s1096" style="position:absolute;visibility:visible;mso-wrap-style:square" from="25398,14025" to="33712,14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172" o:spid="_x0000_s1097" style="position:absolute;flip:y;visibility:visible;mso-wrap-style:square" from="33712,14025" to="33712,17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Line 173" o:spid="_x0000_s1098" style="position:absolute;visibility:visible;mso-wrap-style:square" from="33712,17132" to="42054,1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v:line>
                <v:shape id="Text Box 174" o:spid="_x0000_s1099" type="#_x0000_t202" style="position:absolute;left:30797;top:19000;width:10281;height:4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Корректные                          данные</w:t>
                        </w:r>
                      </w:p>
                    </w:txbxContent>
                  </v:textbox>
                </v:shape>
                <v:shape id="Text Box 175" o:spid="_x0000_s1100" type="#_x0000_t202" style="position:absolute;left:26011;top:10350;width:17513;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Некорректные данные</w:t>
                        </w:r>
                      </w:p>
                    </w:txbxContent>
                  </v:textbox>
                </v:shape>
                <v:line id="Line 176" o:spid="_x0000_s1101" style="position:absolute;flip:y;visibility:visible;mso-wrap-style:square" from="48281,19952" to="48294,2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">
                  <v:stroke endarrow="block"/>
                </v:line>
                <v:shape id="Text Box 177" o:spid="_x0000_s1102" type="#_x0000_t202" style="position:absolute;left:47804;top:21019;width:1109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Пользователь</w:t>
                        </w:r>
                      </w:p>
                    </w:txbxContent>
                  </v:textbox>
                </v:shape>
                <v:line id="Line 178" o:spid="_x0000_s1103" style="position:absolute;visibility:visible;mso-wrap-style:square" from="48313,9020" to="48332,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EbwwAAANwAAAAPAAAAZHJzL2Rvd25yZXYueG1sRE/fa8Iw&#10;EH4X9j+EG+xNUx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2zMhG8MAAADcAAAADwAA&#10;AAAAAAAAAAAAAAAHAgAAZHJzL2Rvd25yZXYueG1sUEsFBgAAAAADAAMAtwAAAPcCAAAAAA==&#10;">
                  <v:stroke endarrow="block"/>
                </v:line>
                <v:line id="Line 179" o:spid="_x0000_s1104" style="position:absolute;visibility:visible;mso-wrap-style:square" from="54613,16344" to="66043,1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180" o:spid="_x0000_s1105" style="position:absolute;flip:y;visibility:visible;mso-wrap-style:square" from="66133,0" to="66133,1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"/>
                <v:line id="Line 181" o:spid="_x0000_s1106" style="position:absolute;flip:x;visibility:visible;mso-wrap-style:square" from="10540,6" to="6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shape id="Text Box 182" o:spid="_x0000_s1107" type="#_x0000_t202" style="position:absolute;left:54702;top:11222;width:11430;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Сообщение об</w:t>
                        </w:r>
                      </w:p>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корректировке</w:t>
                        </w:r>
                      </w:p>
                    </w:txbxContent>
                  </v:textbox>
                </v:shape>
                <v:shape id="Text Box 183" o:spid="_x0000_s1108" type="#_x0000_t202" style="position:absolute;left:48039;top:8248;width:799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Подсказки</w:t>
                        </w:r>
                      </w:p>
                    </w:txbxContent>
                  </v:textbox>
                </v:shape>
                <v:line id="Line 184" o:spid="_x0000_s1109" style="position:absolute;flip:y;visibility:visible;mso-wrap-style:square" from="33526,39055" to="33532,4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v:shape id="Text Box 185" o:spid="_x0000_s1110" type="#_x0000_t202" style="position:absolute;left:26384;top:40280;width:8747;height:5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Модуль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расчета</w:t>
                        </w:r>
                      </w:p>
                    </w:txbxContent>
                  </v:textbox>
                </v:shape>
                <v:line id="Line 186" o:spid="_x0000_s1111" style="position:absolute;visibility:visible;mso-wrap-style:square" from="33526,26714" to="33532,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v:line>
                <v:shape id="Text Box 187" o:spid="_x0000_s1112" type="#_x0000_t202" style="position:absolute;left:33957;top:26358;width:956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ГОСТ</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Справочники</w:t>
                        </w:r>
                      </w:p>
                    </w:txbxContent>
                  </v:textbox>
                </v:shape>
                <v:shape id="Text Box 189" o:spid="_x0000_s1113" type="#_x0000_t202" style="position:absolute;left:39599;top:31774;width:13722;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Проектировочные данные</w:t>
                        </w:r>
                      </w:p>
                    </w:txbxContent>
                  </v:textbox>
                </v:shape>
                <v:shape id="Text Box 194" o:spid="_x0000_s1114" type="#_x0000_t202" style="position:absolute;left:54814;top:60663;width:12808;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Средства </w:t>
                        </w:r>
                        <w:r w:rsidRPr="009D739C">
                          <w:rPr>
                            <w:rFonts w:eastAsia="Times New Roman" w:cstheme="minorBidi"/>
                            <w:color w:val="000000" w:themeColor="text1"/>
                            <w:kern w:val="24"/>
                            <w:lang w:val="en-US"/>
                          </w:rPr>
                          <w:t>CAD</w:t>
                        </w:r>
                      </w:p>
                    </w:txbxContent>
                  </v:textbox>
                </v:shape>
                <v:shape id="Text Box 195" o:spid="_x0000_s1115" type="#_x0000_t202" style="position:absolute;left:60797;top:43732;width:10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Метод построения</w:t>
                        </w:r>
                      </w:p>
                    </w:txbxContent>
                  </v:textbox>
                </v:shape>
                <v:line id="Line 196" o:spid="_x0000_s1116" style="position:absolute;visibility:visible;mso-wrap-style:square" from="18003,4422" to="18003,1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RlwwAAANwAAAAPAAAAZHJzL2Rvd25yZXYueG1sRE9LawIx&#10;EL4L/Q9hCt40q4i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A5UZcMAAADcAAAADwAA&#10;AAAAAAAAAAAAAAAHAgAAZHJzL2Rvd25yZXYueG1sUEsFBgAAAAADAAMAtwAAAPcCAAAAAA==&#10;">
                  <v:stroke endarrow="block"/>
                </v:line>
                <v:rect id="Rectangle 198" o:spid="_x0000_s1117" style="position:absolute;left:41236;top:40003;width:12600;height:8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Параметрические расчеты деталей оснастки </w:t>
                        </w:r>
                        <w:r>
                          <w:rPr>
                            <w:rFonts w:eastAsia="Times New Roman" w:cstheme="minorBidi"/>
                            <w:color w:val="000000" w:themeColor="text1"/>
                            <w:kern w:val="24"/>
                          </w:rPr>
                          <w:t xml:space="preserve">      </w:t>
                        </w:r>
                        <w:r w:rsidRPr="009D739C">
                          <w:rPr>
                            <w:rFonts w:eastAsia="Times New Roman" w:cstheme="minorBidi"/>
                            <w:color w:val="000000" w:themeColor="text1"/>
                            <w:kern w:val="24"/>
                          </w:rPr>
                          <w:t>А4</w:t>
                        </w:r>
                      </w:p>
                      <w:p w:rsidR="001E5C27" w:rsidRPr="009D739C" w:rsidRDefault="001E5C27" w:rsidP="005A24F6">
                        <w:pPr>
                          <w:pStyle w:val="ab"/>
                          <w:rPr>
                            <w:rFonts w:eastAsia="Times New Roman" w:cstheme="minorBidi"/>
                            <w:color w:val="000000" w:themeColor="text1"/>
                            <w:kern w:val="24"/>
                          </w:rPr>
                        </w:pPr>
                        <w:r w:rsidRPr="009D739C">
                          <w:rPr>
                            <w:rFonts w:eastAsia="Times New Roman" w:cstheme="minorBidi"/>
                            <w:color w:val="000000" w:themeColor="text1"/>
                            <w:kern w:val="24"/>
                          </w:rPr>
                          <w:t xml:space="preserve">                             </w:t>
                        </w:r>
                      </w:p>
                      <w:p w:rsidR="001E5C27" w:rsidRPr="009D739C" w:rsidRDefault="001E5C27" w:rsidP="002E028E">
                        <w:pPr>
                          <w:pStyle w:val="ab"/>
                          <w:spacing w:before="0" w:beforeAutospacing="0" w:after="0" w:afterAutospacing="0"/>
                        </w:pPr>
                      </w:p>
                    </w:txbxContent>
                  </v:textbox>
                </v:rect>
                <v:line id="Line 199" o:spid="_x0000_s1118" style="position:absolute;visibility:visible;mso-wrap-style:square" from="40093,33547" to="40093,4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200" o:spid="_x0000_s1119" style="position:absolute;flip:y;visibility:visible;mso-wrap-style:square" from="40095,44462" to="41238,44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line id="Line 201" o:spid="_x0000_s1120" style="position:absolute;visibility:visible;mso-wrap-style:square" from="47551,35341" to="47558,3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rMwgAAANwAAAAPAAAAZHJzL2Rvd25yZXYueG1sRE/fa8Iw&#10;EH4f+D+EE/Y20wrq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D2PlrMwgAAANwAAAAPAAAA&#10;AAAAAAAAAAAAAAcCAABkcnMvZG93bnJldi54bWxQSwUGAAAAAAMAAwC3AAAA9gIAAAAA&#10;">
                  <v:stroke endarrow="block"/>
                </v:line>
                <v:line id="Line 202" o:spid="_x0000_s1121" style="position:absolute;flip:y;visibility:visible;mso-wrap-style:square" from="47558,48631" to="47564,5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">
                  <v:stroke endarrow="block"/>
                </v:line>
                <v:shape id="Text Box 203" o:spid="_x0000_s1122" type="#_x0000_t202" style="position:absolute;left:40730;top:48848;width:7009;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Модуль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расчета</w:t>
                        </w:r>
                      </w:p>
                    </w:txbxContent>
                  </v:textbox>
                </v:shape>
                <v:shape id="Text Box 204" o:spid="_x0000_s1123" type="#_x0000_t202" style="position:absolute;left:53690;top:39805;width:120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Расчетные данные</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 оснастке</w:t>
                        </w:r>
                      </w:p>
                    </w:txbxContent>
                  </v:textbox>
                </v:shape>
                <v:line id="Line 205" o:spid="_x0000_s1124" style="position:absolute;visibility:visible;mso-wrap-style:square" from="61578,44468" to="61584,4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">
                  <v:stroke endarrow="block"/>
                </v:line>
                <v:line id="Line 206" o:spid="_x0000_s1125" style="position:absolute;flip:y;visibility:visible;mso-wrap-style:square" from="61584,57161" to="61591,6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">
                  <v:stroke endarrow="block"/>
                </v:line>
                <v:shape id="Text Box 209" o:spid="_x0000_s1126" type="#_x0000_t202" style="position:absolute;top:14209;width:13435;height: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Исходные данные</w:t>
                        </w:r>
                      </w:p>
                    </w:txbxContent>
                  </v:textbox>
                </v:shape>
                <v:line id="Line 210" o:spid="_x0000_s1127" style="position:absolute;flip:x;visibility:visible;mso-wrap-style:square" from="26335,24009" to="66133,2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TC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">
                  <v:stroke endarrow="block"/>
                </v:line>
                <v:line id="Line 211" o:spid="_x0000_s1128" style="position:absolute;flip:y;visibility:visible;mso-wrap-style:square" from="66133,18229" to="66139,2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213" o:spid="_x0000_s1129" style="position:absolute;flip:y;visibility:visible;mso-wrap-style:square" from="16971,20252" to="16977,2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">
                  <v:stroke endarrow="block"/>
                </v:line>
                <v:line id="Line 214" o:spid="_x0000_s1130" style="position:absolute;flip:y;visibility:visible;mso-wrap-style:square" from="21399,20325" to="21406,2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215" o:spid="_x0000_s1131" style="position:absolute;visibility:visible;mso-wrap-style:square" from="20791,7488" to="20791,1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">
                  <v:stroke endarrow="block"/>
                </v:line>
                <v:line id="Line 216" o:spid="_x0000_s1132" style="position:absolute;visibility:visible;mso-wrap-style:square" from="26383,23885" to="26383,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">
                  <v:stroke startarrow="oval"/>
                </v:line>
                <v:line id="Line 217" o:spid="_x0000_s1133" style="position:absolute;visibility:visible;mso-wrap-style:square" from="26335,35334" to="27478,3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">
                  <v:stroke endarrow="block"/>
                </v:line>
                <v:shape id="Text Box 218" o:spid="_x0000_s1134" type="#_x0000_t202" style="position:absolute;left:46974;top:35182;width:1143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Логические зависимости</w:t>
                        </w:r>
                      </w:p>
                    </w:txbxContent>
                  </v:textbox>
                </v:shape>
                <v:shape id="Text Box 219" o:spid="_x0000_s1135" type="#_x0000_t202" style="position:absolute;left:12054;top:25459;width:1219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Модуль проверки</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v:textbox>
                </v:shape>
                <v:line id="Line 224" o:spid="_x0000_s1136" style="position:absolute;visibility:visible;mso-wrap-style:square" from="65762,53212" to="70334,5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">
                  <v:stroke endarrow="block"/>
                </v:line>
                <v:line id="Line 225" o:spid="_x0000_s1137" style="position:absolute;visibility:visible;mso-wrap-style:square" from="4825,16433" to="12826,16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shape id="Text Box 226" o:spid="_x0000_s1138" type="#_x0000_t202" style="position:absolute;left:1059;top:11875;width:11844;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rsidR="001E5C27" w:rsidRPr="009D739C" w:rsidRDefault="001E5C27" w:rsidP="002E028E">
                        <w:pPr>
                          <w:pStyle w:val="ab"/>
                          <w:spacing w:before="0" w:beforeAutospacing="0" w:after="0" w:afterAutospacing="0"/>
                          <w:jc w:val="center"/>
                        </w:pPr>
                        <w:r w:rsidRPr="009D739C">
                          <w:rPr>
                            <w:rFonts w:eastAsia="Times New Roman" w:cstheme="minorBidi"/>
                            <w:color w:val="000000" w:themeColor="text1"/>
                            <w:kern w:val="24"/>
                          </w:rPr>
                          <w:t>Информация БД</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w:t>
                        </w:r>
                      </w:p>
                    </w:txbxContent>
                  </v:textbox>
                </v:shape>
                <v:line id="Line 227" o:spid="_x0000_s1139" style="position:absolute;visibility:visible;mso-wrap-style:square" from="4825,14681" to="12826,1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">
                  <v:stroke endarrow="block"/>
                </v:line>
                <v:line id="Line 228" o:spid="_x0000_s1140" style="position:absolute;visibility:visible;mso-wrap-style:square" from="10540,12976" to="12826,1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">
                  <v:stroke endarrow="block"/>
                </v:line>
                <v:line id="Line 229" o:spid="_x0000_s1141" style="position:absolute;flip:y;visibility:visible;mso-wrap-style:square" from="10540,0" to="10540,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"/>
                <v:line id="Line 162" o:spid="_x0000_s1142" style="position:absolute;visibility:visible;mso-wrap-style:square" from="53820,42686" to="54201,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199" o:spid="_x0000_s1143" style="position:absolute;visibility:visible;mso-wrap-style:square" from="54199,42685" to="54199,5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200" o:spid="_x0000_s1144" style="position:absolute;flip:y;visibility:visible;mso-wrap-style:square" from="54154,53462" to="55297,5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">
                  <v:stroke endarrow="block"/>
                </v:line>
                <v:shape id="Text Box 194" o:spid="_x0000_s1145" type="#_x0000_t202" style="position:absolute;left:62040;top:56882;width:8611;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Сборка оснастки</w:t>
                        </w:r>
                      </w:p>
                    </w:txbxContent>
                  </v:textbox>
                </v:shape>
                <v:rect id="Rectangle 188" o:spid="_x0000_s1146" style="position:absolute;left:55297;top:49085;width:12600;height:7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" fillcolor="white [3212]">
                  <v:textbox>
                    <w:txbxContent>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построение сборки</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 xml:space="preserve">в </w:t>
                        </w:r>
                        <w:r w:rsidRPr="009D739C">
                          <w:rPr>
                            <w:rFonts w:eastAsia="Times New Roman" w:cstheme="minorBidi"/>
                            <w:color w:val="000000" w:themeColor="text1"/>
                            <w:kern w:val="24"/>
                            <w:lang w:val="en-US"/>
                          </w:rPr>
                          <w:t>CAD</w:t>
                        </w:r>
                        <w:r w:rsidRPr="009D739C">
                          <w:rPr>
                            <w:rFonts w:eastAsia="Times New Roman" w:cstheme="minorBidi"/>
                            <w:color w:val="000000" w:themeColor="text1"/>
                            <w:kern w:val="24"/>
                          </w:rPr>
                          <w:t xml:space="preserve"> сис-ме     </w:t>
                        </w:r>
                      </w:p>
                      <w:p w:rsidR="001E5C27" w:rsidRPr="009D739C" w:rsidRDefault="001E5C27" w:rsidP="002E028E">
                        <w:pPr>
                          <w:pStyle w:val="ab"/>
                          <w:spacing w:before="0" w:beforeAutospacing="0" w:after="0" w:afterAutospacing="0"/>
                        </w:pPr>
                        <w:r w:rsidRPr="009D739C">
                          <w:rPr>
                            <w:rFonts w:eastAsia="Times New Roman" w:cstheme="minorBidi"/>
                            <w:color w:val="000000" w:themeColor="text1"/>
                            <w:kern w:val="24"/>
                          </w:rPr>
                          <w:tab/>
                        </w:r>
                        <w:r>
                          <w:rPr>
                            <w:rFonts w:eastAsia="Times New Roman" w:cstheme="minorBidi"/>
                            <w:color w:val="000000" w:themeColor="text1"/>
                            <w:kern w:val="24"/>
                          </w:rPr>
                          <w:t xml:space="preserve">           </w:t>
                        </w:r>
                        <w:r w:rsidRPr="009D739C">
                          <w:rPr>
                            <w:rFonts w:eastAsia="Times New Roman" w:cstheme="minorBidi"/>
                            <w:color w:val="000000" w:themeColor="text1"/>
                            <w:kern w:val="24"/>
                          </w:rPr>
                          <w:t>А5</w:t>
                        </w:r>
                      </w:p>
                    </w:txbxContent>
                  </v:textbox>
                </v:rect>
              </v:group>
            </w:pict>
          </mc:Fallback>
        </mc:AlternateContent>
      </w: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9D739C" w:rsidP="006C4299">
      <w:pPr>
        <w:spacing w:line="312" w:lineRule="auto"/>
        <w:contextualSpacing/>
        <w:jc w:val="both"/>
        <w:rPr>
          <w:lang w:val="uk-UA"/>
        </w:rPr>
      </w:pPr>
      <w:r>
        <w:rPr>
          <w:noProof/>
          <w:lang w:eastAsia="ru-RU"/>
        </w:rPr>
        <mc:AlternateContent>
          <mc:Choice Requires="wps">
            <w:drawing>
              <wp:anchor distT="0" distB="0" distL="114300" distR="114300" simplePos="0" relativeHeight="251657728" behindDoc="0" locked="0" layoutInCell="1" allowOverlap="1" wp14:anchorId="6F7CB571" wp14:editId="1E499222">
                <wp:simplePos x="0" y="0"/>
                <wp:positionH relativeFrom="column">
                  <wp:posOffset>2140288</wp:posOffset>
                </wp:positionH>
                <wp:positionV relativeFrom="paragraph">
                  <wp:posOffset>112231</wp:posOffset>
                </wp:positionV>
                <wp:extent cx="0" cy="793230"/>
                <wp:effectExtent l="76200" t="0" r="57150" b="64135"/>
                <wp:wrapNone/>
                <wp:docPr id="5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3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39FCE018" id="Line 186" o:spid="_x0000_s1026" style="position:absolute;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8.55pt,8.85pt" to="168.5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BKwIAAEw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">
                <v:stroke endarrow="block"/>
              </v:line>
            </w:pict>
          </mc:Fallback>
        </mc:AlternateContent>
      </w: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2E028E" w:rsidRDefault="002E028E" w:rsidP="006C4299">
      <w:pPr>
        <w:spacing w:line="312" w:lineRule="auto"/>
        <w:contextualSpacing/>
        <w:jc w:val="both"/>
        <w:rPr>
          <w:lang w:val="uk-UA"/>
        </w:rPr>
      </w:pPr>
    </w:p>
    <w:p w:rsidR="005D3B98" w:rsidRDefault="005D3B98" w:rsidP="005A24F6">
      <w:pPr>
        <w:spacing w:after="0" w:line="360" w:lineRule="auto"/>
        <w:ind w:firstLine="708"/>
        <w:jc w:val="center"/>
        <w:rPr>
          <w:rFonts w:eastAsia="Times New Roman"/>
          <w:color w:val="000000" w:themeColor="text1"/>
          <w:spacing w:val="8"/>
          <w:szCs w:val="28"/>
          <w:lang w:eastAsia="ru-RU"/>
        </w:rPr>
      </w:pPr>
    </w:p>
    <w:p w:rsidR="005D3B98" w:rsidRDefault="005D3B98" w:rsidP="005A24F6">
      <w:pPr>
        <w:spacing w:after="0" w:line="360" w:lineRule="auto"/>
        <w:ind w:firstLine="708"/>
        <w:jc w:val="center"/>
        <w:rPr>
          <w:rFonts w:eastAsia="Times New Roman"/>
          <w:color w:val="000000" w:themeColor="text1"/>
          <w:spacing w:val="8"/>
          <w:szCs w:val="28"/>
          <w:lang w:eastAsia="ru-RU"/>
        </w:rPr>
      </w:pPr>
    </w:p>
    <w:p w:rsidR="00671377" w:rsidRDefault="00671377" w:rsidP="005A24F6">
      <w:pPr>
        <w:spacing w:after="0" w:line="360" w:lineRule="auto"/>
        <w:ind w:firstLine="708"/>
        <w:jc w:val="center"/>
        <w:rPr>
          <w:rFonts w:eastAsia="Times New Roman"/>
          <w:color w:val="000000" w:themeColor="text1"/>
          <w:spacing w:val="8"/>
          <w:szCs w:val="28"/>
          <w:lang w:eastAsia="ru-RU"/>
        </w:rPr>
      </w:pPr>
    </w:p>
    <w:p w:rsidR="00671377" w:rsidRDefault="00671377" w:rsidP="005A24F6">
      <w:pPr>
        <w:spacing w:after="0" w:line="360" w:lineRule="auto"/>
        <w:ind w:firstLine="708"/>
        <w:jc w:val="center"/>
        <w:rPr>
          <w:rFonts w:eastAsia="Times New Roman"/>
          <w:color w:val="000000" w:themeColor="text1"/>
          <w:spacing w:val="8"/>
          <w:szCs w:val="28"/>
          <w:lang w:eastAsia="ru-RU"/>
        </w:rPr>
      </w:pPr>
    </w:p>
    <w:p w:rsidR="00671377" w:rsidRDefault="00671377" w:rsidP="005A24F6">
      <w:pPr>
        <w:spacing w:after="0" w:line="360" w:lineRule="auto"/>
        <w:ind w:firstLine="708"/>
        <w:jc w:val="center"/>
        <w:rPr>
          <w:rFonts w:eastAsia="Times New Roman"/>
          <w:color w:val="000000" w:themeColor="text1"/>
          <w:spacing w:val="8"/>
          <w:szCs w:val="28"/>
          <w:lang w:eastAsia="ru-RU"/>
        </w:rPr>
      </w:pPr>
    </w:p>
    <w:p w:rsidR="00671377" w:rsidRDefault="00671377" w:rsidP="005A24F6">
      <w:pPr>
        <w:spacing w:after="0" w:line="360" w:lineRule="auto"/>
        <w:ind w:firstLine="708"/>
        <w:jc w:val="center"/>
        <w:rPr>
          <w:rFonts w:eastAsia="Times New Roman"/>
          <w:color w:val="000000" w:themeColor="text1"/>
          <w:spacing w:val="8"/>
          <w:szCs w:val="28"/>
          <w:lang w:eastAsia="ru-RU"/>
        </w:rPr>
      </w:pPr>
    </w:p>
    <w:p w:rsidR="002E028E" w:rsidRDefault="002E028E" w:rsidP="005A24F6">
      <w:pPr>
        <w:spacing w:after="0" w:line="360" w:lineRule="auto"/>
        <w:ind w:firstLine="708"/>
        <w:jc w:val="center"/>
        <w:rPr>
          <w:rFonts w:eastAsia="Times New Roman"/>
          <w:color w:val="000000" w:themeColor="text1"/>
          <w:szCs w:val="28"/>
          <w:lang w:eastAsia="ru-RU"/>
        </w:rPr>
      </w:pPr>
      <w:r>
        <w:rPr>
          <w:rFonts w:eastAsia="Times New Roman"/>
          <w:color w:val="000000" w:themeColor="text1"/>
          <w:spacing w:val="8"/>
          <w:szCs w:val="28"/>
          <w:lang w:eastAsia="ru-RU"/>
        </w:rPr>
        <w:t>Рисунок 1.</w:t>
      </w:r>
      <w:r w:rsidR="00722952">
        <w:rPr>
          <w:rFonts w:eastAsia="Times New Roman"/>
          <w:color w:val="000000" w:themeColor="text1"/>
          <w:spacing w:val="8"/>
          <w:szCs w:val="28"/>
          <w:lang w:val="uk-UA" w:eastAsia="ru-RU"/>
        </w:rPr>
        <w:t>14</w:t>
      </w:r>
      <w:r w:rsidRPr="0060760A">
        <w:rPr>
          <w:rFonts w:eastAsia="Times New Roman"/>
          <w:color w:val="000000" w:themeColor="text1"/>
          <w:spacing w:val="8"/>
          <w:szCs w:val="28"/>
          <w:lang w:eastAsia="ru-RU"/>
        </w:rPr>
        <w:t xml:space="preserve"> </w:t>
      </w:r>
      <w:r w:rsidRPr="0060760A">
        <w:rPr>
          <w:rFonts w:eastAsia="Times New Roman"/>
          <w:color w:val="000000" w:themeColor="text1"/>
          <w:szCs w:val="28"/>
          <w:lang w:eastAsia="ru-RU"/>
        </w:rPr>
        <w:t xml:space="preserve">– </w:t>
      </w:r>
      <w:r w:rsidRPr="005D3B98">
        <w:rPr>
          <w:rFonts w:eastAsia="Times New Roman"/>
          <w:color w:val="000000" w:themeColor="text1"/>
          <w:szCs w:val="28"/>
          <w:lang w:eastAsia="ru-RU"/>
        </w:rPr>
        <w:t>SADT-диаграмма</w:t>
      </w:r>
      <w:r w:rsidRPr="0060760A">
        <w:rPr>
          <w:rFonts w:eastAsia="Times New Roman"/>
          <w:color w:val="000000" w:themeColor="text1"/>
          <w:szCs w:val="28"/>
          <w:lang w:eastAsia="ru-RU"/>
        </w:rPr>
        <w:t xml:space="preserve"> первого уровня </w:t>
      </w:r>
    </w:p>
    <w:p w:rsidR="00B00105" w:rsidRDefault="00B00105" w:rsidP="005A24F6">
      <w:pPr>
        <w:spacing w:after="0" w:line="360" w:lineRule="auto"/>
        <w:ind w:firstLine="708"/>
        <w:jc w:val="center"/>
        <w:rPr>
          <w:rFonts w:eastAsia="Times New Roman"/>
          <w:color w:val="000000" w:themeColor="text1"/>
          <w:szCs w:val="28"/>
          <w:lang w:eastAsia="ru-RU"/>
        </w:rPr>
      </w:pPr>
    </w:p>
    <w:p w:rsidR="00671377" w:rsidRPr="005A24F6" w:rsidRDefault="00671377" w:rsidP="005A24F6">
      <w:pPr>
        <w:spacing w:after="0" w:line="360" w:lineRule="auto"/>
        <w:ind w:firstLine="708"/>
        <w:jc w:val="center"/>
        <w:rPr>
          <w:rFonts w:eastAsia="Times New Roman"/>
          <w:color w:val="000000" w:themeColor="text1"/>
          <w:szCs w:val="28"/>
          <w:lang w:eastAsia="ru-RU"/>
        </w:rPr>
      </w:pPr>
    </w:p>
    <w:p w:rsidR="00722952" w:rsidRPr="00722952" w:rsidRDefault="00722952" w:rsidP="00722952">
      <w:pPr>
        <w:spacing w:after="0" w:line="360" w:lineRule="auto"/>
        <w:ind w:firstLine="708"/>
        <w:rPr>
          <w:rFonts w:eastAsia="Times New Roman"/>
          <w:color w:val="000000" w:themeColor="text1"/>
          <w:szCs w:val="28"/>
          <w:lang w:eastAsia="ar-SA"/>
        </w:rPr>
      </w:pPr>
      <w:r w:rsidRPr="00722952">
        <w:rPr>
          <w:rFonts w:eastAsia="Times New Roman"/>
          <w:color w:val="000000" w:themeColor="text1"/>
          <w:szCs w:val="28"/>
          <w:lang w:eastAsia="ar-SA"/>
        </w:rPr>
        <w:lastRenderedPageBreak/>
        <w:t>Описание активностей</w:t>
      </w:r>
    </w:p>
    <w:p w:rsidR="00722952" w:rsidRPr="0060760A" w:rsidRDefault="00722952" w:rsidP="00722952">
      <w:pPr>
        <w:spacing w:after="0" w:line="360" w:lineRule="auto"/>
        <w:ind w:firstLine="708"/>
        <w:jc w:val="both"/>
        <w:rPr>
          <w:rFonts w:eastAsia="Times New Roman"/>
          <w:color w:val="000000" w:themeColor="text1"/>
          <w:szCs w:val="28"/>
          <w:lang w:eastAsia="ar-SA"/>
        </w:rPr>
      </w:pPr>
      <w:r w:rsidRPr="0060760A">
        <w:rPr>
          <w:rFonts w:eastAsia="Times New Roman"/>
          <w:color w:val="000000" w:themeColor="text1"/>
          <w:szCs w:val="28"/>
          <w:lang w:eastAsia="ar-SA"/>
        </w:rPr>
        <w:t>A1 (</w:t>
      </w:r>
      <w:r w:rsidRPr="0060760A">
        <w:rPr>
          <w:rFonts w:eastAsia="Times New Roman"/>
          <w:color w:val="000000" w:themeColor="text1"/>
          <w:szCs w:val="28"/>
          <w:lang w:eastAsia="ru-RU"/>
        </w:rPr>
        <w:t>Ввод и проверка исходных данных</w:t>
      </w:r>
      <w:r w:rsidRPr="0060760A">
        <w:rPr>
          <w:rFonts w:eastAsia="Times New Roman"/>
          <w:color w:val="000000" w:themeColor="text1"/>
          <w:szCs w:val="28"/>
          <w:lang w:eastAsia="ar-SA"/>
        </w:rPr>
        <w:t>)</w:t>
      </w:r>
      <w:r w:rsidRPr="0060760A">
        <w:rPr>
          <w:rFonts w:eastAsia="Times New Roman"/>
          <w:color w:val="000000" w:themeColor="text1"/>
          <w:szCs w:val="28"/>
          <w:lang w:eastAsia="ru-RU"/>
        </w:rPr>
        <w:t xml:space="preserve"> – данная функция отвечает за получение данных от пользователя и определяет корректность данных на основании алгоритмов проверки, на выходе два варианта: корректные и некорректные данные.</w:t>
      </w:r>
    </w:p>
    <w:p w:rsidR="00722952" w:rsidRPr="0060760A" w:rsidRDefault="00722952" w:rsidP="00722952">
      <w:pPr>
        <w:spacing w:after="0" w:line="360" w:lineRule="auto"/>
        <w:ind w:firstLine="708"/>
        <w:jc w:val="both"/>
        <w:rPr>
          <w:rFonts w:eastAsia="Times New Roman"/>
          <w:color w:val="000000" w:themeColor="text1"/>
          <w:szCs w:val="28"/>
          <w:lang w:eastAsia="ar-SA"/>
        </w:rPr>
      </w:pPr>
      <w:r w:rsidRPr="0060760A">
        <w:rPr>
          <w:rFonts w:eastAsia="Times New Roman"/>
          <w:color w:val="000000" w:themeColor="text1"/>
          <w:szCs w:val="28"/>
          <w:lang w:eastAsia="ar-SA"/>
        </w:rPr>
        <w:t>A2 (</w:t>
      </w:r>
      <w:r w:rsidRPr="0060760A">
        <w:rPr>
          <w:rFonts w:eastAsia="Times New Roman"/>
          <w:color w:val="000000" w:themeColor="text1"/>
          <w:szCs w:val="28"/>
          <w:lang w:eastAsia="ru-RU"/>
        </w:rPr>
        <w:t>Корректировка исходных данных</w:t>
      </w:r>
      <w:r w:rsidRPr="0060760A">
        <w:rPr>
          <w:rFonts w:eastAsia="Times New Roman"/>
          <w:color w:val="000000" w:themeColor="text1"/>
          <w:szCs w:val="28"/>
          <w:lang w:eastAsia="ar-SA"/>
        </w:rPr>
        <w:t>)</w:t>
      </w:r>
      <w:r w:rsidRPr="0060760A">
        <w:rPr>
          <w:rFonts w:eastAsia="Times New Roman"/>
          <w:color w:val="000000" w:themeColor="text1"/>
          <w:szCs w:val="28"/>
          <w:lang w:eastAsia="ru-RU"/>
        </w:rPr>
        <w:t xml:space="preserve"> – данная функция состоит в получении от пользователя некорректных данных и с помощью алгоритмов корректировки позволяет их исправить и выдать на выходе корректные данные и сообщить об этом пользователю.</w:t>
      </w:r>
    </w:p>
    <w:p w:rsidR="00722952" w:rsidRPr="0060760A" w:rsidRDefault="00722952" w:rsidP="005A24F6">
      <w:pPr>
        <w:spacing w:after="0" w:line="360" w:lineRule="auto"/>
        <w:ind w:firstLine="708"/>
        <w:jc w:val="both"/>
        <w:rPr>
          <w:rFonts w:eastAsia="Times New Roman"/>
          <w:color w:val="000000" w:themeColor="text1"/>
          <w:szCs w:val="28"/>
          <w:lang w:eastAsia="ru-RU"/>
        </w:rPr>
      </w:pPr>
      <w:r w:rsidRPr="0060760A">
        <w:rPr>
          <w:rFonts w:eastAsia="Times New Roman"/>
          <w:color w:val="000000" w:themeColor="text1"/>
          <w:szCs w:val="28"/>
          <w:lang w:eastAsia="ar-SA"/>
        </w:rPr>
        <w:t>A3 (</w:t>
      </w:r>
      <w:r w:rsidR="005A24F6" w:rsidRPr="005A24F6">
        <w:rPr>
          <w:rFonts w:eastAsia="Times New Roman"/>
          <w:color w:val="000000" w:themeColor="text1"/>
          <w:szCs w:val="28"/>
          <w:lang w:eastAsia="ru-RU"/>
        </w:rPr>
        <w:t>Проектировочные расчеты нагрузок в установке</w:t>
      </w:r>
      <w:r w:rsidRPr="0060760A">
        <w:rPr>
          <w:rFonts w:eastAsia="Times New Roman"/>
          <w:color w:val="000000" w:themeColor="text1"/>
          <w:szCs w:val="28"/>
          <w:lang w:eastAsia="ar-SA"/>
        </w:rPr>
        <w:t>)</w:t>
      </w:r>
      <w:r w:rsidRPr="0060760A">
        <w:rPr>
          <w:rFonts w:eastAsia="Times New Roman"/>
          <w:color w:val="000000" w:themeColor="text1"/>
          <w:szCs w:val="28"/>
          <w:lang w:eastAsia="ru-RU"/>
        </w:rPr>
        <w:t xml:space="preserve"> – данная активность отвечает за выполнение расчета</w:t>
      </w:r>
      <w:r w:rsidR="001F10DD">
        <w:rPr>
          <w:rFonts w:eastAsia="Times New Roman"/>
          <w:color w:val="000000" w:themeColor="text1"/>
          <w:szCs w:val="28"/>
          <w:lang w:eastAsia="ru-RU"/>
        </w:rPr>
        <w:t xml:space="preserve"> размеров толстостенных контейнеров по формулам Ламе, расчетов площадей, объемов на основе </w:t>
      </w:r>
      <w:r w:rsidRPr="0060760A">
        <w:rPr>
          <w:rFonts w:eastAsia="Times New Roman"/>
          <w:color w:val="000000" w:themeColor="text1"/>
          <w:szCs w:val="28"/>
          <w:lang w:eastAsia="ru-RU"/>
        </w:rPr>
        <w:t>входны</w:t>
      </w:r>
      <w:r w:rsidR="001F10DD">
        <w:rPr>
          <w:rFonts w:eastAsia="Times New Roman"/>
          <w:color w:val="000000" w:themeColor="text1"/>
          <w:szCs w:val="28"/>
          <w:lang w:eastAsia="ru-RU"/>
        </w:rPr>
        <w:t>х данных для проектирования, прошедших</w:t>
      </w:r>
      <w:r w:rsidRPr="0060760A">
        <w:rPr>
          <w:rFonts w:eastAsia="Times New Roman"/>
          <w:color w:val="000000" w:themeColor="text1"/>
          <w:szCs w:val="28"/>
          <w:lang w:eastAsia="ru-RU"/>
        </w:rPr>
        <w:t xml:space="preserve"> проверку на корректность. </w:t>
      </w:r>
      <w:r w:rsidR="001F10DD">
        <w:rPr>
          <w:rFonts w:eastAsia="Times New Roman"/>
          <w:color w:val="000000" w:themeColor="text1"/>
          <w:szCs w:val="28"/>
          <w:lang w:eastAsia="ru-RU"/>
        </w:rPr>
        <w:t xml:space="preserve">В результате рассчитываются силы и давления, действующие на конструкцию и заготовку в частности. </w:t>
      </w:r>
      <w:r w:rsidRPr="0060760A">
        <w:rPr>
          <w:rFonts w:eastAsia="Times New Roman"/>
          <w:color w:val="000000" w:themeColor="text1"/>
          <w:szCs w:val="28"/>
          <w:lang w:eastAsia="ru-RU"/>
        </w:rPr>
        <w:t>На в</w:t>
      </w:r>
      <w:r w:rsidR="001F10DD">
        <w:rPr>
          <w:rFonts w:eastAsia="Times New Roman"/>
          <w:color w:val="000000" w:themeColor="text1"/>
          <w:szCs w:val="28"/>
          <w:lang w:eastAsia="ru-RU"/>
        </w:rPr>
        <w:t>ыходе получим данные по оснастке</w:t>
      </w:r>
      <w:r w:rsidRPr="0060760A">
        <w:rPr>
          <w:rFonts w:eastAsia="Times New Roman"/>
          <w:color w:val="000000" w:themeColor="text1"/>
          <w:szCs w:val="28"/>
          <w:lang w:eastAsia="ru-RU"/>
        </w:rPr>
        <w:t>, полученные в ходе расчётов.</w:t>
      </w:r>
    </w:p>
    <w:p w:rsidR="00722952" w:rsidRPr="005A24F6" w:rsidRDefault="00722952" w:rsidP="005A24F6">
      <w:pPr>
        <w:spacing w:after="0" w:line="360" w:lineRule="auto"/>
        <w:ind w:firstLine="708"/>
        <w:jc w:val="both"/>
        <w:rPr>
          <w:rFonts w:eastAsia="Times New Roman"/>
          <w:color w:val="000000" w:themeColor="text1"/>
          <w:szCs w:val="28"/>
          <w:lang w:eastAsia="ru-RU"/>
        </w:rPr>
      </w:pPr>
      <w:r w:rsidRPr="0060760A">
        <w:rPr>
          <w:rFonts w:eastAsia="Times New Roman"/>
          <w:color w:val="000000" w:themeColor="text1"/>
          <w:szCs w:val="28"/>
          <w:lang w:eastAsia="ru-RU"/>
        </w:rPr>
        <w:t>A4 (</w:t>
      </w:r>
      <w:r w:rsidR="005A24F6" w:rsidRPr="005A24F6">
        <w:rPr>
          <w:rFonts w:eastAsia="Times New Roman"/>
          <w:color w:val="000000" w:themeColor="text1"/>
          <w:szCs w:val="28"/>
          <w:lang w:eastAsia="ru-RU"/>
        </w:rPr>
        <w:t>Параметрические расчеты деталей оснастки</w:t>
      </w:r>
      <w:r w:rsidRPr="005A24F6">
        <w:rPr>
          <w:rFonts w:eastAsia="Times New Roman"/>
          <w:color w:val="000000" w:themeColor="text1"/>
          <w:szCs w:val="28"/>
          <w:lang w:eastAsia="ru-RU"/>
        </w:rPr>
        <w:t xml:space="preserve">) –  </w:t>
      </w:r>
      <w:r w:rsidR="005A24F6">
        <w:rPr>
          <w:rFonts w:eastAsia="Times New Roman"/>
          <w:color w:val="000000" w:themeColor="text1"/>
          <w:szCs w:val="28"/>
          <w:lang w:eastAsia="ru-RU"/>
        </w:rPr>
        <w:t>в этом этапе произ</w:t>
      </w:r>
      <w:r w:rsidR="001F10DD">
        <w:rPr>
          <w:rFonts w:eastAsia="Times New Roman"/>
          <w:color w:val="000000" w:themeColor="text1"/>
          <w:szCs w:val="28"/>
          <w:lang w:eastAsia="ru-RU"/>
        </w:rPr>
        <w:t>водятся параметрические расчеты деталей оснастки на основе введенных габаритных размеров и рассчитанных данных, полученных после проектирования.</w:t>
      </w:r>
    </w:p>
    <w:p w:rsidR="00722952" w:rsidRDefault="00722952" w:rsidP="005A24F6">
      <w:pPr>
        <w:spacing w:after="0" w:line="360" w:lineRule="auto"/>
        <w:ind w:firstLine="708"/>
        <w:jc w:val="both"/>
        <w:rPr>
          <w:rFonts w:eastAsia="Times New Roman"/>
          <w:color w:val="000000" w:themeColor="text1"/>
          <w:szCs w:val="28"/>
          <w:lang w:eastAsia="ru-RU"/>
        </w:rPr>
      </w:pPr>
      <w:r w:rsidRPr="0060760A">
        <w:rPr>
          <w:rFonts w:eastAsia="Times New Roman"/>
          <w:color w:val="000000" w:themeColor="text1"/>
          <w:szCs w:val="28"/>
          <w:lang w:eastAsia="ru-RU"/>
        </w:rPr>
        <w:t>A5 (</w:t>
      </w:r>
      <w:r w:rsidR="001F10DD">
        <w:rPr>
          <w:rFonts w:eastAsia="Times New Roman"/>
          <w:color w:val="000000" w:themeColor="text1"/>
          <w:szCs w:val="28"/>
          <w:lang w:eastAsia="ru-RU"/>
        </w:rPr>
        <w:t xml:space="preserve">Построение сборки в </w:t>
      </w:r>
      <w:r w:rsidR="001F10DD">
        <w:rPr>
          <w:rFonts w:eastAsia="Times New Roman"/>
          <w:color w:val="000000" w:themeColor="text1"/>
          <w:szCs w:val="28"/>
          <w:lang w:val="en-US" w:eastAsia="ru-RU"/>
        </w:rPr>
        <w:t>CAD</w:t>
      </w:r>
      <w:r w:rsidR="001F10DD" w:rsidRPr="001F10DD">
        <w:rPr>
          <w:rFonts w:eastAsia="Times New Roman"/>
          <w:color w:val="000000" w:themeColor="text1"/>
          <w:szCs w:val="28"/>
          <w:lang w:eastAsia="ru-RU"/>
        </w:rPr>
        <w:t xml:space="preserve"> </w:t>
      </w:r>
      <w:r w:rsidR="001F10DD">
        <w:rPr>
          <w:rFonts w:eastAsia="Times New Roman"/>
          <w:color w:val="000000" w:themeColor="text1"/>
          <w:szCs w:val="28"/>
          <w:lang w:eastAsia="ru-RU"/>
        </w:rPr>
        <w:t>системе</w:t>
      </w:r>
      <w:r w:rsidRPr="0060760A">
        <w:rPr>
          <w:rFonts w:eastAsia="Times New Roman"/>
          <w:color w:val="000000" w:themeColor="text1"/>
          <w:szCs w:val="28"/>
          <w:lang w:eastAsia="ru-RU"/>
        </w:rPr>
        <w:t xml:space="preserve">) – в ходе данного этапа выполняется построение оснастки, входными данными являются </w:t>
      </w:r>
      <w:r w:rsidR="001F10DD">
        <w:rPr>
          <w:rFonts w:eastAsia="Times New Roman"/>
          <w:color w:val="000000" w:themeColor="text1"/>
          <w:szCs w:val="28"/>
          <w:lang w:eastAsia="ru-RU"/>
        </w:rPr>
        <w:t>параметрические зависимости</w:t>
      </w:r>
      <w:r w:rsidRPr="0060760A">
        <w:rPr>
          <w:rFonts w:eastAsia="Times New Roman"/>
          <w:color w:val="000000" w:themeColor="text1"/>
          <w:szCs w:val="28"/>
          <w:lang w:eastAsia="ru-RU"/>
        </w:rPr>
        <w:t>, переданные в CAD систему. На выходе получаем готовую модель сборки.</w:t>
      </w:r>
    </w:p>
    <w:p w:rsidR="00576F33" w:rsidRDefault="00576F33" w:rsidP="005A24F6">
      <w:pPr>
        <w:spacing w:after="0" w:line="360" w:lineRule="auto"/>
        <w:ind w:firstLine="708"/>
        <w:jc w:val="both"/>
        <w:rPr>
          <w:rFonts w:eastAsia="Times New Roman"/>
          <w:color w:val="000000" w:themeColor="text1"/>
          <w:szCs w:val="28"/>
          <w:lang w:eastAsia="ru-RU"/>
        </w:rPr>
      </w:pPr>
    </w:p>
    <w:p w:rsidR="004D162B" w:rsidRDefault="004D162B" w:rsidP="00547044">
      <w:pPr>
        <w:spacing w:after="0" w:line="360" w:lineRule="auto"/>
        <w:ind w:firstLine="708"/>
        <w:jc w:val="both"/>
        <w:rPr>
          <w:rFonts w:eastAsia="Times New Roman"/>
          <w:color w:val="000000" w:themeColor="text1"/>
          <w:szCs w:val="28"/>
          <w:lang w:eastAsia="ru-RU"/>
        </w:rPr>
      </w:pPr>
    </w:p>
    <w:p w:rsidR="004D162B" w:rsidRPr="00547044" w:rsidRDefault="004D162B" w:rsidP="00547044">
      <w:pPr>
        <w:pStyle w:val="2"/>
        <w:spacing w:line="312" w:lineRule="auto"/>
        <w:ind w:firstLine="709"/>
        <w:jc w:val="both"/>
        <w:rPr>
          <w:rFonts w:ascii="Times New Roman" w:eastAsia="Times New Roman" w:hAnsi="Times New Roman" w:cs="Times New Roman"/>
          <w:color w:val="000000" w:themeColor="text1"/>
          <w:sz w:val="28"/>
          <w:szCs w:val="28"/>
          <w:lang w:eastAsia="ru-RU"/>
        </w:rPr>
      </w:pPr>
      <w:bookmarkStart w:id="22" w:name="_Toc452968418"/>
      <w:r w:rsidRPr="00547044">
        <w:rPr>
          <w:rFonts w:ascii="Times New Roman" w:eastAsia="Times New Roman" w:hAnsi="Times New Roman" w:cs="Times New Roman"/>
          <w:color w:val="000000" w:themeColor="text1"/>
          <w:sz w:val="28"/>
          <w:szCs w:val="28"/>
          <w:lang w:eastAsia="ru-RU"/>
        </w:rPr>
        <w:t>1.6 Разработка технического задания на создание программно-методического комплекса для ав</w:t>
      </w:r>
      <w:r w:rsidR="00B07ECD" w:rsidRPr="00547044">
        <w:rPr>
          <w:rFonts w:ascii="Times New Roman" w:eastAsia="Times New Roman" w:hAnsi="Times New Roman" w:cs="Times New Roman"/>
          <w:color w:val="000000" w:themeColor="text1"/>
          <w:sz w:val="28"/>
          <w:szCs w:val="28"/>
          <w:lang w:eastAsia="ru-RU"/>
        </w:rPr>
        <w:t xml:space="preserve">томатизированного </w:t>
      </w:r>
      <w:r w:rsidRPr="00547044">
        <w:rPr>
          <w:rFonts w:ascii="Times New Roman" w:eastAsia="Times New Roman" w:hAnsi="Times New Roman" w:cs="Times New Roman"/>
          <w:color w:val="000000" w:themeColor="text1"/>
          <w:sz w:val="28"/>
          <w:szCs w:val="28"/>
          <w:lang w:eastAsia="ru-RU"/>
        </w:rPr>
        <w:t>проектирования</w:t>
      </w:r>
      <w:r w:rsidR="00B07ECD" w:rsidRPr="00547044">
        <w:rPr>
          <w:rFonts w:ascii="Times New Roman" w:eastAsia="Times New Roman" w:hAnsi="Times New Roman" w:cs="Times New Roman"/>
          <w:color w:val="000000" w:themeColor="text1"/>
          <w:sz w:val="28"/>
          <w:szCs w:val="28"/>
          <w:lang w:eastAsia="ru-RU"/>
        </w:rPr>
        <w:t xml:space="preserve"> сборки оснастки</w:t>
      </w:r>
      <w:bookmarkEnd w:id="22"/>
    </w:p>
    <w:p w:rsidR="00A3428B" w:rsidRDefault="00A3428B" w:rsidP="00547044">
      <w:pPr>
        <w:spacing w:after="0" w:line="360" w:lineRule="auto"/>
        <w:ind w:firstLine="708"/>
        <w:jc w:val="both"/>
        <w:rPr>
          <w:rFonts w:eastAsia="Times New Roman"/>
          <w:color w:val="000000" w:themeColor="text1"/>
          <w:szCs w:val="28"/>
          <w:lang w:eastAsia="ru-RU"/>
        </w:rPr>
      </w:pPr>
    </w:p>
    <w:p w:rsidR="00B07ECD" w:rsidRDefault="00B07ECD" w:rsidP="005A24F6">
      <w:pPr>
        <w:spacing w:after="0" w:line="360" w:lineRule="auto"/>
        <w:ind w:firstLine="708"/>
        <w:jc w:val="both"/>
        <w:rPr>
          <w:rFonts w:eastAsia="Times New Roman"/>
          <w:color w:val="000000" w:themeColor="text1"/>
          <w:szCs w:val="28"/>
          <w:lang w:eastAsia="ru-RU"/>
        </w:rPr>
      </w:pPr>
    </w:p>
    <w:p w:rsidR="00B07ECD" w:rsidRDefault="00B07ECD" w:rsidP="005A24F6">
      <w:pPr>
        <w:spacing w:after="0" w:line="360" w:lineRule="auto"/>
        <w:ind w:firstLine="708"/>
        <w:jc w:val="both"/>
        <w:rPr>
          <w:rFonts w:eastAsia="Times New Roman"/>
          <w:color w:val="000000" w:themeColor="text1"/>
          <w:szCs w:val="28"/>
          <w:lang w:eastAsia="ru-RU"/>
        </w:rPr>
      </w:pPr>
      <w:r>
        <w:rPr>
          <w:rFonts w:eastAsia="Times New Roman"/>
          <w:color w:val="000000" w:themeColor="text1"/>
          <w:szCs w:val="28"/>
          <w:lang w:eastAsia="ru-RU"/>
        </w:rPr>
        <w:t>Техническое задание находится в Приложении Б.</w:t>
      </w:r>
    </w:p>
    <w:p w:rsidR="00A3428B" w:rsidRPr="00A3428B" w:rsidRDefault="004D162B" w:rsidP="00C16AAE">
      <w:pPr>
        <w:pStyle w:val="2"/>
        <w:spacing w:line="312" w:lineRule="auto"/>
        <w:ind w:firstLine="708"/>
        <w:contextualSpacing/>
        <w:jc w:val="both"/>
        <w:rPr>
          <w:rFonts w:ascii="Times New Roman" w:eastAsia="Times New Roman" w:hAnsi="Times New Roman" w:cs="Times New Roman"/>
          <w:color w:val="000000" w:themeColor="text1"/>
          <w:sz w:val="28"/>
          <w:szCs w:val="28"/>
          <w:lang w:eastAsia="ru-RU"/>
        </w:rPr>
      </w:pPr>
      <w:bookmarkStart w:id="23" w:name="_Toc451864873"/>
      <w:bookmarkStart w:id="24" w:name="_Toc451934069"/>
      <w:bookmarkStart w:id="25" w:name="_Toc452968419"/>
      <w:r>
        <w:rPr>
          <w:rFonts w:ascii="Times New Roman" w:eastAsia="Times New Roman" w:hAnsi="Times New Roman" w:cs="Times New Roman"/>
          <w:color w:val="000000" w:themeColor="text1"/>
          <w:sz w:val="28"/>
          <w:szCs w:val="28"/>
          <w:lang w:eastAsia="ru-RU"/>
        </w:rPr>
        <w:lastRenderedPageBreak/>
        <w:t>1.7</w:t>
      </w:r>
      <w:r w:rsidR="00A3428B" w:rsidRPr="00A3428B">
        <w:rPr>
          <w:rFonts w:ascii="Times New Roman" w:eastAsia="Times New Roman" w:hAnsi="Times New Roman" w:cs="Times New Roman"/>
          <w:color w:val="000000" w:themeColor="text1"/>
          <w:sz w:val="28"/>
          <w:szCs w:val="28"/>
          <w:lang w:eastAsia="ru-RU"/>
        </w:rPr>
        <w:t xml:space="preserve"> </w:t>
      </w:r>
      <w:bookmarkEnd w:id="23"/>
      <w:bookmarkEnd w:id="24"/>
      <w:r w:rsidR="00A3428B" w:rsidRPr="00A3428B">
        <w:rPr>
          <w:rFonts w:ascii="Times New Roman" w:eastAsia="Times New Roman" w:hAnsi="Times New Roman" w:cs="Times New Roman"/>
          <w:color w:val="000000" w:themeColor="text1"/>
          <w:sz w:val="28"/>
          <w:szCs w:val="28"/>
          <w:lang w:eastAsia="ru-RU"/>
        </w:rPr>
        <w:t xml:space="preserve">Разработка </w:t>
      </w:r>
      <w:r w:rsidR="00A3428B" w:rsidRPr="00AB18A9">
        <w:rPr>
          <w:rFonts w:ascii="Times New Roman" w:eastAsia="Times New Roman" w:hAnsi="Times New Roman" w:cs="Times New Roman"/>
          <w:color w:val="000000" w:themeColor="text1"/>
          <w:sz w:val="28"/>
          <w:szCs w:val="28"/>
          <w:lang w:eastAsia="ru-RU"/>
        </w:rPr>
        <w:t>программно-методического комплекса для</w:t>
      </w:r>
      <w:r w:rsidR="00A3428B" w:rsidRPr="00A3428B">
        <w:rPr>
          <w:rFonts w:ascii="Times New Roman" w:eastAsia="Times New Roman" w:hAnsi="Times New Roman" w:cs="Times New Roman"/>
          <w:color w:val="000000" w:themeColor="text1"/>
          <w:sz w:val="28"/>
          <w:szCs w:val="28"/>
          <w:lang w:eastAsia="ru-RU"/>
        </w:rPr>
        <w:t xml:space="preserve"> </w:t>
      </w:r>
      <w:r w:rsidR="00A3428B">
        <w:rPr>
          <w:rFonts w:ascii="Times New Roman" w:eastAsia="Times New Roman" w:hAnsi="Times New Roman" w:cs="Times New Roman"/>
          <w:color w:val="000000" w:themeColor="text1"/>
          <w:sz w:val="28"/>
          <w:szCs w:val="28"/>
          <w:lang w:eastAsia="ru-RU"/>
        </w:rPr>
        <w:t xml:space="preserve">автоматизированного </w:t>
      </w:r>
      <w:r w:rsidR="00A3428B" w:rsidRPr="00A3428B">
        <w:rPr>
          <w:rFonts w:ascii="Times New Roman" w:eastAsia="Times New Roman" w:hAnsi="Times New Roman" w:cs="Times New Roman"/>
          <w:color w:val="000000" w:themeColor="text1"/>
          <w:sz w:val="28"/>
          <w:szCs w:val="28"/>
          <w:lang w:eastAsia="ru-RU"/>
        </w:rPr>
        <w:t xml:space="preserve">проектирования </w:t>
      </w:r>
      <w:r w:rsidR="00A3428B">
        <w:rPr>
          <w:rFonts w:ascii="Times New Roman" w:eastAsia="Times New Roman" w:hAnsi="Times New Roman" w:cs="Times New Roman"/>
          <w:color w:val="000000" w:themeColor="text1"/>
          <w:sz w:val="28"/>
          <w:szCs w:val="28"/>
          <w:lang w:eastAsia="ru-RU"/>
        </w:rPr>
        <w:t>сборки оснастки</w:t>
      </w:r>
      <w:bookmarkEnd w:id="25"/>
    </w:p>
    <w:p w:rsidR="00A3428B" w:rsidRPr="004127B5" w:rsidRDefault="00576F33" w:rsidP="00C16AAE">
      <w:pPr>
        <w:pStyle w:val="3"/>
        <w:spacing w:line="312" w:lineRule="auto"/>
        <w:ind w:firstLine="705"/>
        <w:contextualSpacing/>
        <w:jc w:val="both"/>
        <w:rPr>
          <w:rFonts w:ascii="Times New Roman" w:eastAsia="Calibri" w:hAnsi="Times New Roman" w:cs="Times New Roman"/>
          <w:color w:val="auto"/>
          <w:sz w:val="28"/>
          <w:szCs w:val="22"/>
        </w:rPr>
      </w:pPr>
      <w:bookmarkStart w:id="26" w:name="_Toc452968420"/>
      <w:r w:rsidRPr="00A3428B">
        <w:rPr>
          <w:rFonts w:ascii="Times New Roman" w:eastAsia="Times New Roman" w:hAnsi="Times New Roman" w:cs="Times New Roman"/>
          <w:color w:val="000000" w:themeColor="text1"/>
          <w:sz w:val="28"/>
          <w:szCs w:val="28"/>
          <w:lang w:eastAsia="ru-RU"/>
        </w:rPr>
        <w:t>1</w:t>
      </w:r>
      <w:r w:rsidR="00F54464" w:rsidRPr="00A3428B">
        <w:rPr>
          <w:rFonts w:ascii="Times New Roman" w:eastAsia="Times New Roman" w:hAnsi="Times New Roman" w:cs="Times New Roman"/>
          <w:color w:val="000000" w:themeColor="text1"/>
          <w:sz w:val="28"/>
          <w:szCs w:val="28"/>
          <w:lang w:eastAsia="ru-RU"/>
        </w:rPr>
        <w:t>.</w:t>
      </w:r>
      <w:r w:rsidR="00B07ECD">
        <w:rPr>
          <w:rFonts w:ascii="Times New Roman" w:eastAsia="Times New Roman" w:hAnsi="Times New Roman" w:cs="Times New Roman"/>
          <w:color w:val="000000" w:themeColor="text1"/>
          <w:sz w:val="28"/>
          <w:szCs w:val="28"/>
          <w:lang w:eastAsia="ru-RU"/>
        </w:rPr>
        <w:t>7</w:t>
      </w:r>
      <w:r w:rsidR="00A3428B">
        <w:rPr>
          <w:rFonts w:ascii="Times New Roman" w:eastAsia="Times New Roman" w:hAnsi="Times New Roman" w:cs="Times New Roman"/>
          <w:color w:val="000000" w:themeColor="text1"/>
          <w:sz w:val="28"/>
          <w:szCs w:val="28"/>
          <w:lang w:eastAsia="ru-RU"/>
        </w:rPr>
        <w:t>.1</w:t>
      </w:r>
      <w:r w:rsidRPr="00A3428B">
        <w:rPr>
          <w:rFonts w:ascii="Times New Roman" w:eastAsia="Times New Roman" w:hAnsi="Times New Roman" w:cs="Times New Roman"/>
          <w:color w:val="000000" w:themeColor="text1"/>
          <w:sz w:val="28"/>
          <w:szCs w:val="28"/>
          <w:lang w:eastAsia="ru-RU"/>
        </w:rPr>
        <w:t xml:space="preserve"> Разработка</w:t>
      </w:r>
      <w:r w:rsidRPr="00704996">
        <w:rPr>
          <w:rFonts w:ascii="Times New Roman" w:hAnsi="Times New Roman" w:cs="Times New Roman"/>
          <w:color w:val="auto"/>
          <w:sz w:val="28"/>
        </w:rPr>
        <w:t xml:space="preserve"> логической модели для </w:t>
      </w:r>
      <w:r w:rsidR="00F54464">
        <w:rPr>
          <w:rFonts w:ascii="Times New Roman" w:hAnsi="Times New Roman" w:cs="Times New Roman"/>
          <w:color w:val="auto"/>
          <w:sz w:val="28"/>
        </w:rPr>
        <w:t>программного комплекса автоматизированного проектирования сборки оснастки</w:t>
      </w:r>
      <w:bookmarkEnd w:id="26"/>
    </w:p>
    <w:p w:rsidR="00576F33" w:rsidRDefault="00B07ECD" w:rsidP="00C16AAE">
      <w:pPr>
        <w:spacing w:line="312" w:lineRule="auto"/>
        <w:ind w:firstLine="705"/>
        <w:contextualSpacing/>
        <w:jc w:val="both"/>
        <w:rPr>
          <w:i/>
        </w:rPr>
      </w:pPr>
      <w:bookmarkStart w:id="27" w:name="_Toc451934071"/>
      <w:r>
        <w:rPr>
          <w:rFonts w:eastAsia="Times New Roman"/>
          <w:color w:val="000000" w:themeColor="text1"/>
          <w:szCs w:val="28"/>
          <w:lang w:eastAsia="ru-RU"/>
        </w:rPr>
        <w:t>1.7</w:t>
      </w:r>
      <w:r w:rsidR="00F54464" w:rsidRPr="00A3428B">
        <w:rPr>
          <w:rFonts w:eastAsia="Times New Roman"/>
          <w:color w:val="000000" w:themeColor="text1"/>
          <w:szCs w:val="28"/>
          <w:lang w:eastAsia="ru-RU"/>
        </w:rPr>
        <w:t>.</w:t>
      </w:r>
      <w:r w:rsidR="00576F33" w:rsidRPr="00A3428B">
        <w:rPr>
          <w:rFonts w:eastAsia="Times New Roman"/>
          <w:color w:val="000000" w:themeColor="text1"/>
          <w:szCs w:val="28"/>
          <w:lang w:eastAsia="ru-RU"/>
        </w:rPr>
        <w:t>1</w:t>
      </w:r>
      <w:r w:rsidR="00A3428B" w:rsidRPr="00A3428B">
        <w:rPr>
          <w:rFonts w:eastAsia="Times New Roman"/>
          <w:color w:val="000000" w:themeColor="text1"/>
          <w:szCs w:val="28"/>
          <w:lang w:eastAsia="ru-RU"/>
        </w:rPr>
        <w:t>.1</w:t>
      </w:r>
      <w:r w:rsidR="00576F33" w:rsidRPr="00A3428B">
        <w:rPr>
          <w:rFonts w:eastAsia="Times New Roman"/>
          <w:color w:val="000000" w:themeColor="text1"/>
          <w:szCs w:val="28"/>
          <w:lang w:eastAsia="ru-RU"/>
        </w:rPr>
        <w:t xml:space="preserve"> Разработка диаграммы прецедентов использования </w:t>
      </w:r>
      <w:bookmarkEnd w:id="27"/>
      <w:r w:rsidR="00F54464" w:rsidRPr="00A3428B">
        <w:rPr>
          <w:rFonts w:eastAsia="Times New Roman"/>
          <w:color w:val="000000" w:themeColor="text1"/>
          <w:szCs w:val="28"/>
          <w:lang w:eastAsia="ru-RU"/>
        </w:rPr>
        <w:t>для программного комплекса автоматизированного</w:t>
      </w:r>
      <w:r w:rsidR="00F54464" w:rsidRPr="00F54464">
        <w:rPr>
          <w:i/>
        </w:rPr>
        <w:t xml:space="preserve"> </w:t>
      </w:r>
      <w:r w:rsidR="00F54464" w:rsidRPr="00A3428B">
        <w:t>проектирования сборки оснастки</w:t>
      </w:r>
    </w:p>
    <w:p w:rsidR="00F54464" w:rsidRDefault="00F54464" w:rsidP="001F10DD">
      <w:pPr>
        <w:spacing w:line="312" w:lineRule="auto"/>
        <w:contextualSpacing/>
        <w:rPr>
          <w:lang w:eastAsia="zh-CN" w:bidi="hi-IN"/>
        </w:rPr>
      </w:pPr>
    </w:p>
    <w:p w:rsidR="00F54464" w:rsidRDefault="00F54464" w:rsidP="001F10DD">
      <w:pPr>
        <w:spacing w:line="312" w:lineRule="auto"/>
        <w:contextualSpacing/>
        <w:rPr>
          <w:rFonts w:eastAsia="Times New Roman"/>
          <w:color w:val="000000" w:themeColor="text1"/>
          <w:szCs w:val="28"/>
          <w:lang w:eastAsia="ru-RU"/>
        </w:rPr>
      </w:pPr>
    </w:p>
    <w:p w:rsidR="00AC7F37" w:rsidRPr="00DF58F9" w:rsidRDefault="00AC7F37" w:rsidP="00AC7F37">
      <w:pPr>
        <w:spacing w:line="312" w:lineRule="auto"/>
        <w:ind w:firstLine="705"/>
        <w:contextualSpacing/>
        <w:jc w:val="both"/>
        <w:rPr>
          <w:rFonts w:eastAsia="Times New Roman"/>
          <w:color w:val="000000" w:themeColor="text1"/>
          <w:szCs w:val="28"/>
          <w:lang w:eastAsia="ru-RU"/>
        </w:rPr>
      </w:pPr>
      <w:r w:rsidRPr="00AC7F37">
        <w:rPr>
          <w:rFonts w:eastAsia="Times New Roman"/>
          <w:color w:val="000000" w:themeColor="text1"/>
          <w:szCs w:val="28"/>
          <w:lang w:eastAsia="ru-RU"/>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[4].</w:t>
      </w:r>
    </w:p>
    <w:p w:rsidR="00AC7F37" w:rsidRDefault="00DF58F9" w:rsidP="00AC7F37">
      <w:pPr>
        <w:spacing w:line="312" w:lineRule="auto"/>
        <w:ind w:firstLine="705"/>
        <w:contextualSpacing/>
        <w:jc w:val="both"/>
        <w:rPr>
          <w:rFonts w:eastAsia="Times New Roman"/>
          <w:color w:val="000000" w:themeColor="text1"/>
          <w:szCs w:val="28"/>
          <w:lang w:eastAsia="ru-RU"/>
        </w:rPr>
      </w:pPr>
      <w:r w:rsidRPr="00DF58F9">
        <w:rPr>
          <w:rFonts w:eastAsia="Times New Roman"/>
          <w:color w:val="000000" w:themeColor="text1"/>
          <w:szCs w:val="28"/>
          <w:lang w:eastAsia="ru-RU"/>
        </w:rPr>
        <w:t>На этапе проектиро</w:t>
      </w:r>
      <w:r>
        <w:rPr>
          <w:rFonts w:eastAsia="Times New Roman"/>
          <w:color w:val="000000" w:themeColor="text1"/>
          <w:szCs w:val="28"/>
          <w:lang w:eastAsia="ru-RU"/>
        </w:rPr>
        <w:t>вания с системой взаимодействует</w:t>
      </w:r>
      <w:r w:rsidRPr="00DF58F9">
        <w:rPr>
          <w:rFonts w:eastAsia="Times New Roman"/>
          <w:color w:val="000000" w:themeColor="text1"/>
          <w:szCs w:val="28"/>
          <w:lang w:eastAsia="ru-RU"/>
        </w:rPr>
        <w:t xml:space="preserve"> </w:t>
      </w:r>
      <w:r>
        <w:rPr>
          <w:rFonts w:eastAsia="Times New Roman"/>
          <w:color w:val="000000" w:themeColor="text1"/>
          <w:szCs w:val="28"/>
          <w:lang w:eastAsia="ru-RU"/>
        </w:rPr>
        <w:t>одно действующее лицо (actor</w:t>
      </w:r>
      <w:r w:rsidRPr="00DF58F9">
        <w:rPr>
          <w:rFonts w:eastAsia="Times New Roman"/>
          <w:color w:val="000000" w:themeColor="text1"/>
          <w:szCs w:val="28"/>
          <w:lang w:eastAsia="ru-RU"/>
        </w:rPr>
        <w:t xml:space="preserve">) [22]. </w:t>
      </w:r>
      <w:r>
        <w:rPr>
          <w:rFonts w:eastAsia="Times New Roman"/>
          <w:color w:val="000000" w:themeColor="text1"/>
          <w:szCs w:val="28"/>
          <w:lang w:eastAsia="ru-RU"/>
        </w:rPr>
        <w:t>Инженер</w:t>
      </w:r>
      <w:r w:rsidRPr="00DF58F9">
        <w:rPr>
          <w:rFonts w:eastAsia="Times New Roman"/>
          <w:color w:val="000000" w:themeColor="text1"/>
          <w:szCs w:val="28"/>
          <w:lang w:eastAsia="ru-RU"/>
        </w:rPr>
        <w:t xml:space="preserve"> выполняет </w:t>
      </w:r>
      <w:r>
        <w:rPr>
          <w:rFonts w:eastAsia="Times New Roman"/>
          <w:color w:val="000000" w:themeColor="text1"/>
          <w:szCs w:val="28"/>
          <w:lang w:eastAsia="ru-RU"/>
        </w:rPr>
        <w:t>контроль за проектированием оснастки</w:t>
      </w:r>
      <w:r w:rsidRPr="00DF58F9">
        <w:rPr>
          <w:rFonts w:eastAsia="Times New Roman"/>
          <w:color w:val="000000" w:themeColor="text1"/>
          <w:szCs w:val="28"/>
          <w:lang w:eastAsia="ru-RU"/>
        </w:rPr>
        <w:t xml:space="preserve">. Он анализирует </w:t>
      </w:r>
      <w:r>
        <w:rPr>
          <w:rFonts w:eastAsia="Times New Roman"/>
          <w:color w:val="000000" w:themeColor="text1"/>
          <w:szCs w:val="28"/>
          <w:lang w:eastAsia="ru-RU"/>
        </w:rPr>
        <w:t>установку</w:t>
      </w:r>
      <w:r w:rsidRPr="00DF58F9">
        <w:rPr>
          <w:rFonts w:eastAsia="Times New Roman"/>
          <w:color w:val="000000" w:themeColor="text1"/>
          <w:szCs w:val="28"/>
          <w:lang w:eastAsia="ru-RU"/>
        </w:rPr>
        <w:t xml:space="preserve">, </w:t>
      </w:r>
      <w:r w:rsidR="004D162B">
        <w:rPr>
          <w:rFonts w:eastAsia="Times New Roman"/>
          <w:color w:val="000000" w:themeColor="text1"/>
          <w:szCs w:val="28"/>
          <w:lang w:eastAsia="ru-RU"/>
        </w:rPr>
        <w:t xml:space="preserve">подбирает </w:t>
      </w:r>
      <w:r w:rsidR="009B566A">
        <w:rPr>
          <w:rFonts w:eastAsia="Times New Roman"/>
          <w:color w:val="000000" w:themeColor="text1"/>
          <w:szCs w:val="28"/>
          <w:lang w:eastAsia="ru-RU"/>
        </w:rPr>
        <w:t>оптимальные параметры деталей</w:t>
      </w:r>
      <w:r w:rsidRPr="00DF58F9">
        <w:rPr>
          <w:rFonts w:eastAsia="Times New Roman"/>
          <w:color w:val="000000" w:themeColor="text1"/>
          <w:szCs w:val="28"/>
          <w:lang w:eastAsia="ru-RU"/>
        </w:rPr>
        <w:t xml:space="preserve">, определяет их допустимость, </w:t>
      </w:r>
      <w:r w:rsidR="009B566A">
        <w:rPr>
          <w:rFonts w:eastAsia="Times New Roman"/>
          <w:color w:val="000000" w:themeColor="text1"/>
          <w:szCs w:val="28"/>
          <w:lang w:eastAsia="ru-RU"/>
        </w:rPr>
        <w:t>выполняет проектировочные расчеты нагрузок и рассчитывает геометрические размеры компонентов оснастки</w:t>
      </w:r>
      <w:r w:rsidRPr="00DF58F9">
        <w:rPr>
          <w:rFonts w:eastAsia="Times New Roman"/>
          <w:color w:val="000000" w:themeColor="text1"/>
          <w:szCs w:val="28"/>
          <w:lang w:eastAsia="ru-RU"/>
        </w:rPr>
        <w:t xml:space="preserve">. Также он выполняет анализ характеристик заготовки, при этом определяются признаки, которые могут повлияют на ход процесса интенсивных пластических деформаций. </w:t>
      </w:r>
    </w:p>
    <w:p w:rsidR="00FB0D5C" w:rsidRDefault="00FB0D5C" w:rsidP="00FB0D5C">
      <w:pPr>
        <w:spacing w:line="312" w:lineRule="auto"/>
        <w:ind w:firstLine="705"/>
        <w:contextualSpacing/>
        <w:jc w:val="both"/>
        <w:rPr>
          <w:rFonts w:eastAsia="Times New Roman"/>
          <w:color w:val="000000" w:themeColor="text1"/>
          <w:szCs w:val="28"/>
          <w:lang w:eastAsia="ru-RU"/>
        </w:rPr>
      </w:pPr>
      <w:r w:rsidRPr="00FB0D5C">
        <w:rPr>
          <w:rFonts w:eastAsia="Times New Roman"/>
          <w:color w:val="000000" w:themeColor="text1"/>
          <w:szCs w:val="28"/>
          <w:lang w:eastAsia="ru-RU"/>
        </w:rPr>
        <w:t xml:space="preserve">Диаграмму прецедентов </w:t>
      </w:r>
      <w:r>
        <w:rPr>
          <w:rFonts w:eastAsia="Times New Roman"/>
          <w:color w:val="000000" w:themeColor="text1"/>
          <w:szCs w:val="28"/>
          <w:lang w:eastAsia="ru-RU"/>
        </w:rPr>
        <w:t>проекта показано на рисунке 1.15</w:t>
      </w:r>
      <w:r w:rsidRPr="00FB0D5C">
        <w:rPr>
          <w:rFonts w:eastAsia="Times New Roman"/>
          <w:color w:val="000000" w:themeColor="text1"/>
          <w:szCs w:val="28"/>
          <w:lang w:eastAsia="ru-RU"/>
        </w:rPr>
        <w:t xml:space="preserve">. Описание основных прецедентов приведены в таблицах </w:t>
      </w:r>
      <w:r>
        <w:rPr>
          <w:rFonts w:eastAsia="Times New Roman"/>
          <w:color w:val="000000" w:themeColor="text1"/>
          <w:szCs w:val="28"/>
          <w:lang w:eastAsia="ru-RU"/>
        </w:rPr>
        <w:t>1.4</w:t>
      </w:r>
      <w:r w:rsidR="00FF4441">
        <w:rPr>
          <w:rFonts w:eastAsia="Times New Roman"/>
          <w:color w:val="000000" w:themeColor="text1"/>
          <w:szCs w:val="28"/>
          <w:lang w:eastAsia="ru-RU"/>
        </w:rPr>
        <w:t xml:space="preserve"> и 1.5</w:t>
      </w:r>
      <w:r>
        <w:rPr>
          <w:rFonts w:eastAsia="Times New Roman"/>
          <w:color w:val="000000" w:themeColor="text1"/>
          <w:szCs w:val="28"/>
          <w:lang w:eastAsia="ru-RU"/>
        </w:rPr>
        <w:t>.</w:t>
      </w:r>
    </w:p>
    <w:p w:rsidR="00AC7F37" w:rsidRDefault="00AC7F37" w:rsidP="00AC7F37">
      <w:pPr>
        <w:spacing w:line="360" w:lineRule="auto"/>
        <w:jc w:val="both"/>
        <w:rPr>
          <w:szCs w:val="28"/>
        </w:rPr>
      </w:pPr>
    </w:p>
    <w:p w:rsidR="00855CA4" w:rsidRDefault="00855CA4" w:rsidP="00855CA4">
      <w:pPr>
        <w:spacing w:line="360" w:lineRule="auto"/>
        <w:ind w:left="2268" w:hanging="2268"/>
        <w:jc w:val="both"/>
        <w:rPr>
          <w:szCs w:val="28"/>
        </w:rPr>
      </w:pPr>
      <w:r>
        <w:rPr>
          <w:szCs w:val="28"/>
        </w:rPr>
        <w:t>Таблица 1.4</w:t>
      </w:r>
      <w:r w:rsidRPr="00ED60B6">
        <w:rPr>
          <w:szCs w:val="28"/>
        </w:rPr>
        <w:t xml:space="preserve"> – Описание прецедента «</w:t>
      </w:r>
      <w:r w:rsidR="00AC7F37">
        <w:rPr>
          <w:szCs w:val="28"/>
        </w:rPr>
        <w:t>Проектировочные расчеты</w:t>
      </w:r>
      <w:r w:rsidRPr="00ED60B6">
        <w:rPr>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855CA4" w:rsidRPr="007E2FD4" w:rsidTr="00B00105">
        <w:tc>
          <w:tcPr>
            <w:tcW w:w="9889" w:type="dxa"/>
            <w:vAlign w:val="center"/>
          </w:tcPr>
          <w:p w:rsidR="00855CA4" w:rsidRPr="007E2FD4" w:rsidRDefault="00855CA4" w:rsidP="00855CA4">
            <w:pPr>
              <w:spacing w:line="240" w:lineRule="auto"/>
              <w:jc w:val="center"/>
              <w:rPr>
                <w:bCs/>
                <w:sz w:val="24"/>
                <w:szCs w:val="26"/>
              </w:rPr>
            </w:pPr>
            <w:r w:rsidRPr="007E2FD4">
              <w:rPr>
                <w:sz w:val="24"/>
                <w:szCs w:val="26"/>
              </w:rPr>
              <w:t>Описание прецедента</w:t>
            </w:r>
          </w:p>
        </w:tc>
      </w:tr>
      <w:tr w:rsidR="00855CA4" w:rsidRPr="007E2FD4" w:rsidTr="00B00105">
        <w:tc>
          <w:tcPr>
            <w:tcW w:w="9889" w:type="dxa"/>
          </w:tcPr>
          <w:p w:rsidR="00855CA4" w:rsidRPr="007E2FD4" w:rsidRDefault="00855CA4" w:rsidP="00855CA4">
            <w:pPr>
              <w:spacing w:line="240" w:lineRule="auto"/>
              <w:jc w:val="both"/>
              <w:rPr>
                <w:iCs/>
                <w:sz w:val="24"/>
                <w:szCs w:val="26"/>
              </w:rPr>
            </w:pPr>
            <w:r w:rsidRPr="007E2FD4">
              <w:rPr>
                <w:bCs/>
                <w:sz w:val="24"/>
                <w:szCs w:val="26"/>
              </w:rPr>
              <w:t>Основной исполнитель</w:t>
            </w:r>
            <w:r w:rsidRPr="007E2FD4">
              <w:rPr>
                <w:sz w:val="24"/>
                <w:szCs w:val="26"/>
              </w:rPr>
              <w:t xml:space="preserve"> – </w:t>
            </w:r>
            <w:r w:rsidR="007E2FD4" w:rsidRPr="007E2FD4">
              <w:rPr>
                <w:sz w:val="24"/>
                <w:szCs w:val="26"/>
              </w:rPr>
              <w:t>инженер</w:t>
            </w:r>
          </w:p>
          <w:p w:rsidR="00855CA4" w:rsidRPr="007E2FD4" w:rsidRDefault="00855CA4" w:rsidP="007E2FD4">
            <w:pPr>
              <w:spacing w:line="240" w:lineRule="auto"/>
              <w:jc w:val="both"/>
              <w:rPr>
                <w:i/>
                <w:iCs/>
                <w:sz w:val="24"/>
                <w:szCs w:val="26"/>
              </w:rPr>
            </w:pPr>
            <w:r w:rsidRPr="007E2FD4">
              <w:rPr>
                <w:bCs/>
                <w:sz w:val="24"/>
                <w:szCs w:val="26"/>
              </w:rPr>
              <w:t xml:space="preserve">Заинтересованные лица </w:t>
            </w:r>
            <w:r w:rsidRPr="007E2FD4">
              <w:rPr>
                <w:sz w:val="24"/>
                <w:szCs w:val="26"/>
              </w:rPr>
              <w:t xml:space="preserve">–   </w:t>
            </w:r>
            <w:r w:rsidR="007E2FD4" w:rsidRPr="007E2FD4">
              <w:rPr>
                <w:sz w:val="24"/>
                <w:szCs w:val="26"/>
              </w:rPr>
              <w:t>инженер</w:t>
            </w:r>
          </w:p>
        </w:tc>
      </w:tr>
    </w:tbl>
    <w:p w:rsidR="00B00105" w:rsidRDefault="00B00105"/>
    <w:p w:rsidR="00C16AAE" w:rsidRDefault="00C16AAE"/>
    <w:p w:rsidR="00AC7F37" w:rsidRDefault="00AC7F37">
      <w:r>
        <w:lastRenderedPageBreak/>
        <w:t>Продолжение таблицы 1.4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AC7F37" w:rsidRPr="007E2FD4" w:rsidTr="00B00105">
        <w:tc>
          <w:tcPr>
            <w:tcW w:w="9889" w:type="dxa"/>
          </w:tcPr>
          <w:p w:rsidR="00AC7F37" w:rsidRPr="007E2FD4" w:rsidRDefault="00AC7F37" w:rsidP="00FF4441">
            <w:pPr>
              <w:spacing w:line="312" w:lineRule="auto"/>
              <w:contextualSpacing/>
              <w:jc w:val="center"/>
              <w:rPr>
                <w:bCs/>
                <w:sz w:val="24"/>
                <w:szCs w:val="26"/>
              </w:rPr>
            </w:pPr>
            <w:r w:rsidRPr="007E2FD4">
              <w:rPr>
                <w:sz w:val="24"/>
                <w:szCs w:val="26"/>
              </w:rPr>
              <w:t>Описание прецедента</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Предусловия:</w:t>
            </w:r>
          </w:p>
          <w:p w:rsidR="00855CA4" w:rsidRPr="007E2FD4" w:rsidRDefault="00855CA4" w:rsidP="00FF4441">
            <w:pPr>
              <w:numPr>
                <w:ilvl w:val="0"/>
                <w:numId w:val="7"/>
              </w:numPr>
              <w:tabs>
                <w:tab w:val="clear" w:pos="360"/>
                <w:tab w:val="num" w:pos="284"/>
              </w:tabs>
              <w:suppressAutoHyphens/>
              <w:spacing w:after="0" w:line="312" w:lineRule="auto"/>
              <w:contextualSpacing/>
              <w:jc w:val="both"/>
              <w:rPr>
                <w:sz w:val="24"/>
                <w:szCs w:val="26"/>
              </w:rPr>
            </w:pPr>
            <w:r w:rsidRPr="007E2FD4">
              <w:rPr>
                <w:sz w:val="24"/>
                <w:szCs w:val="26"/>
              </w:rPr>
              <w:t xml:space="preserve">Поступает новый запрос на </w:t>
            </w:r>
            <w:r w:rsidR="00FF4441" w:rsidRPr="007E2FD4">
              <w:rPr>
                <w:sz w:val="24"/>
                <w:szCs w:val="26"/>
              </w:rPr>
              <w:t>расчет нагрузок в установке</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Входные данные:</w:t>
            </w:r>
          </w:p>
          <w:p w:rsidR="00855CA4" w:rsidRPr="007E2FD4" w:rsidRDefault="00FF4441" w:rsidP="00FF4441">
            <w:pPr>
              <w:numPr>
                <w:ilvl w:val="0"/>
                <w:numId w:val="7"/>
              </w:numPr>
              <w:tabs>
                <w:tab w:val="clear" w:pos="360"/>
                <w:tab w:val="num" w:pos="284"/>
              </w:tabs>
              <w:suppressAutoHyphens/>
              <w:spacing w:after="0" w:line="312" w:lineRule="auto"/>
              <w:contextualSpacing/>
              <w:jc w:val="both"/>
              <w:rPr>
                <w:bCs/>
                <w:sz w:val="24"/>
                <w:szCs w:val="26"/>
              </w:rPr>
            </w:pPr>
            <w:r w:rsidRPr="007E2FD4">
              <w:rPr>
                <w:sz w:val="24"/>
                <w:szCs w:val="26"/>
              </w:rPr>
              <w:t>Геометрические размеры деталей и их смещения</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Основной успешный сценарий:</w:t>
            </w:r>
          </w:p>
          <w:p w:rsidR="00855CA4" w:rsidRPr="007E2FD4" w:rsidRDefault="00FF4441" w:rsidP="00FF4441">
            <w:pPr>
              <w:numPr>
                <w:ilvl w:val="0"/>
                <w:numId w:val="7"/>
              </w:numPr>
              <w:tabs>
                <w:tab w:val="clear" w:pos="360"/>
                <w:tab w:val="num" w:pos="284"/>
              </w:tabs>
              <w:suppressAutoHyphens/>
              <w:spacing w:after="0" w:line="312" w:lineRule="auto"/>
              <w:contextualSpacing/>
              <w:jc w:val="both"/>
              <w:rPr>
                <w:sz w:val="24"/>
                <w:szCs w:val="26"/>
              </w:rPr>
            </w:pPr>
            <w:r w:rsidRPr="007E2FD4">
              <w:rPr>
                <w:sz w:val="24"/>
                <w:szCs w:val="26"/>
              </w:rPr>
              <w:t>Выполнен расчет цилиндров</w:t>
            </w:r>
          </w:p>
          <w:p w:rsidR="00FF4441" w:rsidRPr="007E2FD4" w:rsidRDefault="00FF4441" w:rsidP="00FF4441">
            <w:pPr>
              <w:numPr>
                <w:ilvl w:val="0"/>
                <w:numId w:val="7"/>
              </w:numPr>
              <w:tabs>
                <w:tab w:val="clear" w:pos="360"/>
                <w:tab w:val="num" w:pos="284"/>
              </w:tabs>
              <w:suppressAutoHyphens/>
              <w:spacing w:after="0" w:line="312" w:lineRule="auto"/>
              <w:contextualSpacing/>
              <w:jc w:val="both"/>
              <w:rPr>
                <w:sz w:val="24"/>
                <w:szCs w:val="26"/>
              </w:rPr>
            </w:pPr>
            <w:r w:rsidRPr="007E2FD4">
              <w:rPr>
                <w:sz w:val="24"/>
                <w:szCs w:val="26"/>
              </w:rPr>
              <w:t>Выполнен расчет площадей и объемов</w:t>
            </w:r>
          </w:p>
          <w:p w:rsidR="00FF4441" w:rsidRPr="007E2FD4" w:rsidRDefault="00FF4441" w:rsidP="00FF4441">
            <w:pPr>
              <w:numPr>
                <w:ilvl w:val="0"/>
                <w:numId w:val="7"/>
              </w:numPr>
              <w:tabs>
                <w:tab w:val="clear" w:pos="360"/>
                <w:tab w:val="num" w:pos="284"/>
              </w:tabs>
              <w:suppressAutoHyphens/>
              <w:spacing w:after="0" w:line="312" w:lineRule="auto"/>
              <w:contextualSpacing/>
              <w:jc w:val="both"/>
              <w:rPr>
                <w:sz w:val="24"/>
                <w:szCs w:val="26"/>
              </w:rPr>
            </w:pPr>
            <w:r w:rsidRPr="007E2FD4">
              <w:rPr>
                <w:sz w:val="24"/>
                <w:szCs w:val="26"/>
              </w:rPr>
              <w:t>Выполнен расчет сил и давлений</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Частота выполнения:</w:t>
            </w:r>
          </w:p>
          <w:p w:rsidR="00855CA4" w:rsidRPr="007E2FD4" w:rsidRDefault="00855CA4" w:rsidP="00FF4441">
            <w:pPr>
              <w:numPr>
                <w:ilvl w:val="0"/>
                <w:numId w:val="8"/>
              </w:numPr>
              <w:tabs>
                <w:tab w:val="clear" w:pos="360"/>
                <w:tab w:val="num" w:pos="284"/>
              </w:tabs>
              <w:suppressAutoHyphens/>
              <w:spacing w:after="0" w:line="312" w:lineRule="auto"/>
              <w:contextualSpacing/>
              <w:jc w:val="both"/>
              <w:rPr>
                <w:bCs/>
                <w:sz w:val="24"/>
                <w:szCs w:val="26"/>
              </w:rPr>
            </w:pPr>
            <w:r w:rsidRPr="007E2FD4">
              <w:rPr>
                <w:iCs/>
                <w:sz w:val="24"/>
                <w:szCs w:val="26"/>
              </w:rPr>
              <w:t xml:space="preserve">Каждый раз, когда выполняется </w:t>
            </w:r>
            <w:r w:rsidR="00FF4441" w:rsidRPr="007E2FD4">
              <w:rPr>
                <w:iCs/>
                <w:sz w:val="24"/>
                <w:szCs w:val="26"/>
              </w:rPr>
              <w:t>перестройка модели оснастки</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Постусловия (результаты):</w:t>
            </w:r>
          </w:p>
          <w:p w:rsidR="00855CA4" w:rsidRPr="007E2FD4" w:rsidRDefault="00FF4441" w:rsidP="00FF4441">
            <w:pPr>
              <w:numPr>
                <w:ilvl w:val="0"/>
                <w:numId w:val="7"/>
              </w:numPr>
              <w:tabs>
                <w:tab w:val="clear" w:pos="360"/>
                <w:tab w:val="num" w:pos="284"/>
              </w:tabs>
              <w:suppressAutoHyphens/>
              <w:spacing w:after="0" w:line="312" w:lineRule="auto"/>
              <w:contextualSpacing/>
              <w:jc w:val="both"/>
              <w:rPr>
                <w:sz w:val="24"/>
                <w:szCs w:val="26"/>
              </w:rPr>
            </w:pPr>
            <w:r w:rsidRPr="007E2FD4">
              <w:rPr>
                <w:iCs/>
                <w:sz w:val="24"/>
                <w:szCs w:val="26"/>
              </w:rPr>
              <w:t>Расчеты прошли допустимые значения</w:t>
            </w:r>
          </w:p>
        </w:tc>
      </w:tr>
      <w:tr w:rsidR="00855CA4" w:rsidRPr="007E2FD4" w:rsidTr="00B00105">
        <w:tc>
          <w:tcPr>
            <w:tcW w:w="9889" w:type="dxa"/>
          </w:tcPr>
          <w:p w:rsidR="00855CA4" w:rsidRPr="007E2FD4" w:rsidRDefault="00855CA4" w:rsidP="00FF4441">
            <w:pPr>
              <w:spacing w:line="312" w:lineRule="auto"/>
              <w:contextualSpacing/>
              <w:jc w:val="both"/>
              <w:rPr>
                <w:bCs/>
                <w:sz w:val="24"/>
                <w:szCs w:val="26"/>
              </w:rPr>
            </w:pPr>
            <w:r w:rsidRPr="007E2FD4">
              <w:rPr>
                <w:bCs/>
                <w:sz w:val="24"/>
                <w:szCs w:val="26"/>
              </w:rPr>
              <w:t>Выходные данные:</w:t>
            </w:r>
          </w:p>
          <w:p w:rsidR="00855CA4" w:rsidRPr="007E2FD4" w:rsidRDefault="00FF4441" w:rsidP="007E2FD4">
            <w:pPr>
              <w:numPr>
                <w:ilvl w:val="0"/>
                <w:numId w:val="7"/>
              </w:numPr>
              <w:tabs>
                <w:tab w:val="clear" w:pos="360"/>
                <w:tab w:val="num" w:pos="284"/>
              </w:tabs>
              <w:suppressAutoHyphens/>
              <w:spacing w:after="0" w:line="312" w:lineRule="auto"/>
              <w:contextualSpacing/>
              <w:jc w:val="both"/>
              <w:rPr>
                <w:bCs/>
                <w:sz w:val="24"/>
                <w:szCs w:val="26"/>
              </w:rPr>
            </w:pPr>
            <w:r w:rsidRPr="007E2FD4">
              <w:rPr>
                <w:sz w:val="24"/>
                <w:szCs w:val="26"/>
              </w:rPr>
              <w:t xml:space="preserve">Данные </w:t>
            </w:r>
            <w:r w:rsidR="007E2FD4" w:rsidRPr="007E2FD4">
              <w:rPr>
                <w:sz w:val="24"/>
                <w:szCs w:val="26"/>
              </w:rPr>
              <w:t>об размерах и величинах нагрузки на установку</w:t>
            </w:r>
          </w:p>
        </w:tc>
      </w:tr>
    </w:tbl>
    <w:p w:rsidR="00FB0D5C" w:rsidRDefault="00FB0D5C" w:rsidP="00FB0D5C">
      <w:pPr>
        <w:spacing w:line="312" w:lineRule="auto"/>
        <w:ind w:firstLine="705"/>
        <w:contextualSpacing/>
        <w:jc w:val="both"/>
        <w:rPr>
          <w:rFonts w:eastAsia="Times New Roman"/>
          <w:color w:val="000000" w:themeColor="text1"/>
          <w:szCs w:val="28"/>
          <w:lang w:eastAsia="ru-RU"/>
        </w:rPr>
      </w:pPr>
    </w:p>
    <w:p w:rsidR="007E2FD4" w:rsidRDefault="007E2FD4" w:rsidP="007E2FD4">
      <w:pPr>
        <w:spacing w:line="360" w:lineRule="auto"/>
        <w:ind w:left="2268" w:hanging="2268"/>
        <w:jc w:val="both"/>
        <w:rPr>
          <w:szCs w:val="28"/>
        </w:rPr>
      </w:pPr>
      <w:r>
        <w:rPr>
          <w:szCs w:val="28"/>
        </w:rPr>
        <w:t>Таблица 1.5</w:t>
      </w:r>
      <w:r w:rsidRPr="00ED60B6">
        <w:rPr>
          <w:szCs w:val="28"/>
        </w:rPr>
        <w:t xml:space="preserve"> – Описание прецедента «</w:t>
      </w:r>
      <w:r>
        <w:rPr>
          <w:szCs w:val="28"/>
        </w:rPr>
        <w:t xml:space="preserve">Создание сборки оснастки в </w:t>
      </w:r>
      <w:r>
        <w:rPr>
          <w:szCs w:val="28"/>
          <w:lang w:val="en-US"/>
        </w:rPr>
        <w:t>CAD</w:t>
      </w:r>
      <w:r w:rsidRPr="00ED60B6">
        <w:rPr>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89"/>
      </w:tblGrid>
      <w:tr w:rsidR="007E2FD4" w:rsidRPr="007E2FD4" w:rsidTr="00B00105">
        <w:tc>
          <w:tcPr>
            <w:tcW w:w="9889" w:type="dxa"/>
            <w:vAlign w:val="center"/>
          </w:tcPr>
          <w:p w:rsidR="007E2FD4" w:rsidRPr="007E2FD4" w:rsidRDefault="007E2FD4" w:rsidP="00A61E37">
            <w:pPr>
              <w:spacing w:line="240" w:lineRule="auto"/>
              <w:jc w:val="center"/>
              <w:rPr>
                <w:bCs/>
                <w:sz w:val="24"/>
                <w:szCs w:val="26"/>
              </w:rPr>
            </w:pPr>
            <w:r w:rsidRPr="007E2FD4">
              <w:rPr>
                <w:sz w:val="24"/>
                <w:szCs w:val="26"/>
              </w:rPr>
              <w:t>Описание прецедента</w:t>
            </w:r>
          </w:p>
        </w:tc>
      </w:tr>
      <w:tr w:rsidR="007E2FD4" w:rsidRPr="007E2FD4" w:rsidTr="00B00105">
        <w:tc>
          <w:tcPr>
            <w:tcW w:w="9889" w:type="dxa"/>
          </w:tcPr>
          <w:p w:rsidR="007E2FD4" w:rsidRPr="007E2FD4" w:rsidRDefault="007E2FD4" w:rsidP="00A61E37">
            <w:pPr>
              <w:spacing w:line="240" w:lineRule="auto"/>
              <w:jc w:val="both"/>
              <w:rPr>
                <w:iCs/>
                <w:sz w:val="24"/>
                <w:szCs w:val="26"/>
              </w:rPr>
            </w:pPr>
            <w:r w:rsidRPr="007E2FD4">
              <w:rPr>
                <w:bCs/>
                <w:sz w:val="24"/>
                <w:szCs w:val="26"/>
              </w:rPr>
              <w:t>Основной исполнитель</w:t>
            </w:r>
            <w:r w:rsidRPr="007E2FD4">
              <w:rPr>
                <w:sz w:val="24"/>
                <w:szCs w:val="26"/>
              </w:rPr>
              <w:t xml:space="preserve"> – инженер</w:t>
            </w:r>
          </w:p>
          <w:p w:rsidR="007E2FD4" w:rsidRPr="007E2FD4" w:rsidRDefault="007E2FD4" w:rsidP="00A61E37">
            <w:pPr>
              <w:spacing w:line="240" w:lineRule="auto"/>
              <w:jc w:val="both"/>
              <w:rPr>
                <w:i/>
                <w:iCs/>
                <w:sz w:val="24"/>
                <w:szCs w:val="26"/>
              </w:rPr>
            </w:pPr>
            <w:r w:rsidRPr="007E2FD4">
              <w:rPr>
                <w:bCs/>
                <w:sz w:val="24"/>
                <w:szCs w:val="26"/>
              </w:rPr>
              <w:t xml:space="preserve">Заинтересованные лица </w:t>
            </w:r>
            <w:r w:rsidRPr="007E2FD4">
              <w:rPr>
                <w:sz w:val="24"/>
                <w:szCs w:val="26"/>
              </w:rPr>
              <w:t>–   инженер</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Предусловия:</w:t>
            </w:r>
          </w:p>
          <w:p w:rsidR="007E2FD4" w:rsidRPr="007E2FD4" w:rsidRDefault="007E2FD4" w:rsidP="007E2FD4">
            <w:pPr>
              <w:numPr>
                <w:ilvl w:val="0"/>
                <w:numId w:val="7"/>
              </w:numPr>
              <w:tabs>
                <w:tab w:val="clear" w:pos="360"/>
                <w:tab w:val="num" w:pos="284"/>
              </w:tabs>
              <w:suppressAutoHyphens/>
              <w:spacing w:after="0" w:line="312" w:lineRule="auto"/>
              <w:contextualSpacing/>
              <w:jc w:val="both"/>
              <w:rPr>
                <w:sz w:val="24"/>
                <w:szCs w:val="26"/>
              </w:rPr>
            </w:pPr>
            <w:r w:rsidRPr="007E2FD4">
              <w:rPr>
                <w:sz w:val="24"/>
                <w:szCs w:val="26"/>
              </w:rPr>
              <w:t xml:space="preserve">Поступает новый запрос на моделирование </w:t>
            </w:r>
            <w:r>
              <w:rPr>
                <w:sz w:val="24"/>
                <w:szCs w:val="26"/>
                <w:lang w:val="uk-UA"/>
              </w:rPr>
              <w:t xml:space="preserve">оснастки </w:t>
            </w:r>
          </w:p>
          <w:p w:rsidR="007E2FD4" w:rsidRPr="007E2FD4" w:rsidRDefault="007E2FD4" w:rsidP="007E2FD4">
            <w:pPr>
              <w:numPr>
                <w:ilvl w:val="0"/>
                <w:numId w:val="7"/>
              </w:numPr>
              <w:tabs>
                <w:tab w:val="clear" w:pos="360"/>
                <w:tab w:val="num" w:pos="284"/>
              </w:tabs>
              <w:suppressAutoHyphens/>
              <w:spacing w:after="0" w:line="312" w:lineRule="auto"/>
              <w:contextualSpacing/>
              <w:jc w:val="both"/>
              <w:rPr>
                <w:sz w:val="24"/>
                <w:szCs w:val="26"/>
              </w:rPr>
            </w:pPr>
            <w:r>
              <w:rPr>
                <w:sz w:val="24"/>
                <w:szCs w:val="26"/>
                <w:lang w:val="uk-UA"/>
              </w:rPr>
              <w:t>Данные введены корректно</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Входные данные:</w:t>
            </w:r>
          </w:p>
          <w:p w:rsidR="007E2FD4" w:rsidRPr="007E2FD4" w:rsidRDefault="007E2FD4" w:rsidP="00A61E37">
            <w:pPr>
              <w:numPr>
                <w:ilvl w:val="0"/>
                <w:numId w:val="7"/>
              </w:numPr>
              <w:tabs>
                <w:tab w:val="clear" w:pos="360"/>
                <w:tab w:val="num" w:pos="284"/>
              </w:tabs>
              <w:suppressAutoHyphens/>
              <w:spacing w:after="0" w:line="312" w:lineRule="auto"/>
              <w:contextualSpacing/>
              <w:jc w:val="both"/>
              <w:rPr>
                <w:bCs/>
                <w:sz w:val="24"/>
                <w:szCs w:val="26"/>
              </w:rPr>
            </w:pPr>
            <w:r w:rsidRPr="007E2FD4">
              <w:rPr>
                <w:sz w:val="24"/>
                <w:szCs w:val="26"/>
              </w:rPr>
              <w:t>Геометрические размеры деталей и их смещения</w:t>
            </w:r>
          </w:p>
          <w:p w:rsidR="007E2FD4" w:rsidRPr="007E2FD4" w:rsidRDefault="007E2FD4" w:rsidP="00A61E37">
            <w:pPr>
              <w:numPr>
                <w:ilvl w:val="0"/>
                <w:numId w:val="7"/>
              </w:numPr>
              <w:tabs>
                <w:tab w:val="clear" w:pos="360"/>
                <w:tab w:val="num" w:pos="284"/>
              </w:tabs>
              <w:suppressAutoHyphens/>
              <w:spacing w:after="0" w:line="312" w:lineRule="auto"/>
              <w:contextualSpacing/>
              <w:jc w:val="both"/>
              <w:rPr>
                <w:bCs/>
                <w:sz w:val="24"/>
                <w:szCs w:val="26"/>
              </w:rPr>
            </w:pPr>
            <w:r>
              <w:rPr>
                <w:sz w:val="24"/>
                <w:szCs w:val="26"/>
              </w:rPr>
              <w:t>Проектировочные расчеты размеров</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Основной успешный сценарий:</w:t>
            </w:r>
          </w:p>
          <w:p w:rsidR="007E2FD4" w:rsidRPr="007E2FD4" w:rsidRDefault="007E2FD4" w:rsidP="00A61E37">
            <w:pPr>
              <w:numPr>
                <w:ilvl w:val="0"/>
                <w:numId w:val="7"/>
              </w:numPr>
              <w:tabs>
                <w:tab w:val="clear" w:pos="360"/>
                <w:tab w:val="num" w:pos="284"/>
              </w:tabs>
              <w:suppressAutoHyphens/>
              <w:spacing w:after="0" w:line="312" w:lineRule="auto"/>
              <w:contextualSpacing/>
              <w:jc w:val="both"/>
              <w:rPr>
                <w:sz w:val="24"/>
                <w:szCs w:val="26"/>
              </w:rPr>
            </w:pPr>
            <w:r>
              <w:rPr>
                <w:sz w:val="24"/>
                <w:szCs w:val="26"/>
              </w:rPr>
              <w:t>Выполнено построение всех деталей</w:t>
            </w:r>
          </w:p>
          <w:p w:rsidR="007E2FD4" w:rsidRPr="007E2FD4" w:rsidRDefault="007E2FD4" w:rsidP="00A61E37">
            <w:pPr>
              <w:numPr>
                <w:ilvl w:val="0"/>
                <w:numId w:val="7"/>
              </w:numPr>
              <w:tabs>
                <w:tab w:val="clear" w:pos="360"/>
                <w:tab w:val="num" w:pos="284"/>
              </w:tabs>
              <w:suppressAutoHyphens/>
              <w:spacing w:after="0" w:line="312" w:lineRule="auto"/>
              <w:contextualSpacing/>
              <w:jc w:val="both"/>
              <w:rPr>
                <w:sz w:val="24"/>
                <w:szCs w:val="26"/>
              </w:rPr>
            </w:pPr>
            <w:r>
              <w:rPr>
                <w:sz w:val="24"/>
                <w:szCs w:val="26"/>
              </w:rPr>
              <w:t>Построены зависимости сопряжения между деталями</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Частота выполнения:</w:t>
            </w:r>
          </w:p>
          <w:p w:rsidR="007E2FD4" w:rsidRPr="007E2FD4" w:rsidRDefault="007E2FD4" w:rsidP="00A61E37">
            <w:pPr>
              <w:numPr>
                <w:ilvl w:val="0"/>
                <w:numId w:val="8"/>
              </w:numPr>
              <w:tabs>
                <w:tab w:val="clear" w:pos="360"/>
                <w:tab w:val="num" w:pos="284"/>
              </w:tabs>
              <w:suppressAutoHyphens/>
              <w:spacing w:after="0" w:line="312" w:lineRule="auto"/>
              <w:contextualSpacing/>
              <w:jc w:val="both"/>
              <w:rPr>
                <w:bCs/>
                <w:sz w:val="24"/>
                <w:szCs w:val="26"/>
              </w:rPr>
            </w:pPr>
            <w:r w:rsidRPr="007E2FD4">
              <w:rPr>
                <w:iCs/>
                <w:sz w:val="24"/>
                <w:szCs w:val="26"/>
              </w:rPr>
              <w:t>Каждый раз, когда выполняется перестройка модели оснастки</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Постусловия (результаты):</w:t>
            </w:r>
          </w:p>
          <w:p w:rsidR="007E2FD4" w:rsidRPr="007E2FD4" w:rsidRDefault="007E2FD4" w:rsidP="007E2FD4">
            <w:pPr>
              <w:numPr>
                <w:ilvl w:val="0"/>
                <w:numId w:val="7"/>
              </w:numPr>
              <w:tabs>
                <w:tab w:val="clear" w:pos="360"/>
                <w:tab w:val="num" w:pos="284"/>
              </w:tabs>
              <w:suppressAutoHyphens/>
              <w:spacing w:after="0" w:line="312" w:lineRule="auto"/>
              <w:contextualSpacing/>
              <w:jc w:val="both"/>
              <w:rPr>
                <w:sz w:val="24"/>
                <w:szCs w:val="26"/>
              </w:rPr>
            </w:pPr>
            <w:r>
              <w:rPr>
                <w:iCs/>
                <w:sz w:val="24"/>
                <w:szCs w:val="26"/>
              </w:rPr>
              <w:t>Сборка оснастки выполнена без сбоев</w:t>
            </w:r>
          </w:p>
        </w:tc>
      </w:tr>
      <w:tr w:rsidR="007E2FD4" w:rsidRPr="007E2FD4" w:rsidTr="00B00105">
        <w:tc>
          <w:tcPr>
            <w:tcW w:w="9889" w:type="dxa"/>
          </w:tcPr>
          <w:p w:rsidR="007E2FD4" w:rsidRPr="007E2FD4" w:rsidRDefault="007E2FD4" w:rsidP="00A61E37">
            <w:pPr>
              <w:spacing w:line="312" w:lineRule="auto"/>
              <w:contextualSpacing/>
              <w:jc w:val="both"/>
              <w:rPr>
                <w:bCs/>
                <w:sz w:val="24"/>
                <w:szCs w:val="26"/>
              </w:rPr>
            </w:pPr>
            <w:r w:rsidRPr="007E2FD4">
              <w:rPr>
                <w:bCs/>
                <w:sz w:val="24"/>
                <w:szCs w:val="26"/>
              </w:rPr>
              <w:t>Выходные данные:</w:t>
            </w:r>
          </w:p>
          <w:p w:rsidR="007E2FD4" w:rsidRPr="007E2FD4" w:rsidRDefault="007E2FD4" w:rsidP="00A61E37">
            <w:pPr>
              <w:numPr>
                <w:ilvl w:val="0"/>
                <w:numId w:val="7"/>
              </w:numPr>
              <w:tabs>
                <w:tab w:val="clear" w:pos="360"/>
                <w:tab w:val="num" w:pos="284"/>
              </w:tabs>
              <w:suppressAutoHyphens/>
              <w:spacing w:after="0" w:line="312" w:lineRule="auto"/>
              <w:contextualSpacing/>
              <w:jc w:val="both"/>
              <w:rPr>
                <w:bCs/>
                <w:sz w:val="24"/>
                <w:szCs w:val="26"/>
              </w:rPr>
            </w:pPr>
            <w:r>
              <w:rPr>
                <w:sz w:val="24"/>
                <w:szCs w:val="26"/>
              </w:rPr>
              <w:t>Сборка оснастки</w:t>
            </w:r>
          </w:p>
        </w:tc>
      </w:tr>
    </w:tbl>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r w:rsidRPr="00FB0D5C">
        <w:rPr>
          <w:rFonts w:eastAsia="Times New Roman"/>
          <w:noProof/>
          <w:color w:val="000000" w:themeColor="text1"/>
          <w:szCs w:val="28"/>
          <w:lang w:eastAsia="ru-RU"/>
        </w:rPr>
        <mc:AlternateContent>
          <mc:Choice Requires="wpg">
            <w:drawing>
              <wp:anchor distT="0" distB="0" distL="114300" distR="114300" simplePos="0" relativeHeight="251648512" behindDoc="0" locked="0" layoutInCell="1" allowOverlap="1" wp14:anchorId="0777F35A" wp14:editId="1FBF84BC">
                <wp:simplePos x="0" y="0"/>
                <wp:positionH relativeFrom="page">
                  <wp:posOffset>-439103</wp:posOffset>
                </wp:positionH>
                <wp:positionV relativeFrom="paragraph">
                  <wp:posOffset>259600</wp:posOffset>
                </wp:positionV>
                <wp:extent cx="8420735" cy="5278120"/>
                <wp:effectExtent l="9208" t="0" r="27622" b="0"/>
                <wp:wrapNone/>
                <wp:docPr id="177" name="Группа 29"/>
                <wp:cNvGraphicFramePr/>
                <a:graphic xmlns:a="http://schemas.openxmlformats.org/drawingml/2006/main">
                  <a:graphicData uri="http://schemas.microsoft.com/office/word/2010/wordprocessingGroup">
                    <wpg:wgp>
                      <wpg:cNvGrpSpPr/>
                      <wpg:grpSpPr>
                        <a:xfrm rot="16200000">
                          <a:off x="0" y="0"/>
                          <a:ext cx="8420735" cy="5278120"/>
                          <a:chOff x="1283" y="0"/>
                          <a:chExt cx="11003838" cy="5975278"/>
                        </a:xfrm>
                      </wpg:grpSpPr>
                      <wps:wsp>
                        <wps:cNvPr id="178" name="Овал 178"/>
                        <wps:cNvSpPr/>
                        <wps:spPr>
                          <a:xfrm>
                            <a:off x="1699074" y="4873359"/>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Расчет Ламе</w:t>
                              </w:r>
                            </w:p>
                          </w:txbxContent>
                        </wps:txbx>
                        <wps:bodyPr rtlCol="0" anchor="ctr"/>
                      </wps:wsp>
                      <wps:wsp>
                        <wps:cNvPr id="179" name="Прямая со стрелкой 179"/>
                        <wps:cNvCnPr/>
                        <wps:spPr>
                          <a:xfrm flipV="1">
                            <a:off x="2923210" y="4305531"/>
                            <a:ext cx="0" cy="567828"/>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80" name="Прямая со стрелкой 180"/>
                        <wps:cNvCnPr/>
                        <wps:spPr>
                          <a:xfrm flipH="1" flipV="1">
                            <a:off x="3788805" y="4178987"/>
                            <a:ext cx="1582677" cy="820916"/>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81" name="TextBox 39"/>
                        <wps:cNvSpPr txBox="1"/>
                        <wps:spPr>
                          <a:xfrm>
                            <a:off x="3881217" y="2746505"/>
                            <a:ext cx="957536" cy="254159"/>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wps:txbx>
                        <wps:bodyPr wrap="square" rtlCol="0">
                          <a:noAutofit/>
                        </wps:bodyPr>
                      </wps:wsp>
                      <wps:wsp>
                        <wps:cNvPr id="182" name="TextBox 47"/>
                        <wps:cNvSpPr txBox="1"/>
                        <wps:spPr>
                          <a:xfrm>
                            <a:off x="2048840" y="4479697"/>
                            <a:ext cx="1358817" cy="348786"/>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wps:txbx>
                        <wps:bodyPr wrap="square" rtlCol="0">
                          <a:noAutofit/>
                        </wps:bodyPr>
                      </wps:wsp>
                      <wps:wsp>
                        <wps:cNvPr id="183" name="Овал 183"/>
                        <wps:cNvSpPr/>
                        <wps:spPr>
                          <a:xfrm>
                            <a:off x="8344769" y="349990"/>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Параметризация деталей</w:t>
                              </w:r>
                            </w:p>
                          </w:txbxContent>
                        </wps:txbx>
                        <wps:bodyPr rtlCol="0" anchor="ctr"/>
                      </wps:wsp>
                      <wps:wsp>
                        <wps:cNvPr id="184" name="Овал 184"/>
                        <wps:cNvSpPr/>
                        <wps:spPr>
                          <a:xfrm>
                            <a:off x="1699074" y="3441435"/>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Проектировочные расчеты</w:t>
                              </w:r>
                            </w:p>
                          </w:txbxContent>
                        </wps:txbx>
                        <wps:bodyPr rtlCol="0" anchor="ctr"/>
                      </wps:wsp>
                      <wps:wsp>
                        <wps:cNvPr id="185" name="Прямая со стрелкой 185"/>
                        <wps:cNvCnPr/>
                        <wps:spPr>
                          <a:xfrm flipH="1">
                            <a:off x="3788805" y="2731213"/>
                            <a:ext cx="1532658" cy="836766"/>
                          </a:xfrm>
                          <a:prstGeom prst="straightConnector1">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6" name="Овал 186"/>
                        <wps:cNvSpPr/>
                        <wps:spPr>
                          <a:xfrm>
                            <a:off x="4965526" y="3429526"/>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AC7F37" w:rsidRDefault="001E5C27" w:rsidP="00FB0D5C">
                              <w:pPr>
                                <w:pStyle w:val="ab"/>
                                <w:spacing w:before="0" w:beforeAutospacing="0" w:after="0" w:afterAutospacing="0"/>
                                <w:jc w:val="center"/>
                                <w:rPr>
                                  <w:sz w:val="20"/>
                                </w:rPr>
                              </w:pPr>
                              <w:r w:rsidRPr="00AC7F37">
                                <w:rPr>
                                  <w:color w:val="000000"/>
                                  <w:kern w:val="24"/>
                                  <w:sz w:val="20"/>
                                </w:rPr>
                                <w:t>Выбор геометрических параметров деталей</w:t>
                              </w:r>
                            </w:p>
                          </w:txbxContent>
                        </wps:txbx>
                        <wps:bodyPr rtlCol="0" anchor="ctr"/>
                      </wps:wsp>
                      <wpg:grpSp>
                        <wpg:cNvPr id="187" name="Группа 187"/>
                        <wpg:cNvGrpSpPr/>
                        <wpg:grpSpPr>
                          <a:xfrm>
                            <a:off x="348770" y="1634266"/>
                            <a:ext cx="360040" cy="1362069"/>
                            <a:chOff x="348770" y="1634266"/>
                            <a:chExt cx="360040" cy="1362069"/>
                          </a:xfrm>
                        </wpg:grpSpPr>
                        <wps:wsp>
                          <wps:cNvPr id="188" name="Овал 188"/>
                          <wps:cNvSpPr/>
                          <wps:spPr>
                            <a:xfrm>
                              <a:off x="348770" y="1634266"/>
                              <a:ext cx="360040" cy="3600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9" name="Прямая соединительная линия 189"/>
                          <wps:cNvCnPr/>
                          <wps:spPr>
                            <a:xfrm>
                              <a:off x="528790" y="1994306"/>
                              <a:ext cx="0" cy="6110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 name="Прямая соединительная линия 190"/>
                          <wps:cNvCnPr/>
                          <wps:spPr>
                            <a:xfrm>
                              <a:off x="348770" y="2170398"/>
                              <a:ext cx="3600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Прямая соединительная линия 191"/>
                          <wps:cNvCnPr/>
                          <wps:spPr>
                            <a:xfrm>
                              <a:off x="528790" y="2605314"/>
                              <a:ext cx="180020" cy="3910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Прямая соединительная линия 192"/>
                          <wps:cNvCnPr/>
                          <wps:spPr>
                            <a:xfrm flipH="1">
                              <a:off x="348770" y="2605314"/>
                              <a:ext cx="180020" cy="3910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3" name="TextBox 25"/>
                        <wps:cNvSpPr txBox="1"/>
                        <wps:spPr>
                          <a:xfrm>
                            <a:off x="1283" y="2996084"/>
                            <a:ext cx="1128363" cy="265912"/>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rPr>
                                <w:t>Инженер</w:t>
                              </w:r>
                            </w:p>
                          </w:txbxContent>
                        </wps:txbx>
                        <wps:bodyPr wrap="square" rtlCol="0">
                          <a:noAutofit/>
                        </wps:bodyPr>
                      </wps:wsp>
                      <wps:wsp>
                        <wps:cNvPr id="194" name="Прямоугольник 194"/>
                        <wps:cNvSpPr/>
                        <wps:spPr>
                          <a:xfrm>
                            <a:off x="1271714" y="0"/>
                            <a:ext cx="9733407" cy="59752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Овал 195"/>
                        <wps:cNvSpPr/>
                        <wps:spPr>
                          <a:xfrm>
                            <a:off x="1699074" y="399527"/>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Создание сборки</w:t>
                              </w:r>
                              <w:r>
                                <w:rPr>
                                  <w:color w:val="000000"/>
                                  <w:kern w:val="24"/>
                                  <w:lang w:val="en-US"/>
                                </w:rPr>
                                <w:t xml:space="preserve"> </w:t>
                              </w:r>
                              <w:r>
                                <w:rPr>
                                  <w:color w:val="000000"/>
                                  <w:kern w:val="24"/>
                                  <w:lang w:val="uk-UA"/>
                                </w:rPr>
                                <w:t>оснастки</w:t>
                              </w:r>
                              <w:r w:rsidRPr="00FB0D5C">
                                <w:rPr>
                                  <w:color w:val="000000"/>
                                  <w:kern w:val="24"/>
                                </w:rPr>
                                <w:t xml:space="preserve"> в </w:t>
                              </w:r>
                              <w:r w:rsidRPr="00FB0D5C">
                                <w:rPr>
                                  <w:color w:val="000000"/>
                                  <w:kern w:val="24"/>
                                  <w:lang w:val="en-US"/>
                                </w:rPr>
                                <w:t>CAD</w:t>
                              </w:r>
                            </w:p>
                          </w:txbxContent>
                        </wps:txbx>
                        <wps:bodyPr rtlCol="0" anchor="ctr"/>
                      </wps:wsp>
                      <wps:wsp>
                        <wps:cNvPr id="196" name="Овал 196"/>
                        <wps:cNvSpPr/>
                        <wps:spPr>
                          <a:xfrm>
                            <a:off x="1699074" y="2008276"/>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Создание чертежа</w:t>
                              </w:r>
                              <w:r w:rsidRPr="00FB0D5C">
                                <w:rPr>
                                  <w:color w:val="000000"/>
                                  <w:kern w:val="24"/>
                                  <w:lang w:val="en-US"/>
                                </w:rPr>
                                <w:t xml:space="preserve"> </w:t>
                              </w:r>
                              <w:r w:rsidRPr="00FB0D5C">
                                <w:rPr>
                                  <w:color w:val="000000"/>
                                  <w:kern w:val="24"/>
                                </w:rPr>
                                <w:t xml:space="preserve">в </w:t>
                              </w:r>
                              <w:r w:rsidRPr="00FB0D5C">
                                <w:rPr>
                                  <w:color w:val="000000"/>
                                  <w:kern w:val="24"/>
                                  <w:lang w:val="en-US"/>
                                </w:rPr>
                                <w:t>CAD</w:t>
                              </w:r>
                            </w:p>
                          </w:txbxContent>
                        </wps:txbx>
                        <wps:bodyPr rtlCol="0" anchor="ctr"/>
                      </wps:wsp>
                      <wps:wsp>
                        <wps:cNvPr id="197" name="Овал 197"/>
                        <wps:cNvSpPr/>
                        <wps:spPr>
                          <a:xfrm>
                            <a:off x="5012941" y="355805"/>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Создание детали</w:t>
                              </w:r>
                              <w:r w:rsidRPr="00FB0D5C">
                                <w:rPr>
                                  <w:color w:val="000000"/>
                                  <w:kern w:val="24"/>
                                  <w:lang w:val="en-US"/>
                                </w:rPr>
                                <w:t xml:space="preserve"> </w:t>
                              </w:r>
                              <w:r w:rsidRPr="00FB0D5C">
                                <w:rPr>
                                  <w:color w:val="000000"/>
                                  <w:kern w:val="24"/>
                                </w:rPr>
                                <w:t xml:space="preserve">в </w:t>
                              </w:r>
                              <w:r w:rsidRPr="00FB0D5C">
                                <w:rPr>
                                  <w:color w:val="000000"/>
                                  <w:kern w:val="24"/>
                                  <w:lang w:val="en-US"/>
                                </w:rPr>
                                <w:t>CAD</w:t>
                              </w:r>
                            </w:p>
                          </w:txbxContent>
                        </wps:txbx>
                        <wps:bodyPr rtlCol="0" anchor="ctr"/>
                      </wps:wsp>
                      <wps:wsp>
                        <wps:cNvPr id="198" name="Прямая со стрелкой 198"/>
                        <wps:cNvCnPr/>
                        <wps:spPr>
                          <a:xfrm flipH="1">
                            <a:off x="978333" y="1007634"/>
                            <a:ext cx="804622" cy="860128"/>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flipV="1">
                            <a:off x="967089" y="2933356"/>
                            <a:ext cx="801633" cy="835370"/>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00" name="Овал 200"/>
                        <wps:cNvSpPr/>
                        <wps:spPr>
                          <a:xfrm>
                            <a:off x="4962922" y="1993661"/>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AC7F37" w:rsidRDefault="001E5C27" w:rsidP="00FB0D5C">
                              <w:pPr>
                                <w:pStyle w:val="ab"/>
                                <w:spacing w:before="0" w:beforeAutospacing="0" w:after="0" w:afterAutospacing="0"/>
                                <w:jc w:val="center"/>
                                <w:rPr>
                                  <w:sz w:val="18"/>
                                </w:rPr>
                              </w:pPr>
                              <w:r w:rsidRPr="00AC7F37">
                                <w:rPr>
                                  <w:color w:val="000000"/>
                                  <w:kern w:val="24"/>
                                  <w:sz w:val="18"/>
                                </w:rPr>
                                <w:t>Построение графиков зависимостей сил и давлений</w:t>
                              </w:r>
                            </w:p>
                          </w:txbxContent>
                        </wps:txbx>
                        <wps:bodyPr rtlCol="0" anchor="ctr"/>
                      </wps:wsp>
                      <wps:wsp>
                        <wps:cNvPr id="201" name="Прямая со стрелкой 201"/>
                        <wps:cNvCnPr/>
                        <wps:spPr>
                          <a:xfrm>
                            <a:off x="7411194" y="3852871"/>
                            <a:ext cx="865595" cy="0"/>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202" name="Овал 202"/>
                        <wps:cNvSpPr/>
                        <wps:spPr>
                          <a:xfrm>
                            <a:off x="8376825" y="1950708"/>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Обработка ошибок</w:t>
                              </w:r>
                            </w:p>
                          </w:txbxContent>
                        </wps:txbx>
                        <wps:bodyPr rtlCol="0" anchor="ctr"/>
                      </wps:wsp>
                      <wps:wsp>
                        <wps:cNvPr id="203" name="Прямая со стрелкой 203"/>
                        <wps:cNvCnPr/>
                        <wps:spPr>
                          <a:xfrm flipH="1" flipV="1">
                            <a:off x="2923209" y="1247241"/>
                            <a:ext cx="1" cy="745259"/>
                          </a:xfrm>
                          <a:prstGeom prst="straightConnector1">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4" name="TextBox 90"/>
                        <wps:cNvSpPr txBox="1"/>
                        <wps:spPr>
                          <a:xfrm>
                            <a:off x="2127847" y="1445989"/>
                            <a:ext cx="1071395" cy="266682"/>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wps:txbx>
                        <wps:bodyPr wrap="square" rtlCol="0">
                          <a:noAutofit/>
                        </wps:bodyPr>
                      </wps:wsp>
                      <wps:wsp>
                        <wps:cNvPr id="205" name="Овал 205"/>
                        <wps:cNvSpPr/>
                        <wps:spPr>
                          <a:xfrm>
                            <a:off x="8325550" y="3429526"/>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Проверочные расчеты</w:t>
                              </w:r>
                            </w:p>
                          </w:txbxContent>
                        </wps:txbx>
                        <wps:bodyPr rtlCol="0" anchor="ctr"/>
                      </wps:wsp>
                      <wps:wsp>
                        <wps:cNvPr id="206" name="TextBox 40"/>
                        <wps:cNvSpPr txBox="1"/>
                        <wps:spPr>
                          <a:xfrm>
                            <a:off x="7492590" y="3465166"/>
                            <a:ext cx="1139264" cy="303317"/>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wps:txbx>
                        <wps:bodyPr wrap="square" rtlCol="0">
                          <a:noAutofit/>
                        </wps:bodyPr>
                      </wps:wsp>
                      <wps:wsp>
                        <wps:cNvPr id="207" name="TextBox 42"/>
                        <wps:cNvSpPr txBox="1"/>
                        <wps:spPr>
                          <a:xfrm>
                            <a:off x="4124508" y="3508920"/>
                            <a:ext cx="1131389" cy="364349"/>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wps:txbx>
                        <wps:bodyPr wrap="square" rtlCol="0">
                          <a:noAutofit/>
                        </wps:bodyPr>
                      </wps:wsp>
                      <wps:wsp>
                        <wps:cNvPr id="208" name="TextBox 50"/>
                        <wps:cNvSpPr txBox="1"/>
                        <wps:spPr>
                          <a:xfrm>
                            <a:off x="4101441" y="399380"/>
                            <a:ext cx="946054" cy="337118"/>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wps:txbx>
                        <wps:bodyPr wrap="square" rtlCol="0">
                          <a:noAutofit/>
                        </wps:bodyPr>
                      </wps:wsp>
                      <wps:wsp>
                        <wps:cNvPr id="209" name="Прямая со стрелкой 209"/>
                        <wps:cNvCnPr/>
                        <wps:spPr>
                          <a:xfrm flipH="1">
                            <a:off x="4147346" y="787853"/>
                            <a:ext cx="865595" cy="0"/>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210" name="Прямая со стрелкой 210"/>
                        <wps:cNvCnPr/>
                        <wps:spPr>
                          <a:xfrm flipH="1">
                            <a:off x="7470977" y="782038"/>
                            <a:ext cx="865595" cy="0"/>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211" name="TextBox 53"/>
                        <wps:cNvSpPr txBox="1"/>
                        <wps:spPr>
                          <a:xfrm>
                            <a:off x="7460526" y="373382"/>
                            <a:ext cx="1074058" cy="266700"/>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wps:txbx>
                        <wps:bodyPr wrap="square" rtlCol="0">
                          <a:noAutofit/>
                        </wps:bodyPr>
                      </wps:wsp>
                      <wps:wsp>
                        <wps:cNvPr id="212" name="Прямая со стрелкой 212"/>
                        <wps:cNvCnPr/>
                        <wps:spPr>
                          <a:xfrm flipH="1" flipV="1">
                            <a:off x="4147346" y="3873483"/>
                            <a:ext cx="815576" cy="1"/>
                          </a:xfrm>
                          <a:prstGeom prst="straightConnector1">
                            <a:avLst/>
                          </a:prstGeom>
                          <a:ln>
                            <a:prstDash val="lg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213" name="Прямая со стрелкой 213"/>
                        <wps:cNvCnPr/>
                        <wps:spPr>
                          <a:xfrm flipH="1" flipV="1">
                            <a:off x="9600960" y="1213250"/>
                            <a:ext cx="1" cy="745259"/>
                          </a:xfrm>
                          <a:prstGeom prst="straightConnector1">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14" name="TextBox 57"/>
                        <wps:cNvSpPr txBox="1"/>
                        <wps:spPr>
                          <a:xfrm>
                            <a:off x="9762671" y="1400822"/>
                            <a:ext cx="994989" cy="266682"/>
                          </a:xfrm>
                          <a:prstGeom prst="rect">
                            <a:avLst/>
                          </a:prstGeom>
                          <a:solidFill>
                            <a:schemeClr val="bg1"/>
                          </a:solid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wps:txbx>
                        <wps:bodyPr wrap="square" rtlCol="0">
                          <a:noAutofit/>
                        </wps:bodyPr>
                      </wps:wsp>
                      <wps:wsp>
                        <wps:cNvPr id="215" name="Овал 215"/>
                        <wps:cNvSpPr/>
                        <wps:spPr>
                          <a:xfrm>
                            <a:off x="5012941" y="4873359"/>
                            <a:ext cx="2448272" cy="8640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FB0D5C" w:rsidRDefault="001E5C27" w:rsidP="00FB0D5C">
                              <w:pPr>
                                <w:pStyle w:val="ab"/>
                                <w:spacing w:before="0" w:beforeAutospacing="0" w:after="0" w:afterAutospacing="0"/>
                                <w:jc w:val="center"/>
                              </w:pPr>
                              <w:r w:rsidRPr="00FB0D5C">
                                <w:rPr>
                                  <w:color w:val="000000"/>
                                  <w:kern w:val="24"/>
                                </w:rPr>
                                <w:t>Расчет сил и давлений</w:t>
                              </w:r>
                            </w:p>
                          </w:txbxContent>
                        </wps:txbx>
                        <wps:bodyPr rtlCol="0" anchor="ctr"/>
                      </wps:wsp>
                      <wps:wsp>
                        <wps:cNvPr id="216" name="TextBox 69"/>
                        <wps:cNvSpPr txBox="1"/>
                        <wps:spPr>
                          <a:xfrm>
                            <a:off x="4788305" y="4410892"/>
                            <a:ext cx="1203663" cy="309523"/>
                          </a:xfrm>
                          <a:prstGeom prst="rect">
                            <a:avLst/>
                          </a:prstGeom>
                          <a:noFill/>
                        </wps:spPr>
                        <wps:txb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777F35A" id="Группа 29" o:spid="_x0000_s1147" style="position:absolute;left:0;text-align:left;margin-left:-34.6pt;margin-top:20.45pt;width:663.05pt;height:415.6pt;rotation:-90;z-index:251648512;mso-position-horizontal-relative:page;mso-width-relative:margin;mso-height-relative:margin" coordorigin="12" coordsize="110038,59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">
                <v:oval id="Овал 178" o:spid="_x0000_s1148" style="position:absolute;left:16990;top:48733;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Расчет Ламе</w:t>
                        </w:r>
                      </w:p>
                    </w:txbxContent>
                  </v:textbox>
                </v:oval>
                <v:shapetype id="_x0000_t32" coordsize="21600,21600" o:spt="32" o:oned="t" path="m,l21600,21600e" filled="f">
                  <v:path arrowok="t" fillok="f" o:connecttype="none"/>
                  <o:lock v:ext="edit" shapetype="t"/>
                </v:shapetype>
                <v:shape id="Прямая со стрелкой 179" o:spid="_x0000_s1149" type="#_x0000_t32" style="position:absolute;left:29232;top:43055;width:0;height:56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" strokecolor="black [3200]" strokeweight=".5pt">
                  <v:stroke dashstyle="longDash" startarrow="block" joinstyle="miter"/>
                </v:shape>
                <v:shape id="Прямая со стрелкой 180" o:spid="_x0000_s1150" type="#_x0000_t32" style="position:absolute;left:37888;top:41789;width:15826;height:8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" strokecolor="black [3200]" strokeweight=".5pt">
                  <v:stroke dashstyle="longDash" startarrow="block" joinstyle="miter"/>
                </v:shape>
                <v:shape id="TextBox 39" o:spid="_x0000_s1151" type="#_x0000_t202" style="position:absolute;left:38812;top:27465;width:957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v:textbox>
                </v:shape>
                <v:shape id="TextBox 47" o:spid="_x0000_s1152" type="#_x0000_t202" style="position:absolute;left:20488;top:44796;width:13588;height:3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v:textbox>
                </v:shape>
                <v:oval id="Овал 183" o:spid="_x0000_s1153" style="position:absolute;left:83447;top:3499;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Параметризация деталей</w:t>
                        </w:r>
                      </w:p>
                    </w:txbxContent>
                  </v:textbox>
                </v:oval>
                <v:oval id="Овал 184" o:spid="_x0000_s1154" style="position:absolute;left:16990;top:34414;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Проектировочные расчеты</w:t>
                        </w:r>
                      </w:p>
                    </w:txbxContent>
                  </v:textbox>
                </v:oval>
                <v:shape id="Прямая со стрелкой 185" o:spid="_x0000_s1155" type="#_x0000_t32" style="position:absolute;left:37888;top:27312;width:15326;height:83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" strokecolor="black [3200]" strokeweight=".5pt">
                  <v:stroke dashstyle="longDash" endarrow="block" joinstyle="miter"/>
                </v:shape>
                <v:oval id="Овал 186" o:spid="_x0000_s1156" style="position:absolute;left:49655;top:34295;width:24482;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" filled="f" strokecolor="black [3213]" strokeweight="1pt">
                  <v:stroke joinstyle="miter"/>
                  <v:textbox>
                    <w:txbxContent>
                      <w:p w:rsidR="001E5C27" w:rsidRPr="00AC7F37" w:rsidRDefault="001E5C27" w:rsidP="00FB0D5C">
                        <w:pPr>
                          <w:pStyle w:val="ab"/>
                          <w:spacing w:before="0" w:beforeAutospacing="0" w:after="0" w:afterAutospacing="0"/>
                          <w:jc w:val="center"/>
                          <w:rPr>
                            <w:sz w:val="20"/>
                          </w:rPr>
                        </w:pPr>
                        <w:r w:rsidRPr="00AC7F37">
                          <w:rPr>
                            <w:color w:val="000000"/>
                            <w:kern w:val="24"/>
                            <w:sz w:val="20"/>
                          </w:rPr>
                          <w:t>Выбор геометрических параметров деталей</w:t>
                        </w:r>
                      </w:p>
                    </w:txbxContent>
                  </v:textbox>
                </v:oval>
                <v:group id="Группа 187" o:spid="_x0000_s1157" style="position:absolute;left:3487;top:16342;width:3601;height:13621" coordorigin="3487,16342" coordsize="3600,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oval id="Овал 188" o:spid="_x0000_s1158" style="position:absolute;left:3487;top:16342;width:36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" filled="f" strokecolor="black [3213]" strokeweight="1pt">
                    <v:stroke joinstyle="miter"/>
                  </v:oval>
                  <v:line id="Прямая соединительная линия 189" o:spid="_x0000_s1159" style="position:absolute;visibility:visible;mso-wrap-style:square" from="5287,19943" to="5287,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" strokecolor="black [3213]" strokeweight="1pt">
                    <v:stroke joinstyle="miter"/>
                  </v:line>
                  <v:line id="Прямая соединительная линия 190" o:spid="_x0000_s1160" style="position:absolute;visibility:visible;mso-wrap-style:square" from="3487,21703" to="7088,2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" strokecolor="black [3213]" strokeweight="1pt">
                    <v:stroke joinstyle="miter"/>
                  </v:line>
                  <v:line id="Прямая соединительная линия 191" o:spid="_x0000_s1161" style="position:absolute;visibility:visible;mso-wrap-style:square" from="5287,26053" to="7088,29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" strokecolor="black [3213]" strokeweight="1pt">
                    <v:stroke joinstyle="miter"/>
                  </v:line>
                  <v:line id="Прямая соединительная линия 192" o:spid="_x0000_s1162" style="position:absolute;flip:x;visibility:visible;mso-wrap-style:square" from="3487,26053" to="5287,29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" strokecolor="black [3213]" strokeweight="1pt">
                    <v:stroke joinstyle="miter"/>
                  </v:line>
                </v:group>
                <v:shape id="_x0000_s1163" type="#_x0000_t202" style="position:absolute;left:12;top:29960;width:1128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rPr>
                          <w:t>Инженер</w:t>
                        </w:r>
                      </w:p>
                    </w:txbxContent>
                  </v:textbox>
                </v:shape>
                <v:rect id="Прямоугольник 194" o:spid="_x0000_s1164" style="position:absolute;left:12717;width:97334;height:5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oval id="Овал 195" o:spid="_x0000_s1165" style="position:absolute;left:16990;top:3995;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Создание сборки</w:t>
                        </w:r>
                        <w:r>
                          <w:rPr>
                            <w:color w:val="000000"/>
                            <w:kern w:val="24"/>
                            <w:lang w:val="en-US"/>
                          </w:rPr>
                          <w:t xml:space="preserve"> </w:t>
                        </w:r>
                        <w:r>
                          <w:rPr>
                            <w:color w:val="000000"/>
                            <w:kern w:val="24"/>
                            <w:lang w:val="uk-UA"/>
                          </w:rPr>
                          <w:t>оснастки</w:t>
                        </w:r>
                        <w:r w:rsidRPr="00FB0D5C">
                          <w:rPr>
                            <w:color w:val="000000"/>
                            <w:kern w:val="24"/>
                          </w:rPr>
                          <w:t xml:space="preserve"> в </w:t>
                        </w:r>
                        <w:r w:rsidRPr="00FB0D5C">
                          <w:rPr>
                            <w:color w:val="000000"/>
                            <w:kern w:val="24"/>
                            <w:lang w:val="en-US"/>
                          </w:rPr>
                          <w:t>CAD</w:t>
                        </w:r>
                      </w:p>
                    </w:txbxContent>
                  </v:textbox>
                </v:oval>
                <v:oval id="Овал 196" o:spid="_x0000_s1166" style="position:absolute;left:16990;top:20082;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Создание чертежа</w:t>
                        </w:r>
                        <w:r w:rsidRPr="00FB0D5C">
                          <w:rPr>
                            <w:color w:val="000000"/>
                            <w:kern w:val="24"/>
                            <w:lang w:val="en-US"/>
                          </w:rPr>
                          <w:t xml:space="preserve"> </w:t>
                        </w:r>
                        <w:r w:rsidRPr="00FB0D5C">
                          <w:rPr>
                            <w:color w:val="000000"/>
                            <w:kern w:val="24"/>
                          </w:rPr>
                          <w:t xml:space="preserve">в </w:t>
                        </w:r>
                        <w:r w:rsidRPr="00FB0D5C">
                          <w:rPr>
                            <w:color w:val="000000"/>
                            <w:kern w:val="24"/>
                            <w:lang w:val="en-US"/>
                          </w:rPr>
                          <w:t>CAD</w:t>
                        </w:r>
                      </w:p>
                    </w:txbxContent>
                  </v:textbox>
                </v:oval>
                <v:oval id="Овал 197" o:spid="_x0000_s1167" style="position:absolute;left:50129;top:3558;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Создание детали</w:t>
                        </w:r>
                        <w:r w:rsidRPr="00FB0D5C">
                          <w:rPr>
                            <w:color w:val="000000"/>
                            <w:kern w:val="24"/>
                            <w:lang w:val="en-US"/>
                          </w:rPr>
                          <w:t xml:space="preserve"> </w:t>
                        </w:r>
                        <w:r w:rsidRPr="00FB0D5C">
                          <w:rPr>
                            <w:color w:val="000000"/>
                            <w:kern w:val="24"/>
                          </w:rPr>
                          <w:t xml:space="preserve">в </w:t>
                        </w:r>
                        <w:r w:rsidRPr="00FB0D5C">
                          <w:rPr>
                            <w:color w:val="000000"/>
                            <w:kern w:val="24"/>
                            <w:lang w:val="en-US"/>
                          </w:rPr>
                          <w:t>CAD</w:t>
                        </w:r>
                      </w:p>
                    </w:txbxContent>
                  </v:textbox>
                </v:oval>
                <v:shape id="Прямая со стрелкой 198" o:spid="_x0000_s1168" type="#_x0000_t32" style="position:absolute;left:9783;top:10076;width:8046;height:8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" strokecolor="black [3200]" strokeweight=".5pt">
                  <v:stroke joinstyle="miter"/>
                </v:shape>
                <v:shape id="Прямая со стрелкой 199" o:spid="_x0000_s1169" type="#_x0000_t32" style="position:absolute;left:9670;top:29333;width:8017;height:83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" strokecolor="black [3200]" strokeweight=".5pt">
                  <v:stroke joinstyle="miter"/>
                </v:shape>
                <v:oval id="Овал 200" o:spid="_x0000_s1170" style="position:absolute;left:49629;top:19936;width:24482;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" filled="f" strokecolor="black [3213]" strokeweight="1pt">
                  <v:stroke joinstyle="miter"/>
                  <v:textbox>
                    <w:txbxContent>
                      <w:p w:rsidR="001E5C27" w:rsidRPr="00AC7F37" w:rsidRDefault="001E5C27" w:rsidP="00FB0D5C">
                        <w:pPr>
                          <w:pStyle w:val="ab"/>
                          <w:spacing w:before="0" w:beforeAutospacing="0" w:after="0" w:afterAutospacing="0"/>
                          <w:jc w:val="center"/>
                          <w:rPr>
                            <w:sz w:val="18"/>
                          </w:rPr>
                        </w:pPr>
                        <w:r w:rsidRPr="00AC7F37">
                          <w:rPr>
                            <w:color w:val="000000"/>
                            <w:kern w:val="24"/>
                            <w:sz w:val="18"/>
                          </w:rPr>
                          <w:t>Построение графиков зависимостей сил и давлений</w:t>
                        </w:r>
                      </w:p>
                    </w:txbxContent>
                  </v:textbox>
                </v:oval>
                <v:shape id="Прямая со стрелкой 201" o:spid="_x0000_s1171" type="#_x0000_t32" style="position:absolute;left:74111;top:38528;width:8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" strokecolor="black [3200]" strokeweight=".5pt">
                  <v:stroke dashstyle="longDash" startarrow="block" joinstyle="miter"/>
                </v:shape>
                <v:oval id="Овал 202" o:spid="_x0000_s1172" style="position:absolute;left:83768;top:19507;width:24482;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Обработка ошибок</w:t>
                        </w:r>
                      </w:p>
                    </w:txbxContent>
                  </v:textbox>
                </v:oval>
                <v:shape id="Прямая со стрелкой 203" o:spid="_x0000_s1173" type="#_x0000_t32" style="position:absolute;left:29232;top:12472;width:0;height:74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" strokecolor="black [3200]" strokeweight=".5pt">
                  <v:stroke dashstyle="longDash" endarrow="block" joinstyle="miter"/>
                </v:shape>
                <v:shape id="TextBox 90" o:spid="_x0000_s1174" type="#_x0000_t202" style="position:absolute;left:21278;top:14459;width:107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v:textbox>
                </v:shape>
                <v:oval id="Овал 205" o:spid="_x0000_s1175" style="position:absolute;left:83255;top:34295;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Проверочные расчеты</w:t>
                        </w:r>
                      </w:p>
                    </w:txbxContent>
                  </v:textbox>
                </v:oval>
                <v:shape id="TextBox 40" o:spid="_x0000_s1176" type="#_x0000_t202" style="position:absolute;left:74925;top:34651;width:11393;height:3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v:textbox>
                </v:shape>
                <v:shape id="TextBox 42" o:spid="_x0000_s1177" type="#_x0000_t202" style="position:absolute;left:41245;top:35089;width:11313;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v:textbox>
                </v:shape>
                <v:shape id="TextBox 50" o:spid="_x0000_s1178" type="#_x0000_t202" style="position:absolute;left:41014;top:3993;width:946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v:textbox>
                </v:shape>
                <v:shape id="Прямая со стрелкой 209" o:spid="_x0000_s1179" type="#_x0000_t32" style="position:absolute;left:41473;top:7878;width:86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" strokecolor="black [3200]" strokeweight=".5pt">
                  <v:stroke dashstyle="longDash" startarrow="block" joinstyle="miter"/>
                </v:shape>
                <v:shape id="Прямая со стрелкой 210" o:spid="_x0000_s1180" type="#_x0000_t32" style="position:absolute;left:74709;top:7820;width:86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" strokecolor="black [3200]" strokeweight=".5pt">
                  <v:stroke dashstyle="longDash" startarrow="block" joinstyle="miter"/>
                </v:shape>
                <v:shape id="TextBox 53" o:spid="_x0000_s1181" type="#_x0000_t202" style="position:absolute;left:74605;top:3733;width:107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v:textbox>
                </v:shape>
                <v:shape id="Прямая со стрелкой 212" o:spid="_x0000_s1182" type="#_x0000_t32" style="position:absolute;left:41473;top:38734;width:815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" strokecolor="black [3200]" strokeweight=".5pt">
                  <v:stroke dashstyle="longDash" startarrow="block" joinstyle="miter"/>
                </v:shape>
                <v:shape id="Прямая со стрелкой 213" o:spid="_x0000_s1183" type="#_x0000_t32" style="position:absolute;left:96009;top:12132;width:0;height:74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" strokecolor="black [3200]" strokeweight=".5pt">
                  <v:stroke dashstyle="longDash" endarrow="block" joinstyle="miter"/>
                </v:shape>
                <v:shape id="TextBox 57" o:spid="_x0000_s1184" type="#_x0000_t202" style="position:absolute;left:97626;top:14008;width:9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" fillcolor="white [3212]"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extend</w:t>
                        </w:r>
                      </w:p>
                    </w:txbxContent>
                  </v:textbox>
                </v:shape>
                <v:oval id="Овал 215" o:spid="_x0000_s1185" style="position:absolute;left:50129;top:48733;width:24483;height:8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" filled="f" strokecolor="black [3213]" strokeweight="1pt">
                  <v:stroke joinstyle="miter"/>
                  <v:textbox>
                    <w:txbxContent>
                      <w:p w:rsidR="001E5C27" w:rsidRPr="00FB0D5C" w:rsidRDefault="001E5C27" w:rsidP="00FB0D5C">
                        <w:pPr>
                          <w:pStyle w:val="ab"/>
                          <w:spacing w:before="0" w:beforeAutospacing="0" w:after="0" w:afterAutospacing="0"/>
                          <w:jc w:val="center"/>
                        </w:pPr>
                        <w:r w:rsidRPr="00FB0D5C">
                          <w:rPr>
                            <w:color w:val="000000"/>
                            <w:kern w:val="24"/>
                          </w:rPr>
                          <w:t>Расчет сил и давлений</w:t>
                        </w:r>
                      </w:p>
                    </w:txbxContent>
                  </v:textbox>
                </v:oval>
                <v:shape id="TextBox 69" o:spid="_x0000_s1186" type="#_x0000_t202" style="position:absolute;left:47883;top:44108;width:1203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rsidR="001E5C27" w:rsidRPr="00FB0D5C" w:rsidRDefault="001E5C27" w:rsidP="00FB0D5C">
                        <w:pPr>
                          <w:pStyle w:val="ab"/>
                          <w:spacing w:before="0" w:beforeAutospacing="0" w:after="0" w:afterAutospacing="0"/>
                        </w:pPr>
                        <w:r w:rsidRPr="00FB0D5C">
                          <w:rPr>
                            <w:color w:val="000000" w:themeColor="text1"/>
                            <w:kern w:val="24"/>
                            <w:lang w:val="en-US"/>
                          </w:rPr>
                          <w:t>include</w:t>
                        </w:r>
                      </w:p>
                    </w:txbxContent>
                  </v:textbox>
                </v:shape>
                <w10:wrap anchorx="page"/>
              </v:group>
            </w:pict>
          </mc:Fallback>
        </mc:AlternateContent>
      </w: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49536" behindDoc="0" locked="0" layoutInCell="1" allowOverlap="1" wp14:anchorId="1153ED40" wp14:editId="5BC178A1">
                <wp:simplePos x="0" y="0"/>
                <wp:positionH relativeFrom="margin">
                  <wp:posOffset>2237138</wp:posOffset>
                </wp:positionH>
                <wp:positionV relativeFrom="paragraph">
                  <wp:posOffset>113208</wp:posOffset>
                </wp:positionV>
                <wp:extent cx="7804268" cy="754564"/>
                <wp:effectExtent l="0" t="0" r="0" b="0"/>
                <wp:wrapNone/>
                <wp:docPr id="217" name="TextBox 25"/>
                <wp:cNvGraphicFramePr/>
                <a:graphic xmlns:a="http://schemas.openxmlformats.org/drawingml/2006/main">
                  <a:graphicData uri="http://schemas.microsoft.com/office/word/2010/wordprocessingShape">
                    <wps:wsp>
                      <wps:cNvSpPr txBox="1"/>
                      <wps:spPr>
                        <a:xfrm rot="16200000">
                          <a:off x="0" y="0"/>
                          <a:ext cx="7804268" cy="754564"/>
                        </a:xfrm>
                        <a:prstGeom prst="rect">
                          <a:avLst/>
                        </a:prstGeom>
                        <a:noFill/>
                      </wps:spPr>
                      <wps:txbx>
                        <w:txbxContent>
                          <w:p w:rsidR="001E5C27" w:rsidRPr="00392AAE" w:rsidRDefault="001E5C27" w:rsidP="00392AAE">
                            <w:pPr>
                              <w:pStyle w:val="ab"/>
                              <w:spacing w:before="0" w:beforeAutospacing="0" w:after="0" w:afterAutospacing="0"/>
                              <w:jc w:val="center"/>
                              <w:rPr>
                                <w:color w:val="000000" w:themeColor="text1"/>
                                <w:kern w:val="24"/>
                                <w:sz w:val="28"/>
                              </w:rPr>
                            </w:pPr>
                            <w:r>
                              <w:rPr>
                                <w:color w:val="000000" w:themeColor="text1"/>
                                <w:kern w:val="24"/>
                                <w:sz w:val="28"/>
                              </w:rPr>
                              <w:t xml:space="preserve">Рисунок 1.15 – </w:t>
                            </w:r>
                            <w:r w:rsidRPr="00392AAE">
                              <w:rPr>
                                <w:color w:val="000000" w:themeColor="text1"/>
                                <w:kern w:val="24"/>
                                <w:sz w:val="28"/>
                              </w:rPr>
                              <w:t>Диаграмма прецедентов проекта для проек</w:t>
                            </w:r>
                            <w:r>
                              <w:rPr>
                                <w:color w:val="000000" w:themeColor="text1"/>
                                <w:kern w:val="24"/>
                                <w:sz w:val="28"/>
                              </w:rPr>
                              <w:t xml:space="preserve">тирования </w:t>
                            </w:r>
                            <w:r>
                              <w:rPr>
                                <w:sz w:val="28"/>
                              </w:rPr>
                              <w:t>сборки оснастки</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53ED40" id="TextBox 25" o:spid="_x0000_s1187" type="#_x0000_t202" style="position:absolute;left:0;text-align:left;margin-left:176.15pt;margin-top:8.9pt;width:614.5pt;height:59.4pt;rotation:-90;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" filled="f" stroked="f">
                <v:textbox>
                  <w:txbxContent>
                    <w:p w:rsidR="001E5C27" w:rsidRPr="00392AAE" w:rsidRDefault="001E5C27" w:rsidP="00392AAE">
                      <w:pPr>
                        <w:pStyle w:val="ab"/>
                        <w:spacing w:before="0" w:beforeAutospacing="0" w:after="0" w:afterAutospacing="0"/>
                        <w:jc w:val="center"/>
                        <w:rPr>
                          <w:color w:val="000000" w:themeColor="text1"/>
                          <w:kern w:val="24"/>
                          <w:sz w:val="28"/>
                        </w:rPr>
                      </w:pPr>
                      <w:r>
                        <w:rPr>
                          <w:color w:val="000000" w:themeColor="text1"/>
                          <w:kern w:val="24"/>
                          <w:sz w:val="28"/>
                        </w:rPr>
                        <w:t xml:space="preserve">Рисунок 1.15 – </w:t>
                      </w:r>
                      <w:r w:rsidRPr="00392AAE">
                        <w:rPr>
                          <w:color w:val="000000" w:themeColor="text1"/>
                          <w:kern w:val="24"/>
                          <w:sz w:val="28"/>
                        </w:rPr>
                        <w:t>Диаграмма прецедентов проекта для проек</w:t>
                      </w:r>
                      <w:r>
                        <w:rPr>
                          <w:color w:val="000000" w:themeColor="text1"/>
                          <w:kern w:val="24"/>
                          <w:sz w:val="28"/>
                        </w:rPr>
                        <w:t xml:space="preserve">тирования </w:t>
                      </w:r>
                      <w:r>
                        <w:rPr>
                          <w:sz w:val="28"/>
                        </w:rPr>
                        <w:t>сборки оснастки</w:t>
                      </w:r>
                    </w:p>
                  </w:txbxContent>
                </v:textbox>
                <w10:wrap anchorx="margin"/>
              </v:shape>
            </w:pict>
          </mc:Fallback>
        </mc:AlternateContent>
      </w: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FB0D5C" w:rsidRDefault="00FB0D5C"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7E2FD4" w:rsidP="007E2FD4">
      <w:pPr>
        <w:spacing w:line="312" w:lineRule="auto"/>
        <w:contextualSpacing/>
        <w:jc w:val="both"/>
        <w:rPr>
          <w:rFonts w:eastAsia="Times New Roman"/>
          <w:color w:val="000000" w:themeColor="text1"/>
          <w:szCs w:val="28"/>
          <w:lang w:eastAsia="ru-RU"/>
        </w:rPr>
      </w:pPr>
    </w:p>
    <w:p w:rsidR="007E2FD4" w:rsidRDefault="00D533BB" w:rsidP="00C16AAE">
      <w:pPr>
        <w:spacing w:line="312" w:lineRule="auto"/>
        <w:ind w:firstLine="708"/>
        <w:contextualSpacing/>
        <w:jc w:val="both"/>
        <w:rPr>
          <w:rFonts w:eastAsia="Times New Roman"/>
          <w:color w:val="000000" w:themeColor="text1"/>
          <w:szCs w:val="28"/>
          <w:lang w:eastAsia="ru-RU"/>
        </w:rPr>
      </w:pPr>
      <w:r>
        <w:rPr>
          <w:rFonts w:eastAsia="Times New Roman"/>
          <w:color w:val="000000" w:themeColor="text1"/>
          <w:szCs w:val="28"/>
          <w:lang w:eastAsia="ru-RU"/>
        </w:rPr>
        <w:lastRenderedPageBreak/>
        <w:t xml:space="preserve">1.7.1.2 </w:t>
      </w:r>
      <w:r w:rsidRPr="00D533BB">
        <w:rPr>
          <w:rFonts w:eastAsia="Times New Roman"/>
          <w:color w:val="000000" w:themeColor="text1"/>
          <w:szCs w:val="28"/>
          <w:lang w:eastAsia="ru-RU"/>
        </w:rPr>
        <w:t>Разработка диаграммы классов предметной области</w:t>
      </w:r>
      <w:r>
        <w:rPr>
          <w:rFonts w:eastAsia="Times New Roman"/>
          <w:color w:val="000000" w:themeColor="text1"/>
          <w:szCs w:val="28"/>
          <w:lang w:eastAsia="ru-RU"/>
        </w:rPr>
        <w:t xml:space="preserve"> «Автоматизированное проектирование сборки оснастки»</w:t>
      </w:r>
    </w:p>
    <w:p w:rsidR="00D533BB" w:rsidRDefault="00D533BB" w:rsidP="007E2FD4">
      <w:pPr>
        <w:spacing w:line="312" w:lineRule="auto"/>
        <w:contextualSpacing/>
        <w:jc w:val="both"/>
        <w:rPr>
          <w:rFonts w:eastAsia="Times New Roman"/>
          <w:color w:val="000000" w:themeColor="text1"/>
          <w:szCs w:val="28"/>
          <w:lang w:eastAsia="ru-RU"/>
        </w:rPr>
      </w:pPr>
    </w:p>
    <w:p w:rsidR="00E6621D" w:rsidRDefault="00E6621D" w:rsidP="007E2FD4">
      <w:pPr>
        <w:spacing w:line="312" w:lineRule="auto"/>
        <w:contextualSpacing/>
        <w:jc w:val="both"/>
        <w:rPr>
          <w:rFonts w:eastAsia="Times New Roman"/>
          <w:color w:val="000000" w:themeColor="text1"/>
          <w:szCs w:val="28"/>
          <w:lang w:eastAsia="ru-RU"/>
        </w:rPr>
      </w:pPr>
    </w:p>
    <w:p w:rsidR="00E6621D" w:rsidRPr="00E6621D" w:rsidRDefault="00E6621D" w:rsidP="00E6621D">
      <w:pPr>
        <w:spacing w:line="312" w:lineRule="auto"/>
        <w:ind w:firstLine="708"/>
        <w:contextualSpacing/>
        <w:jc w:val="both"/>
        <w:rPr>
          <w:rFonts w:eastAsia="Times New Roman"/>
          <w:color w:val="000000" w:themeColor="text1"/>
          <w:szCs w:val="28"/>
          <w:lang w:eastAsia="ru-RU"/>
        </w:rPr>
      </w:pPr>
      <w:r w:rsidRPr="00E6621D">
        <w:rPr>
          <w:rFonts w:eastAsia="Times New Roman"/>
          <w:color w:val="000000" w:themeColor="text1"/>
          <w:szCs w:val="28"/>
          <w:lang w:eastAsia="ru-RU"/>
        </w:rPr>
        <w:t>Диаграмма классов предназначена для представления статической структуры модели системы в терминологии классов ООП (объектно-ориентированного программирования) [22].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w:t>
      </w:r>
    </w:p>
    <w:p w:rsidR="00E6621D" w:rsidRPr="00E6621D" w:rsidRDefault="00E6621D" w:rsidP="00E6621D">
      <w:pPr>
        <w:spacing w:line="312" w:lineRule="auto"/>
        <w:ind w:firstLine="708"/>
        <w:contextualSpacing/>
        <w:jc w:val="both"/>
        <w:rPr>
          <w:rFonts w:eastAsia="Times New Roman"/>
          <w:color w:val="000000" w:themeColor="text1"/>
          <w:szCs w:val="28"/>
          <w:lang w:eastAsia="ru-RU"/>
        </w:rPr>
      </w:pPr>
      <w:r w:rsidRPr="00E6621D">
        <w:rPr>
          <w:rFonts w:eastAsia="Times New Roman"/>
          <w:color w:val="000000" w:themeColor="text1"/>
          <w:szCs w:val="28"/>
          <w:lang w:eastAsia="ru-RU"/>
        </w:rPr>
        <w:t>Диаграмма классов разрабат</w:t>
      </w:r>
      <w:r>
        <w:rPr>
          <w:rFonts w:eastAsia="Times New Roman"/>
          <w:color w:val="000000" w:themeColor="text1"/>
          <w:szCs w:val="28"/>
          <w:lang w:eastAsia="ru-RU"/>
        </w:rPr>
        <w:t>ываемого проекта представлена на рисунке 1.16</w:t>
      </w:r>
      <w:r w:rsidRPr="00E6621D">
        <w:rPr>
          <w:rFonts w:eastAsia="Times New Roman"/>
          <w:color w:val="000000" w:themeColor="text1"/>
          <w:szCs w:val="28"/>
          <w:lang w:eastAsia="ru-RU"/>
        </w:rPr>
        <w:t>.</w:t>
      </w:r>
    </w:p>
    <w:p w:rsidR="00D533BB" w:rsidRDefault="00E6621D" w:rsidP="00C16AAE">
      <w:pPr>
        <w:spacing w:line="312" w:lineRule="auto"/>
        <w:ind w:firstLine="708"/>
        <w:contextualSpacing/>
        <w:jc w:val="both"/>
        <w:rPr>
          <w:rFonts w:eastAsia="Times New Roman"/>
          <w:color w:val="000000" w:themeColor="text1"/>
          <w:szCs w:val="28"/>
          <w:lang w:eastAsia="ru-RU"/>
        </w:rPr>
      </w:pPr>
      <w:r>
        <w:rPr>
          <w:rFonts w:eastAsia="Times New Roman"/>
          <w:color w:val="000000" w:themeColor="text1"/>
          <w:szCs w:val="28"/>
          <w:lang w:eastAsia="ru-RU"/>
        </w:rPr>
        <w:t>В таблице 1.</w:t>
      </w:r>
      <w:r w:rsidRPr="00E6621D">
        <w:rPr>
          <w:rFonts w:eastAsia="Times New Roman"/>
          <w:color w:val="000000" w:themeColor="text1"/>
          <w:szCs w:val="28"/>
          <w:lang w:eastAsia="ru-RU"/>
        </w:rPr>
        <w:t>6 рассмотрено описание классов проекта ПМК для проектирования процессов интенсивных пластических деформаций.</w:t>
      </w:r>
    </w:p>
    <w:p w:rsidR="00C3252C" w:rsidRDefault="00C3252C" w:rsidP="007E2FD4">
      <w:pPr>
        <w:spacing w:line="312" w:lineRule="auto"/>
        <w:contextualSpacing/>
        <w:jc w:val="both"/>
        <w:rPr>
          <w:rFonts w:eastAsia="Times New Roman"/>
          <w:color w:val="000000" w:themeColor="text1"/>
          <w:szCs w:val="28"/>
          <w:lang w:eastAsia="ru-RU"/>
        </w:rPr>
      </w:pPr>
    </w:p>
    <w:p w:rsidR="00C3252C" w:rsidRDefault="00D83408" w:rsidP="00C16AAE">
      <w:pPr>
        <w:spacing w:line="312" w:lineRule="auto"/>
        <w:ind w:left="1560" w:hanging="1560"/>
        <w:contextualSpacing/>
        <w:jc w:val="both"/>
        <w:rPr>
          <w:rFonts w:eastAsia="Times New Roman"/>
          <w:color w:val="000000" w:themeColor="text1"/>
          <w:szCs w:val="28"/>
          <w:lang w:eastAsia="ru-RU"/>
        </w:rPr>
      </w:pPr>
      <w:r>
        <w:rPr>
          <w:rFonts w:eastAsia="Times New Roman"/>
          <w:color w:val="000000" w:themeColor="text1"/>
          <w:szCs w:val="28"/>
          <w:lang w:eastAsia="ru-RU"/>
        </w:rPr>
        <w:t>Таблица 1.</w:t>
      </w:r>
      <w:r w:rsidR="00B00105">
        <w:rPr>
          <w:rFonts w:eastAsia="Times New Roman"/>
          <w:color w:val="000000" w:themeColor="text1"/>
          <w:szCs w:val="28"/>
          <w:lang w:eastAsia="ru-RU"/>
        </w:rPr>
        <w:t xml:space="preserve">6 </w:t>
      </w:r>
      <w:r w:rsidRPr="00D83408">
        <w:rPr>
          <w:rFonts w:eastAsia="Times New Roman"/>
          <w:color w:val="000000" w:themeColor="text1"/>
          <w:szCs w:val="28"/>
          <w:lang w:eastAsia="ru-RU"/>
        </w:rPr>
        <w:t xml:space="preserve">Описание классов логической модели ПМК для </w:t>
      </w:r>
      <w:r>
        <w:rPr>
          <w:rFonts w:eastAsia="Times New Roman"/>
          <w:color w:val="000000" w:themeColor="text1"/>
          <w:szCs w:val="28"/>
          <w:lang w:eastAsia="ru-RU"/>
        </w:rPr>
        <w:t xml:space="preserve">автоматизированного </w:t>
      </w:r>
      <w:r w:rsidRPr="00D83408">
        <w:rPr>
          <w:rFonts w:eastAsia="Times New Roman"/>
          <w:color w:val="000000" w:themeColor="text1"/>
          <w:szCs w:val="28"/>
          <w:lang w:eastAsia="ru-RU"/>
        </w:rPr>
        <w:t xml:space="preserve">проектирования </w:t>
      </w:r>
      <w:r>
        <w:rPr>
          <w:rFonts w:eastAsia="Times New Roman"/>
          <w:color w:val="000000" w:themeColor="text1"/>
          <w:szCs w:val="28"/>
          <w:lang w:eastAsia="ru-RU"/>
        </w:rPr>
        <w:t>сборки оснастки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7"/>
        <w:gridCol w:w="6403"/>
      </w:tblGrid>
      <w:tr w:rsidR="00D83408" w:rsidRPr="007B2C32" w:rsidTr="00A61E37">
        <w:trPr>
          <w:trHeight w:val="606"/>
          <w:tblHeader/>
        </w:trPr>
        <w:tc>
          <w:tcPr>
            <w:tcW w:w="3407" w:type="dxa"/>
            <w:shd w:val="clear" w:color="auto" w:fill="auto"/>
          </w:tcPr>
          <w:p w:rsidR="00D83408" w:rsidRPr="007B2C32" w:rsidRDefault="00D83408" w:rsidP="00B06BB5">
            <w:pPr>
              <w:spacing w:line="312" w:lineRule="auto"/>
              <w:contextualSpacing/>
              <w:jc w:val="center"/>
              <w:rPr>
                <w:sz w:val="24"/>
                <w:szCs w:val="28"/>
              </w:rPr>
            </w:pPr>
            <w:r w:rsidRPr="007B2C32">
              <w:rPr>
                <w:sz w:val="24"/>
                <w:szCs w:val="28"/>
              </w:rPr>
              <w:t>Название класса</w:t>
            </w:r>
          </w:p>
        </w:tc>
        <w:tc>
          <w:tcPr>
            <w:tcW w:w="6403" w:type="dxa"/>
            <w:shd w:val="clear" w:color="auto" w:fill="auto"/>
          </w:tcPr>
          <w:p w:rsidR="00D83408" w:rsidRPr="007B2C32" w:rsidRDefault="00D83408" w:rsidP="00B06BB5">
            <w:pPr>
              <w:spacing w:line="312" w:lineRule="auto"/>
              <w:contextualSpacing/>
              <w:jc w:val="center"/>
              <w:rPr>
                <w:sz w:val="24"/>
                <w:szCs w:val="28"/>
              </w:rPr>
            </w:pPr>
            <w:r w:rsidRPr="007B2C32">
              <w:rPr>
                <w:sz w:val="24"/>
                <w:szCs w:val="28"/>
              </w:rPr>
              <w:t>Описание класса</w:t>
            </w:r>
          </w:p>
        </w:tc>
      </w:tr>
      <w:tr w:rsidR="00D83408" w:rsidRPr="007B2C32" w:rsidTr="00B00105">
        <w:trPr>
          <w:trHeight w:val="688"/>
        </w:trPr>
        <w:tc>
          <w:tcPr>
            <w:tcW w:w="3407" w:type="dxa"/>
            <w:shd w:val="clear" w:color="auto" w:fill="auto"/>
          </w:tcPr>
          <w:p w:rsidR="00D83408" w:rsidRPr="007B2C32" w:rsidRDefault="00D83408" w:rsidP="00B06BB5">
            <w:pPr>
              <w:spacing w:after="0" w:line="312" w:lineRule="auto"/>
              <w:contextualSpacing/>
              <w:jc w:val="center"/>
              <w:rPr>
                <w:sz w:val="24"/>
                <w:szCs w:val="28"/>
              </w:rPr>
            </w:pPr>
            <w:r w:rsidRPr="007B2C32">
              <w:rPr>
                <w:sz w:val="24"/>
                <w:szCs w:val="28"/>
              </w:rPr>
              <w:t>Сборка</w:t>
            </w:r>
          </w:p>
          <w:p w:rsidR="00D83408" w:rsidRPr="007B2C32" w:rsidRDefault="00D83408" w:rsidP="00B06BB5">
            <w:pPr>
              <w:spacing w:after="0" w:line="312" w:lineRule="auto"/>
              <w:contextualSpacing/>
              <w:jc w:val="center"/>
              <w:rPr>
                <w:sz w:val="24"/>
                <w:szCs w:val="28"/>
              </w:rPr>
            </w:pPr>
          </w:p>
        </w:tc>
        <w:tc>
          <w:tcPr>
            <w:tcW w:w="6403" w:type="dxa"/>
            <w:shd w:val="clear" w:color="auto" w:fill="auto"/>
          </w:tcPr>
          <w:p w:rsidR="00D83408" w:rsidRPr="007B2C32" w:rsidRDefault="007B2C32" w:rsidP="00B06BB5">
            <w:pPr>
              <w:spacing w:after="0" w:line="312" w:lineRule="auto"/>
              <w:contextualSpacing/>
              <w:jc w:val="both"/>
              <w:rPr>
                <w:sz w:val="24"/>
                <w:szCs w:val="28"/>
              </w:rPr>
            </w:pPr>
            <w:r w:rsidRPr="007B2C32">
              <w:rPr>
                <w:sz w:val="24"/>
                <w:szCs w:val="28"/>
              </w:rPr>
              <w:t>Экземпляр я</w:t>
            </w:r>
            <w:r>
              <w:rPr>
                <w:sz w:val="24"/>
                <w:szCs w:val="28"/>
              </w:rPr>
              <w:t>вляется результатом програм</w:t>
            </w:r>
            <w:r w:rsidRPr="007B2C32">
              <w:rPr>
                <w:sz w:val="24"/>
                <w:szCs w:val="28"/>
              </w:rPr>
              <w:t>много комплекса и необходим для создания документации</w:t>
            </w:r>
          </w:p>
        </w:tc>
      </w:tr>
      <w:tr w:rsidR="00D83408" w:rsidRPr="007B2C32" w:rsidTr="00A61E37">
        <w:trPr>
          <w:trHeight w:val="759"/>
        </w:trPr>
        <w:tc>
          <w:tcPr>
            <w:tcW w:w="3407" w:type="dxa"/>
            <w:shd w:val="clear" w:color="auto" w:fill="auto"/>
          </w:tcPr>
          <w:p w:rsidR="00D83408" w:rsidRPr="007B2C32" w:rsidRDefault="00D83408" w:rsidP="00B06BB5">
            <w:pPr>
              <w:pStyle w:val="ab"/>
              <w:spacing w:before="0" w:beforeAutospacing="0" w:after="0" w:afterAutospacing="0" w:line="312" w:lineRule="auto"/>
              <w:contextualSpacing/>
              <w:jc w:val="center"/>
              <w:rPr>
                <w:szCs w:val="28"/>
              </w:rPr>
            </w:pPr>
            <w:r w:rsidRPr="007B2C32">
              <w:rPr>
                <w:rFonts w:eastAsia="Calibri"/>
                <w:szCs w:val="28"/>
              </w:rPr>
              <w:t>Деталь</w:t>
            </w:r>
          </w:p>
        </w:tc>
        <w:tc>
          <w:tcPr>
            <w:tcW w:w="6403" w:type="dxa"/>
            <w:shd w:val="clear" w:color="auto" w:fill="auto"/>
          </w:tcPr>
          <w:p w:rsidR="00D83408" w:rsidRPr="007B2C32" w:rsidRDefault="00B06BB5" w:rsidP="00B06BB5">
            <w:pPr>
              <w:spacing w:after="0" w:line="312" w:lineRule="auto"/>
              <w:contextualSpacing/>
              <w:jc w:val="both"/>
              <w:rPr>
                <w:sz w:val="24"/>
                <w:szCs w:val="28"/>
              </w:rPr>
            </w:pPr>
            <w:r>
              <w:rPr>
                <w:sz w:val="24"/>
                <w:szCs w:val="28"/>
              </w:rPr>
              <w:t xml:space="preserve">Является наименьшим звеном сборки. Каждый экземпляр хранит часть входных данных </w:t>
            </w:r>
          </w:p>
        </w:tc>
      </w:tr>
      <w:tr w:rsidR="00D83408" w:rsidRPr="007B2C32" w:rsidTr="00A61E37">
        <w:trPr>
          <w:trHeight w:val="874"/>
        </w:trPr>
        <w:tc>
          <w:tcPr>
            <w:tcW w:w="3407" w:type="dxa"/>
            <w:shd w:val="clear" w:color="auto" w:fill="auto"/>
          </w:tcPr>
          <w:p w:rsidR="00D83408" w:rsidRPr="007B2C32" w:rsidRDefault="00D83408" w:rsidP="00B06BB5">
            <w:pPr>
              <w:pStyle w:val="ab"/>
              <w:spacing w:before="0" w:beforeAutospacing="0" w:after="0" w:afterAutospacing="0" w:line="312" w:lineRule="auto"/>
              <w:contextualSpacing/>
              <w:jc w:val="center"/>
              <w:rPr>
                <w:rFonts w:eastAsia="Calibri"/>
                <w:szCs w:val="28"/>
              </w:rPr>
            </w:pPr>
            <w:r w:rsidRPr="007B2C32">
              <w:rPr>
                <w:rFonts w:eastAsia="Calibri"/>
                <w:szCs w:val="28"/>
              </w:rPr>
              <w:t>Узел</w:t>
            </w:r>
          </w:p>
        </w:tc>
        <w:tc>
          <w:tcPr>
            <w:tcW w:w="6403" w:type="dxa"/>
            <w:shd w:val="clear" w:color="auto" w:fill="auto"/>
          </w:tcPr>
          <w:p w:rsidR="00D83408" w:rsidRPr="007B2C32" w:rsidRDefault="00B06BB5" w:rsidP="00B06BB5">
            <w:pPr>
              <w:spacing w:after="0" w:line="312" w:lineRule="auto"/>
              <w:contextualSpacing/>
              <w:jc w:val="both"/>
              <w:rPr>
                <w:sz w:val="24"/>
                <w:szCs w:val="28"/>
              </w:rPr>
            </w:pPr>
            <w:r>
              <w:rPr>
                <w:sz w:val="24"/>
                <w:szCs w:val="28"/>
              </w:rPr>
              <w:t>Является промежуточным звеном между деталью и сборкой. Может являться как агрегатором других деталей, так и частью сборки</w:t>
            </w:r>
          </w:p>
        </w:tc>
      </w:tr>
      <w:tr w:rsidR="00D83408" w:rsidRPr="007B2C32" w:rsidTr="00A61E37">
        <w:trPr>
          <w:trHeight w:val="541"/>
        </w:trPr>
        <w:tc>
          <w:tcPr>
            <w:tcW w:w="3407" w:type="dxa"/>
            <w:shd w:val="clear" w:color="auto" w:fill="auto"/>
          </w:tcPr>
          <w:p w:rsidR="00D83408" w:rsidRPr="007B2C32" w:rsidRDefault="00D83408" w:rsidP="00B06BB5">
            <w:pPr>
              <w:pStyle w:val="ab"/>
              <w:spacing w:before="0" w:beforeAutospacing="0" w:after="0" w:afterAutospacing="0" w:line="312" w:lineRule="auto"/>
              <w:contextualSpacing/>
              <w:jc w:val="center"/>
              <w:rPr>
                <w:rFonts w:eastAsia="Calibri"/>
                <w:szCs w:val="28"/>
              </w:rPr>
            </w:pPr>
            <w:r w:rsidRPr="007B2C32">
              <w:rPr>
                <w:rFonts w:eastAsia="Calibri"/>
                <w:szCs w:val="28"/>
              </w:rPr>
              <w:t xml:space="preserve">Связь </w:t>
            </w:r>
          </w:p>
        </w:tc>
        <w:tc>
          <w:tcPr>
            <w:tcW w:w="6403" w:type="dxa"/>
            <w:shd w:val="clear" w:color="auto" w:fill="auto"/>
          </w:tcPr>
          <w:p w:rsidR="00D83408" w:rsidRPr="007B2C32" w:rsidRDefault="00E500E4" w:rsidP="00B06BB5">
            <w:pPr>
              <w:spacing w:after="0" w:line="312" w:lineRule="auto"/>
              <w:contextualSpacing/>
              <w:jc w:val="both"/>
              <w:rPr>
                <w:sz w:val="24"/>
                <w:szCs w:val="28"/>
              </w:rPr>
            </w:pPr>
            <w:r>
              <w:rPr>
                <w:sz w:val="24"/>
                <w:szCs w:val="28"/>
              </w:rPr>
              <w:t>Хранит информацию о типах связей у конкретной детали</w:t>
            </w:r>
          </w:p>
        </w:tc>
      </w:tr>
      <w:tr w:rsidR="00D83408" w:rsidRPr="007B2C32" w:rsidTr="00A61E37">
        <w:trPr>
          <w:trHeight w:val="761"/>
        </w:trPr>
        <w:tc>
          <w:tcPr>
            <w:tcW w:w="3407" w:type="dxa"/>
            <w:shd w:val="clear" w:color="auto" w:fill="auto"/>
          </w:tcPr>
          <w:p w:rsidR="00D83408" w:rsidRPr="007B2C32" w:rsidRDefault="00D83408" w:rsidP="00B06BB5">
            <w:pPr>
              <w:pStyle w:val="ab"/>
              <w:spacing w:before="0" w:beforeAutospacing="0" w:after="0" w:afterAutospacing="0" w:line="312" w:lineRule="auto"/>
              <w:contextualSpacing/>
              <w:jc w:val="center"/>
              <w:rPr>
                <w:rFonts w:eastAsia="Calibri"/>
                <w:szCs w:val="28"/>
              </w:rPr>
            </w:pPr>
            <w:r w:rsidRPr="007B2C32">
              <w:rPr>
                <w:rFonts w:eastAsia="Calibri"/>
                <w:szCs w:val="28"/>
              </w:rPr>
              <w:t>Материал</w:t>
            </w:r>
          </w:p>
        </w:tc>
        <w:tc>
          <w:tcPr>
            <w:tcW w:w="6403" w:type="dxa"/>
            <w:shd w:val="clear" w:color="auto" w:fill="auto"/>
          </w:tcPr>
          <w:p w:rsidR="00D83408" w:rsidRPr="007B2C32" w:rsidRDefault="00E500E4" w:rsidP="00B06BB5">
            <w:pPr>
              <w:spacing w:after="0" w:line="312" w:lineRule="auto"/>
              <w:contextualSpacing/>
              <w:jc w:val="both"/>
              <w:rPr>
                <w:sz w:val="24"/>
                <w:szCs w:val="28"/>
              </w:rPr>
            </w:pPr>
            <w:r>
              <w:rPr>
                <w:sz w:val="24"/>
                <w:szCs w:val="28"/>
              </w:rPr>
              <w:t>Хранит информацию о материале, из которого сделана та или иная деталь. Данные необходимы для расчетов</w:t>
            </w:r>
          </w:p>
        </w:tc>
      </w:tr>
      <w:tr w:rsidR="00D83408" w:rsidRPr="007B2C32" w:rsidTr="00A61E37">
        <w:trPr>
          <w:trHeight w:val="959"/>
        </w:trPr>
        <w:tc>
          <w:tcPr>
            <w:tcW w:w="3407" w:type="dxa"/>
            <w:shd w:val="clear" w:color="auto" w:fill="auto"/>
          </w:tcPr>
          <w:p w:rsidR="00D83408" w:rsidRPr="007B2C32" w:rsidRDefault="00D83408" w:rsidP="00B06BB5">
            <w:pPr>
              <w:pStyle w:val="ab"/>
              <w:spacing w:before="0" w:beforeAutospacing="0" w:after="0" w:afterAutospacing="0" w:line="312" w:lineRule="auto"/>
              <w:contextualSpacing/>
              <w:jc w:val="center"/>
              <w:rPr>
                <w:rFonts w:eastAsia="Calibri"/>
                <w:szCs w:val="28"/>
              </w:rPr>
            </w:pPr>
            <w:r w:rsidRPr="007B2C32">
              <w:rPr>
                <w:rFonts w:eastAsia="Calibri"/>
                <w:szCs w:val="28"/>
              </w:rPr>
              <w:t>Документация</w:t>
            </w:r>
          </w:p>
        </w:tc>
        <w:tc>
          <w:tcPr>
            <w:tcW w:w="6403" w:type="dxa"/>
            <w:shd w:val="clear" w:color="auto" w:fill="auto"/>
          </w:tcPr>
          <w:p w:rsidR="00D83408" w:rsidRPr="007B2C32" w:rsidRDefault="00E500E4" w:rsidP="00B06BB5">
            <w:pPr>
              <w:spacing w:after="0" w:line="312" w:lineRule="auto"/>
              <w:contextualSpacing/>
              <w:jc w:val="both"/>
              <w:rPr>
                <w:sz w:val="24"/>
                <w:szCs w:val="28"/>
              </w:rPr>
            </w:pPr>
            <w:r>
              <w:rPr>
                <w:sz w:val="24"/>
                <w:szCs w:val="28"/>
              </w:rPr>
              <w:t>Является окончательным звеном в проектировании сборки оснастки. Может хранить как информацию о сборке, так и о расчетах</w:t>
            </w:r>
          </w:p>
        </w:tc>
      </w:tr>
      <w:tr w:rsidR="00D83408" w:rsidRPr="007B2C32" w:rsidTr="00B00105">
        <w:trPr>
          <w:trHeight w:val="377"/>
        </w:trPr>
        <w:tc>
          <w:tcPr>
            <w:tcW w:w="3407" w:type="dxa"/>
            <w:shd w:val="clear" w:color="auto" w:fill="auto"/>
          </w:tcPr>
          <w:p w:rsidR="00D83408" w:rsidRPr="007B2C32" w:rsidRDefault="00D83408" w:rsidP="00A61E37">
            <w:pPr>
              <w:pStyle w:val="ab"/>
              <w:spacing w:before="0" w:beforeAutospacing="0" w:after="0" w:afterAutospacing="0" w:line="276" w:lineRule="auto"/>
              <w:jc w:val="center"/>
              <w:rPr>
                <w:rFonts w:eastAsia="Calibri"/>
                <w:szCs w:val="28"/>
              </w:rPr>
            </w:pPr>
            <w:r w:rsidRPr="007B2C32">
              <w:rPr>
                <w:rFonts w:eastAsia="Calibri"/>
                <w:szCs w:val="28"/>
              </w:rPr>
              <w:t>Расчет</w:t>
            </w:r>
          </w:p>
        </w:tc>
        <w:tc>
          <w:tcPr>
            <w:tcW w:w="6403" w:type="dxa"/>
            <w:shd w:val="clear" w:color="auto" w:fill="auto"/>
          </w:tcPr>
          <w:p w:rsidR="00D83408" w:rsidRPr="007B2C32" w:rsidRDefault="00E500E4" w:rsidP="00A61E37">
            <w:pPr>
              <w:spacing w:after="0" w:line="312" w:lineRule="auto"/>
              <w:jc w:val="both"/>
              <w:rPr>
                <w:sz w:val="24"/>
                <w:szCs w:val="28"/>
              </w:rPr>
            </w:pPr>
            <w:r>
              <w:rPr>
                <w:sz w:val="24"/>
                <w:szCs w:val="28"/>
              </w:rPr>
              <w:t>Хранит математические вычисления для разных классов</w:t>
            </w:r>
          </w:p>
        </w:tc>
      </w:tr>
    </w:tbl>
    <w:p w:rsidR="00C3252C" w:rsidRDefault="00C3252C" w:rsidP="007E2FD4">
      <w:pPr>
        <w:spacing w:line="312" w:lineRule="auto"/>
        <w:contextualSpacing/>
        <w:jc w:val="both"/>
        <w:rPr>
          <w:rFonts w:eastAsia="Times New Roman"/>
          <w:color w:val="000000" w:themeColor="text1"/>
          <w:szCs w:val="28"/>
          <w:lang w:eastAsia="ru-RU"/>
        </w:rPr>
      </w:pPr>
    </w:p>
    <w:p w:rsidR="00C3252C" w:rsidRDefault="00C3252C"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B00105" w:rsidRDefault="00B00105" w:rsidP="007E2FD4">
      <w:pPr>
        <w:spacing w:line="312" w:lineRule="auto"/>
        <w:contextualSpacing/>
        <w:jc w:val="both"/>
        <w:rPr>
          <w:rFonts w:eastAsia="Times New Roman"/>
          <w:color w:val="000000" w:themeColor="text1"/>
          <w:szCs w:val="28"/>
          <w:lang w:eastAsia="ru-RU"/>
        </w:rPr>
      </w:pPr>
    </w:p>
    <w:p w:rsidR="00B00105" w:rsidRDefault="00B00105"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E20511" w:rsidP="007E2FD4">
      <w:pPr>
        <w:spacing w:line="312" w:lineRule="auto"/>
        <w:contextualSpacing/>
        <w:jc w:val="both"/>
        <w:rPr>
          <w:rFonts w:eastAsia="Times New Roman"/>
          <w:color w:val="000000" w:themeColor="text1"/>
          <w:szCs w:val="28"/>
          <w:lang w:eastAsia="ru-RU"/>
        </w:rPr>
      </w:pPr>
      <w:r w:rsidRPr="00E20511">
        <w:rPr>
          <w:rFonts w:eastAsia="Times New Roman"/>
          <w:noProof/>
          <w:color w:val="000000" w:themeColor="text1"/>
          <w:szCs w:val="28"/>
          <w:lang w:eastAsia="ru-RU"/>
        </w:rPr>
        <mc:AlternateContent>
          <mc:Choice Requires="wpg">
            <w:drawing>
              <wp:anchor distT="0" distB="0" distL="114300" distR="114300" simplePos="0" relativeHeight="251658752" behindDoc="0" locked="0" layoutInCell="1" allowOverlap="1" wp14:anchorId="283DA429" wp14:editId="5FCF9368">
                <wp:simplePos x="0" y="0"/>
                <wp:positionH relativeFrom="column">
                  <wp:posOffset>-1487026</wp:posOffset>
                </wp:positionH>
                <wp:positionV relativeFrom="paragraph">
                  <wp:posOffset>387793</wp:posOffset>
                </wp:positionV>
                <wp:extent cx="8679179" cy="3914141"/>
                <wp:effectExtent l="0" t="0" r="28257" b="28258"/>
                <wp:wrapNone/>
                <wp:docPr id="57" name="Группа 167"/>
                <wp:cNvGraphicFramePr/>
                <a:graphic xmlns:a="http://schemas.openxmlformats.org/drawingml/2006/main">
                  <a:graphicData uri="http://schemas.microsoft.com/office/word/2010/wordprocessingGroup">
                    <wpg:wgp>
                      <wpg:cNvGrpSpPr/>
                      <wpg:grpSpPr>
                        <a:xfrm rot="16200000">
                          <a:off x="0" y="0"/>
                          <a:ext cx="8679179" cy="3914141"/>
                          <a:chOff x="0" y="-59058"/>
                          <a:chExt cx="12024633" cy="5425213"/>
                        </a:xfrm>
                      </wpg:grpSpPr>
                      <wps:wsp>
                        <wps:cNvPr id="60" name="Прямая соединительная линия 60"/>
                        <wps:cNvCnPr/>
                        <wps:spPr>
                          <a:xfrm>
                            <a:off x="4312129" y="2919597"/>
                            <a:ext cx="1447515" cy="0"/>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61" name="Прямая соединительная линия 61"/>
                        <wps:cNvCnPr/>
                        <wps:spPr>
                          <a:xfrm>
                            <a:off x="10258921" y="3047094"/>
                            <a:ext cx="30411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2" name="Прямая соединительная линия 62"/>
                        <wps:cNvCnPr/>
                        <wps:spPr>
                          <a:xfrm flipH="1">
                            <a:off x="7185962" y="2948685"/>
                            <a:ext cx="1953515"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g:cNvPr id="63" name="Группа 63"/>
                        <wpg:cNvGrpSpPr/>
                        <wpg:grpSpPr>
                          <a:xfrm>
                            <a:off x="7222904" y="4299355"/>
                            <a:ext cx="1461600" cy="1066800"/>
                            <a:chOff x="7222904" y="4299355"/>
                            <a:chExt cx="1461600" cy="1066800"/>
                          </a:xfrm>
                        </wpg:grpSpPr>
                        <wps:wsp>
                          <wps:cNvPr id="449" name="Блок-схема: процесс 449"/>
                          <wps:cNvSpPr/>
                          <wps:spPr>
                            <a:xfrm>
                              <a:off x="7222906" y="42993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Узел</w:t>
                                </w:r>
                              </w:p>
                            </w:txbxContent>
                          </wps:txbx>
                          <wps:bodyPr rtlCol="0" anchor="ctr"/>
                        </wps:wsp>
                        <wps:wsp>
                          <wps:cNvPr id="450" name="Блок-схема: процесс 450"/>
                          <wps:cNvSpPr/>
                          <wps:spPr>
                            <a:xfrm>
                              <a:off x="7222906" y="46549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1" name="Блок-схема: процесс 451"/>
                          <wps:cNvSpPr/>
                          <wps:spPr>
                            <a:xfrm>
                              <a:off x="7222904" y="5010555"/>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2" name="Группа 452"/>
                        <wpg:cNvGrpSpPr/>
                        <wpg:grpSpPr>
                          <a:xfrm flipH="1" flipV="1">
                            <a:off x="6380010" y="3452777"/>
                            <a:ext cx="225287" cy="425353"/>
                            <a:chOff x="6380010" y="3452777"/>
                            <a:chExt cx="225287" cy="425353"/>
                          </a:xfrm>
                        </wpg:grpSpPr>
                        <wps:wsp>
                          <wps:cNvPr id="453" name="Прямая соединительная линия 453"/>
                          <wps:cNvCnPr/>
                          <wps:spPr>
                            <a:xfrm>
                              <a:off x="6495412" y="3452777"/>
                              <a:ext cx="0" cy="42535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4" name="Равнобедренный треугольник 454"/>
                          <wps:cNvSpPr/>
                          <wps:spPr>
                            <a:xfrm flipV="1">
                              <a:off x="6380010" y="3683917"/>
                              <a:ext cx="225287" cy="194213"/>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55" name="Прямая соединительная линия 455"/>
                        <wps:cNvCnPr/>
                        <wps:spPr>
                          <a:xfrm flipH="1">
                            <a:off x="5032153" y="3885786"/>
                            <a:ext cx="2921003"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6" name="Прямая соединительная линия 456"/>
                        <wps:cNvCnPr/>
                        <wps:spPr>
                          <a:xfrm flipH="1" flipV="1">
                            <a:off x="5032152" y="3874002"/>
                            <a:ext cx="0" cy="42535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7" name="Прямая соединительная линия 457"/>
                        <wps:cNvCnPr/>
                        <wps:spPr>
                          <a:xfrm flipV="1">
                            <a:off x="7953156" y="3874001"/>
                            <a:ext cx="0" cy="42535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67" name="Группа 67"/>
                        <wpg:cNvGrpSpPr/>
                        <wpg:grpSpPr>
                          <a:xfrm rot="16200000" flipV="1">
                            <a:off x="8844010" y="4612698"/>
                            <a:ext cx="150820" cy="440113"/>
                            <a:chOff x="8844010" y="4612698"/>
                            <a:chExt cx="150820" cy="440113"/>
                          </a:xfrm>
                        </wpg:grpSpPr>
                        <wps:wsp>
                          <wps:cNvPr id="68" name="Прямая соединительная линия 68"/>
                          <wps:cNvCnPr/>
                          <wps:spPr>
                            <a:xfrm>
                              <a:off x="8920097" y="4612698"/>
                              <a:ext cx="0" cy="44011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9" name="Ромб 69"/>
                          <wps:cNvSpPr/>
                          <wps:spPr>
                            <a:xfrm flipV="1">
                              <a:off x="8844010" y="4858598"/>
                              <a:ext cx="150820" cy="19421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0" name="Прямая соединительная линия 70"/>
                        <wps:cNvCnPr/>
                        <wps:spPr>
                          <a:xfrm flipH="1">
                            <a:off x="7878922" y="1223000"/>
                            <a:ext cx="1612993" cy="0"/>
                          </a:xfrm>
                          <a:prstGeom prst="line">
                            <a:avLst/>
                          </a:prstGeom>
                          <a:ln w="12700">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71" name="Прямая соединительная линия 71"/>
                        <wps:cNvCnPr/>
                        <wps:spPr>
                          <a:xfrm flipV="1">
                            <a:off x="9139477" y="2948685"/>
                            <a:ext cx="0" cy="188618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72" name="Группа 72"/>
                        <wpg:cNvGrpSpPr/>
                        <wpg:grpSpPr>
                          <a:xfrm>
                            <a:off x="9528670" y="669714"/>
                            <a:ext cx="1461600" cy="1066800"/>
                            <a:chOff x="9528670" y="669714"/>
                            <a:chExt cx="1461600" cy="1066800"/>
                          </a:xfrm>
                        </wpg:grpSpPr>
                        <wps:wsp>
                          <wps:cNvPr id="74" name="Блок-схема: процесс 74"/>
                          <wps:cNvSpPr/>
                          <wps:spPr>
                            <a:xfrm>
                              <a:off x="9528672" y="669714"/>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Расчет</w:t>
                                </w:r>
                              </w:p>
                            </w:txbxContent>
                          </wps:txbx>
                          <wps:bodyPr rtlCol="0" anchor="ctr"/>
                        </wps:wsp>
                        <wps:wsp>
                          <wps:cNvPr id="75" name="Блок-схема: процесс 75"/>
                          <wps:cNvSpPr/>
                          <wps:spPr>
                            <a:xfrm>
                              <a:off x="9528672" y="1025314"/>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 name="Блок-схема: процесс 76"/>
                          <wps:cNvSpPr/>
                          <wps:spPr>
                            <a:xfrm>
                              <a:off x="9528670" y="1380914"/>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7" name="Группа 77"/>
                        <wpg:cNvGrpSpPr/>
                        <wpg:grpSpPr>
                          <a:xfrm flipV="1">
                            <a:off x="10146278" y="1770123"/>
                            <a:ext cx="225287" cy="2654240"/>
                            <a:chOff x="10146278" y="1770123"/>
                            <a:chExt cx="225287" cy="2654240"/>
                          </a:xfrm>
                        </wpg:grpSpPr>
                        <wps:wsp>
                          <wps:cNvPr id="78" name="Прямая соединительная линия 78"/>
                          <wps:cNvCnPr/>
                          <wps:spPr>
                            <a:xfrm>
                              <a:off x="10258922" y="1770123"/>
                              <a:ext cx="0" cy="246002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0" name="Равнобедренный треугольник 80"/>
                          <wps:cNvSpPr/>
                          <wps:spPr>
                            <a:xfrm flipV="1">
                              <a:off x="10146278" y="4230150"/>
                              <a:ext cx="225287" cy="194213"/>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1" name="Группа 81"/>
                        <wpg:cNvGrpSpPr/>
                        <wpg:grpSpPr>
                          <a:xfrm>
                            <a:off x="10563033" y="3890474"/>
                            <a:ext cx="1461600" cy="1067290"/>
                            <a:chOff x="10563033" y="3890474"/>
                            <a:chExt cx="1461600" cy="1067290"/>
                          </a:xfrm>
                        </wpg:grpSpPr>
                        <wps:wsp>
                          <wps:cNvPr id="86" name="Блок-схема: процесс 86"/>
                          <wps:cNvSpPr/>
                          <wps:spPr>
                            <a:xfrm>
                              <a:off x="10563037" y="3890474"/>
                              <a:ext cx="1460500" cy="672233"/>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Силовой расчет</w:t>
                                </w:r>
                              </w:p>
                            </w:txbxContent>
                          </wps:txbx>
                          <wps:bodyPr rtlCol="0" anchor="ctr"/>
                        </wps:wsp>
                        <wps:wsp>
                          <wps:cNvPr id="90" name="Блок-схема: процесс 90"/>
                          <wps:cNvSpPr/>
                          <wps:spPr>
                            <a:xfrm>
                              <a:off x="10563036" y="4563239"/>
                              <a:ext cx="1460500" cy="191109"/>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Блок-схема: процесс 91"/>
                          <wps:cNvSpPr/>
                          <wps:spPr>
                            <a:xfrm>
                              <a:off x="10563033" y="4757346"/>
                              <a:ext cx="1461600" cy="20041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5" name="Группа 95"/>
                        <wpg:cNvGrpSpPr/>
                        <wpg:grpSpPr>
                          <a:xfrm>
                            <a:off x="10563033" y="2513693"/>
                            <a:ext cx="1461600" cy="1066802"/>
                            <a:chOff x="10563033" y="2513693"/>
                            <a:chExt cx="1461600" cy="1066802"/>
                          </a:xfrm>
                        </wpg:grpSpPr>
                        <wps:wsp>
                          <wps:cNvPr id="96" name="Блок-схема: процесс 96"/>
                          <wps:cNvSpPr/>
                          <wps:spPr>
                            <a:xfrm>
                              <a:off x="10563034" y="2513693"/>
                              <a:ext cx="1460500" cy="67876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Геометрический расчет</w:t>
                                </w:r>
                              </w:p>
                            </w:txbxContent>
                          </wps:txbx>
                          <wps:bodyPr rtlCol="0" anchor="ctr"/>
                        </wps:wsp>
                        <wps:wsp>
                          <wps:cNvPr id="97" name="Блок-схема: процесс 97"/>
                          <wps:cNvSpPr/>
                          <wps:spPr>
                            <a:xfrm>
                              <a:off x="10563036" y="3192458"/>
                              <a:ext cx="1460500" cy="177798"/>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Блок-схема: процесс 98"/>
                          <wps:cNvSpPr/>
                          <wps:spPr>
                            <a:xfrm>
                              <a:off x="10563033" y="3370255"/>
                              <a:ext cx="1461600" cy="2102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99" name="Группа 99"/>
                        <wpg:cNvGrpSpPr/>
                        <wpg:grpSpPr>
                          <a:xfrm>
                            <a:off x="2841058" y="2385977"/>
                            <a:ext cx="1461600" cy="1066800"/>
                            <a:chOff x="2841058" y="2385977"/>
                            <a:chExt cx="1461600" cy="1066800"/>
                          </a:xfrm>
                        </wpg:grpSpPr>
                        <wps:wsp>
                          <wps:cNvPr id="100" name="Блок-схема: процесс 100"/>
                          <wps:cNvSpPr/>
                          <wps:spPr>
                            <a:xfrm>
                              <a:off x="2841060" y="238597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Связь</w:t>
                                </w:r>
                              </w:p>
                            </w:txbxContent>
                          </wps:txbx>
                          <wps:bodyPr rtlCol="0" anchor="ctr"/>
                        </wps:wsp>
                        <wps:wsp>
                          <wps:cNvPr id="101" name="Блок-схема: процесс 101"/>
                          <wps:cNvSpPr/>
                          <wps:spPr>
                            <a:xfrm>
                              <a:off x="2841060" y="274157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Блок-схема: процесс 102"/>
                          <wps:cNvSpPr/>
                          <wps:spPr>
                            <a:xfrm>
                              <a:off x="2841058" y="3097177"/>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03" name="Группа 103"/>
                        <wpg:cNvGrpSpPr/>
                        <wpg:grpSpPr>
                          <a:xfrm>
                            <a:off x="6414485" y="1736514"/>
                            <a:ext cx="150820" cy="649683"/>
                            <a:chOff x="6414485" y="1736514"/>
                            <a:chExt cx="150820" cy="649683"/>
                          </a:xfrm>
                        </wpg:grpSpPr>
                        <wps:wsp>
                          <wps:cNvPr id="104" name="Прямая соединительная линия 104"/>
                          <wps:cNvCnPr/>
                          <wps:spPr>
                            <a:xfrm>
                              <a:off x="6489895" y="1930727"/>
                              <a:ext cx="2759" cy="4554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47" name="Ромб 547"/>
                          <wps:cNvSpPr/>
                          <wps:spPr>
                            <a:xfrm flipV="1">
                              <a:off x="6414485" y="1736514"/>
                              <a:ext cx="150820" cy="19421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48" name="Группа 548"/>
                        <wpg:cNvGrpSpPr/>
                        <wpg:grpSpPr>
                          <a:xfrm>
                            <a:off x="1352514" y="4299355"/>
                            <a:ext cx="1461600" cy="1066800"/>
                            <a:chOff x="1352514" y="4299355"/>
                            <a:chExt cx="1461600" cy="1066800"/>
                          </a:xfrm>
                        </wpg:grpSpPr>
                        <wps:wsp>
                          <wps:cNvPr id="549" name="Блок-схема: процесс 549"/>
                          <wps:cNvSpPr/>
                          <wps:spPr>
                            <a:xfrm>
                              <a:off x="1352516" y="42993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Материал</w:t>
                                </w:r>
                              </w:p>
                            </w:txbxContent>
                          </wps:txbx>
                          <wps:bodyPr rtlCol="0" anchor="ctr"/>
                        </wps:wsp>
                        <wps:wsp>
                          <wps:cNvPr id="550" name="Блок-схема: процесс 550"/>
                          <wps:cNvSpPr/>
                          <wps:spPr>
                            <a:xfrm>
                              <a:off x="1352516" y="46549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1" name="Блок-схема: процесс 551"/>
                          <wps:cNvSpPr/>
                          <wps:spPr>
                            <a:xfrm>
                              <a:off x="1352514" y="5010555"/>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552" name="Группа 552"/>
                        <wpg:cNvGrpSpPr/>
                        <wpg:grpSpPr>
                          <a:xfrm>
                            <a:off x="4301900" y="4299355"/>
                            <a:ext cx="1461600" cy="1066800"/>
                            <a:chOff x="4301900" y="4299355"/>
                            <a:chExt cx="1461600" cy="1066800"/>
                          </a:xfrm>
                        </wpg:grpSpPr>
                        <wps:wsp>
                          <wps:cNvPr id="553" name="Блок-схема: процесс 553"/>
                          <wps:cNvSpPr/>
                          <wps:spPr>
                            <a:xfrm>
                              <a:off x="4301902" y="42993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Деталь</w:t>
                                </w:r>
                              </w:p>
                            </w:txbxContent>
                          </wps:txbx>
                          <wps:bodyPr rtlCol="0" anchor="ctr"/>
                        </wps:wsp>
                        <wps:wsp>
                          <wps:cNvPr id="554" name="Блок-схема: процесс 554"/>
                          <wps:cNvSpPr/>
                          <wps:spPr>
                            <a:xfrm>
                              <a:off x="4301902" y="4654955"/>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Блок-схема: процесс 555"/>
                          <wps:cNvSpPr/>
                          <wps:spPr>
                            <a:xfrm>
                              <a:off x="4301900" y="5010555"/>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56" name="TextBox 24"/>
                        <wps:cNvSpPr txBox="1"/>
                        <wps:spPr>
                          <a:xfrm>
                            <a:off x="9175576" y="897894"/>
                            <a:ext cx="259721" cy="266720"/>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w:t>
                              </w:r>
                            </w:p>
                          </w:txbxContent>
                        </wps:txbx>
                        <wps:bodyPr wrap="square" rtlCol="0">
                          <a:noAutofit/>
                        </wps:bodyPr>
                      </wps:wsp>
                      <wps:wsp>
                        <wps:cNvPr id="557" name="TextBox 25"/>
                        <wps:cNvSpPr txBox="1"/>
                        <wps:spPr>
                          <a:xfrm>
                            <a:off x="4056940" y="4487636"/>
                            <a:ext cx="259721" cy="266720"/>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w:t>
                              </w:r>
                            </w:p>
                          </w:txbxContent>
                        </wps:txbx>
                        <wps:bodyPr wrap="square" rtlCol="0">
                          <a:noAutofit/>
                        </wps:bodyPr>
                      </wps:wsp>
                      <wps:wsp>
                        <wps:cNvPr id="558" name="TextBox 26"/>
                        <wps:cNvSpPr txBox="1"/>
                        <wps:spPr>
                          <a:xfrm>
                            <a:off x="2844006" y="4410490"/>
                            <a:ext cx="346190" cy="343284"/>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wps:txbx>
                        <wps:bodyPr wrap="square" rtlCol="0">
                          <a:noAutofit/>
                        </wps:bodyPr>
                      </wps:wsp>
                      <wps:wsp>
                        <wps:cNvPr id="559" name="TextBox 27"/>
                        <wps:cNvSpPr txBox="1"/>
                        <wps:spPr>
                          <a:xfrm>
                            <a:off x="4349950" y="2448977"/>
                            <a:ext cx="242734" cy="449011"/>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wps:txbx>
                        <wps:bodyPr wrap="square" rtlCol="0">
                          <a:noAutofit/>
                        </wps:bodyPr>
                      </wps:wsp>
                      <wps:wsp>
                        <wps:cNvPr id="560" name="TextBox 28"/>
                        <wps:cNvSpPr txBox="1"/>
                        <wps:spPr>
                          <a:xfrm>
                            <a:off x="5521101" y="2106872"/>
                            <a:ext cx="259721" cy="266720"/>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wps:txbx>
                        <wps:bodyPr wrap="square" rtlCol="0">
                          <a:noAutofit/>
                        </wps:bodyPr>
                      </wps:wsp>
                      <wps:wsp>
                        <wps:cNvPr id="561" name="TextBox 30"/>
                        <wps:cNvSpPr txBox="1"/>
                        <wps:spPr>
                          <a:xfrm>
                            <a:off x="7409083" y="800559"/>
                            <a:ext cx="1736422" cy="525105"/>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выполняется по</w:t>
                              </w:r>
                            </w:p>
                          </w:txbxContent>
                        </wps:txbx>
                        <wps:bodyPr wrap="square" rtlCol="0">
                          <a:noAutofit/>
                        </wps:bodyPr>
                      </wps:wsp>
                      <wps:wsp>
                        <wps:cNvPr id="562" name="TextBox 31"/>
                        <wps:cNvSpPr txBox="1"/>
                        <wps:spPr>
                          <a:xfrm>
                            <a:off x="4262600" y="750464"/>
                            <a:ext cx="1425465" cy="453184"/>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отображается</w:t>
                              </w:r>
                            </w:p>
                          </w:txbxContent>
                        </wps:txbx>
                        <wps:bodyPr wrap="square" rtlCol="0">
                          <a:noAutofit/>
                        </wps:bodyPr>
                      </wps:wsp>
                      <wps:wsp>
                        <wps:cNvPr id="563" name="TextBox 35"/>
                        <wps:cNvSpPr txBox="1"/>
                        <wps:spPr>
                          <a:xfrm>
                            <a:off x="6527538" y="2182669"/>
                            <a:ext cx="259721" cy="266720"/>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w:t>
                              </w:r>
                            </w:p>
                          </w:txbxContent>
                        </wps:txbx>
                        <wps:bodyPr wrap="square" rtlCol="0">
                          <a:noAutofit/>
                        </wps:bodyPr>
                      </wps:wsp>
                      <wps:wsp>
                        <wps:cNvPr id="564" name="Прямая соединительная линия 564"/>
                        <wps:cNvCnPr/>
                        <wps:spPr>
                          <a:xfrm flipV="1">
                            <a:off x="5080744" y="1187009"/>
                            <a:ext cx="0" cy="1303739"/>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565" name="Группа 565"/>
                        <wpg:cNvGrpSpPr/>
                        <wpg:grpSpPr>
                          <a:xfrm rot="5400000" flipV="1">
                            <a:off x="3479977" y="4069846"/>
                            <a:ext cx="150820" cy="1466916"/>
                            <a:chOff x="3479976" y="4069845"/>
                            <a:chExt cx="150820" cy="1466916"/>
                          </a:xfrm>
                        </wpg:grpSpPr>
                        <wps:wsp>
                          <wps:cNvPr id="566" name="Прямая соединительная линия 566"/>
                          <wps:cNvCnPr/>
                          <wps:spPr>
                            <a:xfrm rot="5400000">
                              <a:off x="2819648" y="4801023"/>
                              <a:ext cx="1466916" cy="455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67" name="Ромб 567"/>
                          <wps:cNvSpPr/>
                          <wps:spPr>
                            <a:xfrm flipV="1">
                              <a:off x="3479976" y="5342548"/>
                              <a:ext cx="150820" cy="194213"/>
                            </a:xfrm>
                            <a:prstGeom prst="diamon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68" name="TextBox 40"/>
                        <wps:cNvSpPr txBox="1"/>
                        <wps:spPr>
                          <a:xfrm>
                            <a:off x="3098925" y="4410481"/>
                            <a:ext cx="1083249" cy="479648"/>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состоит</w:t>
                              </w:r>
                            </w:p>
                          </w:txbxContent>
                        </wps:txbx>
                        <wps:bodyPr wrap="square" rtlCol="0">
                          <a:noAutofit/>
                        </wps:bodyPr>
                      </wps:wsp>
                      <wpg:grpSp>
                        <wpg:cNvPr id="569" name="Группа 569"/>
                        <wpg:cNvGrpSpPr/>
                        <wpg:grpSpPr>
                          <a:xfrm rot="5400000" flipV="1">
                            <a:off x="5342641" y="2153441"/>
                            <a:ext cx="150820" cy="674614"/>
                            <a:chOff x="5342641" y="2153441"/>
                            <a:chExt cx="150820" cy="674614"/>
                          </a:xfrm>
                        </wpg:grpSpPr>
                        <wps:wsp>
                          <wps:cNvPr id="570" name="Прямая соединительная линия 570"/>
                          <wps:cNvCnPr/>
                          <wps:spPr>
                            <a:xfrm rot="5400000" flipV="1">
                              <a:off x="5081422" y="2490748"/>
                              <a:ext cx="67461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71" name="Ромб 571"/>
                          <wps:cNvSpPr/>
                          <wps:spPr>
                            <a:xfrm flipV="1">
                              <a:off x="5342641" y="2633842"/>
                              <a:ext cx="150820" cy="194213"/>
                            </a:xfrm>
                            <a:prstGeom prst="diamon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72" name="TextBox 42"/>
                        <wps:cNvSpPr txBox="1"/>
                        <wps:spPr>
                          <a:xfrm>
                            <a:off x="5353425" y="2607806"/>
                            <a:ext cx="416294" cy="439291"/>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2</w:t>
                              </w:r>
                            </w:p>
                          </w:txbxContent>
                        </wps:txbx>
                        <wps:bodyPr wrap="square" rtlCol="0">
                          <a:noAutofit/>
                        </wps:bodyPr>
                      </wps:wsp>
                      <wps:wsp>
                        <wps:cNvPr id="573" name="TextBox 43"/>
                        <wps:cNvSpPr txBox="1"/>
                        <wps:spPr>
                          <a:xfrm>
                            <a:off x="7952162" y="2533489"/>
                            <a:ext cx="1656005" cy="364951"/>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состоит из</w:t>
                              </w:r>
                            </w:p>
                          </w:txbxContent>
                        </wps:txbx>
                        <wps:bodyPr wrap="square" rtlCol="0">
                          <a:noAutofit/>
                        </wps:bodyPr>
                      </wps:wsp>
                      <wpg:grpSp>
                        <wpg:cNvPr id="574" name="Группа 574"/>
                        <wpg:cNvGrpSpPr/>
                        <wpg:grpSpPr>
                          <a:xfrm>
                            <a:off x="5759644" y="663377"/>
                            <a:ext cx="1460502" cy="1066800"/>
                            <a:chOff x="5759644" y="663377"/>
                            <a:chExt cx="1460502" cy="1066800"/>
                          </a:xfrm>
                        </wpg:grpSpPr>
                        <wps:wsp>
                          <wps:cNvPr id="575" name="Блок-схема: процесс 575"/>
                          <wps:cNvSpPr/>
                          <wps:spPr>
                            <a:xfrm>
                              <a:off x="5759645" y="663377"/>
                              <a:ext cx="1460500" cy="35560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rPr>
                                    <w:sz w:val="18"/>
                                  </w:rPr>
                                </w:pPr>
                                <w:r w:rsidRPr="00E20511">
                                  <w:rPr>
                                    <w:color w:val="000000" w:themeColor="text1"/>
                                    <w:kern w:val="24"/>
                                    <w:sz w:val="18"/>
                                  </w:rPr>
                                  <w:t>Проект оснастки</w:t>
                                </w:r>
                              </w:p>
                            </w:txbxContent>
                          </wps:txbx>
                          <wps:bodyPr rtlCol="0" anchor="ctr"/>
                        </wps:wsp>
                        <wps:wsp>
                          <wps:cNvPr id="147" name="Блок-схема: процесс 147"/>
                          <wps:cNvSpPr/>
                          <wps:spPr>
                            <a:xfrm>
                              <a:off x="5759646" y="101897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2" name="Блок-схема: процесс 282"/>
                          <wps:cNvSpPr/>
                          <wps:spPr>
                            <a:xfrm>
                              <a:off x="5759644" y="1374577"/>
                              <a:ext cx="1460502"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83" name="TextBox 96"/>
                        <wps:cNvSpPr txBox="1"/>
                        <wps:spPr>
                          <a:xfrm>
                            <a:off x="6510688" y="1703437"/>
                            <a:ext cx="259721" cy="447248"/>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wps:txbx>
                        <wps:bodyPr wrap="square" rtlCol="0">
                          <a:noAutofit/>
                        </wps:bodyPr>
                      </wps:wsp>
                      <wps:wsp>
                        <wps:cNvPr id="293" name="TextBox 99"/>
                        <wps:cNvSpPr txBox="1"/>
                        <wps:spPr>
                          <a:xfrm>
                            <a:off x="7230648" y="2090902"/>
                            <a:ext cx="259721" cy="442175"/>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wps:txbx>
                        <wps:bodyPr wrap="square" rtlCol="0">
                          <a:noAutofit/>
                        </wps:bodyPr>
                      </wps:wsp>
                      <wps:wsp>
                        <wps:cNvPr id="294" name="Прямая соединительная линия 294"/>
                        <wps:cNvCnPr/>
                        <wps:spPr>
                          <a:xfrm flipH="1">
                            <a:off x="1942761" y="2223689"/>
                            <a:ext cx="1634275"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02" name="Прямая соединительная линия 302"/>
                        <wps:cNvCnPr/>
                        <wps:spPr>
                          <a:xfrm flipV="1">
                            <a:off x="1942761" y="1203735"/>
                            <a:ext cx="0" cy="1715642"/>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346" name="Группа 346"/>
                        <wpg:cNvGrpSpPr/>
                        <wpg:grpSpPr>
                          <a:xfrm flipV="1">
                            <a:off x="3469428" y="1744813"/>
                            <a:ext cx="225287" cy="478876"/>
                            <a:chOff x="3469428" y="1744813"/>
                            <a:chExt cx="225287" cy="478876"/>
                          </a:xfrm>
                        </wpg:grpSpPr>
                        <wps:wsp>
                          <wps:cNvPr id="347" name="Прямая соединительная линия 347"/>
                          <wps:cNvCnPr/>
                          <wps:spPr>
                            <a:xfrm>
                              <a:off x="3582072" y="1744813"/>
                              <a:ext cx="0" cy="2846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48" name="Равнобедренный треугольник 348"/>
                          <wps:cNvSpPr/>
                          <wps:spPr>
                            <a:xfrm flipV="1">
                              <a:off x="3469428" y="2029476"/>
                              <a:ext cx="225287" cy="194213"/>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49" name="Группа 349"/>
                        <wpg:cNvGrpSpPr/>
                        <wpg:grpSpPr>
                          <a:xfrm>
                            <a:off x="0" y="2385977"/>
                            <a:ext cx="1461600" cy="1066800"/>
                            <a:chOff x="0" y="2385977"/>
                            <a:chExt cx="1461600" cy="1066800"/>
                          </a:xfrm>
                        </wpg:grpSpPr>
                        <wps:wsp>
                          <wps:cNvPr id="350" name="Блок-схема: процесс 350"/>
                          <wps:cNvSpPr/>
                          <wps:spPr>
                            <a:xfrm>
                              <a:off x="2" y="238597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Чертеж</w:t>
                                </w:r>
                              </w:p>
                            </w:txbxContent>
                          </wps:txbx>
                          <wps:bodyPr rtlCol="0" anchor="ctr"/>
                        </wps:wsp>
                        <wps:wsp>
                          <wps:cNvPr id="351" name="Блок-схема: процесс 351"/>
                          <wps:cNvSpPr/>
                          <wps:spPr>
                            <a:xfrm>
                              <a:off x="2" y="274157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2" name="Блок-схема: процесс 352"/>
                          <wps:cNvSpPr/>
                          <wps:spPr>
                            <a:xfrm>
                              <a:off x="0" y="3097177"/>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53" name="Группа 353"/>
                        <wpg:cNvGrpSpPr/>
                        <wpg:grpSpPr>
                          <a:xfrm>
                            <a:off x="0" y="659337"/>
                            <a:ext cx="1461600" cy="1066800"/>
                            <a:chOff x="0" y="659337"/>
                            <a:chExt cx="1461600" cy="1066800"/>
                          </a:xfrm>
                        </wpg:grpSpPr>
                        <wps:wsp>
                          <wps:cNvPr id="354" name="Блок-схема: процесс 354"/>
                          <wps:cNvSpPr/>
                          <wps:spPr>
                            <a:xfrm>
                              <a:off x="2" y="65933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Таблица</w:t>
                                </w:r>
                              </w:p>
                            </w:txbxContent>
                          </wps:txbx>
                          <wps:bodyPr rtlCol="0" anchor="ctr"/>
                        </wps:wsp>
                        <wps:wsp>
                          <wps:cNvPr id="355" name="Блок-схема: процесс 355"/>
                          <wps:cNvSpPr/>
                          <wps:spPr>
                            <a:xfrm>
                              <a:off x="2" y="101493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Блок-схема: процесс 356"/>
                          <wps:cNvSpPr/>
                          <wps:spPr>
                            <a:xfrm>
                              <a:off x="0" y="1370537"/>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7" name="Прямая соединительная линия 357"/>
                        <wps:cNvCnPr/>
                        <wps:spPr>
                          <a:xfrm flipH="1">
                            <a:off x="1460503" y="2931443"/>
                            <a:ext cx="482258"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58" name="Прямая соединительная линия 358"/>
                        <wps:cNvCnPr/>
                        <wps:spPr>
                          <a:xfrm flipH="1">
                            <a:off x="1460503" y="1192737"/>
                            <a:ext cx="482258"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59" name="Прямая соединительная линия 359"/>
                        <wps:cNvCnPr/>
                        <wps:spPr>
                          <a:xfrm>
                            <a:off x="4312129" y="1187009"/>
                            <a:ext cx="76861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360" name="Группа 360"/>
                        <wpg:cNvGrpSpPr/>
                        <wpg:grpSpPr>
                          <a:xfrm>
                            <a:off x="5762402" y="2386197"/>
                            <a:ext cx="1460502" cy="1066800"/>
                            <a:chOff x="5762402" y="2386197"/>
                            <a:chExt cx="1460502" cy="1066800"/>
                          </a:xfrm>
                        </wpg:grpSpPr>
                        <wps:wsp>
                          <wps:cNvPr id="361" name="Блок-схема: процесс 361"/>
                          <wps:cNvSpPr/>
                          <wps:spPr>
                            <a:xfrm>
                              <a:off x="5762404" y="238619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 xml:space="preserve">Элемент </w:t>
                                </w:r>
                              </w:p>
                            </w:txbxContent>
                          </wps:txbx>
                          <wps:bodyPr rtlCol="0" anchor="ctr"/>
                        </wps:wsp>
                        <wps:wsp>
                          <wps:cNvPr id="362" name="Блок-схема: процесс 362"/>
                          <wps:cNvSpPr/>
                          <wps:spPr>
                            <a:xfrm>
                              <a:off x="5762404" y="274179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3" name="Блок-схема: процесс 363"/>
                          <wps:cNvSpPr/>
                          <wps:spPr>
                            <a:xfrm>
                              <a:off x="5762402" y="3097397"/>
                              <a:ext cx="1460502"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64" name="TextBox 148"/>
                        <wps:cNvSpPr txBox="1"/>
                        <wps:spPr>
                          <a:xfrm>
                            <a:off x="4349939" y="1231155"/>
                            <a:ext cx="259721" cy="266720"/>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w:t>
                              </w:r>
                            </w:p>
                          </w:txbxContent>
                        </wps:txbx>
                        <wps:bodyPr wrap="square" rtlCol="0">
                          <a:noAutofit/>
                        </wps:bodyPr>
                      </wps:wsp>
                      <wps:wsp>
                        <wps:cNvPr id="365" name="Прямая соединительная линия 365"/>
                        <wps:cNvCnPr/>
                        <wps:spPr>
                          <a:xfrm flipV="1">
                            <a:off x="7878922" y="1221405"/>
                            <a:ext cx="0" cy="134237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6" name="Прямая соединительная линия 366"/>
                        <wps:cNvCnPr/>
                        <wps:spPr>
                          <a:xfrm>
                            <a:off x="7220146" y="2563777"/>
                            <a:ext cx="65877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67" name="Прямая соединительная линия 367"/>
                        <wps:cNvCnPr/>
                        <wps:spPr>
                          <a:xfrm>
                            <a:off x="10258921" y="4424363"/>
                            <a:ext cx="304114"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368" name="Группа 368"/>
                        <wpg:cNvGrpSpPr/>
                        <wpg:grpSpPr>
                          <a:xfrm rot="10800000" flipV="1">
                            <a:off x="10184477" y="308972"/>
                            <a:ext cx="150820" cy="342449"/>
                            <a:chOff x="10184477" y="308972"/>
                            <a:chExt cx="150820" cy="342449"/>
                          </a:xfrm>
                        </wpg:grpSpPr>
                        <wps:wsp>
                          <wps:cNvPr id="369" name="Прямая соединительная линия 369"/>
                          <wps:cNvCnPr/>
                          <wps:spPr>
                            <a:xfrm rot="10800000" flipV="1">
                              <a:off x="10260565" y="308972"/>
                              <a:ext cx="0" cy="34244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70" name="Ромб 370"/>
                          <wps:cNvSpPr/>
                          <wps:spPr>
                            <a:xfrm flipV="1">
                              <a:off x="10184477" y="457208"/>
                              <a:ext cx="150820" cy="194213"/>
                            </a:xfrm>
                            <a:prstGeom prst="diamon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1" name="Прямая соединительная линия 371"/>
                        <wps:cNvCnPr/>
                        <wps:spPr>
                          <a:xfrm flipH="1">
                            <a:off x="3571310" y="308972"/>
                            <a:ext cx="6687613" cy="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72" name="Прямая соединительная линия 372"/>
                        <wps:cNvCnPr/>
                        <wps:spPr>
                          <a:xfrm flipH="1" flipV="1">
                            <a:off x="3571310" y="300246"/>
                            <a:ext cx="0" cy="42535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373" name="Группа 373"/>
                        <wpg:cNvGrpSpPr/>
                        <wpg:grpSpPr>
                          <a:xfrm>
                            <a:off x="2851820" y="659337"/>
                            <a:ext cx="1461600" cy="1066800"/>
                            <a:chOff x="2851820" y="659337"/>
                            <a:chExt cx="1461600" cy="1066800"/>
                          </a:xfrm>
                        </wpg:grpSpPr>
                        <wps:wsp>
                          <wps:cNvPr id="374" name="Блок-схема: процесс 374"/>
                          <wps:cNvSpPr/>
                          <wps:spPr>
                            <a:xfrm>
                              <a:off x="2851822" y="65933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E20511" w:rsidRDefault="001E5C27" w:rsidP="00E20511">
                                <w:pPr>
                                  <w:pStyle w:val="ab"/>
                                  <w:spacing w:before="0" w:beforeAutospacing="0" w:after="0" w:afterAutospacing="0"/>
                                  <w:jc w:val="center"/>
                                </w:pPr>
                                <w:r w:rsidRPr="00E20511">
                                  <w:rPr>
                                    <w:color w:val="000000" w:themeColor="text1"/>
                                    <w:kern w:val="24"/>
                                  </w:rPr>
                                  <w:t>Документация</w:t>
                                </w:r>
                              </w:p>
                            </w:txbxContent>
                          </wps:txbx>
                          <wps:bodyPr rtlCol="0" anchor="ctr"/>
                        </wps:wsp>
                        <wps:wsp>
                          <wps:cNvPr id="375" name="Блок-схема: процесс 375"/>
                          <wps:cNvSpPr/>
                          <wps:spPr>
                            <a:xfrm>
                              <a:off x="2851822" y="1014937"/>
                              <a:ext cx="14605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Блок-схема: процесс 376"/>
                          <wps:cNvSpPr/>
                          <wps:spPr>
                            <a:xfrm>
                              <a:off x="2851820" y="1370537"/>
                              <a:ext cx="1461600" cy="35560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7" name="TextBox 166"/>
                        <wps:cNvSpPr txBox="1"/>
                        <wps:spPr>
                          <a:xfrm>
                            <a:off x="6375307" y="-59058"/>
                            <a:ext cx="1703061" cy="404268"/>
                          </a:xfrm>
                          <a:prstGeom prst="rect">
                            <a:avLst/>
                          </a:prstGeom>
                          <a:noFill/>
                        </wps:spPr>
                        <wps:txbx>
                          <w:txbxContent>
                            <w:p w:rsidR="001E5C27" w:rsidRPr="00E20511" w:rsidRDefault="001E5C27" w:rsidP="00E20511">
                              <w:pPr>
                                <w:pStyle w:val="ab"/>
                                <w:spacing w:before="0" w:beforeAutospacing="0" w:after="0" w:afterAutospacing="0"/>
                              </w:pPr>
                              <w:r w:rsidRPr="00E20511">
                                <w:rPr>
                                  <w:color w:val="000000" w:themeColor="text1"/>
                                  <w:kern w:val="24"/>
                                </w:rPr>
                                <w:t>отображается</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3DA429" id="Группа 167" o:spid="_x0000_s1188" style="position:absolute;left:0;text-align:left;margin-left:-117.1pt;margin-top:30.55pt;width:683.4pt;height:308.2pt;rotation:-90;z-index:251658752;mso-width-relative:margin;mso-height-relative:margin" coordorigin=",-590" coordsize="120246,54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">
                <v:line id="Прямая соединительная линия 60" o:spid="_x0000_s1189" style="position:absolute;visibility:visible;mso-wrap-style:square" from="43121,29195" to="57596,2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" strokecolor="black [3200]" strokeweight="1pt">
                  <v:stroke endarrow="open" joinstyle="miter"/>
                </v:line>
                <v:line id="Прямая соединительная линия 61" o:spid="_x0000_s1190" style="position:absolute;visibility:visible;mso-wrap-style:square" from="102589,30470" to="105630,30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" strokecolor="black [3200]" strokeweight="1pt">
                  <v:stroke joinstyle="miter"/>
                </v:line>
                <v:line id="Прямая соединительная линия 62" o:spid="_x0000_s1191" style="position:absolute;flip:x;visibility:visible;mso-wrap-style:square" from="71859,29486" to="91394,29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s5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T/L/EHyPkDAAD//wMAUEsBAi0AFAAGAAgAAAAhANvh9svuAAAAhQEAABMAAAAAAAAAAAAA&#10;AAAAAAAAAFtDb250ZW50X1R5cGVzXS54bWxQSwECLQAUAAYACAAAACEAWvQsW78AAAAVAQAACwAA&#10;AAAAAAAAAAAAAAAfAQAAX3JlbHMvLnJlbHNQSwECLQAUAAYACAAAACEAYchbOcMAAADbAAAADwAA&#10;AAAAAAAAAAAAAAAHAgAAZHJzL2Rvd25yZXYueG1sUEsFBgAAAAADAAMAtwAAAPcCAAAAAA==&#10;" strokecolor="black [3200]" strokeweight="1pt">
                  <v:stroke joinstyle="miter"/>
                </v:line>
                <v:group id="Группа 63" o:spid="_x0000_s1192" style="position:absolute;left:72229;top:42993;width:14616;height:10668" coordorigin="72229,42993"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109" coordsize="21600,21600" o:spt="109" path="m,l,21600r21600,l21600,xe">
                    <v:stroke joinstyle="miter"/>
                    <v:path gradientshapeok="t" o:connecttype="rect"/>
                  </v:shapetype>
                  <v:shape id="Блок-схема: процесс 449" o:spid="_x0000_s1193" type="#_x0000_t109" style="position:absolute;left:72229;top:4299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Узел</w:t>
                          </w:r>
                        </w:p>
                      </w:txbxContent>
                    </v:textbox>
                  </v:shape>
                  <v:shape id="Блок-схема: процесс 450" o:spid="_x0000_s1194" type="#_x0000_t109" style="position:absolute;left:72229;top:4654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" fillcolor="white [3212]" strokecolor="black [3213]" strokeweight="1pt"/>
                  <v:shape id="Блок-схема: процесс 451" o:spid="_x0000_s1195" type="#_x0000_t109" style="position:absolute;left:72229;top:50105;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" fillcolor="white [3212]" strokecolor="black [3213]" strokeweight="1pt"/>
                </v:group>
                <v:group id="Группа 452" o:spid="_x0000_s1196" style="position:absolute;left:63800;top:34527;width:2252;height:4254;flip:x y" coordorigin="63800,34527" coordsize="2252,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">
                  <v:line id="Прямая соединительная линия 453" o:spid="_x0000_s1197" style="position:absolute;visibility:visible;mso-wrap-style:square" from="64954,34527" to="64954,3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D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" strokecolor="black [3200]" strokeweight="1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454" o:spid="_x0000_s1198" type="#_x0000_t5" style="position:absolute;left:63800;top:36839;width:2252;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" fillcolor="white [3212]" strokecolor="black [3213]" strokeweight="1pt"/>
                </v:group>
                <v:line id="Прямая соединительная линия 455" o:spid="_x0000_s1199" style="position:absolute;flip:x;visibility:visible;mso-wrap-style:square" from="50321,38857" to="79531,3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" strokecolor="black [3200]" strokeweight="1pt">
                  <v:stroke joinstyle="miter"/>
                </v:line>
                <v:line id="Прямая соединительная линия 456" o:spid="_x0000_s1200" style="position:absolute;flip:x y;visibility:visible;mso-wrap-style:square" from="50321,38740" to="50321,4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" strokecolor="black [3200]" strokeweight="1pt">
                  <v:stroke joinstyle="miter"/>
                </v:line>
                <v:line id="Прямая соединительная линия 457" o:spid="_x0000_s1201" style="position:absolute;flip:y;visibility:visible;mso-wrap-style:square" from="79531,38740" to="79531,4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" strokecolor="black [3200]" strokeweight="1pt">
                  <v:stroke joinstyle="miter"/>
                </v:line>
                <v:group id="Группа 67" o:spid="_x0000_s1202" style="position:absolute;left:88440;top:46126;width:1508;height:4401;rotation:90;flip:y" coordorigin="88440,46126" coordsize="1508,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">
                  <v:line id="Прямая соединительная линия 68" o:spid="_x0000_s1203" style="position:absolute;visibility:visible;mso-wrap-style:square" from="89200,46126" to="89200,5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" strokecolor="black [3200]" strokeweight="1pt">
                    <v:stroke joinstyle="miter"/>
                  </v:line>
                  <v:shapetype id="_x0000_t4" coordsize="21600,21600" o:spt="4" path="m10800,l,10800,10800,21600,21600,10800xe">
                    <v:stroke joinstyle="miter"/>
                    <v:path gradientshapeok="t" o:connecttype="rect" textboxrect="5400,5400,16200,16200"/>
                  </v:shapetype>
                  <v:shape id="Ромб 69" o:spid="_x0000_s1204" type="#_x0000_t4" style="position:absolute;left:88440;top:48585;width:1508;height:19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" fillcolor="white [3212]" strokecolor="black [3213]" strokeweight="1pt"/>
                </v:group>
                <v:line id="Прямая соединительная линия 70" o:spid="_x0000_s1205" style="position:absolute;flip:x;visibility:visible;mso-wrap-style:square" from="78789,12230" to="94919,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" strokecolor="black [3200]" strokeweight="1pt">
                  <v:stroke startarrow="open" joinstyle="miter"/>
                </v:line>
                <v:line id="Прямая соединительная линия 71" o:spid="_x0000_s1206" style="position:absolute;flip:y;visibility:visible;mso-wrap-style:square" from="91394,29486" to="91394,4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" strokecolor="black [3200]" strokeweight="1pt">
                  <v:stroke joinstyle="miter"/>
                </v:line>
                <v:group id="Группа 72" o:spid="_x0000_s1207" style="position:absolute;left:95286;top:6697;width:14616;height:10668" coordorigin="95286,6697"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Блок-схема: процесс 74" o:spid="_x0000_s1208" type="#_x0000_t109" style="position:absolute;left:95286;top:6697;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Расчет</w:t>
                          </w:r>
                        </w:p>
                      </w:txbxContent>
                    </v:textbox>
                  </v:shape>
                  <v:shape id="Блок-схема: процесс 75" o:spid="_x0000_s1209" type="#_x0000_t109" style="position:absolute;left:95286;top:1025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" fillcolor="white [3212]" strokecolor="black [3213]" strokeweight="1pt"/>
                  <v:shape id="Блок-схема: процесс 76" o:spid="_x0000_s1210" type="#_x0000_t109" style="position:absolute;left:95286;top:13809;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" fillcolor="white [3212]" strokecolor="black [3213]" strokeweight="1pt"/>
                </v:group>
                <v:group id="Группа 77" o:spid="_x0000_s1211" style="position:absolute;left:101462;top:17701;width:2253;height:26542;flip:y" coordorigin="101462,17701" coordsize="2252,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">
                  <v:line id="Прямая соединительная линия 78" o:spid="_x0000_s1212" style="position:absolute;visibility:visible;mso-wrap-style:square" from="102589,17701" to="102589,4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" strokecolor="black [3200]" strokeweight="1pt">
                    <v:stroke joinstyle="miter"/>
                  </v:line>
                  <v:shape id="Равнобедренный треугольник 80" o:spid="_x0000_s1213" type="#_x0000_t5" style="position:absolute;left:101462;top:42301;width:2253;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" fillcolor="white [3212]" strokecolor="black [3213]" strokeweight="1pt"/>
                </v:group>
                <v:group id="Группа 81" o:spid="_x0000_s1214" style="position:absolute;left:105630;top:38904;width:14616;height:10673" coordorigin="105630,38904" coordsize="14616,1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Блок-схема: процесс 86" o:spid="_x0000_s1215" type="#_x0000_t109" style="position:absolute;left:105630;top:38904;width:14605;height:6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Силовой расчет</w:t>
                          </w:r>
                        </w:p>
                      </w:txbxContent>
                    </v:textbox>
                  </v:shape>
                  <v:shape id="Блок-схема: процесс 90" o:spid="_x0000_s1216" type="#_x0000_t109" style="position:absolute;left:105630;top:45632;width:14605;height:1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" fillcolor="white [3212]" strokecolor="black [3213]" strokeweight="1pt"/>
                  <v:shape id="Блок-схема: процесс 91" o:spid="_x0000_s1217" type="#_x0000_t109" style="position:absolute;left:105630;top:47573;width:14616;height: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" fillcolor="white [3212]" strokecolor="black [3213]" strokeweight="1pt"/>
                </v:group>
                <v:group id="Группа 95" o:spid="_x0000_s1218" style="position:absolute;left:105630;top:25136;width:14616;height:10668" coordorigin="105630,25136"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Блок-схема: процесс 96" o:spid="_x0000_s1219" type="#_x0000_t109" style="position:absolute;left:105630;top:25136;width:14605;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Геометрический расчет</w:t>
                          </w:r>
                        </w:p>
                      </w:txbxContent>
                    </v:textbox>
                  </v:shape>
                  <v:shape id="Блок-схема: процесс 97" o:spid="_x0000_s1220" type="#_x0000_t109" style="position:absolute;left:105630;top:31924;width:14605;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" fillcolor="white [3212]" strokecolor="black [3213]" strokeweight="1pt"/>
                  <v:shape id="Блок-схема: процесс 98" o:spid="_x0000_s1221" type="#_x0000_t109" style="position:absolute;left:105630;top:33702;width:14616;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" fillcolor="white [3212]" strokecolor="black [3213]" strokeweight="1pt"/>
                </v:group>
                <v:group id="Группа 99" o:spid="_x0000_s1222" style="position:absolute;left:28410;top:23859;width:14616;height:10668" coordorigin="28410,23859"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Блок-схема: процесс 100" o:spid="_x0000_s1223" type="#_x0000_t109" style="position:absolute;left:28410;top:2385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Связь</w:t>
                          </w:r>
                        </w:p>
                      </w:txbxContent>
                    </v:textbox>
                  </v:shape>
                  <v:shape id="Блок-схема: процесс 101" o:spid="_x0000_s1224" type="#_x0000_t109" style="position:absolute;left:28410;top:27415;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" fillcolor="white [3212]" strokecolor="black [3213]" strokeweight="1pt"/>
                  <v:shape id="Блок-схема: процесс 102" o:spid="_x0000_s1225" type="#_x0000_t109" style="position:absolute;left:28410;top:30971;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" fillcolor="white [3212]" strokecolor="black [3213]" strokeweight="1pt"/>
                </v:group>
                <v:group id="Группа 103" o:spid="_x0000_s1226" style="position:absolute;left:64144;top:17365;width:1509;height:6496" coordorigin="64144,17365" coordsize="1508,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Прямая соединительная линия 104" o:spid="_x0000_s1227" style="position:absolute;visibility:visible;mso-wrap-style:square" from="64898,19307" to="64926,2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" strokecolor="black [3200]" strokeweight="1pt">
                    <v:stroke joinstyle="miter"/>
                  </v:line>
                  <v:shape id="Ромб 547" o:spid="_x0000_s1228" type="#_x0000_t4" style="position:absolute;left:64144;top:17365;width:1509;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" fillcolor="white [3212]" strokecolor="black [3213]" strokeweight="1pt"/>
                </v:group>
                <v:group id="Группа 548" o:spid="_x0000_s1229" style="position:absolute;left:13525;top:42993;width:14616;height:10668" coordorigin="13525,42993"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Блок-схема: процесс 549" o:spid="_x0000_s1230" type="#_x0000_t109" style="position:absolute;left:13525;top:4299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Материал</w:t>
                          </w:r>
                        </w:p>
                      </w:txbxContent>
                    </v:textbox>
                  </v:shape>
                  <v:shape id="Блок-схема: процесс 550" o:spid="_x0000_s1231" type="#_x0000_t109" style="position:absolute;left:13525;top:4654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" fillcolor="white [3212]" strokecolor="black [3213]" strokeweight="1pt"/>
                  <v:shape id="Блок-схема: процесс 551" o:spid="_x0000_s1232" type="#_x0000_t109" style="position:absolute;left:13525;top:50105;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" fillcolor="white [3212]" strokecolor="black [3213]" strokeweight="1pt"/>
                </v:group>
                <v:group id="Группа 552" o:spid="_x0000_s1233" style="position:absolute;left:43019;top:42993;width:14616;height:10668" coordorigin="43019,42993"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Блок-схема: процесс 553" o:spid="_x0000_s1234" type="#_x0000_t109" style="position:absolute;left:43019;top:4299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Деталь</w:t>
                          </w:r>
                        </w:p>
                      </w:txbxContent>
                    </v:textbox>
                  </v:shape>
                  <v:shape id="Блок-схема: процесс 554" o:spid="_x0000_s1235" type="#_x0000_t109" style="position:absolute;left:43019;top:4654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" fillcolor="white [3212]" strokecolor="black [3213]" strokeweight="1pt"/>
                  <v:shape id="Блок-схема: процесс 555" o:spid="_x0000_s1236" type="#_x0000_t109" style="position:absolute;left:43019;top:50105;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" fillcolor="white [3212]" strokecolor="black [3213]" strokeweight="1pt"/>
                </v:group>
                <v:shape id="TextBox 24" o:spid="_x0000_s1237" type="#_x0000_t202" style="position:absolute;left:91755;top:8978;width:2597;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w:t>
                        </w:r>
                      </w:p>
                    </w:txbxContent>
                  </v:textbox>
                </v:shape>
                <v:shape id="_x0000_s1238" type="#_x0000_t202" style="position:absolute;left:40569;top:44876;width:2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w:t>
                        </w:r>
                      </w:p>
                    </w:txbxContent>
                  </v:textbox>
                </v:shape>
                <v:shape id="TextBox 26" o:spid="_x0000_s1239" type="#_x0000_t202" style="position:absolute;left:28440;top:44104;width:3461;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v:textbox>
                </v:shape>
                <v:shape id="TextBox 27" o:spid="_x0000_s1240" type="#_x0000_t202" style="position:absolute;left:43499;top:24489;width:2427;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v:textbox>
                </v:shape>
                <v:shape id="TextBox 28" o:spid="_x0000_s1241" type="#_x0000_t202" style="position:absolute;left:55211;top:21068;width:2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v:textbox>
                </v:shape>
                <v:shape id="TextBox 30" o:spid="_x0000_s1242" type="#_x0000_t202" style="position:absolute;left:74090;top:8005;width:17365;height:5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выполняется по</w:t>
                        </w:r>
                      </w:p>
                    </w:txbxContent>
                  </v:textbox>
                </v:shape>
                <v:shape id="TextBox 31" o:spid="_x0000_s1243" type="#_x0000_t202" style="position:absolute;left:42626;top:7504;width:1425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отображается</w:t>
                        </w:r>
                      </w:p>
                    </w:txbxContent>
                  </v:textbox>
                </v:shape>
                <v:shape id="TextBox 35" o:spid="_x0000_s1244" type="#_x0000_t202" style="position:absolute;left:65275;top:21826;width:2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w:t>
                        </w:r>
                      </w:p>
                    </w:txbxContent>
                  </v:textbox>
                </v:shape>
                <v:line id="Прямая соединительная линия 564" o:spid="_x0000_s1245" style="position:absolute;flip:y;visibility:visible;mso-wrap-style:square" from="50807,11870" to="50807,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" strokecolor="black [3200]" strokeweight="1pt">
                  <v:stroke joinstyle="miter"/>
                </v:line>
                <v:group id="Группа 565" o:spid="_x0000_s1246" style="position:absolute;left:34799;top:40698;width:1509;height:14669;rotation:-90;flip:y" coordorigin="34799,40698" coordsize="1508,1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">
                  <v:line id="Прямая соединительная линия 566" o:spid="_x0000_s1247" style="position:absolute;rotation:90;visibility:visible;mso-wrap-style:square" from="28196,48010" to="42865,4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" strokecolor="black [3200]" strokeweight="1pt">
                    <v:stroke joinstyle="miter"/>
                  </v:line>
                  <v:shape id="Ромб 567" o:spid="_x0000_s1248" type="#_x0000_t4" style="position:absolute;left:34799;top:53425;width:1508;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" fillcolor="black [3213]" strokecolor="black [3213]" strokeweight="1pt"/>
                </v:group>
                <v:shape id="TextBox 40" o:spid="_x0000_s1249" type="#_x0000_t202" style="position:absolute;left:30989;top:44104;width:10832;height:4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состоит</w:t>
                        </w:r>
                      </w:p>
                    </w:txbxContent>
                  </v:textbox>
                </v:shape>
                <v:group id="Группа 569" o:spid="_x0000_s1250" style="position:absolute;left:53426;top:21534;width:1508;height:6746;rotation:-90;flip:y" coordorigin="53426,21534" coordsize="1508,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">
                  <v:line id="Прямая соединительная линия 570" o:spid="_x0000_s1251" style="position:absolute;rotation:-90;flip:y;visibility:visible;mso-wrap-style:square" from="50814,24907" to="5756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" strokecolor="black [3200]" strokeweight="1pt">
                    <v:stroke joinstyle="miter"/>
                  </v:line>
                  <v:shape id="Ромб 571" o:spid="_x0000_s1252" type="#_x0000_t4" style="position:absolute;left:53426;top:26338;width:1508;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" fillcolor="black [3213]" strokecolor="black [3213]" strokeweight="1pt"/>
                </v:group>
                <v:shape id="TextBox 42" o:spid="_x0000_s1253" type="#_x0000_t202" style="position:absolute;left:53534;top:26078;width:4163;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2</w:t>
                        </w:r>
                      </w:p>
                    </w:txbxContent>
                  </v:textbox>
                </v:shape>
                <v:shape id="TextBox 43" o:spid="_x0000_s1254" type="#_x0000_t202" style="position:absolute;left:79521;top:25334;width:16560;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состоит из</w:t>
                        </w:r>
                      </w:p>
                    </w:txbxContent>
                  </v:textbox>
                </v:shape>
                <v:group id="Группа 574" o:spid="_x0000_s1255" style="position:absolute;left:57596;top:6633;width:14605;height:10668" coordorigin="57596,6633" coordsize="14605,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Блок-схема: процесс 575" o:spid="_x0000_s1256" type="#_x0000_t109" style="position:absolute;left:57596;top:663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" fillcolor="white [3212]" strokecolor="black [3213]" strokeweight="1pt">
                    <v:textbox>
                      <w:txbxContent>
                        <w:p w:rsidR="001E5C27" w:rsidRPr="00E20511" w:rsidRDefault="001E5C27" w:rsidP="00E20511">
                          <w:pPr>
                            <w:pStyle w:val="ab"/>
                            <w:spacing w:before="0" w:beforeAutospacing="0" w:after="0" w:afterAutospacing="0"/>
                            <w:jc w:val="center"/>
                            <w:rPr>
                              <w:sz w:val="18"/>
                            </w:rPr>
                          </w:pPr>
                          <w:r w:rsidRPr="00E20511">
                            <w:rPr>
                              <w:color w:val="000000" w:themeColor="text1"/>
                              <w:kern w:val="24"/>
                              <w:sz w:val="18"/>
                            </w:rPr>
                            <w:t>Проект оснастки</w:t>
                          </w:r>
                        </w:p>
                      </w:txbxContent>
                    </v:textbox>
                  </v:shape>
                  <v:shape id="Блок-схема: процесс 147" o:spid="_x0000_s1257" type="#_x0000_t109" style="position:absolute;left:57596;top:1018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" fillcolor="white [3212]" strokecolor="black [3213]" strokeweight="1pt"/>
                  <v:shape id="Блок-схема: процесс 282" o:spid="_x0000_s1258" type="#_x0000_t109" style="position:absolute;left:57596;top:13745;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" fillcolor="white [3212]" strokecolor="black [3213]" strokeweight="1pt"/>
                </v:group>
                <v:shape id="TextBox 96" o:spid="_x0000_s1259" type="#_x0000_t202" style="position:absolute;left:65106;top:17034;width:2598;height: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v:textbox>
                </v:shape>
                <v:shape id="TextBox 99" o:spid="_x0000_s1260" type="#_x0000_t202" style="position:absolute;left:72306;top:20909;width:2597;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1</w:t>
                        </w:r>
                      </w:p>
                    </w:txbxContent>
                  </v:textbox>
                </v:shape>
                <v:line id="Прямая соединительная линия 294" o:spid="_x0000_s1261" style="position:absolute;flip:x;visibility:visible;mso-wrap-style:square" from="19427,22236" to="35770,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" strokecolor="black [3200]" strokeweight="1pt">
                  <v:stroke joinstyle="miter"/>
                </v:line>
                <v:line id="Прямая соединительная линия 302" o:spid="_x0000_s1262" style="position:absolute;flip:y;visibility:visible;mso-wrap-style:square" from="19427,12037" to="19427,29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" strokecolor="black [3200]" strokeweight="1pt">
                  <v:stroke joinstyle="miter"/>
                </v:line>
                <v:group id="Группа 346" o:spid="_x0000_s1263" style="position:absolute;left:34694;top:17448;width:2253;height:4788;flip:y" coordorigin="34694,17448" coordsize="2252,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">
                  <v:line id="Прямая соединительная линия 347" o:spid="_x0000_s1264" style="position:absolute;visibility:visible;mso-wrap-style:square" from="35820,17448" to="35820,2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" strokecolor="black [3200]" strokeweight="1pt">
                    <v:stroke joinstyle="miter"/>
                  </v:line>
                  <v:shape id="Равнобедренный треугольник 348" o:spid="_x0000_s1265" type="#_x0000_t5" style="position:absolute;left:34694;top:20294;width:2253;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" fillcolor="white [3212]" strokecolor="black [3213]" strokeweight="1pt"/>
                </v:group>
                <v:group id="Группа 349" o:spid="_x0000_s1266" style="position:absolute;top:23859;width:14616;height:10668" coordorigin=",23859"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Блок-схема: процесс 350" o:spid="_x0000_s1267" type="#_x0000_t109" style="position:absolute;top:2385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Чертеж</w:t>
                          </w:r>
                        </w:p>
                      </w:txbxContent>
                    </v:textbox>
                  </v:shape>
                  <v:shape id="Блок-схема: процесс 351" o:spid="_x0000_s1268" type="#_x0000_t109" style="position:absolute;top:27415;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" fillcolor="white [3212]" strokecolor="black [3213]" strokeweight="1pt"/>
                  <v:shape id="Блок-схема: процесс 352" o:spid="_x0000_s1269" type="#_x0000_t109" style="position:absolute;top:30971;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" fillcolor="white [3212]" strokecolor="black [3213]" strokeweight="1pt"/>
                </v:group>
                <v:group id="Группа 353" o:spid="_x0000_s1270" style="position:absolute;top:6593;width:14616;height:10668" coordorigin=",6593"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Блок-схема: процесс 354" o:spid="_x0000_s1271" type="#_x0000_t109" style="position:absolute;top:659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Таблица</w:t>
                          </w:r>
                        </w:p>
                      </w:txbxContent>
                    </v:textbox>
                  </v:shape>
                  <v:shape id="Блок-схема: процесс 355" o:spid="_x0000_s1272" type="#_x0000_t109" style="position:absolute;top:1014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" fillcolor="white [3212]" strokecolor="black [3213]" strokeweight="1pt"/>
                  <v:shape id="Блок-схема: процесс 356" o:spid="_x0000_s1273" type="#_x0000_t109" style="position:absolute;top:13705;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" fillcolor="white [3212]" strokecolor="black [3213]" strokeweight="1pt"/>
                </v:group>
                <v:line id="Прямая соединительная линия 357" o:spid="_x0000_s1274" style="position:absolute;flip:x;visibility:visible;mso-wrap-style:square" from="14605,29314" to="19427,2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" strokecolor="black [3200]" strokeweight="1pt">
                  <v:stroke joinstyle="miter"/>
                </v:line>
                <v:line id="Прямая соединительная линия 358" o:spid="_x0000_s1275" style="position:absolute;flip:x;visibility:visible;mso-wrap-style:square" from="14605,11927" to="19427,1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" strokecolor="black [3200]" strokeweight="1pt">
                  <v:stroke joinstyle="miter"/>
                </v:line>
                <v:line id="Прямая соединительная линия 359" o:spid="_x0000_s1276" style="position:absolute;visibility:visible;mso-wrap-style:square" from="43121,11870" to="50807,1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" strokecolor="black [3200]" strokeweight="1pt">
                  <v:stroke joinstyle="miter"/>
                </v:line>
                <v:group id="Группа 360" o:spid="_x0000_s1277" style="position:absolute;left:57624;top:23861;width:14605;height:10668" coordorigin="57624,23861" coordsize="14605,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Блок-схема: процесс 361" o:spid="_x0000_s1278" type="#_x0000_t109" style="position:absolute;left:57624;top:23861;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 xml:space="preserve">Элемент </w:t>
                          </w:r>
                        </w:p>
                      </w:txbxContent>
                    </v:textbox>
                  </v:shape>
                  <v:shape id="Блок-схема: процесс 362" o:spid="_x0000_s1279" type="#_x0000_t109" style="position:absolute;left:57624;top:27417;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" fillcolor="white [3212]" strokecolor="black [3213]" strokeweight="1pt"/>
                  <v:shape id="Блок-схема: процесс 363" o:spid="_x0000_s1280" type="#_x0000_t109" style="position:absolute;left:57624;top:3097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" fillcolor="white [3212]" strokecolor="black [3213]" strokeweight="1pt"/>
                </v:group>
                <v:shape id="TextBox 148" o:spid="_x0000_s1281" type="#_x0000_t202" style="position:absolute;left:43499;top:12311;width:2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w:t>
                        </w:r>
                      </w:p>
                    </w:txbxContent>
                  </v:textbox>
                </v:shape>
                <v:line id="Прямая соединительная линия 365" o:spid="_x0000_s1282" style="position:absolute;flip:y;visibility:visible;mso-wrap-style:square" from="78789,12214" to="78789,2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" strokecolor="black [3200]" strokeweight="1pt">
                  <v:stroke joinstyle="miter"/>
                </v:line>
                <v:line id="Прямая соединительная линия 366" o:spid="_x0000_s1283" style="position:absolute;visibility:visible;mso-wrap-style:square" from="72201,25637" to="78789,2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" strokecolor="black [3200]" strokeweight="1pt">
                  <v:stroke joinstyle="miter"/>
                </v:line>
                <v:line id="Прямая соединительная линия 367" o:spid="_x0000_s1284" style="position:absolute;visibility:visible;mso-wrap-style:square" from="102589,44243" to="105630,4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" strokecolor="black [3200]" strokeweight="1pt">
                  <v:stroke joinstyle="miter"/>
                </v:line>
                <v:group id="Группа 368" o:spid="_x0000_s1285" style="position:absolute;left:101844;top:3089;width:1508;height:3425;rotation:180;flip:y" coordorigin="101844,3089" coordsize="1508,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">
                  <v:line id="Прямая соединительная линия 369" o:spid="_x0000_s1286" style="position:absolute;rotation:180;flip:y;visibility:visible;mso-wrap-style:square" from="102605,3089" to="102605,6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" strokecolor="black [3200]" strokeweight="1pt">
                    <v:stroke joinstyle="miter"/>
                  </v:line>
                  <v:shape id="Ромб 370" o:spid="_x0000_s1287" type="#_x0000_t4" style="position:absolute;left:101844;top:4572;width:1508;height:194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" fillcolor="black [3213]" strokecolor="black [3213]" strokeweight="1pt"/>
                </v:group>
                <v:line id="Прямая соединительная линия 371" o:spid="_x0000_s1288" style="position:absolute;flip:x;visibility:visible;mso-wrap-style:square" from="35713,3089" to="102589,3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" strokecolor="black [3200]" strokeweight="1pt">
                  <v:stroke joinstyle="miter"/>
                </v:line>
                <v:line id="Прямая соединительная линия 372" o:spid="_x0000_s1289" style="position:absolute;flip:x y;visibility:visible;mso-wrap-style:square" from="35713,3002" to="35713,7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" strokecolor="black [3200]" strokeweight="1pt">
                  <v:stroke joinstyle="miter"/>
                </v:line>
                <v:group id="Группа 373" o:spid="_x0000_s1290" style="position:absolute;left:28518;top:6593;width:14616;height:10668" coordorigin="28518,6593" coordsize="146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Блок-схема: процесс 374" o:spid="_x0000_s1291" type="#_x0000_t109" style="position:absolute;left:28518;top:6593;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" fillcolor="white [3212]" strokecolor="black [3213]" strokeweight="1pt">
                    <v:textbox>
                      <w:txbxContent>
                        <w:p w:rsidR="001E5C27" w:rsidRPr="00E20511" w:rsidRDefault="001E5C27" w:rsidP="00E20511">
                          <w:pPr>
                            <w:pStyle w:val="ab"/>
                            <w:spacing w:before="0" w:beforeAutospacing="0" w:after="0" w:afterAutospacing="0"/>
                            <w:jc w:val="center"/>
                          </w:pPr>
                          <w:r w:rsidRPr="00E20511">
                            <w:rPr>
                              <w:color w:val="000000" w:themeColor="text1"/>
                              <w:kern w:val="24"/>
                            </w:rPr>
                            <w:t>Документация</w:t>
                          </w:r>
                        </w:p>
                      </w:txbxContent>
                    </v:textbox>
                  </v:shape>
                  <v:shape id="Блок-схема: процесс 375" o:spid="_x0000_s1292" type="#_x0000_t109" style="position:absolute;left:28518;top:10149;width:1460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" fillcolor="white [3212]" strokecolor="black [3213]" strokeweight="1pt"/>
                  <v:shape id="Блок-схема: процесс 376" o:spid="_x0000_s1293" type="#_x0000_t109" style="position:absolute;left:28518;top:13705;width:1461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" fillcolor="white [3212]" strokecolor="black [3213]" strokeweight="1pt"/>
                </v:group>
                <v:shape id="TextBox 166" o:spid="_x0000_s1294" type="#_x0000_t202" style="position:absolute;left:63753;top:-590;width:17030;height:4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rsidR="001E5C27" w:rsidRPr="00E20511" w:rsidRDefault="001E5C27" w:rsidP="00E20511">
                        <w:pPr>
                          <w:pStyle w:val="ab"/>
                          <w:spacing w:before="0" w:beforeAutospacing="0" w:after="0" w:afterAutospacing="0"/>
                        </w:pPr>
                        <w:r w:rsidRPr="00E20511">
                          <w:rPr>
                            <w:color w:val="000000" w:themeColor="text1"/>
                            <w:kern w:val="24"/>
                          </w:rPr>
                          <w:t>отображается</w:t>
                        </w:r>
                      </w:p>
                    </w:txbxContent>
                  </v:textbox>
                </v:shape>
              </v:group>
            </w:pict>
          </mc:Fallback>
        </mc:AlternateContent>
      </w: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51584" behindDoc="0" locked="0" layoutInCell="1" allowOverlap="1" wp14:anchorId="3956E6CE" wp14:editId="55E14780">
                <wp:simplePos x="0" y="0"/>
                <wp:positionH relativeFrom="margin">
                  <wp:posOffset>1518920</wp:posOffset>
                </wp:positionH>
                <wp:positionV relativeFrom="paragraph">
                  <wp:posOffset>131445</wp:posOffset>
                </wp:positionV>
                <wp:extent cx="7804268" cy="754564"/>
                <wp:effectExtent l="0" t="0" r="0" b="0"/>
                <wp:wrapNone/>
                <wp:docPr id="303" name="TextBox 25"/>
                <wp:cNvGraphicFramePr/>
                <a:graphic xmlns:a="http://schemas.openxmlformats.org/drawingml/2006/main">
                  <a:graphicData uri="http://schemas.microsoft.com/office/word/2010/wordprocessingShape">
                    <wps:wsp>
                      <wps:cNvSpPr txBox="1"/>
                      <wps:spPr>
                        <a:xfrm rot="16200000">
                          <a:off x="0" y="0"/>
                          <a:ext cx="7804268" cy="754564"/>
                        </a:xfrm>
                        <a:prstGeom prst="rect">
                          <a:avLst/>
                        </a:prstGeom>
                        <a:noFill/>
                      </wps:spPr>
                      <wps:txbx>
                        <w:txbxContent>
                          <w:p w:rsidR="001E5C27" w:rsidRPr="00392AAE" w:rsidRDefault="001E5C27" w:rsidP="007B2C32">
                            <w:pPr>
                              <w:pStyle w:val="ab"/>
                              <w:spacing w:before="0" w:beforeAutospacing="0" w:after="0" w:afterAutospacing="0"/>
                              <w:jc w:val="center"/>
                              <w:rPr>
                                <w:color w:val="000000" w:themeColor="text1"/>
                                <w:kern w:val="24"/>
                                <w:sz w:val="28"/>
                              </w:rPr>
                            </w:pPr>
                            <w:r>
                              <w:rPr>
                                <w:color w:val="000000" w:themeColor="text1"/>
                                <w:kern w:val="24"/>
                                <w:sz w:val="28"/>
                              </w:rPr>
                              <w:t xml:space="preserve">Рисунок 1.16 – </w:t>
                            </w:r>
                            <w:r w:rsidRPr="00392AAE">
                              <w:rPr>
                                <w:color w:val="000000" w:themeColor="text1"/>
                                <w:kern w:val="24"/>
                                <w:sz w:val="28"/>
                              </w:rPr>
                              <w:t xml:space="preserve">Диаграмма </w:t>
                            </w:r>
                            <w:r>
                              <w:rPr>
                                <w:color w:val="000000" w:themeColor="text1"/>
                                <w:kern w:val="24"/>
                                <w:sz w:val="28"/>
                              </w:rPr>
                              <w:t>классов</w:t>
                            </w:r>
                            <w:r w:rsidRPr="00392AAE">
                              <w:rPr>
                                <w:color w:val="000000" w:themeColor="text1"/>
                                <w:kern w:val="24"/>
                                <w:sz w:val="28"/>
                              </w:rPr>
                              <w:t xml:space="preserve"> проекта для проек</w:t>
                            </w:r>
                            <w:r>
                              <w:rPr>
                                <w:color w:val="000000" w:themeColor="text1"/>
                                <w:kern w:val="24"/>
                                <w:sz w:val="28"/>
                              </w:rPr>
                              <w:t xml:space="preserve">тирования </w:t>
                            </w:r>
                            <w:r>
                              <w:rPr>
                                <w:sz w:val="28"/>
                              </w:rPr>
                              <w:t>сборки оснастки</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56E6CE" id="_x0000_s1295" type="#_x0000_t202" style="position:absolute;left:0;text-align:left;margin-left:119.6pt;margin-top:10.35pt;width:614.5pt;height:59.4pt;rotation:-90;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" filled="f" stroked="f">
                <v:textbox>
                  <w:txbxContent>
                    <w:p w:rsidR="001E5C27" w:rsidRPr="00392AAE" w:rsidRDefault="001E5C27" w:rsidP="007B2C32">
                      <w:pPr>
                        <w:pStyle w:val="ab"/>
                        <w:spacing w:before="0" w:beforeAutospacing="0" w:after="0" w:afterAutospacing="0"/>
                        <w:jc w:val="center"/>
                        <w:rPr>
                          <w:color w:val="000000" w:themeColor="text1"/>
                          <w:kern w:val="24"/>
                          <w:sz w:val="28"/>
                        </w:rPr>
                      </w:pPr>
                      <w:r>
                        <w:rPr>
                          <w:color w:val="000000" w:themeColor="text1"/>
                          <w:kern w:val="24"/>
                          <w:sz w:val="28"/>
                        </w:rPr>
                        <w:t xml:space="preserve">Рисунок 1.16 – </w:t>
                      </w:r>
                      <w:r w:rsidRPr="00392AAE">
                        <w:rPr>
                          <w:color w:val="000000" w:themeColor="text1"/>
                          <w:kern w:val="24"/>
                          <w:sz w:val="28"/>
                        </w:rPr>
                        <w:t xml:space="preserve">Диаграмма </w:t>
                      </w:r>
                      <w:r>
                        <w:rPr>
                          <w:color w:val="000000" w:themeColor="text1"/>
                          <w:kern w:val="24"/>
                          <w:sz w:val="28"/>
                        </w:rPr>
                        <w:t>классов</w:t>
                      </w:r>
                      <w:r w:rsidRPr="00392AAE">
                        <w:rPr>
                          <w:color w:val="000000" w:themeColor="text1"/>
                          <w:kern w:val="24"/>
                          <w:sz w:val="28"/>
                        </w:rPr>
                        <w:t xml:space="preserve"> проекта для проек</w:t>
                      </w:r>
                      <w:r>
                        <w:rPr>
                          <w:color w:val="000000" w:themeColor="text1"/>
                          <w:kern w:val="24"/>
                          <w:sz w:val="28"/>
                        </w:rPr>
                        <w:t xml:space="preserve">тирования </w:t>
                      </w:r>
                      <w:r>
                        <w:rPr>
                          <w:sz w:val="28"/>
                        </w:rPr>
                        <w:t>сборки оснастки</w:t>
                      </w:r>
                    </w:p>
                  </w:txbxContent>
                </v:textbox>
                <w10:wrap anchorx="margin"/>
              </v:shape>
            </w:pict>
          </mc:Fallback>
        </mc:AlternateContent>
      </w: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C3252C" w:rsidRDefault="00C3252C"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933606" w:rsidRDefault="00933606" w:rsidP="007E2FD4">
      <w:pPr>
        <w:spacing w:line="312" w:lineRule="auto"/>
        <w:contextualSpacing/>
        <w:jc w:val="both"/>
        <w:rPr>
          <w:rFonts w:eastAsia="Times New Roman"/>
          <w:color w:val="000000" w:themeColor="text1"/>
          <w:szCs w:val="28"/>
          <w:lang w:eastAsia="ru-RU"/>
        </w:rPr>
      </w:pPr>
    </w:p>
    <w:p w:rsidR="00504ED9" w:rsidRDefault="00504ED9" w:rsidP="00C16AAE">
      <w:pPr>
        <w:spacing w:line="312" w:lineRule="auto"/>
        <w:ind w:firstLine="708"/>
        <w:contextualSpacing/>
        <w:jc w:val="both"/>
        <w:rPr>
          <w:szCs w:val="28"/>
        </w:rPr>
      </w:pPr>
      <w:r>
        <w:rPr>
          <w:szCs w:val="28"/>
        </w:rPr>
        <w:lastRenderedPageBreak/>
        <w:t xml:space="preserve">1.7.1.3 </w:t>
      </w:r>
      <w:r w:rsidR="00147617" w:rsidRPr="00147617">
        <w:rPr>
          <w:szCs w:val="28"/>
        </w:rPr>
        <w:t xml:space="preserve">Разработка ER-диаграммы ПМК </w:t>
      </w:r>
      <w:r w:rsidR="00147617">
        <w:rPr>
          <w:szCs w:val="28"/>
        </w:rPr>
        <w:t xml:space="preserve">автоматизированного </w:t>
      </w:r>
      <w:r w:rsidR="00147617" w:rsidRPr="00147617">
        <w:rPr>
          <w:szCs w:val="28"/>
        </w:rPr>
        <w:t>проектирования</w:t>
      </w:r>
      <w:r w:rsidR="00147617">
        <w:rPr>
          <w:szCs w:val="28"/>
        </w:rPr>
        <w:t xml:space="preserve"> сборки оснастки</w:t>
      </w:r>
    </w:p>
    <w:p w:rsidR="00147617" w:rsidRDefault="00147617" w:rsidP="00147617">
      <w:pPr>
        <w:spacing w:line="312" w:lineRule="auto"/>
        <w:ind w:left="708"/>
        <w:contextualSpacing/>
        <w:jc w:val="both"/>
        <w:rPr>
          <w:szCs w:val="28"/>
        </w:rPr>
      </w:pPr>
    </w:p>
    <w:p w:rsidR="00147617" w:rsidRDefault="00147617" w:rsidP="00147617">
      <w:pPr>
        <w:spacing w:line="312" w:lineRule="auto"/>
        <w:ind w:left="708"/>
        <w:contextualSpacing/>
        <w:jc w:val="both"/>
        <w:rPr>
          <w:szCs w:val="28"/>
        </w:rPr>
      </w:pPr>
    </w:p>
    <w:p w:rsidR="00A61E37" w:rsidRPr="00A61E37" w:rsidRDefault="00A61E37" w:rsidP="00503236">
      <w:pPr>
        <w:spacing w:line="312" w:lineRule="auto"/>
        <w:ind w:firstLine="709"/>
        <w:contextualSpacing/>
        <w:jc w:val="both"/>
        <w:rPr>
          <w:rFonts w:eastAsia="Times New Roman"/>
          <w:color w:val="000000" w:themeColor="text1"/>
          <w:szCs w:val="28"/>
          <w:lang w:eastAsia="ru-RU"/>
        </w:rPr>
      </w:pPr>
      <w:r w:rsidRPr="00A61E37">
        <w:rPr>
          <w:rFonts w:eastAsia="Times New Roman"/>
          <w:color w:val="000000" w:themeColor="text1"/>
          <w:szCs w:val="28"/>
          <w:lang w:eastAsia="ru-RU"/>
        </w:rPr>
        <w:t>Выполним построение ER-диаграммы (диаграммы «сущность-связь»), которая позволит проследить особенности взаимодействи</w:t>
      </w:r>
      <w:r>
        <w:rPr>
          <w:rFonts w:eastAsia="Times New Roman"/>
          <w:color w:val="000000" w:themeColor="text1"/>
          <w:szCs w:val="28"/>
          <w:lang w:eastAsia="ru-RU"/>
        </w:rPr>
        <w:t>я между сущностями (рисунок 1.17</w:t>
      </w:r>
      <w:r w:rsidRPr="00A61E37">
        <w:rPr>
          <w:rFonts w:eastAsia="Times New Roman"/>
          <w:color w:val="000000" w:themeColor="text1"/>
          <w:szCs w:val="28"/>
          <w:lang w:eastAsia="ru-RU"/>
        </w:rPr>
        <w:t>) [24].</w:t>
      </w:r>
    </w:p>
    <w:p w:rsidR="00A61E37" w:rsidRDefault="009330B7" w:rsidP="00A61E37">
      <w:pPr>
        <w:spacing w:line="312" w:lineRule="auto"/>
        <w:contextualSpacing/>
        <w:jc w:val="both"/>
        <w:rPr>
          <w:rFonts w:eastAsia="Times New Roman"/>
          <w:color w:val="000000" w:themeColor="text1"/>
          <w:szCs w:val="28"/>
          <w:lang w:eastAsia="ru-RU"/>
        </w:rPr>
      </w:pPr>
      <w:r w:rsidRPr="00A61E37">
        <w:rPr>
          <w:rFonts w:eastAsia="Times New Roman"/>
          <w:noProof/>
          <w:color w:val="000000" w:themeColor="text1"/>
          <w:szCs w:val="28"/>
          <w:lang w:eastAsia="ru-RU"/>
        </w:rPr>
        <mc:AlternateContent>
          <mc:Choice Requires="wpg">
            <w:drawing>
              <wp:anchor distT="0" distB="0" distL="114300" distR="114300" simplePos="0" relativeHeight="251652608" behindDoc="0" locked="0" layoutInCell="1" allowOverlap="1" wp14:anchorId="3E80CB19" wp14:editId="6DFC5080">
                <wp:simplePos x="0" y="0"/>
                <wp:positionH relativeFrom="column">
                  <wp:posOffset>-198171</wp:posOffset>
                </wp:positionH>
                <wp:positionV relativeFrom="paragraph">
                  <wp:posOffset>213690</wp:posOffset>
                </wp:positionV>
                <wp:extent cx="6226002" cy="6028581"/>
                <wp:effectExtent l="19050" t="0" r="41910" b="10795"/>
                <wp:wrapNone/>
                <wp:docPr id="304" name="Группа 35"/>
                <wp:cNvGraphicFramePr/>
                <a:graphic xmlns:a="http://schemas.openxmlformats.org/drawingml/2006/main">
                  <a:graphicData uri="http://schemas.microsoft.com/office/word/2010/wordprocessingGroup">
                    <wpg:wgp>
                      <wpg:cNvGrpSpPr/>
                      <wpg:grpSpPr>
                        <a:xfrm>
                          <a:off x="0" y="0"/>
                          <a:ext cx="6226002" cy="6028581"/>
                          <a:chOff x="0" y="89"/>
                          <a:chExt cx="6891596" cy="6672583"/>
                        </a:xfrm>
                      </wpg:grpSpPr>
                      <wps:wsp>
                        <wps:cNvPr id="307" name="Text Box 37"/>
                        <wps:cNvSpPr txBox="1">
                          <a:spLocks noChangeArrowheads="1"/>
                        </wps:cNvSpPr>
                        <wps:spPr bwMode="auto">
                          <a:xfrm>
                            <a:off x="1533450" y="1634808"/>
                            <a:ext cx="342901" cy="314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m</w:t>
                              </w:r>
                            </w:p>
                          </w:txbxContent>
                        </wps:txbx>
                        <wps:bodyPr vert="horz" wrap="square" lIns="91440" tIns="45720" rIns="91440" bIns="45720" numCol="1" anchor="t" anchorCtr="0" compatLnSpc="1">
                          <a:prstTxWarp prst="textNoShape">
                            <a:avLst/>
                          </a:prstTxWarp>
                        </wps:bodyPr>
                      </wps:wsp>
                      <wps:wsp>
                        <wps:cNvPr id="308" name="Rectangle 33"/>
                        <wps:cNvSpPr>
                          <a:spLocks noChangeArrowheads="1"/>
                        </wps:cNvSpPr>
                        <wps:spPr bwMode="auto">
                          <a:xfrm>
                            <a:off x="4170018" y="3868633"/>
                            <a:ext cx="114300" cy="228600"/>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310" name="Text Box 30"/>
                        <wps:cNvSpPr txBox="1">
                          <a:spLocks noChangeArrowheads="1"/>
                        </wps:cNvSpPr>
                        <wps:spPr bwMode="auto">
                          <a:xfrm>
                            <a:off x="2450910" y="3725467"/>
                            <a:ext cx="376093" cy="2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n</w:t>
                              </w:r>
                            </w:p>
                          </w:txbxContent>
                        </wps:txbx>
                        <wps:bodyPr vert="horz" wrap="square" lIns="91440" tIns="45720" rIns="91440" bIns="45720" numCol="1" anchor="t" anchorCtr="0" compatLnSpc="1">
                          <a:prstTxWarp prst="textNoShape">
                            <a:avLst/>
                          </a:prstTxWarp>
                        </wps:bodyPr>
                      </wps:wsp>
                      <wps:wsp>
                        <wps:cNvPr id="312" name="AutoShape 24"/>
                        <wps:cNvSpPr>
                          <a:spLocks noChangeArrowheads="1"/>
                        </wps:cNvSpPr>
                        <wps:spPr bwMode="auto">
                          <a:xfrm>
                            <a:off x="740593" y="48669"/>
                            <a:ext cx="1440000" cy="1143000"/>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Проект оснастки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сборки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D12FBB" w:rsidRDefault="001E5C27" w:rsidP="00A61E37">
                              <w:pPr>
                                <w:pStyle w:val="ab"/>
                                <w:kinsoku w:val="0"/>
                                <w:overflowPunct w:val="0"/>
                                <w:spacing w:before="0" w:beforeAutospacing="0" w:after="0" w:afterAutospacing="0"/>
                                <w:textAlignment w:val="baseline"/>
                                <w:rPr>
                                  <w:sz w:val="22"/>
                                </w:rPr>
                              </w:pPr>
                              <w:r w:rsidRPr="00D12FBB">
                                <w:rPr>
                                  <w:rFonts w:eastAsia="Times New Roman"/>
                                  <w:color w:val="000000" w:themeColor="text1"/>
                                  <w:kern w:val="24"/>
                                  <w:sz w:val="22"/>
                                </w:rPr>
                                <w:t>Кол-во элементов</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Метод сборки</w:t>
                              </w:r>
                            </w:p>
                          </w:txbxContent>
                        </wps:txbx>
                        <wps:bodyPr vert="horz" wrap="square" lIns="91440" tIns="45720" rIns="91440" bIns="45720" numCol="1" anchor="t" anchorCtr="0" compatLnSpc="1">
                          <a:prstTxWarp prst="textNoShape">
                            <a:avLst/>
                          </a:prstTxWarp>
                        </wps:bodyPr>
                      </wps:wsp>
                      <wpg:grpSp>
                        <wpg:cNvPr id="313" name="Группа 313"/>
                        <wpg:cNvGrpSpPr/>
                        <wpg:grpSpPr>
                          <a:xfrm>
                            <a:off x="5312227" y="5201714"/>
                            <a:ext cx="1442119" cy="911254"/>
                            <a:chOff x="5312277" y="5201714"/>
                            <a:chExt cx="1259150" cy="911254"/>
                          </a:xfrm>
                        </wpg:grpSpPr>
                        <wps:wsp>
                          <wps:cNvPr id="314" name="AutoShape 25"/>
                          <wps:cNvSpPr>
                            <a:spLocks noChangeArrowheads="1"/>
                          </wps:cNvSpPr>
                          <wps:spPr bwMode="auto">
                            <a:xfrm>
                              <a:off x="5312277" y="5201714"/>
                              <a:ext cx="1257300" cy="911254"/>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rFonts w:eastAsia="Times New Roman"/>
                                    <w:color w:val="000000" w:themeColor="text1"/>
                                    <w:kern w:val="24"/>
                                  </w:rPr>
                                  <w:t>Расчёт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расчёта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Вид расчёта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Пояснения</w:t>
                                </w:r>
                              </w:p>
                            </w:txbxContent>
                          </wps:txbx>
                          <wps:bodyPr vert="horz" wrap="square" lIns="91440" tIns="45720" rIns="91440" bIns="45720" numCol="1" anchor="t" anchorCtr="0" compatLnSpc="1">
                            <a:prstTxWarp prst="textNoShape">
                              <a:avLst/>
                            </a:prstTxWarp>
                          </wps:bodyPr>
                        </wps:wsp>
                        <wps:wsp>
                          <wps:cNvPr id="315" name="Line 17"/>
                          <wps:cNvCnPr/>
                          <wps:spPr bwMode="auto">
                            <a:xfrm>
                              <a:off x="5314127" y="544964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6" name="Text Box 5"/>
                        <wps:cNvSpPr txBox="1">
                          <a:spLocks noChangeArrowheads="1"/>
                        </wps:cNvSpPr>
                        <wps:spPr bwMode="auto">
                          <a:xfrm>
                            <a:off x="3438398" y="3031132"/>
                            <a:ext cx="342901" cy="32702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5C27" w:rsidRPr="002636C3"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2</w:t>
                              </w:r>
                            </w:p>
                          </w:txbxContent>
                        </wps:txbx>
                        <wps:bodyPr vert="horz" wrap="square" lIns="91440" tIns="45720" rIns="91440" bIns="45720" numCol="1" anchor="t" anchorCtr="0" compatLnSpc="1">
                          <a:prstTxWarp prst="textNoShape">
                            <a:avLst/>
                          </a:prstTxWarp>
                        </wps:bodyPr>
                      </wps:wsp>
                      <wps:wsp>
                        <wps:cNvPr id="317" name="Прямая соединительная линия 317"/>
                        <wps:cNvCnPr/>
                        <wps:spPr>
                          <a:xfrm>
                            <a:off x="4183200" y="3978910"/>
                            <a:ext cx="1014329" cy="0"/>
                          </a:xfrm>
                          <a:prstGeom prst="line">
                            <a:avLst/>
                          </a:prstGeom>
                        </wps:spPr>
                        <wps:style>
                          <a:lnRef idx="1">
                            <a:schemeClr val="dk1"/>
                          </a:lnRef>
                          <a:fillRef idx="0">
                            <a:schemeClr val="dk1"/>
                          </a:fillRef>
                          <a:effectRef idx="0">
                            <a:schemeClr val="dk1"/>
                          </a:effectRef>
                          <a:fontRef idx="minor">
                            <a:schemeClr val="tx1"/>
                          </a:fontRef>
                        </wps:style>
                        <wps:bodyPr/>
                      </wps:wsp>
                      <wpg:grpSp>
                        <wpg:cNvPr id="318" name="Группа 318"/>
                        <wpg:cNvGrpSpPr/>
                        <wpg:grpSpPr>
                          <a:xfrm>
                            <a:off x="2728627" y="3310078"/>
                            <a:ext cx="1454573" cy="1580296"/>
                            <a:chOff x="2728627" y="3310078"/>
                            <a:chExt cx="1454573" cy="1580296"/>
                          </a:xfrm>
                        </wpg:grpSpPr>
                        <wps:wsp>
                          <wps:cNvPr id="319" name="AutoShape 26"/>
                          <wps:cNvSpPr>
                            <a:spLocks noChangeArrowheads="1"/>
                          </wps:cNvSpPr>
                          <wps:spPr bwMode="auto">
                            <a:xfrm>
                              <a:off x="2728627" y="3310078"/>
                              <a:ext cx="1440000" cy="1580296"/>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Элемент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детали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Форма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Назначение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Специализация</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Параметры</w:t>
                                </w:r>
                              </w:p>
                            </w:txbxContent>
                          </wps:txbx>
                          <wps:bodyPr vert="horz" wrap="square" lIns="91440" tIns="45720" rIns="91440" bIns="45720" numCol="1" anchor="t" anchorCtr="0" compatLnSpc="1">
                            <a:prstTxWarp prst="textNoShape">
                              <a:avLst/>
                            </a:prstTxWarp>
                          </wps:bodyPr>
                        </wps:wsp>
                        <wps:wsp>
                          <wps:cNvPr id="320" name="Line 17"/>
                          <wps:cNvCnPr/>
                          <wps:spPr bwMode="auto">
                            <a:xfrm>
                              <a:off x="2743200" y="3548379"/>
                              <a:ext cx="14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1" name="Line 17"/>
                        <wps:cNvCnPr/>
                        <wps:spPr bwMode="auto">
                          <a:xfrm>
                            <a:off x="2158834" y="404086"/>
                            <a:ext cx="3184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Прямая соединительная линия 322"/>
                        <wps:cNvCnPr/>
                        <wps:spPr>
                          <a:xfrm flipH="1">
                            <a:off x="6032621" y="3050269"/>
                            <a:ext cx="1725" cy="2151721"/>
                          </a:xfrm>
                          <a:prstGeom prst="line">
                            <a:avLst/>
                          </a:prstGeom>
                        </wps:spPr>
                        <wps:style>
                          <a:lnRef idx="1">
                            <a:schemeClr val="dk1"/>
                          </a:lnRef>
                          <a:fillRef idx="0">
                            <a:schemeClr val="dk1"/>
                          </a:fillRef>
                          <a:effectRef idx="0">
                            <a:schemeClr val="dk1"/>
                          </a:effectRef>
                          <a:fontRef idx="minor">
                            <a:schemeClr val="tx1"/>
                          </a:fontRef>
                        </wps:style>
                        <wps:bodyPr/>
                      </wps:wsp>
                      <wpg:grpSp>
                        <wpg:cNvPr id="323" name="Группа 323"/>
                        <wpg:cNvGrpSpPr/>
                        <wpg:grpSpPr>
                          <a:xfrm>
                            <a:off x="5343241" y="89"/>
                            <a:ext cx="1443403" cy="1812242"/>
                            <a:chOff x="5343241" y="89"/>
                            <a:chExt cx="1443403" cy="1812242"/>
                          </a:xfrm>
                        </wpg:grpSpPr>
                        <wps:wsp>
                          <wps:cNvPr id="324" name="AutoShape 27"/>
                          <wps:cNvSpPr>
                            <a:spLocks noChangeArrowheads="1"/>
                          </wps:cNvSpPr>
                          <wps:spPr bwMode="auto">
                            <a:xfrm>
                              <a:off x="5343241" y="89"/>
                              <a:ext cx="1440000" cy="1812242"/>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color w:val="000000" w:themeColor="text1"/>
                                    <w:kern w:val="24"/>
                                  </w:rPr>
                                  <w:t>Документ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w:t>
                                </w:r>
                                <w:r>
                                  <w:rPr>
                                    <w:rFonts w:eastAsia="Times New Roman"/>
                                    <w:color w:val="000000" w:themeColor="text1"/>
                                    <w:kern w:val="24"/>
                                    <w:u w:val="single"/>
                                  </w:rPr>
                                  <w:t>документа</w:t>
                                </w:r>
                              </w:p>
                              <w:p w:rsidR="001E5C27" w:rsidRPr="00A61E37"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Название</w:t>
                                </w:r>
                              </w:p>
                              <w:p w:rsidR="001E5C27" w:rsidRPr="00A61E37"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Вид</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Назначение</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Автор</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Путь</w:t>
                                </w:r>
                              </w:p>
                              <w:p w:rsidR="001E5C27" w:rsidRPr="00577084" w:rsidRDefault="001E5C27" w:rsidP="00A61E37">
                                <w:pPr>
                                  <w:pStyle w:val="ab"/>
                                  <w:kinsoku w:val="0"/>
                                  <w:overflowPunct w:val="0"/>
                                  <w:spacing w:before="0" w:beforeAutospacing="0" w:after="0" w:afterAutospacing="0"/>
                                  <w:textAlignment w:val="baseline"/>
                                </w:pPr>
                                <w:r>
                                  <w:t>Дата</w:t>
                                </w:r>
                              </w:p>
                            </w:txbxContent>
                          </wps:txbx>
                          <wps:bodyPr vert="horz" wrap="square" lIns="91440" tIns="45720" rIns="91440" bIns="45720" numCol="1" anchor="t" anchorCtr="0" compatLnSpc="1">
                            <a:prstTxWarp prst="textNoShape">
                              <a:avLst/>
                            </a:prstTxWarp>
                          </wps:bodyPr>
                        </wps:wsp>
                        <wps:wsp>
                          <wps:cNvPr id="325" name="Line 17"/>
                          <wps:cNvCnPr/>
                          <wps:spPr bwMode="auto">
                            <a:xfrm>
                              <a:off x="5346644" y="257637"/>
                              <a:ext cx="14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6" name="AutoShape 11"/>
                        <wps:cNvCnPr/>
                        <wps:spPr bwMode="auto">
                          <a:xfrm rot="16200000">
                            <a:off x="1126260" y="3717959"/>
                            <a:ext cx="1317020" cy="18750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7" name="AutoShape 13"/>
                        <wps:cNvSpPr>
                          <a:spLocks noChangeArrowheads="1"/>
                        </wps:cNvSpPr>
                        <wps:spPr bwMode="auto">
                          <a:xfrm>
                            <a:off x="0" y="3653154"/>
                            <a:ext cx="1714500" cy="685800"/>
                          </a:xfrm>
                          <a:prstGeom prst="flowChartDecision">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p>
                          </w:txbxContent>
                        </wps:txbx>
                        <wps:bodyPr vert="horz" wrap="square" lIns="91440" tIns="45720" rIns="91440" bIns="45720" numCol="1" anchor="t" anchorCtr="0" compatLnSpc="1">
                          <a:prstTxWarp prst="textNoShape">
                            <a:avLst/>
                          </a:prstTxWarp>
                        </wps:bodyPr>
                      </wps:wsp>
                      <wps:wsp>
                        <wps:cNvPr id="328" name="AutoShape 13"/>
                        <wps:cNvSpPr>
                          <a:spLocks noChangeArrowheads="1"/>
                        </wps:cNvSpPr>
                        <wps:spPr bwMode="auto">
                          <a:xfrm>
                            <a:off x="5177096" y="3640773"/>
                            <a:ext cx="1714500" cy="685800"/>
                          </a:xfrm>
                          <a:prstGeom prst="flowChartDecision">
                            <a:avLst/>
                          </a:prstGeom>
                          <a:solidFill>
                            <a:srgbClr val="FFFFFF"/>
                          </a:solidFill>
                          <a:ln w="9525">
                            <a:solidFill>
                              <a:srgbClr val="000000"/>
                            </a:solidFill>
                            <a:miter lim="800000"/>
                            <a:headEnd/>
                            <a:tailEnd/>
                          </a:ln>
                        </wps:spPr>
                        <wps:txbx>
                          <w:txbxContent>
                            <w:p w:rsidR="001E5C27" w:rsidRPr="00577084" w:rsidRDefault="001E5C27" w:rsidP="00A61E37">
                              <w:pPr>
                                <w:pStyle w:val="ab"/>
                                <w:kinsoku w:val="0"/>
                                <w:overflowPunct w:val="0"/>
                                <w:spacing w:before="0" w:beforeAutospacing="0" w:after="0" w:afterAutospacing="0"/>
                                <w:jc w:val="center"/>
                                <w:textAlignment w:val="baseline"/>
                                <w:rPr>
                                  <w:sz w:val="20"/>
                                </w:rPr>
                              </w:pPr>
                            </w:p>
                          </w:txbxContent>
                        </wps:txbx>
                        <wps:bodyPr vert="horz" wrap="square" lIns="91440" tIns="45720" rIns="91440" bIns="45720" numCol="1" anchor="t" anchorCtr="0" compatLnSpc="1">
                          <a:prstTxWarp prst="textNoShape">
                            <a:avLst/>
                          </a:prstTxWarp>
                        </wps:bodyPr>
                      </wps:wsp>
                      <wpg:grpSp>
                        <wpg:cNvPr id="329" name="Группа 329"/>
                        <wpg:cNvGrpSpPr/>
                        <wpg:grpSpPr>
                          <a:xfrm>
                            <a:off x="133111" y="5200706"/>
                            <a:ext cx="1443277" cy="1471966"/>
                            <a:chOff x="133111" y="5200706"/>
                            <a:chExt cx="1443277" cy="1471966"/>
                          </a:xfrm>
                        </wpg:grpSpPr>
                        <wps:wsp>
                          <wps:cNvPr id="330" name="AutoShape 27"/>
                          <wps:cNvSpPr>
                            <a:spLocks noChangeArrowheads="1"/>
                          </wps:cNvSpPr>
                          <wps:spPr bwMode="auto">
                            <a:xfrm>
                              <a:off x="133111" y="5200706"/>
                              <a:ext cx="1440001" cy="1471966"/>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rFonts w:eastAsia="Times New Roman"/>
                                    <w:color w:val="000000" w:themeColor="text1"/>
                                    <w:kern w:val="24"/>
                                  </w:rPr>
                                  <w:t>Материал</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материала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Предел прочности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Предел упругости</w:t>
                                </w:r>
                              </w:p>
                            </w:txbxContent>
                          </wps:txbx>
                          <wps:bodyPr vert="horz" wrap="square" lIns="91440" tIns="45720" rIns="91440" bIns="45720" numCol="1" anchor="t" anchorCtr="0" compatLnSpc="1">
                            <a:prstTxWarp prst="textNoShape">
                              <a:avLst/>
                            </a:prstTxWarp>
                          </wps:bodyPr>
                        </wps:wsp>
                        <wps:wsp>
                          <wps:cNvPr id="331" name="Line 17"/>
                          <wps:cNvCnPr/>
                          <wps:spPr bwMode="auto">
                            <a:xfrm>
                              <a:off x="136388" y="5449640"/>
                              <a:ext cx="14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3" name="Rectangle 29"/>
                        <wps:cNvSpPr>
                          <a:spLocks noChangeArrowheads="1"/>
                        </wps:cNvSpPr>
                        <wps:spPr bwMode="auto">
                          <a:xfrm>
                            <a:off x="1577254" y="1863507"/>
                            <a:ext cx="114308" cy="228584"/>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g:grpSp>
                        <wpg:cNvPr id="335" name="Группа 335"/>
                        <wpg:cNvGrpSpPr/>
                        <wpg:grpSpPr>
                          <a:xfrm>
                            <a:off x="2599676" y="2345292"/>
                            <a:ext cx="1714500" cy="685800"/>
                            <a:chOff x="2599676" y="2345292"/>
                            <a:chExt cx="1714500" cy="685800"/>
                          </a:xfrm>
                        </wpg:grpSpPr>
                        <wps:wsp>
                          <wps:cNvPr id="336" name="AutoShape 13"/>
                          <wps:cNvSpPr>
                            <a:spLocks noChangeArrowheads="1"/>
                          </wps:cNvSpPr>
                          <wps:spPr bwMode="auto">
                            <a:xfrm>
                              <a:off x="2599676" y="2345292"/>
                              <a:ext cx="1714500" cy="685800"/>
                            </a:xfrm>
                            <a:prstGeom prst="flowChartDecision">
                              <a:avLst/>
                            </a:prstGeom>
                            <a:solidFill>
                              <a:schemeClr val="bg1"/>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337" name="Прямоугольник 337"/>
                          <wps:cNvSpPr/>
                          <wps:spPr>
                            <a:xfrm>
                              <a:off x="2951178" y="2526423"/>
                              <a:ext cx="1012825" cy="266699"/>
                            </a:xfrm>
                            <a:prstGeom prst="rect">
                              <a:avLst/>
                            </a:prstGeom>
                          </wps:spPr>
                          <wps:txb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Связывают</w:t>
                                </w:r>
                              </w:p>
                            </w:txbxContent>
                          </wps:txbx>
                          <wps:bodyPr wrap="square">
                            <a:noAutofit/>
                          </wps:bodyPr>
                        </wps:wsp>
                      </wpg:grpSp>
                      <wps:wsp>
                        <wps:cNvPr id="338" name="AutoShape 11"/>
                        <wps:cNvCnPr>
                          <a:stCxn id="340" idx="0"/>
                          <a:endCxn id="312" idx="3"/>
                        </wps:cNvCnPr>
                        <wps:spPr bwMode="auto">
                          <a:xfrm rot="16200000" flipV="1">
                            <a:off x="1953644" y="846900"/>
                            <a:ext cx="1014690" cy="561119"/>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grpSp>
                        <wpg:cNvPr id="339" name="Группа 339"/>
                        <wpg:cNvGrpSpPr/>
                        <wpg:grpSpPr>
                          <a:xfrm>
                            <a:off x="1884502" y="1634948"/>
                            <a:ext cx="1714500" cy="685800"/>
                            <a:chOff x="1884502" y="1634948"/>
                            <a:chExt cx="1714500" cy="685800"/>
                          </a:xfrm>
                        </wpg:grpSpPr>
                        <wps:wsp>
                          <wps:cNvPr id="340" name="AutoShape 13"/>
                          <wps:cNvSpPr>
                            <a:spLocks noChangeArrowheads="1"/>
                          </wps:cNvSpPr>
                          <wps:spPr bwMode="auto">
                            <a:xfrm>
                              <a:off x="1884502" y="1634948"/>
                              <a:ext cx="1714500" cy="685800"/>
                            </a:xfrm>
                            <a:prstGeom prst="flowChartDecision">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341" name="Прямоугольник 341"/>
                          <wps:cNvSpPr/>
                          <wps:spPr>
                            <a:xfrm>
                              <a:off x="2261575" y="1838955"/>
                              <a:ext cx="961390" cy="346146"/>
                            </a:xfrm>
                            <a:prstGeom prst="rect">
                              <a:avLst/>
                            </a:prstGeom>
                          </wps:spPr>
                          <wps:txbx>
                            <w:txbxContent>
                              <w:p w:rsidR="001E5C27" w:rsidRPr="00A61E37" w:rsidRDefault="001E5C27" w:rsidP="00A61E37">
                                <w:pPr>
                                  <w:pStyle w:val="ab"/>
                                  <w:kinsoku w:val="0"/>
                                  <w:overflowPunct w:val="0"/>
                                  <w:spacing w:before="0" w:beforeAutospacing="0" w:after="0" w:afterAutospacing="0"/>
                                  <w:textAlignment w:val="baseline"/>
                                </w:pPr>
                                <w:r>
                                  <w:rPr>
                                    <w:color w:val="000000" w:themeColor="text1"/>
                                    <w:kern w:val="24"/>
                                  </w:rPr>
                                  <w:t>Содержит</w:t>
                                </w:r>
                              </w:p>
                            </w:txbxContent>
                          </wps:txbx>
                          <wps:bodyPr wrap="square">
                            <a:noAutofit/>
                          </wps:bodyPr>
                        </wps:wsp>
                      </wpg:grpSp>
                      <wpg:grpSp>
                        <wpg:cNvPr id="342" name="Группа 342"/>
                        <wpg:cNvGrpSpPr/>
                        <wpg:grpSpPr>
                          <a:xfrm>
                            <a:off x="133151" y="1678580"/>
                            <a:ext cx="1444089" cy="1463577"/>
                            <a:chOff x="133151" y="1678580"/>
                            <a:chExt cx="1444089" cy="1463577"/>
                          </a:xfrm>
                        </wpg:grpSpPr>
                        <wps:wsp>
                          <wps:cNvPr id="343" name="AutoShape 23"/>
                          <wps:cNvSpPr>
                            <a:spLocks noChangeArrowheads="1"/>
                          </wps:cNvSpPr>
                          <wps:spPr bwMode="auto">
                            <a:xfrm>
                              <a:off x="137240" y="1678580"/>
                              <a:ext cx="1440000" cy="1463577"/>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Связь</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u w:val="single"/>
                                  </w:rPr>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узла</w:t>
                                </w:r>
                              </w:p>
                              <w:p w:rsidR="001E5C27" w:rsidRPr="00961BFC" w:rsidRDefault="001E5C27" w:rsidP="00A61E37">
                                <w:pPr>
                                  <w:pStyle w:val="ab"/>
                                  <w:kinsoku w:val="0"/>
                                  <w:overflowPunct w:val="0"/>
                                  <w:spacing w:before="0" w:beforeAutospacing="0" w:after="0" w:afterAutospacing="0"/>
                                  <w:textAlignment w:val="baseline"/>
                                </w:pPr>
                                <w:r w:rsidRPr="00961BFC">
                                  <w:rPr>
                                    <w:rFonts w:eastAsia="Times New Roman"/>
                                    <w:color w:val="000000" w:themeColor="text1"/>
                                    <w:kern w:val="24"/>
                                  </w:rPr>
                                  <w:t>Номер сборки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 xml:space="preserve">Вид </w:t>
                                </w:r>
                                <w:r>
                                  <w:rPr>
                                    <w:rFonts w:eastAsia="Times New Roman"/>
                                    <w:color w:val="000000" w:themeColor="text1"/>
                                    <w:kern w:val="24"/>
                                  </w:rPr>
                                  <w:t>связи</w:t>
                                </w:r>
                              </w:p>
                              <w:p w:rsidR="001E5C27" w:rsidRPr="00D12FBB"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1 элемент</w:t>
                                </w:r>
                              </w:p>
                              <w:p w:rsidR="001E5C27" w:rsidRPr="00A61E37" w:rsidRDefault="001E5C27" w:rsidP="00A61E37">
                                <w:pPr>
                                  <w:pStyle w:val="ab"/>
                                  <w:kinsoku w:val="0"/>
                                  <w:overflowPunct w:val="0"/>
                                  <w:spacing w:before="0" w:beforeAutospacing="0" w:after="0" w:afterAutospacing="0"/>
                                  <w:textAlignment w:val="baseline"/>
                                </w:pPr>
                                <w:r>
                                  <w:t>2 элемент</w:t>
                                </w:r>
                              </w:p>
                            </w:txbxContent>
                          </wps:txbx>
                          <wps:bodyPr vert="horz" wrap="square" lIns="91440" tIns="45720" rIns="91440" bIns="45720" numCol="1" anchor="t" anchorCtr="0" compatLnSpc="1">
                            <a:prstTxWarp prst="textNoShape">
                              <a:avLst/>
                            </a:prstTxWarp>
                          </wps:bodyPr>
                        </wps:wsp>
                        <wps:wsp>
                          <wps:cNvPr id="344" name="Line 17"/>
                          <wps:cNvCnPr/>
                          <wps:spPr bwMode="auto">
                            <a:xfrm>
                              <a:off x="133151" y="1901642"/>
                              <a:ext cx="14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5" name="Text Box 36"/>
                        <wps:cNvSpPr txBox="1">
                          <a:spLocks noChangeArrowheads="1"/>
                        </wps:cNvSpPr>
                        <wps:spPr bwMode="auto">
                          <a:xfrm>
                            <a:off x="812030" y="4936080"/>
                            <a:ext cx="301528" cy="264895"/>
                          </a:xfrm>
                          <a:prstGeom prst="rect">
                            <a:avLst/>
                          </a:prstGeom>
                          <a:noFill/>
                          <a:ln>
                            <a:noFill/>
                          </a:ln>
                          <a:extLst/>
                        </wps:spPr>
                        <wps:txb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1</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E80CB19" id="Группа 35" o:spid="_x0000_s1296" style="position:absolute;left:0;text-align:left;margin-left:-15.6pt;margin-top:16.85pt;width:490.25pt;height:474.7pt;z-index:251652608;mso-width-relative:margin;mso-height-relative:margin" coordorigin="" coordsize="68915,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">
                <v:shape id="Text Box 37" o:spid="_x0000_s1297" type="#_x0000_t202" style="position:absolute;left:15334;top:16348;width:3429;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m</w:t>
                        </w:r>
                      </w:p>
                    </w:txbxContent>
                  </v:textbox>
                </v:shape>
                <v:rect id="Rectangle 33" o:spid="_x0000_s1298" style="position:absolute;left:41700;top:3868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shape id="_x0000_s1299" type="#_x0000_t202" style="position:absolute;left:24509;top:37254;width:376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" stroked="f">
                  <v:textbo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n</w:t>
                        </w:r>
                      </w:p>
                    </w:txbxContent>
                  </v:textbox>
                </v:shape>
                <v:shape id="AutoShape 24" o:spid="_x0000_s1300" type="#_x0000_t109" style="position:absolute;left:7405;top:486;width:14400;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">
                  <v:textbo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Проект оснастки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сборки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D12FBB" w:rsidRDefault="001E5C27" w:rsidP="00A61E37">
                        <w:pPr>
                          <w:pStyle w:val="ab"/>
                          <w:kinsoku w:val="0"/>
                          <w:overflowPunct w:val="0"/>
                          <w:spacing w:before="0" w:beforeAutospacing="0" w:after="0" w:afterAutospacing="0"/>
                          <w:textAlignment w:val="baseline"/>
                          <w:rPr>
                            <w:sz w:val="22"/>
                          </w:rPr>
                        </w:pPr>
                        <w:r w:rsidRPr="00D12FBB">
                          <w:rPr>
                            <w:rFonts w:eastAsia="Times New Roman"/>
                            <w:color w:val="000000" w:themeColor="text1"/>
                            <w:kern w:val="24"/>
                            <w:sz w:val="22"/>
                          </w:rPr>
                          <w:t>Кол-во элементов</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Метод сборки</w:t>
                        </w:r>
                      </w:p>
                    </w:txbxContent>
                  </v:textbox>
                </v:shape>
                <v:group id="Группа 313" o:spid="_x0000_s1301" style="position:absolute;left:53122;top:52017;width:14421;height:9112" coordorigin="53122,52017" coordsize="12591,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_x0000_s1302" type="#_x0000_t109" style="position:absolute;left:53122;top:52017;width:12573;height:9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">
                    <v:textbo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rFonts w:eastAsia="Times New Roman"/>
                              <w:color w:val="000000" w:themeColor="text1"/>
                              <w:kern w:val="24"/>
                            </w:rPr>
                            <w:t>Расчёт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расчёта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Вид расчёта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Пояснения</w:t>
                          </w:r>
                        </w:p>
                      </w:txbxContent>
                    </v:textbox>
                  </v:shape>
                  <v:line id="Line 17" o:spid="_x0000_s1303" style="position:absolute;visibility:visible;mso-wrap-style:square" from="53141,54496" to="65714,54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t6xgAAANwAAAAPAAAAZHJzL2Rvd25yZXYueG1sRI9Ba8JA&#10;FITvgv9heYI33Vhp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rpNbesYAAADcAAAA&#10;DwAAAAAAAAAAAAAAAAAHAgAAZHJzL2Rvd25yZXYueG1sUEsFBgAAAAADAAMAtwAAAPoCAAAAAA==&#10;"/>
                </v:group>
                <v:shape id="Text Box 5" o:spid="_x0000_s1304" type="#_x0000_t202" style="position:absolute;left:34383;top:30311;width:342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rsidR="001E5C27" w:rsidRPr="002636C3"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2</w:t>
                        </w:r>
                      </w:p>
                    </w:txbxContent>
                  </v:textbox>
                </v:shape>
                <v:line id="Прямая соединительная линия 317" o:spid="_x0000_s1305" style="position:absolute;visibility:visible;mso-wrap-style:square" from="41832,39789" to="51975,39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ig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xHE/g7E4+AXN4BAAD//wMAUEsBAi0AFAAGAAgAAAAhANvh9svuAAAAhQEAABMAAAAAAAAA&#10;AAAAAAAAAAAAAFtDb250ZW50X1R5cGVzXS54bWxQSwECLQAUAAYACAAAACEAWvQsW78AAAAVAQAA&#10;CwAAAAAAAAAAAAAAAAAfAQAAX3JlbHMvLnJlbHNQSwECLQAUAAYACAAAACEAJzNYoMYAAADcAAAA&#10;DwAAAAAAAAAAAAAAAAAHAgAAZHJzL2Rvd25yZXYueG1sUEsFBgAAAAADAAMAtwAAAPoCAAAAAA==&#10;" strokecolor="black [3200]" strokeweight=".5pt">
                  <v:stroke joinstyle="miter"/>
                </v:line>
                <v:group id="Группа 318" o:spid="_x0000_s1306" style="position:absolute;left:27286;top:33100;width:14546;height:15803" coordorigin="27286,33100" coordsize="14545,1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AutoShape 26" o:spid="_x0000_s1307" type="#_x0000_t109" style="position:absolute;left:27286;top:33100;width:14400;height:1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">
                    <v:textbo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Элемент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детали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Форма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Назначение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Специализация</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Параметры</w:t>
                          </w:r>
                        </w:p>
                      </w:txbxContent>
                    </v:textbox>
                  </v:shape>
                  <v:line id="Line 17" o:spid="_x0000_s1308" style="position:absolute;visibility:visible;mso-wrap-style:square" from="27432,35483" to="41832,3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group>
                <v:line id="Line 17" o:spid="_x0000_s1309" style="position:absolute;visibility:visible;mso-wrap-style:square" from="21588,4040" to="53428,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Прямая соединительная линия 322" o:spid="_x0000_s1310" style="position:absolute;flip:x;visibility:visible;mso-wrap-style:square" from="60326,30502" to="60343,5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" strokecolor="black [3200]" strokeweight=".5pt">
                  <v:stroke joinstyle="miter"/>
                </v:line>
                <v:group id="Группа 323" o:spid="_x0000_s1311" style="position:absolute;left:53432;width:14434;height:18123" coordorigin="53432" coordsize="14434,1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AutoShape 27" o:spid="_x0000_s1312" type="#_x0000_t109" style="position:absolute;left:53432;width:14400;height:18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">
                    <v:textbo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color w:val="000000" w:themeColor="text1"/>
                              <w:kern w:val="24"/>
                            </w:rPr>
                            <w:t>Документ</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w:t>
                          </w:r>
                          <w:r>
                            <w:rPr>
                              <w:rFonts w:eastAsia="Times New Roman"/>
                              <w:color w:val="000000" w:themeColor="text1"/>
                              <w:kern w:val="24"/>
                              <w:u w:val="single"/>
                            </w:rPr>
                            <w:t>документа</w:t>
                          </w:r>
                        </w:p>
                        <w:p w:rsidR="001E5C27" w:rsidRPr="00A61E37"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Название</w:t>
                          </w:r>
                        </w:p>
                        <w:p w:rsidR="001E5C27" w:rsidRPr="00A61E37"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Вид</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Назначение</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Автор</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rPr>
                          </w:pPr>
                          <w:r>
                            <w:rPr>
                              <w:rFonts w:eastAsia="Times New Roman"/>
                              <w:color w:val="000000" w:themeColor="text1"/>
                              <w:kern w:val="24"/>
                            </w:rPr>
                            <w:t>Путь</w:t>
                          </w:r>
                        </w:p>
                        <w:p w:rsidR="001E5C27" w:rsidRPr="00577084" w:rsidRDefault="001E5C27" w:rsidP="00A61E37">
                          <w:pPr>
                            <w:pStyle w:val="ab"/>
                            <w:kinsoku w:val="0"/>
                            <w:overflowPunct w:val="0"/>
                            <w:spacing w:before="0" w:beforeAutospacing="0" w:after="0" w:afterAutospacing="0"/>
                            <w:textAlignment w:val="baseline"/>
                          </w:pPr>
                          <w:r>
                            <w:t>Дата</w:t>
                          </w:r>
                        </w:p>
                      </w:txbxContent>
                    </v:textbox>
                  </v:shape>
                  <v:line id="Line 17" o:spid="_x0000_s1313" style="position:absolute;visibility:visible;mso-wrap-style:square" from="53466,2576" to="67866,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HxwAAANwAAAAPAAAAZHJzL2Rvd25yZXYueG1sRI9Pa8JA&#10;FMTvQr/D8gq96aZKg6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GD/kcfHAAAA3AAA&#10;AA8AAAAAAAAAAAAAAAAABwIAAGRycy9kb3ducmV2LnhtbFBLBQYAAAAAAwADALcAAAD7AgAAAAA=&#10;"/>
                </v:group>
                <v:shapetype id="_x0000_t33" coordsize="21600,21600" o:spt="33" o:oned="t" path="m,l21600,r,21600e" filled="f">
                  <v:stroke joinstyle="miter"/>
                  <v:path arrowok="t" fillok="f" o:connecttype="none"/>
                  <o:lock v:ext="edit" shapetype="t"/>
                </v:shapetype>
                <v:shape id="AutoShape 11" o:spid="_x0000_s1314" type="#_x0000_t33" style="position:absolute;left:11262;top:37179;width:13171;height:187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AutoShape 13" o:spid="_x0000_s1315" type="#_x0000_t110" style="position:absolute;top:36531;width:1714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">
                  <v:textbox>
                    <w:txbxContent>
                      <w:p w:rsidR="001E5C27" w:rsidRPr="00A61E37" w:rsidRDefault="001E5C27" w:rsidP="00A61E37">
                        <w:pPr>
                          <w:pStyle w:val="ab"/>
                          <w:kinsoku w:val="0"/>
                          <w:overflowPunct w:val="0"/>
                          <w:spacing w:before="0" w:beforeAutospacing="0" w:after="0" w:afterAutospacing="0"/>
                          <w:jc w:val="center"/>
                          <w:textAlignment w:val="baseline"/>
                        </w:pPr>
                      </w:p>
                    </w:txbxContent>
                  </v:textbox>
                </v:shape>
                <v:shape id="AutoShape 13" o:spid="_x0000_s1316" type="#_x0000_t110" style="position:absolute;left:51770;top:36407;width:1714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">
                  <v:textbox>
                    <w:txbxContent>
                      <w:p w:rsidR="001E5C27" w:rsidRPr="00577084" w:rsidRDefault="001E5C27" w:rsidP="00A61E37">
                        <w:pPr>
                          <w:pStyle w:val="ab"/>
                          <w:kinsoku w:val="0"/>
                          <w:overflowPunct w:val="0"/>
                          <w:spacing w:before="0" w:beforeAutospacing="0" w:after="0" w:afterAutospacing="0"/>
                          <w:jc w:val="center"/>
                          <w:textAlignment w:val="baseline"/>
                          <w:rPr>
                            <w:sz w:val="20"/>
                          </w:rPr>
                        </w:pPr>
                      </w:p>
                    </w:txbxContent>
                  </v:textbox>
                </v:shape>
                <v:group id="Группа 329" o:spid="_x0000_s1317" style="position:absolute;left:1331;top:52007;width:14432;height:14719" coordorigin="1331,52007" coordsize="14432,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AutoShape 27" o:spid="_x0000_s1318" type="#_x0000_t109" style="position:absolute;left:1331;top:52007;width:14400;height:1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">
                    <v:textbox>
                      <w:txbxContent>
                        <w:p w:rsidR="001E5C27" w:rsidRPr="00A61E37" w:rsidRDefault="001E5C27" w:rsidP="00A61E37">
                          <w:pPr>
                            <w:pStyle w:val="ab"/>
                            <w:kinsoku w:val="0"/>
                            <w:overflowPunct w:val="0"/>
                            <w:spacing w:before="0" w:beforeAutospacing="0" w:after="0" w:afterAutospacing="0"/>
                            <w:jc w:val="center"/>
                            <w:textAlignment w:val="baseline"/>
                          </w:pPr>
                          <w:r w:rsidRPr="00A61E37">
                            <w:rPr>
                              <w:rFonts w:eastAsia="Times New Roman"/>
                              <w:color w:val="000000" w:themeColor="text1"/>
                              <w:kern w:val="24"/>
                            </w:rPr>
                            <w:t>Материал</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материала</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Предел прочности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Предел упругости</w:t>
                          </w:r>
                        </w:p>
                      </w:txbxContent>
                    </v:textbox>
                  </v:shape>
                  <v:line id="Line 17" o:spid="_x0000_s1319" style="position:absolute;visibility:visible;mso-wrap-style:square" from="1363,54496" to="15763,54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group>
                <v:rect id="Rectangle 29" o:spid="_x0000_s1320" style="position:absolute;left:15772;top:18635;width:1143;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"/>
                <v:group id="Группа 335" o:spid="_x0000_s1321" style="position:absolute;left:25996;top:23452;width:17145;height:6858" coordorigin="25996,23452" coordsize="1714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AutoShape 13" o:spid="_x0000_s1322" type="#_x0000_t110" style="position:absolute;left:25996;top:23452;width:1714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" fillcolor="white [3212]"/>
                  <v:rect id="Прямоугольник 337" o:spid="_x0000_s1323" style="position:absolute;left:29511;top:25264;width:10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" filled="f" stroked="f">
                    <v:textbo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Связывают</w:t>
                          </w:r>
                        </w:p>
                      </w:txbxContent>
                    </v:textbox>
                  </v:rect>
                </v:group>
                <v:shape id="AutoShape 11" o:spid="_x0000_s1324" type="#_x0000_t33" style="position:absolute;left:19536;top:8469;width:10147;height:56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"/>
                <v:group id="Группа 339" o:spid="_x0000_s1325" style="position:absolute;left:18845;top:16349;width:17145;height:6858" coordorigin="18845,16349" coordsize="1714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AutoShape 13" o:spid="_x0000_s1326" type="#_x0000_t110" style="position:absolute;left:18845;top:16349;width:1714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"/>
                  <v:rect id="Прямоугольник 341" o:spid="_x0000_s1327" style="position:absolute;left:22615;top:18389;width:9614;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" filled="f" stroked="f">
                    <v:textbox>
                      <w:txbxContent>
                        <w:p w:rsidR="001E5C27" w:rsidRPr="00A61E37" w:rsidRDefault="001E5C27" w:rsidP="00A61E37">
                          <w:pPr>
                            <w:pStyle w:val="ab"/>
                            <w:kinsoku w:val="0"/>
                            <w:overflowPunct w:val="0"/>
                            <w:spacing w:before="0" w:beforeAutospacing="0" w:after="0" w:afterAutospacing="0"/>
                            <w:textAlignment w:val="baseline"/>
                          </w:pPr>
                          <w:r>
                            <w:rPr>
                              <w:color w:val="000000" w:themeColor="text1"/>
                              <w:kern w:val="24"/>
                            </w:rPr>
                            <w:t>Содержит</w:t>
                          </w:r>
                        </w:p>
                      </w:txbxContent>
                    </v:textbox>
                  </v:rect>
                </v:group>
                <v:group id="Группа 342" o:spid="_x0000_s1328" style="position:absolute;left:1331;top:16785;width:14441;height:14636" coordorigin="1331,16785" coordsize="14440,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AutoShape 23" o:spid="_x0000_s1329" type="#_x0000_t109" style="position:absolute;left:1372;top:16785;width:14400;height:1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">
                    <v:textbox>
                      <w:txbxContent>
                        <w:p w:rsidR="001E5C27" w:rsidRPr="00A61E37" w:rsidRDefault="001E5C27" w:rsidP="00A61E37">
                          <w:pPr>
                            <w:pStyle w:val="ab"/>
                            <w:kinsoku w:val="0"/>
                            <w:overflowPunct w:val="0"/>
                            <w:spacing w:before="0" w:beforeAutospacing="0" w:after="0" w:afterAutospacing="0"/>
                            <w:jc w:val="center"/>
                            <w:textAlignment w:val="baseline"/>
                          </w:pPr>
                          <w:r>
                            <w:rPr>
                              <w:rFonts w:eastAsia="Times New Roman"/>
                              <w:color w:val="000000" w:themeColor="text1"/>
                              <w:kern w:val="24"/>
                            </w:rPr>
                            <w:t>Связь</w:t>
                          </w:r>
                        </w:p>
                        <w:p w:rsidR="001E5C27" w:rsidRDefault="001E5C27" w:rsidP="00A61E37">
                          <w:pPr>
                            <w:pStyle w:val="ab"/>
                            <w:kinsoku w:val="0"/>
                            <w:overflowPunct w:val="0"/>
                            <w:spacing w:before="0" w:beforeAutospacing="0" w:after="0" w:afterAutospacing="0"/>
                            <w:textAlignment w:val="baseline"/>
                            <w:rPr>
                              <w:rFonts w:eastAsia="Times New Roman"/>
                              <w:color w:val="000000" w:themeColor="text1"/>
                              <w:kern w:val="24"/>
                              <w:u w:val="single"/>
                            </w:rPr>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узла</w:t>
                          </w:r>
                        </w:p>
                        <w:p w:rsidR="001E5C27" w:rsidRPr="00961BFC" w:rsidRDefault="001E5C27" w:rsidP="00A61E37">
                          <w:pPr>
                            <w:pStyle w:val="ab"/>
                            <w:kinsoku w:val="0"/>
                            <w:overflowPunct w:val="0"/>
                            <w:spacing w:before="0" w:beforeAutospacing="0" w:after="0" w:afterAutospacing="0"/>
                            <w:textAlignment w:val="baseline"/>
                          </w:pPr>
                          <w:r w:rsidRPr="00961BFC">
                            <w:rPr>
                              <w:rFonts w:eastAsia="Times New Roman"/>
                              <w:color w:val="000000" w:themeColor="text1"/>
                              <w:kern w:val="24"/>
                            </w:rPr>
                            <w:t>Номер сборки</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Наименование</w:t>
                          </w:r>
                        </w:p>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rPr>
                            <w:t xml:space="preserve">Вид </w:t>
                          </w:r>
                          <w:r>
                            <w:rPr>
                              <w:rFonts w:eastAsia="Times New Roman"/>
                              <w:color w:val="000000" w:themeColor="text1"/>
                              <w:kern w:val="24"/>
                            </w:rPr>
                            <w:t>связи</w:t>
                          </w:r>
                        </w:p>
                        <w:p w:rsidR="001E5C27" w:rsidRPr="00D12FBB" w:rsidRDefault="001E5C27" w:rsidP="00A61E37">
                          <w:pPr>
                            <w:pStyle w:val="ab"/>
                            <w:kinsoku w:val="0"/>
                            <w:overflowPunct w:val="0"/>
                            <w:spacing w:before="0" w:beforeAutospacing="0" w:after="0" w:afterAutospacing="0"/>
                            <w:textAlignment w:val="baseline"/>
                          </w:pPr>
                          <w:r>
                            <w:rPr>
                              <w:rFonts w:eastAsia="Times New Roman"/>
                              <w:color w:val="000000" w:themeColor="text1"/>
                              <w:kern w:val="24"/>
                            </w:rPr>
                            <w:t>1 элемент</w:t>
                          </w:r>
                        </w:p>
                        <w:p w:rsidR="001E5C27" w:rsidRPr="00A61E37" w:rsidRDefault="001E5C27" w:rsidP="00A61E37">
                          <w:pPr>
                            <w:pStyle w:val="ab"/>
                            <w:kinsoku w:val="0"/>
                            <w:overflowPunct w:val="0"/>
                            <w:spacing w:before="0" w:beforeAutospacing="0" w:after="0" w:afterAutospacing="0"/>
                            <w:textAlignment w:val="baseline"/>
                          </w:pPr>
                          <w:r>
                            <w:t>2 элемент</w:t>
                          </w:r>
                        </w:p>
                      </w:txbxContent>
                    </v:textbox>
                  </v:shape>
                  <v:line id="Line 17" o:spid="_x0000_s1330" style="position:absolute;visibility:visible;mso-wrap-style:square" from="1331,19016" to="15731,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group>
                <v:shape id="_x0000_s1331" type="#_x0000_t202" style="position:absolute;left:8120;top:49360;width:3015;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E5C27" w:rsidRPr="00A61E37" w:rsidRDefault="001E5C27" w:rsidP="00A61E37">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1</w:t>
                        </w:r>
                      </w:p>
                    </w:txbxContent>
                  </v:textbox>
                </v:shape>
              </v:group>
            </w:pict>
          </mc:Fallback>
        </mc:AlternateContent>
      </w:r>
    </w:p>
    <w:p w:rsidR="00A61E37" w:rsidRDefault="00CE2A29"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73088" behindDoc="0" locked="0" layoutInCell="1" allowOverlap="1" wp14:anchorId="03A93737" wp14:editId="0DB7DE13">
                <wp:simplePos x="0" y="0"/>
                <wp:positionH relativeFrom="column">
                  <wp:posOffset>454424</wp:posOffset>
                </wp:positionH>
                <wp:positionV relativeFrom="paragraph">
                  <wp:posOffset>218351</wp:posOffset>
                </wp:positionV>
                <wp:extent cx="1300480" cy="0"/>
                <wp:effectExtent l="0" t="0" r="0" b="0"/>
                <wp:wrapNone/>
                <wp:docPr id="397" name="Line 17"/>
                <wp:cNvGraphicFramePr/>
                <a:graphic xmlns:a="http://schemas.openxmlformats.org/drawingml/2006/main">
                  <a:graphicData uri="http://schemas.microsoft.com/office/word/2010/wordprocessingShape">
                    <wps:wsp>
                      <wps:cNvCnPr/>
                      <wps:spPr bwMode="auto">
                        <a:xfrm>
                          <a:off x="0" y="0"/>
                          <a:ext cx="1300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C9486B3" id="Line 17"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5.8pt,17.2pt" to="138.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"/>
            </w:pict>
          </mc:Fallback>
        </mc:AlternateContent>
      </w:r>
      <w:r>
        <w:rPr>
          <w:noProof/>
          <w:lang w:eastAsia="ru-RU"/>
        </w:rPr>
        <mc:AlternateContent>
          <mc:Choice Requires="wps">
            <w:drawing>
              <wp:anchor distT="0" distB="0" distL="114300" distR="114300" simplePos="0" relativeHeight="251672064" behindDoc="0" locked="0" layoutInCell="1" allowOverlap="1" wp14:anchorId="61CF2F01" wp14:editId="644B2ABA">
                <wp:simplePos x="0" y="0"/>
                <wp:positionH relativeFrom="column">
                  <wp:posOffset>2602992</wp:posOffset>
                </wp:positionH>
                <wp:positionV relativeFrom="paragraph">
                  <wp:posOffset>177686</wp:posOffset>
                </wp:positionV>
                <wp:extent cx="1389888" cy="312711"/>
                <wp:effectExtent l="0" t="0" r="0" b="0"/>
                <wp:wrapNone/>
                <wp:docPr id="396" name="Прямоугольник 396"/>
                <wp:cNvGraphicFramePr/>
                <a:graphic xmlns:a="http://schemas.openxmlformats.org/drawingml/2006/main">
                  <a:graphicData uri="http://schemas.microsoft.com/office/word/2010/wordprocessingShape">
                    <wps:wsp>
                      <wps:cNvSpPr/>
                      <wps:spPr>
                        <a:xfrm>
                          <a:off x="0" y="0"/>
                          <a:ext cx="1389888" cy="312711"/>
                        </a:xfrm>
                        <a:prstGeom prst="rect">
                          <a:avLst/>
                        </a:prstGeom>
                      </wps:spPr>
                      <wps:txbx>
                        <w:txbxContent>
                          <w:p w:rsidR="001E5C27" w:rsidRPr="00A61E37" w:rsidRDefault="001E5C27" w:rsidP="00CE2A29">
                            <w:pPr>
                              <w:pStyle w:val="ab"/>
                              <w:kinsoku w:val="0"/>
                              <w:overflowPunct w:val="0"/>
                              <w:spacing w:before="0" w:beforeAutospacing="0" w:after="0" w:afterAutospacing="0"/>
                              <w:textAlignment w:val="baseline"/>
                            </w:pPr>
                            <w:r>
                              <w:rPr>
                                <w:color w:val="000000" w:themeColor="text1"/>
                                <w:kern w:val="24"/>
                              </w:rPr>
                              <w:t>Отображается</w:t>
                            </w:r>
                          </w:p>
                        </w:txbxContent>
                      </wps:txbx>
                      <wps:bodyPr wrap="square">
                        <a:noAutofit/>
                      </wps:bodyPr>
                    </wps:wsp>
                  </a:graphicData>
                </a:graphic>
                <wp14:sizeRelH relativeFrom="margin">
                  <wp14:pctWidth>0</wp14:pctWidth>
                </wp14:sizeRelH>
              </wp:anchor>
            </w:drawing>
          </mc:Choice>
          <mc:Fallback>
            <w:pict>
              <v:rect w14:anchorId="61CF2F01" id="Прямоугольник 396" o:spid="_x0000_s1332" style="position:absolute;left:0;text-align:left;margin-left:204.95pt;margin-top:14pt;width:109.45pt;height:24.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" filled="f" stroked="f">
                <v:textbox>
                  <w:txbxContent>
                    <w:p w:rsidR="001E5C27" w:rsidRPr="00A61E37" w:rsidRDefault="001E5C27" w:rsidP="00CE2A29">
                      <w:pPr>
                        <w:pStyle w:val="ab"/>
                        <w:kinsoku w:val="0"/>
                        <w:overflowPunct w:val="0"/>
                        <w:spacing w:before="0" w:beforeAutospacing="0" w:after="0" w:afterAutospacing="0"/>
                        <w:textAlignment w:val="baseline"/>
                      </w:pPr>
                      <w:r>
                        <w:rPr>
                          <w:color w:val="000000" w:themeColor="text1"/>
                          <w:kern w:val="24"/>
                        </w:rPr>
                        <w:t>Отображается</w:t>
                      </w:r>
                    </w:p>
                  </w:txbxContent>
                </v:textbox>
              </v:rect>
            </w:pict>
          </mc:Fallback>
        </mc:AlternateContent>
      </w:r>
      <w:r>
        <w:rPr>
          <w:noProof/>
          <w:lang w:eastAsia="ru-RU"/>
        </w:rPr>
        <mc:AlternateContent>
          <mc:Choice Requires="wps">
            <w:drawing>
              <wp:anchor distT="0" distB="0" distL="114300" distR="114300" simplePos="0" relativeHeight="251671040" behindDoc="0" locked="0" layoutInCell="1" allowOverlap="1" wp14:anchorId="32B31AF5" wp14:editId="1C1DE65F">
                <wp:simplePos x="0" y="0"/>
                <wp:positionH relativeFrom="column">
                  <wp:posOffset>2379776</wp:posOffset>
                </wp:positionH>
                <wp:positionV relativeFrom="paragraph">
                  <wp:posOffset>8433</wp:posOffset>
                </wp:positionV>
                <wp:extent cx="1548798" cy="619587"/>
                <wp:effectExtent l="0" t="0" r="0" b="0"/>
                <wp:wrapNone/>
                <wp:docPr id="39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798" cy="619587"/>
                        </a:xfrm>
                        <a:prstGeom prst="flowChartDecision">
                          <a:avLst/>
                        </a:prstGeom>
                        <a:solidFill>
                          <a:schemeClr val="bg1"/>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shape w14:anchorId="136AB02E" id="AutoShape 13" o:spid="_x0000_s1026" type="#_x0000_t110" style="position:absolute;margin-left:187.4pt;margin-top:.65pt;width:121.95pt;height:48.8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" fillcolor="white [3212]"/>
            </w:pict>
          </mc:Fallback>
        </mc:AlternateContent>
      </w:r>
    </w:p>
    <w:p w:rsidR="00147617" w:rsidRDefault="00CE2A29"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50560" behindDoc="0" locked="0" layoutInCell="1" allowOverlap="1" wp14:anchorId="421B9B49" wp14:editId="38211204">
                <wp:simplePos x="0" y="0"/>
                <wp:positionH relativeFrom="column">
                  <wp:posOffset>1766240</wp:posOffset>
                </wp:positionH>
                <wp:positionV relativeFrom="paragraph">
                  <wp:posOffset>149225</wp:posOffset>
                </wp:positionV>
                <wp:extent cx="103260" cy="206511"/>
                <wp:effectExtent l="0" t="0" r="11430" b="22225"/>
                <wp:wrapNone/>
                <wp:docPr id="45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260" cy="206511"/>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rect w14:anchorId="61BC4E4D" id="Rectangle 29" o:spid="_x0000_s1026" style="position:absolute;margin-left:139.05pt;margin-top:11.75pt;width:8.15pt;height:16.2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"/>
            </w:pict>
          </mc:Fallback>
        </mc:AlternateContent>
      </w:r>
    </w:p>
    <w:p w:rsidR="00A61E37" w:rsidRDefault="00CE2A29"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61824" behindDoc="0" locked="0" layoutInCell="1" allowOverlap="1" wp14:anchorId="67BCFCC4" wp14:editId="5839D8D2">
                <wp:simplePos x="0" y="0"/>
                <wp:positionH relativeFrom="column">
                  <wp:posOffset>1728978</wp:posOffset>
                </wp:positionH>
                <wp:positionV relativeFrom="paragraph">
                  <wp:posOffset>36424</wp:posOffset>
                </wp:positionV>
                <wp:extent cx="339745" cy="245306"/>
                <wp:effectExtent l="0" t="0" r="0" b="2540"/>
                <wp:wrapNone/>
                <wp:docPr id="37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45" cy="245306"/>
                        </a:xfrm>
                        <a:prstGeom prst="rect">
                          <a:avLst/>
                        </a:prstGeom>
                        <a:noFill/>
                        <a:ln>
                          <a:noFill/>
                        </a:ln>
                        <a:extLst/>
                      </wps:spPr>
                      <wps:txbx>
                        <w:txbxContent>
                          <w:p w:rsidR="001E5C27" w:rsidRPr="00A61E37" w:rsidRDefault="001E5C27" w:rsidP="00D12FBB">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n</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FCC4" id="Text Box 30" o:spid="_x0000_s1333" type="#_x0000_t202" style="position:absolute;left:0;text-align:left;margin-left:136.15pt;margin-top:2.85pt;width:26.75pt;height:19.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" filled="f" stroked="f">
                <v:textbox>
                  <w:txbxContent>
                    <w:p w:rsidR="001E5C27" w:rsidRPr="00A61E37" w:rsidRDefault="001E5C27" w:rsidP="00D12FBB">
                      <w:pPr>
                        <w:pStyle w:val="ab"/>
                        <w:kinsoku w:val="0"/>
                        <w:overflowPunct w:val="0"/>
                        <w:spacing w:before="0" w:beforeAutospacing="0" w:after="0" w:afterAutospacing="0"/>
                        <w:textAlignment w:val="baseline"/>
                      </w:pPr>
                      <w:r w:rsidRPr="00A61E37">
                        <w:rPr>
                          <w:rFonts w:eastAsia="Times New Roman"/>
                          <w:color w:val="000000" w:themeColor="text1"/>
                          <w:kern w:val="24"/>
                          <w:lang w:val="en-US"/>
                        </w:rPr>
                        <w:t>n</w:t>
                      </w:r>
                    </w:p>
                  </w:txbxContent>
                </v:textbox>
              </v:shape>
            </w:pict>
          </mc:Fallback>
        </mc:AlternateContent>
      </w: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CE2A29"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70016" behindDoc="0" locked="0" layoutInCell="1" allowOverlap="1" wp14:anchorId="3E3FE687" wp14:editId="347B94A6">
                <wp:simplePos x="0" y="0"/>
                <wp:positionH relativeFrom="column">
                  <wp:posOffset>1242924</wp:posOffset>
                </wp:positionH>
                <wp:positionV relativeFrom="paragraph">
                  <wp:posOffset>145364</wp:posOffset>
                </wp:positionV>
                <wp:extent cx="277977" cy="0"/>
                <wp:effectExtent l="0" t="0" r="27305" b="19050"/>
                <wp:wrapNone/>
                <wp:docPr id="394" name="Прямая соединительная линия 394"/>
                <wp:cNvGraphicFramePr/>
                <a:graphic xmlns:a="http://schemas.openxmlformats.org/drawingml/2006/main">
                  <a:graphicData uri="http://schemas.microsoft.com/office/word/2010/wordprocessingShape">
                    <wps:wsp>
                      <wps:cNvCnPr/>
                      <wps:spPr>
                        <a:xfrm>
                          <a:off x="0" y="0"/>
                          <a:ext cx="2779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546C6" id="Прямая соединительная линия 39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5pt,11.45pt" to="119.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" strokecolor="black [3200]" strokeweight=".5pt">
                <v:stroke joinstyle="miter"/>
              </v:line>
            </w:pict>
          </mc:Fallback>
        </mc:AlternateContent>
      </w:r>
      <w:r w:rsidR="002636C3">
        <w:rPr>
          <w:noProof/>
          <w:lang w:eastAsia="ru-RU"/>
        </w:rPr>
        <mc:AlternateContent>
          <mc:Choice Requires="wps">
            <w:drawing>
              <wp:anchor distT="0" distB="0" distL="114300" distR="114300" simplePos="0" relativeHeight="251666944" behindDoc="0" locked="0" layoutInCell="1" allowOverlap="1" wp14:anchorId="04026259" wp14:editId="6A83B317">
                <wp:simplePos x="0" y="0"/>
                <wp:positionH relativeFrom="column">
                  <wp:posOffset>4617705</wp:posOffset>
                </wp:positionH>
                <wp:positionV relativeFrom="paragraph">
                  <wp:posOffset>125386</wp:posOffset>
                </wp:positionV>
                <wp:extent cx="1300480" cy="967562"/>
                <wp:effectExtent l="0" t="0" r="13970" b="23495"/>
                <wp:wrapNone/>
                <wp:docPr id="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0480" cy="967562"/>
                        </a:xfrm>
                        <a:prstGeom prst="flowChartProcess">
                          <a:avLst/>
                        </a:prstGeom>
                        <a:solidFill>
                          <a:srgbClr val="FFFFFF"/>
                        </a:solidFill>
                        <a:ln w="9525">
                          <a:solidFill>
                            <a:srgbClr val="000000"/>
                          </a:solidFill>
                          <a:miter lim="800000"/>
                          <a:headEnd/>
                          <a:tailEnd/>
                        </a:ln>
                      </wps:spPr>
                      <wps:txbx>
                        <w:txbxContent>
                          <w:p w:rsidR="001E5C27" w:rsidRPr="00A61E37" w:rsidRDefault="001E5C27" w:rsidP="00492B3F">
                            <w:pPr>
                              <w:pStyle w:val="ab"/>
                              <w:kinsoku w:val="0"/>
                              <w:overflowPunct w:val="0"/>
                              <w:spacing w:before="0" w:beforeAutospacing="0" w:after="0" w:afterAutospacing="0"/>
                              <w:jc w:val="center"/>
                              <w:textAlignment w:val="baseline"/>
                            </w:pPr>
                            <w:r>
                              <w:rPr>
                                <w:rFonts w:eastAsia="Times New Roman"/>
                                <w:color w:val="000000" w:themeColor="text1"/>
                                <w:kern w:val="24"/>
                              </w:rPr>
                              <w:t>Параметрическая модель</w:t>
                            </w:r>
                          </w:p>
                          <w:p w:rsidR="001E5C27" w:rsidRPr="008B4487" w:rsidRDefault="001E5C27" w:rsidP="00492B3F">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w:t>
                            </w:r>
                            <w:r>
                              <w:rPr>
                                <w:rFonts w:eastAsia="Times New Roman"/>
                                <w:color w:val="000000" w:themeColor="text1"/>
                                <w:kern w:val="24"/>
                                <w:u w:val="single"/>
                              </w:rPr>
                              <w:t>формулы</w:t>
                            </w:r>
                          </w:p>
                          <w:p w:rsidR="001E5C27" w:rsidRPr="00A61E37" w:rsidRDefault="001E5C27" w:rsidP="00492B3F">
                            <w:pPr>
                              <w:pStyle w:val="ab"/>
                              <w:kinsoku w:val="0"/>
                              <w:overflowPunct w:val="0"/>
                              <w:spacing w:before="0" w:beforeAutospacing="0" w:after="0" w:afterAutospacing="0"/>
                              <w:textAlignment w:val="baseline"/>
                            </w:pPr>
                            <w:r>
                              <w:rPr>
                                <w:rFonts w:eastAsia="Times New Roman"/>
                                <w:color w:val="000000" w:themeColor="text1"/>
                                <w:kern w:val="24"/>
                              </w:rPr>
                              <w:t>Формула</w:t>
                            </w:r>
                          </w:p>
                          <w:p w:rsidR="001E5C27" w:rsidRPr="00A61E37" w:rsidRDefault="001E5C27" w:rsidP="00492B3F">
                            <w:pPr>
                              <w:pStyle w:val="ab"/>
                              <w:kinsoku w:val="0"/>
                              <w:overflowPunct w:val="0"/>
                              <w:spacing w:before="0" w:beforeAutospacing="0" w:after="0" w:afterAutospacing="0"/>
                              <w:textAlignment w:val="baseline"/>
                            </w:pPr>
                            <w:r w:rsidRPr="00A61E37">
                              <w:rPr>
                                <w:rFonts w:eastAsia="Times New Roman"/>
                                <w:color w:val="000000" w:themeColor="text1"/>
                                <w:kern w:val="24"/>
                              </w:rPr>
                              <w:t>Пояснения</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04026259" id="AutoShape 25" o:spid="_x0000_s1334" type="#_x0000_t109" style="position:absolute;left:0;text-align:left;margin-left:363.6pt;margin-top:9.85pt;width:102.4pt;height:76.2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">
                <v:textbox>
                  <w:txbxContent>
                    <w:p w:rsidR="001E5C27" w:rsidRPr="00A61E37" w:rsidRDefault="001E5C27" w:rsidP="00492B3F">
                      <w:pPr>
                        <w:pStyle w:val="ab"/>
                        <w:kinsoku w:val="0"/>
                        <w:overflowPunct w:val="0"/>
                        <w:spacing w:before="0" w:beforeAutospacing="0" w:after="0" w:afterAutospacing="0"/>
                        <w:jc w:val="center"/>
                        <w:textAlignment w:val="baseline"/>
                      </w:pPr>
                      <w:r>
                        <w:rPr>
                          <w:rFonts w:eastAsia="Times New Roman"/>
                          <w:color w:val="000000" w:themeColor="text1"/>
                          <w:kern w:val="24"/>
                        </w:rPr>
                        <w:t>Параметрическая модель</w:t>
                      </w:r>
                    </w:p>
                    <w:p w:rsidR="001E5C27" w:rsidRPr="008B4487" w:rsidRDefault="001E5C27" w:rsidP="00492B3F">
                      <w:pPr>
                        <w:pStyle w:val="ab"/>
                        <w:kinsoku w:val="0"/>
                        <w:overflowPunct w:val="0"/>
                        <w:spacing w:before="0" w:beforeAutospacing="0" w:after="0" w:afterAutospacing="0"/>
                        <w:textAlignment w:val="baseline"/>
                      </w:pPr>
                      <w:r w:rsidRPr="00A61E37">
                        <w:rPr>
                          <w:rFonts w:eastAsia="Times New Roman"/>
                          <w:color w:val="000000" w:themeColor="text1"/>
                          <w:kern w:val="24"/>
                          <w:u w:val="single"/>
                          <w:lang w:val="en-US"/>
                        </w:rPr>
                        <w:t>ID</w:t>
                      </w:r>
                      <w:r w:rsidRPr="00A61E37">
                        <w:rPr>
                          <w:rFonts w:eastAsia="Times New Roman"/>
                          <w:color w:val="000000" w:themeColor="text1"/>
                          <w:kern w:val="24"/>
                          <w:u w:val="single"/>
                        </w:rPr>
                        <w:t xml:space="preserve"> </w:t>
                      </w:r>
                      <w:r>
                        <w:rPr>
                          <w:rFonts w:eastAsia="Times New Roman"/>
                          <w:color w:val="000000" w:themeColor="text1"/>
                          <w:kern w:val="24"/>
                          <w:u w:val="single"/>
                        </w:rPr>
                        <w:t>формулы</w:t>
                      </w:r>
                    </w:p>
                    <w:p w:rsidR="001E5C27" w:rsidRPr="00A61E37" w:rsidRDefault="001E5C27" w:rsidP="00492B3F">
                      <w:pPr>
                        <w:pStyle w:val="ab"/>
                        <w:kinsoku w:val="0"/>
                        <w:overflowPunct w:val="0"/>
                        <w:spacing w:before="0" w:beforeAutospacing="0" w:after="0" w:afterAutospacing="0"/>
                        <w:textAlignment w:val="baseline"/>
                      </w:pPr>
                      <w:r>
                        <w:rPr>
                          <w:rFonts w:eastAsia="Times New Roman"/>
                          <w:color w:val="000000" w:themeColor="text1"/>
                          <w:kern w:val="24"/>
                        </w:rPr>
                        <w:t>Формула</w:t>
                      </w:r>
                    </w:p>
                    <w:p w:rsidR="001E5C27" w:rsidRPr="00A61E37" w:rsidRDefault="001E5C27" w:rsidP="00492B3F">
                      <w:pPr>
                        <w:pStyle w:val="ab"/>
                        <w:kinsoku w:val="0"/>
                        <w:overflowPunct w:val="0"/>
                        <w:spacing w:before="0" w:beforeAutospacing="0" w:after="0" w:afterAutospacing="0"/>
                        <w:textAlignment w:val="baseline"/>
                      </w:pPr>
                      <w:r w:rsidRPr="00A61E37">
                        <w:rPr>
                          <w:rFonts w:eastAsia="Times New Roman"/>
                          <w:color w:val="000000" w:themeColor="text1"/>
                          <w:kern w:val="24"/>
                        </w:rPr>
                        <w:t>Пояснения</w:t>
                      </w:r>
                    </w:p>
                  </w:txbxContent>
                </v:textbox>
              </v:shape>
            </w:pict>
          </mc:Fallback>
        </mc:AlternateContent>
      </w:r>
    </w:p>
    <w:p w:rsidR="00A61E37" w:rsidRDefault="002636C3"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67968" behindDoc="0" locked="0" layoutInCell="1" allowOverlap="1" wp14:anchorId="597A737D" wp14:editId="49AD5F19">
                <wp:simplePos x="0" y="0"/>
                <wp:positionH relativeFrom="column">
                  <wp:posOffset>4621516</wp:posOffset>
                </wp:positionH>
                <wp:positionV relativeFrom="paragraph">
                  <wp:posOffset>235718</wp:posOffset>
                </wp:positionV>
                <wp:extent cx="1300480" cy="0"/>
                <wp:effectExtent l="0" t="0" r="0" b="0"/>
                <wp:wrapNone/>
                <wp:docPr id="392" name="Line 17"/>
                <wp:cNvGraphicFramePr/>
                <a:graphic xmlns:a="http://schemas.openxmlformats.org/drawingml/2006/main">
                  <a:graphicData uri="http://schemas.microsoft.com/office/word/2010/wordprocessingShape">
                    <wps:wsp>
                      <wps:cNvCnPr/>
                      <wps:spPr bwMode="auto">
                        <a:xfrm>
                          <a:off x="0" y="0"/>
                          <a:ext cx="1300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6D1F849" id="Line 17"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63.9pt,18.55pt" to="466.3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"/>
            </w:pict>
          </mc:Fallback>
        </mc:AlternateContent>
      </w:r>
    </w:p>
    <w:p w:rsidR="00A61E37" w:rsidRDefault="009330B7"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63872" behindDoc="0" locked="0" layoutInCell="1" allowOverlap="1" wp14:anchorId="1B261003" wp14:editId="1E40F2F9">
                <wp:simplePos x="0" y="0"/>
                <wp:positionH relativeFrom="column">
                  <wp:posOffset>1156945</wp:posOffset>
                </wp:positionH>
                <wp:positionV relativeFrom="paragraph">
                  <wp:posOffset>9119</wp:posOffset>
                </wp:positionV>
                <wp:extent cx="271780" cy="238760"/>
                <wp:effectExtent l="0" t="0" r="0" b="8890"/>
                <wp:wrapNone/>
                <wp:docPr id="38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38760"/>
                        </a:xfrm>
                        <a:prstGeom prst="rect">
                          <a:avLst/>
                        </a:prstGeom>
                        <a:noFill/>
                        <a:ln>
                          <a:noFill/>
                        </a:ln>
                        <a:extLst/>
                      </wps:spPr>
                      <wps:txbx>
                        <w:txbxContent>
                          <w:p w:rsidR="001E5C27" w:rsidRPr="002636C3" w:rsidRDefault="001E5C27" w:rsidP="00EC1080">
                            <w:pPr>
                              <w:pStyle w:val="ab"/>
                              <w:kinsoku w:val="0"/>
                              <w:overflowPunct w:val="0"/>
                              <w:spacing w:before="0" w:beforeAutospacing="0" w:after="0" w:afterAutospacing="0"/>
                              <w:textAlignment w:val="baseline"/>
                            </w:pPr>
                            <w:r>
                              <w:rPr>
                                <w:rFonts w:eastAsia="Times New Roman"/>
                                <w:color w:val="000000" w:themeColor="text1"/>
                                <w:kern w:val="24"/>
                              </w:rPr>
                              <w:t>1</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1B261003" id="Text Box 36" o:spid="_x0000_s1335" type="#_x0000_t202" style="position:absolute;left:0;text-align:left;margin-left:91.1pt;margin-top:.7pt;width:21.4pt;height:18.8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" filled="f" stroked="f">
                <v:textbox>
                  <w:txbxContent>
                    <w:p w:rsidR="001E5C27" w:rsidRPr="002636C3" w:rsidRDefault="001E5C27" w:rsidP="00EC1080">
                      <w:pPr>
                        <w:pStyle w:val="ab"/>
                        <w:kinsoku w:val="0"/>
                        <w:overflowPunct w:val="0"/>
                        <w:spacing w:before="0" w:beforeAutospacing="0" w:after="0" w:afterAutospacing="0"/>
                        <w:textAlignment w:val="baseline"/>
                      </w:pPr>
                      <w:r>
                        <w:rPr>
                          <w:rFonts w:eastAsia="Times New Roman"/>
                          <w:color w:val="000000" w:themeColor="text1"/>
                          <w:kern w:val="24"/>
                        </w:rPr>
                        <w:t>1</w:t>
                      </w:r>
                    </w:p>
                  </w:txbxContent>
                </v:textbox>
              </v:shape>
            </w:pict>
          </mc:Fallback>
        </mc:AlternateContent>
      </w:r>
      <w:r>
        <w:rPr>
          <w:noProof/>
          <w:lang w:eastAsia="ru-RU"/>
        </w:rPr>
        <mc:AlternateContent>
          <mc:Choice Requires="wps">
            <w:drawing>
              <wp:anchor distT="0" distB="0" distL="114300" distR="114300" simplePos="0" relativeHeight="251668992" behindDoc="0" locked="0" layoutInCell="1" allowOverlap="1" wp14:anchorId="3CB5F08E" wp14:editId="2ADA56F9">
                <wp:simplePos x="0" y="0"/>
                <wp:positionH relativeFrom="column">
                  <wp:posOffset>1235431</wp:posOffset>
                </wp:positionH>
                <wp:positionV relativeFrom="paragraph">
                  <wp:posOffset>253391</wp:posOffset>
                </wp:positionV>
                <wp:extent cx="915670" cy="0"/>
                <wp:effectExtent l="0" t="0" r="36830" b="19050"/>
                <wp:wrapNone/>
                <wp:docPr id="393" name="Прямая соединительная линия 393"/>
                <wp:cNvGraphicFramePr/>
                <a:graphic xmlns:a="http://schemas.openxmlformats.org/drawingml/2006/main">
                  <a:graphicData uri="http://schemas.microsoft.com/office/word/2010/wordprocessingShape">
                    <wps:wsp>
                      <wps:cNvCnPr/>
                      <wps:spPr>
                        <a:xfrm>
                          <a:off x="0" y="0"/>
                          <a:ext cx="915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52D79D" id="Прямая соединительная линия 393"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97.3pt,19.95pt" to="169.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" strokecolor="black [3200]" strokeweight=".5pt">
                <v:stroke joinstyle="miter"/>
              </v:line>
            </w:pict>
          </mc:Fallback>
        </mc:AlternateContent>
      </w:r>
      <w:r w:rsidR="00BF4C30">
        <w:rPr>
          <w:noProof/>
          <w:lang w:eastAsia="ru-RU"/>
        </w:rPr>
        <mc:AlternateContent>
          <mc:Choice Requires="wps">
            <w:drawing>
              <wp:anchor distT="0" distB="0" distL="114300" distR="114300" simplePos="0" relativeHeight="251642368" behindDoc="0" locked="0" layoutInCell="1" allowOverlap="1" wp14:anchorId="15474AB4" wp14:editId="6B09905D">
                <wp:simplePos x="0" y="0"/>
                <wp:positionH relativeFrom="column">
                  <wp:posOffset>2912445</wp:posOffset>
                </wp:positionH>
                <wp:positionV relativeFrom="paragraph">
                  <wp:posOffset>107231</wp:posOffset>
                </wp:positionV>
                <wp:extent cx="8627" cy="708145"/>
                <wp:effectExtent l="0" t="0" r="29845" b="34925"/>
                <wp:wrapNone/>
                <wp:docPr id="380" name="Прямая соединительная линия 380"/>
                <wp:cNvGraphicFramePr/>
                <a:graphic xmlns:a="http://schemas.openxmlformats.org/drawingml/2006/main">
                  <a:graphicData uri="http://schemas.microsoft.com/office/word/2010/wordprocessingShape">
                    <wps:wsp>
                      <wps:cNvCnPr/>
                      <wps:spPr>
                        <a:xfrm>
                          <a:off x="0" y="0"/>
                          <a:ext cx="8627" cy="708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C2D91" id="Прямая соединительная линия 380"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8.45pt" to="230.0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" strokecolor="black [3200]" strokeweight=".5pt">
                <v:stroke joinstyle="miter"/>
              </v:line>
            </w:pict>
          </mc:Fallback>
        </mc:AlternateContent>
      </w: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2636C3" w:rsidP="00A61E37">
      <w:pPr>
        <w:spacing w:line="312" w:lineRule="auto"/>
        <w:contextualSpacing/>
        <w:jc w:val="both"/>
        <w:rPr>
          <w:rFonts w:eastAsia="Times New Roman"/>
          <w:color w:val="000000" w:themeColor="text1"/>
          <w:szCs w:val="28"/>
          <w:lang w:eastAsia="ru-RU"/>
        </w:rPr>
      </w:pPr>
      <w:r>
        <w:rPr>
          <w:noProof/>
          <w:lang w:eastAsia="ru-RU"/>
        </w:rPr>
        <mc:AlternateContent>
          <mc:Choice Requires="wps">
            <w:drawing>
              <wp:anchor distT="0" distB="0" distL="114300" distR="114300" simplePos="0" relativeHeight="251662848" behindDoc="0" locked="0" layoutInCell="1" allowOverlap="1" wp14:anchorId="68F429BB" wp14:editId="79F1E523">
                <wp:simplePos x="0" y="0"/>
                <wp:positionH relativeFrom="column">
                  <wp:posOffset>4638705</wp:posOffset>
                </wp:positionH>
                <wp:positionV relativeFrom="paragraph">
                  <wp:posOffset>226060</wp:posOffset>
                </wp:positionV>
                <wp:extent cx="1180214" cy="328930"/>
                <wp:effectExtent l="0" t="0" r="0" b="0"/>
                <wp:wrapNone/>
                <wp:docPr id="381" name="Прямоугольник 381"/>
                <wp:cNvGraphicFramePr/>
                <a:graphic xmlns:a="http://schemas.openxmlformats.org/drawingml/2006/main">
                  <a:graphicData uri="http://schemas.microsoft.com/office/word/2010/wordprocessingShape">
                    <wps:wsp>
                      <wps:cNvSpPr/>
                      <wps:spPr>
                        <a:xfrm>
                          <a:off x="0" y="0"/>
                          <a:ext cx="1180214" cy="328930"/>
                        </a:xfrm>
                        <a:prstGeom prst="rect">
                          <a:avLst/>
                        </a:prstGeom>
                      </wps:spPr>
                      <wps:txbx>
                        <w:txbxContent>
                          <w:p w:rsidR="001E5C27" w:rsidRPr="00A61E37" w:rsidRDefault="001E5C27" w:rsidP="00470AAF">
                            <w:pPr>
                              <w:pStyle w:val="ab"/>
                              <w:kinsoku w:val="0"/>
                              <w:overflowPunct w:val="0"/>
                              <w:spacing w:before="0" w:beforeAutospacing="0" w:after="0" w:afterAutospacing="0"/>
                              <w:jc w:val="center"/>
                              <w:textAlignment w:val="baseline"/>
                            </w:pPr>
                            <w:r>
                              <w:rPr>
                                <w:rFonts w:eastAsia="Times New Roman"/>
                                <w:color w:val="000000" w:themeColor="text1"/>
                                <w:kern w:val="24"/>
                              </w:rPr>
                              <w:t>Рассчитывает</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8F429BB" id="Прямоугольник 381" o:spid="_x0000_s1336" style="position:absolute;left:0;text-align:left;margin-left:365.25pt;margin-top:17.8pt;width:92.95pt;height:25.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" filled="f" stroked="f">
                <v:textbox>
                  <w:txbxContent>
                    <w:p w:rsidR="001E5C27" w:rsidRPr="00A61E37" w:rsidRDefault="001E5C27" w:rsidP="00470AAF">
                      <w:pPr>
                        <w:pStyle w:val="ab"/>
                        <w:kinsoku w:val="0"/>
                        <w:overflowPunct w:val="0"/>
                        <w:spacing w:before="0" w:beforeAutospacing="0" w:after="0" w:afterAutospacing="0"/>
                        <w:jc w:val="center"/>
                        <w:textAlignment w:val="baseline"/>
                      </w:pPr>
                      <w:r>
                        <w:rPr>
                          <w:rFonts w:eastAsia="Times New Roman"/>
                          <w:color w:val="000000" w:themeColor="text1"/>
                          <w:kern w:val="24"/>
                        </w:rPr>
                        <w:t>Рассчитывает</w:t>
                      </w:r>
                    </w:p>
                  </w:txbxContent>
                </v:textbox>
              </v:rect>
            </w:pict>
          </mc:Fallback>
        </mc:AlternateContent>
      </w:r>
      <w:r w:rsidR="00C37B12">
        <w:rPr>
          <w:noProof/>
          <w:lang w:eastAsia="ru-RU"/>
        </w:rPr>
        <mc:AlternateContent>
          <mc:Choice Requires="wps">
            <w:drawing>
              <wp:anchor distT="0" distB="0" distL="114300" distR="114300" simplePos="0" relativeHeight="251664896" behindDoc="0" locked="0" layoutInCell="1" allowOverlap="1" wp14:anchorId="4FF079BB" wp14:editId="577AEB40">
                <wp:simplePos x="0" y="0"/>
                <wp:positionH relativeFrom="column">
                  <wp:posOffset>-995</wp:posOffset>
                </wp:positionH>
                <wp:positionV relativeFrom="paragraph">
                  <wp:posOffset>223101</wp:posOffset>
                </wp:positionV>
                <wp:extent cx="1031443" cy="329184"/>
                <wp:effectExtent l="0" t="0" r="0" b="0"/>
                <wp:wrapNone/>
                <wp:docPr id="383" name="Прямоугольник 383"/>
                <wp:cNvGraphicFramePr/>
                <a:graphic xmlns:a="http://schemas.openxmlformats.org/drawingml/2006/main">
                  <a:graphicData uri="http://schemas.microsoft.com/office/word/2010/wordprocessingShape">
                    <wps:wsp>
                      <wps:cNvSpPr/>
                      <wps:spPr>
                        <a:xfrm>
                          <a:off x="0" y="0"/>
                          <a:ext cx="1031443" cy="329184"/>
                        </a:xfrm>
                        <a:prstGeom prst="rect">
                          <a:avLst/>
                        </a:prstGeom>
                      </wps:spPr>
                      <wps:txbx>
                        <w:txbxContent>
                          <w:p w:rsidR="001E5C27" w:rsidRPr="00A61E37" w:rsidRDefault="001E5C27" w:rsidP="00C37B12">
                            <w:pPr>
                              <w:pStyle w:val="ab"/>
                              <w:kinsoku w:val="0"/>
                              <w:overflowPunct w:val="0"/>
                              <w:spacing w:before="0" w:beforeAutospacing="0" w:after="0" w:afterAutospacing="0"/>
                              <w:jc w:val="center"/>
                              <w:textAlignment w:val="baseline"/>
                            </w:pPr>
                            <w:r>
                              <w:rPr>
                                <w:rFonts w:eastAsia="Times New Roman"/>
                                <w:color w:val="000000" w:themeColor="text1"/>
                                <w:kern w:val="24"/>
                              </w:rPr>
                              <w:t>Сделан из</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FF079BB" id="Прямоугольник 383" o:spid="_x0000_s1337" style="position:absolute;left:0;text-align:left;margin-left:-.1pt;margin-top:17.55pt;width:81.2pt;height:25.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" filled="f" stroked="f">
                <v:textbox>
                  <w:txbxContent>
                    <w:p w:rsidR="001E5C27" w:rsidRPr="00A61E37" w:rsidRDefault="001E5C27" w:rsidP="00C37B12">
                      <w:pPr>
                        <w:pStyle w:val="ab"/>
                        <w:kinsoku w:val="0"/>
                        <w:overflowPunct w:val="0"/>
                        <w:spacing w:before="0" w:beforeAutospacing="0" w:after="0" w:afterAutospacing="0"/>
                        <w:jc w:val="center"/>
                        <w:textAlignment w:val="baseline"/>
                      </w:pPr>
                      <w:r>
                        <w:rPr>
                          <w:rFonts w:eastAsia="Times New Roman"/>
                          <w:color w:val="000000" w:themeColor="text1"/>
                          <w:kern w:val="24"/>
                        </w:rPr>
                        <w:t>Сделан из</w:t>
                      </w:r>
                    </w:p>
                  </w:txbxContent>
                </v:textbox>
              </v:rect>
            </w:pict>
          </mc:Fallback>
        </mc:AlternateContent>
      </w: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A61E37">
      <w:pPr>
        <w:spacing w:line="312" w:lineRule="auto"/>
        <w:contextualSpacing/>
        <w:jc w:val="both"/>
        <w:rPr>
          <w:rFonts w:eastAsia="Times New Roman"/>
          <w:color w:val="000000" w:themeColor="text1"/>
          <w:szCs w:val="28"/>
          <w:lang w:eastAsia="ru-RU"/>
        </w:rPr>
      </w:pPr>
    </w:p>
    <w:p w:rsidR="00A61E37" w:rsidRPr="00A61E37" w:rsidRDefault="00A61E37" w:rsidP="00A61E37">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Рисунок 1.17.</w:t>
      </w:r>
      <w:r w:rsidRPr="00A61E37">
        <w:rPr>
          <w:rFonts w:eastAsia="Times New Roman"/>
          <w:color w:val="000000" w:themeColor="text1"/>
          <w:szCs w:val="28"/>
          <w:lang w:eastAsia="ru-RU"/>
        </w:rPr>
        <w:t xml:space="preserve"> </w:t>
      </w:r>
      <w:r>
        <w:rPr>
          <w:rFonts w:eastAsia="Times New Roman"/>
          <w:color w:val="000000" w:themeColor="text1"/>
          <w:szCs w:val="28"/>
          <w:lang w:val="en-US" w:eastAsia="ru-RU"/>
        </w:rPr>
        <w:t>ER</w:t>
      </w:r>
      <w:r w:rsidRPr="00A61E37">
        <w:rPr>
          <w:rFonts w:eastAsia="Times New Roman"/>
          <w:color w:val="000000" w:themeColor="text1"/>
          <w:szCs w:val="28"/>
          <w:lang w:eastAsia="ru-RU"/>
        </w:rPr>
        <w:t>-</w:t>
      </w:r>
      <w:r>
        <w:rPr>
          <w:rFonts w:eastAsia="Times New Roman"/>
          <w:color w:val="000000" w:themeColor="text1"/>
          <w:szCs w:val="28"/>
          <w:lang w:eastAsia="ru-RU"/>
        </w:rPr>
        <w:t>диаграмма для моделирования проектирования сборки оснастки</w:t>
      </w:r>
    </w:p>
    <w:p w:rsidR="00A61E37" w:rsidRDefault="00A61E37" w:rsidP="00A61E37">
      <w:pPr>
        <w:spacing w:line="312" w:lineRule="auto"/>
        <w:contextualSpacing/>
        <w:jc w:val="both"/>
        <w:rPr>
          <w:rFonts w:eastAsia="Times New Roman"/>
          <w:color w:val="000000" w:themeColor="text1"/>
          <w:szCs w:val="28"/>
          <w:lang w:eastAsia="ru-RU"/>
        </w:rPr>
      </w:pPr>
    </w:p>
    <w:p w:rsidR="00A61E37" w:rsidRDefault="00A61E37" w:rsidP="00503236">
      <w:pPr>
        <w:spacing w:line="312" w:lineRule="auto"/>
        <w:ind w:firstLine="708"/>
        <w:contextualSpacing/>
        <w:jc w:val="both"/>
        <w:rPr>
          <w:color w:val="000000"/>
          <w:szCs w:val="28"/>
        </w:rPr>
      </w:pPr>
      <w:r w:rsidRPr="00A61E37">
        <w:rPr>
          <w:color w:val="000000"/>
          <w:szCs w:val="28"/>
          <w:lang w:eastAsia="ar-SA"/>
        </w:rPr>
        <w:lastRenderedPageBreak/>
        <w:t>Деталь</w:t>
      </w:r>
      <w:r w:rsidRPr="00FD6BD6">
        <w:rPr>
          <w:color w:val="000000"/>
          <w:szCs w:val="28"/>
          <w:lang w:eastAsia="ar-SA"/>
        </w:rPr>
        <w:t xml:space="preserve"> – </w:t>
      </w:r>
      <w:hyperlink r:id="rId32" w:tooltip="Изделие" w:history="1">
        <w:r w:rsidRPr="00A61E37">
          <w:rPr>
            <w:rStyle w:val="a5"/>
            <w:color w:val="000000"/>
            <w:szCs w:val="28"/>
            <w:u w:val="none"/>
          </w:rPr>
          <w:t>изделие</w:t>
        </w:r>
      </w:hyperlink>
      <w:r w:rsidRPr="00A61E37">
        <w:rPr>
          <w:color w:val="000000"/>
          <w:szCs w:val="28"/>
        </w:rPr>
        <w:t xml:space="preserve">, являющееся частью машины, изготовленное из однородного по структуре и свойствам </w:t>
      </w:r>
      <w:hyperlink r:id="rId33" w:tooltip="Материал" w:history="1">
        <w:r w:rsidRPr="00A61E37">
          <w:rPr>
            <w:rStyle w:val="a5"/>
            <w:color w:val="000000"/>
            <w:szCs w:val="28"/>
            <w:u w:val="none"/>
          </w:rPr>
          <w:t>материала</w:t>
        </w:r>
      </w:hyperlink>
      <w:r w:rsidRPr="00A61E37">
        <w:rPr>
          <w:color w:val="000000"/>
          <w:szCs w:val="28"/>
        </w:rPr>
        <w:t xml:space="preserve"> без применения каких-либо </w:t>
      </w:r>
      <w:hyperlink r:id="rId34" w:tooltip="Сборочная операция (страница отсутствует)" w:history="1">
        <w:r w:rsidRPr="00A61E37">
          <w:rPr>
            <w:rStyle w:val="a5"/>
            <w:color w:val="000000"/>
            <w:szCs w:val="28"/>
            <w:u w:val="none"/>
          </w:rPr>
          <w:t>сборочных операций</w:t>
        </w:r>
      </w:hyperlink>
      <w:r>
        <w:rPr>
          <w:color w:val="000000"/>
          <w:szCs w:val="28"/>
        </w:rPr>
        <w:t xml:space="preserve"> (таблица 1.6)</w:t>
      </w:r>
      <w:r w:rsidRPr="00A61E37">
        <w:rPr>
          <w:color w:val="000000"/>
          <w:szCs w:val="28"/>
        </w:rPr>
        <w:t>.</w:t>
      </w:r>
    </w:p>
    <w:p w:rsidR="00503236" w:rsidRPr="00A61E37" w:rsidRDefault="00503236" w:rsidP="00503236">
      <w:pPr>
        <w:spacing w:line="312" w:lineRule="auto"/>
        <w:ind w:firstLine="708"/>
        <w:contextualSpacing/>
        <w:jc w:val="both"/>
        <w:rPr>
          <w:color w:val="000000"/>
          <w:szCs w:val="28"/>
        </w:rPr>
      </w:pPr>
    </w:p>
    <w:p w:rsidR="00A61E37" w:rsidRPr="00A61E37" w:rsidRDefault="00A61E37" w:rsidP="00C16AAE">
      <w:pPr>
        <w:spacing w:line="312" w:lineRule="auto"/>
        <w:contextualSpacing/>
        <w:jc w:val="both"/>
        <w:rPr>
          <w:color w:val="000000"/>
          <w:szCs w:val="28"/>
        </w:rPr>
      </w:pPr>
      <w:r>
        <w:rPr>
          <w:color w:val="000000"/>
          <w:szCs w:val="28"/>
        </w:rPr>
        <w:t>Таблица 1.6</w:t>
      </w:r>
      <w:r w:rsidRPr="00A61E37">
        <w:rPr>
          <w:color w:val="000000"/>
          <w:szCs w:val="28"/>
        </w:rPr>
        <w:t xml:space="preserve"> </w:t>
      </w:r>
      <w:r w:rsidRPr="00A61E37">
        <w:rPr>
          <w:color w:val="000000"/>
          <w:szCs w:val="28"/>
          <w:lang w:eastAsia="ar-SA"/>
        </w:rPr>
        <w:t>– описание атрибутов сущности «</w:t>
      </w:r>
      <w:r w:rsidR="00D12FBB">
        <w:rPr>
          <w:color w:val="000000"/>
          <w:szCs w:val="28"/>
          <w:lang w:eastAsia="ar-SA"/>
        </w:rPr>
        <w:t>элемент</w:t>
      </w:r>
      <w:r w:rsidRPr="00A61E37">
        <w:rPr>
          <w:color w:val="000000"/>
          <w:szCs w:val="28"/>
          <w:lang w:eastAsia="ar-SA"/>
        </w:rPr>
        <w: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156"/>
        <w:gridCol w:w="992"/>
      </w:tblGrid>
      <w:tr w:rsidR="00A61E37" w:rsidRPr="00A61E37" w:rsidTr="00503236">
        <w:trPr>
          <w:trHeight w:val="456"/>
        </w:trPr>
        <w:tc>
          <w:tcPr>
            <w:tcW w:w="2628"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Название атрибута</w:t>
            </w:r>
          </w:p>
        </w:tc>
        <w:tc>
          <w:tcPr>
            <w:tcW w:w="6156"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Назначение атрибута</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Ключ</w:t>
            </w: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sz w:val="24"/>
                <w:szCs w:val="24"/>
              </w:rPr>
            </w:pPr>
            <w:r w:rsidRPr="00A61E37">
              <w:rPr>
                <w:sz w:val="24"/>
                <w:szCs w:val="24"/>
                <w:lang w:val="en-US"/>
              </w:rPr>
              <w:t>ID</w:t>
            </w:r>
            <w:r w:rsidRPr="00A61E37">
              <w:rPr>
                <w:sz w:val="24"/>
                <w:szCs w:val="24"/>
              </w:rPr>
              <w:t xml:space="preserve"> детали</w:t>
            </w:r>
          </w:p>
        </w:tc>
        <w:tc>
          <w:tcPr>
            <w:tcW w:w="6156"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Уникальный идентификатор детали.</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w:t>
            </w: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sz w:val="24"/>
                <w:szCs w:val="24"/>
              </w:rPr>
            </w:pPr>
            <w:r w:rsidRPr="00A61E37">
              <w:rPr>
                <w:sz w:val="24"/>
                <w:szCs w:val="24"/>
              </w:rPr>
              <w:t>Наименование</w:t>
            </w:r>
          </w:p>
        </w:tc>
        <w:tc>
          <w:tcPr>
            <w:tcW w:w="6156"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lang w:eastAsia="ar-SA"/>
              </w:rPr>
              <w:t>Словесное название детали.</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sz w:val="24"/>
                <w:szCs w:val="24"/>
              </w:rPr>
            </w:pPr>
            <w:r w:rsidRPr="00A61E37">
              <w:rPr>
                <w:sz w:val="24"/>
                <w:szCs w:val="24"/>
              </w:rPr>
              <w:t>Форма</w:t>
            </w:r>
          </w:p>
        </w:tc>
        <w:tc>
          <w:tcPr>
            <w:tcW w:w="6156" w:type="dxa"/>
            <w:shd w:val="clear" w:color="auto" w:fill="auto"/>
          </w:tcPr>
          <w:p w:rsidR="00A61E37" w:rsidRPr="00A61E37" w:rsidRDefault="00A61E37" w:rsidP="00503236">
            <w:pPr>
              <w:spacing w:line="312" w:lineRule="auto"/>
              <w:contextualSpacing/>
              <w:jc w:val="center"/>
              <w:rPr>
                <w:sz w:val="24"/>
                <w:szCs w:val="24"/>
                <w:lang w:eastAsia="ar-SA"/>
              </w:rPr>
            </w:pPr>
            <w:r w:rsidRPr="00A61E37">
              <w:rPr>
                <w:sz w:val="24"/>
                <w:szCs w:val="24"/>
              </w:rPr>
              <w:t>Взаимное расположение контуров предмета, объекта, а также взаимное расположение точек линии.</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sz w:val="24"/>
                <w:szCs w:val="24"/>
              </w:rPr>
            </w:pPr>
            <w:r w:rsidRPr="00A61E37">
              <w:rPr>
                <w:sz w:val="24"/>
                <w:szCs w:val="24"/>
              </w:rPr>
              <w:t>Назначение</w:t>
            </w:r>
          </w:p>
        </w:tc>
        <w:tc>
          <w:tcPr>
            <w:tcW w:w="6156" w:type="dxa"/>
            <w:shd w:val="clear" w:color="auto" w:fill="auto"/>
          </w:tcPr>
          <w:p w:rsidR="00A61E37" w:rsidRPr="00A61E37" w:rsidRDefault="00A61E37" w:rsidP="00503236">
            <w:pPr>
              <w:spacing w:before="100" w:beforeAutospacing="1" w:after="100" w:afterAutospacing="1" w:line="312" w:lineRule="auto"/>
              <w:ind w:left="360"/>
              <w:contextualSpacing/>
              <w:rPr>
                <w:color w:val="000000"/>
                <w:sz w:val="24"/>
                <w:szCs w:val="24"/>
              </w:rPr>
            </w:pPr>
            <w:r w:rsidRPr="00A61E37">
              <w:rPr>
                <w:color w:val="000000"/>
                <w:sz w:val="24"/>
                <w:szCs w:val="24"/>
                <w:lang w:eastAsia="ar-SA"/>
              </w:rPr>
              <w:t>Вид назначения:</w:t>
            </w:r>
            <w:r w:rsidRPr="00A61E37">
              <w:rPr>
                <w:color w:val="000000"/>
                <w:sz w:val="24"/>
                <w:szCs w:val="24"/>
              </w:rPr>
              <w:t xml:space="preserve"> крепёжные (</w:t>
            </w:r>
            <w:hyperlink r:id="rId35" w:tooltip="Гайка" w:history="1">
              <w:r w:rsidRPr="00A61E37">
                <w:rPr>
                  <w:rStyle w:val="a5"/>
                  <w:color w:val="000000"/>
                  <w:sz w:val="24"/>
                  <w:szCs w:val="24"/>
                </w:rPr>
                <w:t>гайка</w:t>
              </w:r>
            </w:hyperlink>
            <w:r w:rsidRPr="00A61E37">
              <w:rPr>
                <w:color w:val="000000"/>
                <w:sz w:val="24"/>
                <w:szCs w:val="24"/>
              </w:rPr>
              <w:t xml:space="preserve">, </w:t>
            </w:r>
            <w:hyperlink r:id="rId36" w:tooltip="Шайба (деталь)" w:history="1">
              <w:r w:rsidRPr="00A61E37">
                <w:rPr>
                  <w:rStyle w:val="a5"/>
                  <w:color w:val="000000"/>
                  <w:sz w:val="24"/>
                  <w:szCs w:val="24"/>
                </w:rPr>
                <w:t>шайба</w:t>
              </w:r>
            </w:hyperlink>
            <w:r w:rsidRPr="00A61E37">
              <w:rPr>
                <w:color w:val="000000"/>
                <w:sz w:val="24"/>
                <w:szCs w:val="24"/>
              </w:rPr>
              <w:t xml:space="preserve">, </w:t>
            </w:r>
            <w:hyperlink r:id="rId37" w:tooltip="Болт" w:history="1">
              <w:r w:rsidRPr="00A61E37">
                <w:rPr>
                  <w:rStyle w:val="a5"/>
                  <w:color w:val="000000"/>
                  <w:sz w:val="24"/>
                  <w:szCs w:val="24"/>
                </w:rPr>
                <w:t>болт</w:t>
              </w:r>
            </w:hyperlink>
            <w:r w:rsidRPr="00A61E37">
              <w:rPr>
                <w:color w:val="000000"/>
                <w:sz w:val="24"/>
                <w:szCs w:val="24"/>
              </w:rPr>
              <w:t>), передаточные: (</w:t>
            </w:r>
            <w:hyperlink r:id="rId38" w:tooltip="Вал (деталь машин)" w:history="1">
              <w:r w:rsidRPr="00A61E37">
                <w:rPr>
                  <w:rStyle w:val="a5"/>
                  <w:color w:val="000000"/>
                  <w:sz w:val="24"/>
                  <w:szCs w:val="24"/>
                </w:rPr>
                <w:t>вал</w:t>
              </w:r>
            </w:hyperlink>
            <w:r w:rsidRPr="00A61E37">
              <w:rPr>
                <w:color w:val="000000"/>
                <w:sz w:val="24"/>
                <w:szCs w:val="24"/>
              </w:rPr>
              <w:t xml:space="preserve">, </w:t>
            </w:r>
            <w:hyperlink r:id="rId39" w:tooltip="Шпонка (детали машин)" w:history="1">
              <w:r w:rsidRPr="00A61E37">
                <w:rPr>
                  <w:rStyle w:val="a5"/>
                  <w:color w:val="000000"/>
                  <w:sz w:val="24"/>
                  <w:szCs w:val="24"/>
                </w:rPr>
                <w:t>шпонка</w:t>
              </w:r>
            </w:hyperlink>
            <w:r w:rsidRPr="00A61E37">
              <w:rPr>
                <w:color w:val="000000"/>
                <w:sz w:val="24"/>
                <w:szCs w:val="24"/>
              </w:rPr>
              <w:t xml:space="preserve">, </w:t>
            </w:r>
            <w:hyperlink r:id="rId40" w:tooltip="Шкив" w:history="1">
              <w:r w:rsidRPr="00A61E37">
                <w:rPr>
                  <w:rStyle w:val="a5"/>
                  <w:color w:val="000000"/>
                  <w:sz w:val="24"/>
                  <w:szCs w:val="24"/>
                </w:rPr>
                <w:t>шкив</w:t>
              </w:r>
            </w:hyperlink>
            <w:r w:rsidRPr="00A61E37">
              <w:rPr>
                <w:color w:val="000000"/>
                <w:sz w:val="24"/>
                <w:szCs w:val="24"/>
              </w:rPr>
              <w:t xml:space="preserve">, </w:t>
            </w:r>
            <w:hyperlink r:id="rId41" w:tooltip="Ремень" w:history="1">
              <w:r w:rsidRPr="00A61E37">
                <w:rPr>
                  <w:rStyle w:val="a5"/>
                  <w:color w:val="000000"/>
                  <w:sz w:val="24"/>
                  <w:szCs w:val="24"/>
                </w:rPr>
                <w:t>ремень</w:t>
              </w:r>
            </w:hyperlink>
            <w:r w:rsidRPr="00A61E37">
              <w:rPr>
                <w:color w:val="000000"/>
                <w:sz w:val="24"/>
                <w:szCs w:val="24"/>
              </w:rPr>
              <w:t>).</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sz w:val="24"/>
                <w:szCs w:val="24"/>
              </w:rPr>
            </w:pPr>
            <w:r w:rsidRPr="00A61E37">
              <w:rPr>
                <w:sz w:val="24"/>
                <w:szCs w:val="24"/>
              </w:rPr>
              <w:t>Специализация</w:t>
            </w:r>
          </w:p>
        </w:tc>
        <w:tc>
          <w:tcPr>
            <w:tcW w:w="6156" w:type="dxa"/>
            <w:shd w:val="clear" w:color="auto" w:fill="auto"/>
          </w:tcPr>
          <w:p w:rsidR="00A61E37" w:rsidRPr="00A61E37" w:rsidRDefault="00A61E37" w:rsidP="00503236">
            <w:pPr>
              <w:spacing w:before="100" w:beforeAutospacing="1" w:after="100" w:afterAutospacing="1" w:line="312" w:lineRule="auto"/>
              <w:ind w:left="360"/>
              <w:contextualSpacing/>
              <w:rPr>
                <w:sz w:val="24"/>
                <w:szCs w:val="24"/>
              </w:rPr>
            </w:pPr>
            <w:r w:rsidRPr="00A61E37">
              <w:rPr>
                <w:sz w:val="24"/>
                <w:szCs w:val="24"/>
              </w:rPr>
              <w:t>Общего машиностроительного назначения или специального назначения: поршни, лопатки .</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p>
        </w:tc>
      </w:tr>
      <w:tr w:rsidR="00A61E37" w:rsidRPr="00A61E37" w:rsidTr="00503236">
        <w:trPr>
          <w:trHeight w:val="472"/>
        </w:trPr>
        <w:tc>
          <w:tcPr>
            <w:tcW w:w="2628" w:type="dxa"/>
            <w:shd w:val="clear" w:color="auto" w:fill="auto"/>
          </w:tcPr>
          <w:p w:rsidR="00A61E37" w:rsidRPr="00A61E37" w:rsidRDefault="00D12FBB" w:rsidP="00503236">
            <w:pPr>
              <w:spacing w:line="312" w:lineRule="auto"/>
              <w:contextualSpacing/>
              <w:jc w:val="center"/>
              <w:rPr>
                <w:sz w:val="24"/>
                <w:szCs w:val="24"/>
              </w:rPr>
            </w:pPr>
            <w:r>
              <w:rPr>
                <w:sz w:val="24"/>
                <w:szCs w:val="24"/>
              </w:rPr>
              <w:t>Вид</w:t>
            </w:r>
          </w:p>
        </w:tc>
        <w:tc>
          <w:tcPr>
            <w:tcW w:w="6156" w:type="dxa"/>
            <w:shd w:val="clear" w:color="auto" w:fill="auto"/>
          </w:tcPr>
          <w:p w:rsidR="00A61E37" w:rsidRPr="00A61E37" w:rsidRDefault="00D12FBB" w:rsidP="00503236">
            <w:pPr>
              <w:spacing w:line="312" w:lineRule="auto"/>
              <w:contextualSpacing/>
              <w:jc w:val="center"/>
              <w:rPr>
                <w:sz w:val="24"/>
                <w:szCs w:val="24"/>
                <w:lang w:eastAsia="ar-SA"/>
              </w:rPr>
            </w:pPr>
            <w:r>
              <w:rPr>
                <w:sz w:val="24"/>
                <w:szCs w:val="24"/>
                <w:lang w:eastAsia="ar-SA"/>
              </w:rPr>
              <w:t>Вид элемента сборки оснастки (узел, деталь)</w:t>
            </w:r>
          </w:p>
        </w:tc>
        <w:tc>
          <w:tcPr>
            <w:tcW w:w="992" w:type="dxa"/>
            <w:shd w:val="clear" w:color="auto" w:fill="auto"/>
          </w:tcPr>
          <w:p w:rsidR="00A61E37" w:rsidRPr="00A61E37" w:rsidRDefault="00A61E37" w:rsidP="00503236">
            <w:pPr>
              <w:spacing w:line="312" w:lineRule="auto"/>
              <w:contextualSpacing/>
              <w:jc w:val="center"/>
              <w:rPr>
                <w:sz w:val="24"/>
                <w:szCs w:val="24"/>
                <w:lang w:eastAsia="ar-SA"/>
              </w:rPr>
            </w:pPr>
          </w:p>
        </w:tc>
      </w:tr>
    </w:tbl>
    <w:p w:rsidR="00A61E37" w:rsidRDefault="00A61E37" w:rsidP="00503236">
      <w:pPr>
        <w:spacing w:line="312" w:lineRule="auto"/>
        <w:contextualSpacing/>
        <w:jc w:val="both"/>
        <w:rPr>
          <w:rFonts w:eastAsia="Times New Roman"/>
          <w:color w:val="000000" w:themeColor="text1"/>
          <w:szCs w:val="28"/>
          <w:lang w:eastAsia="ru-RU"/>
        </w:rPr>
      </w:pPr>
    </w:p>
    <w:p w:rsidR="00A61E37" w:rsidRDefault="00A61E37" w:rsidP="00503236">
      <w:pPr>
        <w:spacing w:line="312" w:lineRule="auto"/>
        <w:ind w:firstLine="708"/>
        <w:contextualSpacing/>
        <w:jc w:val="both"/>
        <w:rPr>
          <w:color w:val="000000"/>
          <w:szCs w:val="28"/>
          <w:lang w:eastAsia="ar-SA"/>
        </w:rPr>
      </w:pPr>
      <w:r w:rsidRPr="00A61E37">
        <w:rPr>
          <w:color w:val="000000"/>
          <w:szCs w:val="28"/>
          <w:lang w:eastAsia="ar-SA"/>
        </w:rPr>
        <w:t>Узел</w:t>
      </w:r>
      <w:r w:rsidRPr="00FD6BD6">
        <w:rPr>
          <w:color w:val="000000"/>
          <w:szCs w:val="28"/>
          <w:lang w:eastAsia="ar-SA"/>
        </w:rPr>
        <w:t xml:space="preserve"> – </w:t>
      </w:r>
      <w:hyperlink r:id="rId42" w:tooltip="Изделие" w:history="1">
        <w:r w:rsidRPr="00A61E37">
          <w:rPr>
            <w:lang w:eastAsia="ar-SA"/>
          </w:rPr>
          <w:t>изделие</w:t>
        </w:r>
      </w:hyperlink>
      <w:r w:rsidRPr="00FD6BD6">
        <w:rPr>
          <w:color w:val="000000"/>
          <w:szCs w:val="28"/>
          <w:lang w:eastAsia="ar-SA"/>
        </w:rPr>
        <w:t>, составные части которого (</w:t>
      </w:r>
      <w:hyperlink r:id="rId43" w:tooltip="Детали машин" w:history="1">
        <w:r w:rsidRPr="00A61E37">
          <w:rPr>
            <w:lang w:eastAsia="ar-SA"/>
          </w:rPr>
          <w:t>детали</w:t>
        </w:r>
      </w:hyperlink>
      <w:r w:rsidRPr="00FD6BD6">
        <w:rPr>
          <w:color w:val="000000"/>
          <w:szCs w:val="28"/>
          <w:lang w:eastAsia="ar-SA"/>
        </w:rPr>
        <w:t>) подверглись соединению между собой сборочными операциями на предприятии-изготовителе</w:t>
      </w:r>
      <w:r>
        <w:rPr>
          <w:color w:val="000000"/>
          <w:szCs w:val="28"/>
          <w:lang w:eastAsia="ar-SA"/>
        </w:rPr>
        <w:t xml:space="preserve"> (таблица 1.7)</w:t>
      </w:r>
      <w:r w:rsidRPr="00FD6BD6">
        <w:rPr>
          <w:color w:val="000000"/>
          <w:szCs w:val="28"/>
          <w:lang w:eastAsia="ar-SA"/>
        </w:rPr>
        <w:t>.</w:t>
      </w:r>
    </w:p>
    <w:p w:rsidR="00503236" w:rsidRPr="00FD6BD6" w:rsidRDefault="00503236" w:rsidP="00503236">
      <w:pPr>
        <w:spacing w:line="312" w:lineRule="auto"/>
        <w:ind w:firstLine="708"/>
        <w:contextualSpacing/>
        <w:jc w:val="both"/>
        <w:rPr>
          <w:color w:val="000000"/>
          <w:szCs w:val="28"/>
          <w:lang w:eastAsia="ar-SA"/>
        </w:rPr>
      </w:pPr>
    </w:p>
    <w:p w:rsidR="00A61E37" w:rsidRPr="00A61E37" w:rsidRDefault="00A61E37" w:rsidP="00C16AAE">
      <w:pPr>
        <w:spacing w:line="312" w:lineRule="auto"/>
        <w:contextualSpacing/>
        <w:jc w:val="both"/>
        <w:rPr>
          <w:color w:val="000000"/>
          <w:szCs w:val="28"/>
          <w:lang w:eastAsia="ar-SA"/>
        </w:rPr>
      </w:pPr>
      <w:r>
        <w:rPr>
          <w:color w:val="000000"/>
          <w:szCs w:val="28"/>
          <w:lang w:eastAsia="ar-SA"/>
        </w:rPr>
        <w:t>Таблица 1.7</w:t>
      </w:r>
      <w:r w:rsidRPr="00A61E37">
        <w:rPr>
          <w:color w:val="000000"/>
          <w:szCs w:val="28"/>
          <w:lang w:eastAsia="ar-SA"/>
        </w:rPr>
        <w:t xml:space="preserve"> – описание атрибутов сущности «</w:t>
      </w:r>
      <w:r w:rsidR="00D12FBB">
        <w:rPr>
          <w:color w:val="000000"/>
          <w:szCs w:val="28"/>
          <w:lang w:eastAsia="ar-SA"/>
        </w:rPr>
        <w:t>связь</w:t>
      </w:r>
      <w:r w:rsidRPr="00A61E37">
        <w:rPr>
          <w:color w:val="000000"/>
          <w:szCs w:val="28"/>
          <w:lang w:eastAsia="ar-SA"/>
        </w:rPr>
        <w: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156"/>
        <w:gridCol w:w="992"/>
      </w:tblGrid>
      <w:tr w:rsidR="00A61E37" w:rsidRPr="00A61E37" w:rsidTr="00503236">
        <w:trPr>
          <w:trHeight w:val="456"/>
        </w:trPr>
        <w:tc>
          <w:tcPr>
            <w:tcW w:w="2628"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Название атрибута</w:t>
            </w:r>
          </w:p>
        </w:tc>
        <w:tc>
          <w:tcPr>
            <w:tcW w:w="6156"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Назначение атрибута</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Ключ</w:t>
            </w: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ID узла</w:t>
            </w:r>
          </w:p>
        </w:tc>
        <w:tc>
          <w:tcPr>
            <w:tcW w:w="6156"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Уникальный идентификатор узла.</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w:t>
            </w:r>
          </w:p>
        </w:tc>
      </w:tr>
      <w:tr w:rsidR="00A61E37" w:rsidRPr="00A61E37" w:rsidTr="00503236">
        <w:trPr>
          <w:trHeight w:val="472"/>
        </w:trPr>
        <w:tc>
          <w:tcPr>
            <w:tcW w:w="2628"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Наименование</w:t>
            </w:r>
          </w:p>
        </w:tc>
        <w:tc>
          <w:tcPr>
            <w:tcW w:w="6156" w:type="dxa"/>
            <w:shd w:val="clear" w:color="auto" w:fill="auto"/>
          </w:tcPr>
          <w:p w:rsidR="00A61E37" w:rsidRP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Словесное название узла.</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p>
        </w:tc>
      </w:tr>
      <w:tr w:rsidR="00A61E37" w:rsidRPr="00A61E37" w:rsidTr="00503236">
        <w:trPr>
          <w:trHeight w:val="472"/>
        </w:trPr>
        <w:tc>
          <w:tcPr>
            <w:tcW w:w="2628" w:type="dxa"/>
            <w:shd w:val="clear" w:color="auto" w:fill="auto"/>
          </w:tcPr>
          <w:p w:rsidR="00A61E37" w:rsidRPr="00A61E37" w:rsidRDefault="00A61E37" w:rsidP="00D12FBB">
            <w:pPr>
              <w:spacing w:line="312" w:lineRule="auto"/>
              <w:contextualSpacing/>
              <w:jc w:val="center"/>
              <w:rPr>
                <w:color w:val="000000"/>
                <w:sz w:val="24"/>
                <w:szCs w:val="28"/>
                <w:lang w:eastAsia="ar-SA"/>
              </w:rPr>
            </w:pPr>
            <w:r w:rsidRPr="00A61E37">
              <w:rPr>
                <w:color w:val="000000"/>
                <w:sz w:val="24"/>
                <w:szCs w:val="28"/>
                <w:lang w:eastAsia="ar-SA"/>
              </w:rPr>
              <w:t xml:space="preserve">Вид </w:t>
            </w:r>
            <w:r w:rsidR="00D12FBB">
              <w:rPr>
                <w:color w:val="000000"/>
                <w:sz w:val="24"/>
                <w:szCs w:val="28"/>
                <w:lang w:eastAsia="ar-SA"/>
              </w:rPr>
              <w:t>связи</w:t>
            </w:r>
          </w:p>
        </w:tc>
        <w:tc>
          <w:tcPr>
            <w:tcW w:w="6156" w:type="dxa"/>
            <w:shd w:val="clear" w:color="auto" w:fill="auto"/>
          </w:tcPr>
          <w:p w:rsidR="00A61E37" w:rsidRDefault="00A61E37" w:rsidP="00503236">
            <w:pPr>
              <w:spacing w:line="312" w:lineRule="auto"/>
              <w:contextualSpacing/>
              <w:jc w:val="center"/>
              <w:rPr>
                <w:color w:val="000000"/>
                <w:sz w:val="24"/>
                <w:szCs w:val="28"/>
                <w:lang w:eastAsia="ar-SA"/>
              </w:rPr>
            </w:pPr>
            <w:r w:rsidRPr="00A61E37">
              <w:rPr>
                <w:color w:val="000000"/>
                <w:sz w:val="24"/>
                <w:szCs w:val="28"/>
                <w:lang w:eastAsia="ar-SA"/>
              </w:rPr>
              <w:t>Классификация по принципу соединения деталей.</w:t>
            </w:r>
          </w:p>
          <w:p w:rsidR="00470AAF" w:rsidRPr="00A61E37" w:rsidRDefault="00470AAF" w:rsidP="00470AAF">
            <w:pPr>
              <w:spacing w:line="312" w:lineRule="auto"/>
              <w:contextualSpacing/>
              <w:jc w:val="center"/>
              <w:rPr>
                <w:color w:val="000000"/>
                <w:sz w:val="24"/>
                <w:szCs w:val="28"/>
                <w:lang w:eastAsia="ar-SA"/>
              </w:rPr>
            </w:pPr>
            <w:r>
              <w:rPr>
                <w:color w:val="000000"/>
                <w:sz w:val="24"/>
                <w:szCs w:val="28"/>
                <w:lang w:eastAsia="ar-SA"/>
              </w:rPr>
              <w:t>(соприкосновение, концентричность, параллельность и т.д.)</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p>
        </w:tc>
      </w:tr>
      <w:tr w:rsidR="00A61E37" w:rsidRPr="00A61E37" w:rsidTr="00503236">
        <w:trPr>
          <w:trHeight w:val="472"/>
        </w:trPr>
        <w:tc>
          <w:tcPr>
            <w:tcW w:w="2628" w:type="dxa"/>
            <w:shd w:val="clear" w:color="auto" w:fill="auto"/>
          </w:tcPr>
          <w:p w:rsidR="00A61E37" w:rsidRPr="00A61E37" w:rsidRDefault="00470AAF" w:rsidP="00503236">
            <w:pPr>
              <w:spacing w:line="312" w:lineRule="auto"/>
              <w:contextualSpacing/>
              <w:jc w:val="center"/>
              <w:rPr>
                <w:color w:val="000000"/>
                <w:sz w:val="24"/>
                <w:szCs w:val="28"/>
                <w:lang w:eastAsia="ar-SA"/>
              </w:rPr>
            </w:pPr>
            <w:r>
              <w:rPr>
                <w:color w:val="000000"/>
                <w:sz w:val="24"/>
                <w:szCs w:val="28"/>
                <w:lang w:eastAsia="ar-SA"/>
              </w:rPr>
              <w:t>1 элемент</w:t>
            </w:r>
          </w:p>
        </w:tc>
        <w:tc>
          <w:tcPr>
            <w:tcW w:w="6156" w:type="dxa"/>
            <w:shd w:val="clear" w:color="auto" w:fill="auto"/>
          </w:tcPr>
          <w:p w:rsidR="00A61E37" w:rsidRPr="00A61E37" w:rsidRDefault="00470AAF" w:rsidP="00470AAF">
            <w:pPr>
              <w:spacing w:line="312" w:lineRule="auto"/>
              <w:contextualSpacing/>
              <w:jc w:val="center"/>
              <w:rPr>
                <w:color w:val="000000"/>
                <w:sz w:val="24"/>
                <w:szCs w:val="28"/>
                <w:lang w:eastAsia="ar-SA"/>
              </w:rPr>
            </w:pPr>
            <w:r>
              <w:rPr>
                <w:color w:val="000000"/>
                <w:sz w:val="24"/>
                <w:szCs w:val="28"/>
                <w:lang w:eastAsia="ar-SA"/>
              </w:rPr>
              <w:t>Номер первого элемента, участвующего в связи</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p>
        </w:tc>
      </w:tr>
      <w:tr w:rsidR="00A61E37" w:rsidRPr="00A61E37" w:rsidTr="00503236">
        <w:trPr>
          <w:trHeight w:val="472"/>
        </w:trPr>
        <w:tc>
          <w:tcPr>
            <w:tcW w:w="2628" w:type="dxa"/>
            <w:shd w:val="clear" w:color="auto" w:fill="auto"/>
          </w:tcPr>
          <w:p w:rsidR="00A61E37" w:rsidRPr="00A61E37" w:rsidRDefault="00470AAF" w:rsidP="00503236">
            <w:pPr>
              <w:spacing w:line="312" w:lineRule="auto"/>
              <w:contextualSpacing/>
              <w:jc w:val="center"/>
              <w:rPr>
                <w:color w:val="000000"/>
                <w:sz w:val="24"/>
                <w:szCs w:val="28"/>
                <w:lang w:eastAsia="ar-SA"/>
              </w:rPr>
            </w:pPr>
            <w:r>
              <w:rPr>
                <w:color w:val="000000"/>
                <w:sz w:val="24"/>
                <w:szCs w:val="28"/>
                <w:lang w:eastAsia="ar-SA"/>
              </w:rPr>
              <w:t>2 элемент</w:t>
            </w:r>
          </w:p>
        </w:tc>
        <w:tc>
          <w:tcPr>
            <w:tcW w:w="6156" w:type="dxa"/>
            <w:shd w:val="clear" w:color="auto" w:fill="auto"/>
          </w:tcPr>
          <w:p w:rsidR="00A61E37" w:rsidRPr="00A61E37" w:rsidRDefault="00470AAF" w:rsidP="00470AAF">
            <w:pPr>
              <w:spacing w:line="312" w:lineRule="auto"/>
              <w:contextualSpacing/>
              <w:jc w:val="center"/>
              <w:rPr>
                <w:color w:val="000000"/>
                <w:sz w:val="24"/>
                <w:szCs w:val="28"/>
                <w:lang w:eastAsia="ar-SA"/>
              </w:rPr>
            </w:pPr>
            <w:r>
              <w:rPr>
                <w:color w:val="000000"/>
                <w:sz w:val="24"/>
                <w:szCs w:val="28"/>
                <w:lang w:eastAsia="ar-SA"/>
              </w:rPr>
              <w:t>Номер второго элемента, участвующего в связи</w:t>
            </w:r>
          </w:p>
        </w:tc>
        <w:tc>
          <w:tcPr>
            <w:tcW w:w="992" w:type="dxa"/>
            <w:shd w:val="clear" w:color="auto" w:fill="auto"/>
          </w:tcPr>
          <w:p w:rsidR="00A61E37" w:rsidRPr="00A61E37" w:rsidRDefault="00A61E37" w:rsidP="00503236">
            <w:pPr>
              <w:spacing w:line="312" w:lineRule="auto"/>
              <w:contextualSpacing/>
              <w:jc w:val="center"/>
              <w:rPr>
                <w:color w:val="000000"/>
                <w:sz w:val="24"/>
                <w:szCs w:val="28"/>
                <w:lang w:eastAsia="ar-SA"/>
              </w:rPr>
            </w:pPr>
          </w:p>
        </w:tc>
      </w:tr>
    </w:tbl>
    <w:p w:rsidR="00A61E37" w:rsidRDefault="00A61E37" w:rsidP="00503236">
      <w:pPr>
        <w:spacing w:line="312" w:lineRule="auto"/>
        <w:contextualSpacing/>
        <w:jc w:val="both"/>
        <w:rPr>
          <w:rFonts w:eastAsia="Times New Roman"/>
          <w:color w:val="000000" w:themeColor="text1"/>
          <w:szCs w:val="28"/>
          <w:lang w:eastAsia="ru-RU"/>
        </w:rPr>
      </w:pPr>
    </w:p>
    <w:p w:rsidR="00503236" w:rsidRDefault="00577084" w:rsidP="00503236">
      <w:pPr>
        <w:spacing w:line="312" w:lineRule="auto"/>
        <w:ind w:firstLine="708"/>
        <w:contextualSpacing/>
        <w:jc w:val="both"/>
        <w:rPr>
          <w:lang w:eastAsia="ar-SA"/>
        </w:rPr>
      </w:pPr>
      <w:r w:rsidRPr="00577084">
        <w:rPr>
          <w:lang w:eastAsia="ar-SA"/>
        </w:rPr>
        <w:t xml:space="preserve">Сборка – образование соединений </w:t>
      </w:r>
      <w:hyperlink r:id="rId44" w:tooltip="Узел (сборочная единица)" w:history="1">
        <w:r w:rsidRPr="00577084">
          <w:rPr>
            <w:lang w:eastAsia="ar-SA"/>
          </w:rPr>
          <w:t>составных частей</w:t>
        </w:r>
      </w:hyperlink>
      <w:r w:rsidRPr="00577084">
        <w:rPr>
          <w:lang w:eastAsia="ar-SA"/>
        </w:rPr>
        <w:t xml:space="preserve"> </w:t>
      </w:r>
      <w:hyperlink r:id="rId45" w:tooltip="Изделие" w:history="1">
        <w:r w:rsidRPr="00577084">
          <w:rPr>
            <w:lang w:eastAsia="ar-SA"/>
          </w:rPr>
          <w:t>изделия</w:t>
        </w:r>
      </w:hyperlink>
      <w:r w:rsidRPr="00577084">
        <w:rPr>
          <w:lang w:eastAsia="ar-SA"/>
        </w:rPr>
        <w:t xml:space="preserve">. </w:t>
      </w:r>
      <w:hyperlink r:id="rId46" w:tooltip="Технологический процесс" w:history="1">
        <w:r w:rsidRPr="00577084">
          <w:rPr>
            <w:lang w:eastAsia="ar-SA"/>
          </w:rPr>
          <w:t>Технологический процесс</w:t>
        </w:r>
      </w:hyperlink>
      <w:r w:rsidRPr="00577084">
        <w:rPr>
          <w:lang w:eastAsia="ar-SA"/>
        </w:rPr>
        <w:t xml:space="preserve"> сборки заключается в последовательном соединении и фиксации всех </w:t>
      </w:r>
      <w:hyperlink r:id="rId47" w:tooltip="Деталь" w:history="1">
        <w:r w:rsidRPr="00577084">
          <w:rPr>
            <w:lang w:eastAsia="ar-SA"/>
          </w:rPr>
          <w:t>узлов</w:t>
        </w:r>
      </w:hyperlink>
      <w:r w:rsidRPr="00577084">
        <w:rPr>
          <w:lang w:eastAsia="ar-SA"/>
        </w:rPr>
        <w:t xml:space="preserve">, составляющих ту или иную сборочную единицу в целях </w:t>
      </w:r>
      <w:r w:rsidRPr="00577084">
        <w:rPr>
          <w:lang w:eastAsia="ar-SA"/>
        </w:rPr>
        <w:lastRenderedPageBreak/>
        <w:t xml:space="preserve">получения изделий, отвечающего установленным на него </w:t>
      </w:r>
      <w:hyperlink r:id="rId48" w:tooltip="Технические требования (страница отсутствует)" w:history="1">
        <w:r w:rsidRPr="00577084">
          <w:rPr>
            <w:lang w:eastAsia="ar-SA"/>
          </w:rPr>
          <w:t>техническим требованиям</w:t>
        </w:r>
      </w:hyperlink>
      <w:r>
        <w:rPr>
          <w:lang w:eastAsia="ar-SA"/>
        </w:rPr>
        <w:t xml:space="preserve"> (таблица 1.8)</w:t>
      </w:r>
      <w:r w:rsidRPr="00577084">
        <w:rPr>
          <w:lang w:eastAsia="ar-SA"/>
        </w:rPr>
        <w:t>.</w:t>
      </w:r>
    </w:p>
    <w:p w:rsidR="00470AAF" w:rsidRDefault="00470AAF" w:rsidP="00503236">
      <w:pPr>
        <w:spacing w:line="312" w:lineRule="auto"/>
        <w:ind w:firstLine="708"/>
        <w:contextualSpacing/>
        <w:jc w:val="both"/>
        <w:rPr>
          <w:lang w:eastAsia="ar-SA"/>
        </w:rPr>
      </w:pPr>
    </w:p>
    <w:p w:rsidR="00577084" w:rsidRPr="00577084" w:rsidRDefault="00577084" w:rsidP="00C16AAE">
      <w:pPr>
        <w:spacing w:line="312" w:lineRule="auto"/>
        <w:contextualSpacing/>
        <w:jc w:val="both"/>
        <w:rPr>
          <w:color w:val="000000"/>
          <w:szCs w:val="28"/>
        </w:rPr>
      </w:pPr>
      <w:r w:rsidRPr="00577084">
        <w:rPr>
          <w:color w:val="000000"/>
          <w:szCs w:val="28"/>
        </w:rPr>
        <w:t xml:space="preserve">Таблица 1.8 </w:t>
      </w:r>
      <w:r w:rsidRPr="00577084">
        <w:rPr>
          <w:color w:val="000000"/>
          <w:szCs w:val="28"/>
          <w:lang w:eastAsia="ar-SA"/>
        </w:rPr>
        <w:t>– описание атрибутов сущности «</w:t>
      </w:r>
      <w:r w:rsidR="00D12FBB">
        <w:rPr>
          <w:color w:val="000000"/>
          <w:szCs w:val="28"/>
          <w:lang w:eastAsia="ar-SA"/>
        </w:rPr>
        <w:t>проект оснастки</w:t>
      </w:r>
      <w:r w:rsidRPr="00577084">
        <w:rPr>
          <w:color w:val="000000"/>
          <w:szCs w:val="28"/>
          <w:lang w:eastAsia="ar-SA"/>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156"/>
        <w:gridCol w:w="1134"/>
      </w:tblGrid>
      <w:tr w:rsidR="00577084" w:rsidRPr="006220A5" w:rsidTr="00503236">
        <w:trPr>
          <w:trHeight w:val="456"/>
        </w:trPr>
        <w:tc>
          <w:tcPr>
            <w:tcW w:w="2628"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Название атрибута</w:t>
            </w:r>
          </w:p>
        </w:tc>
        <w:tc>
          <w:tcPr>
            <w:tcW w:w="6156"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Назначение атрибута</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Ключ</w:t>
            </w: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szCs w:val="28"/>
              </w:rPr>
            </w:pPr>
            <w:r w:rsidRPr="006220A5">
              <w:rPr>
                <w:sz w:val="24"/>
                <w:szCs w:val="28"/>
                <w:lang w:val="en-US"/>
              </w:rPr>
              <w:t>ID</w:t>
            </w:r>
            <w:r w:rsidRPr="006220A5">
              <w:rPr>
                <w:sz w:val="24"/>
                <w:szCs w:val="28"/>
              </w:rPr>
              <w:t xml:space="preserve"> сборки</w:t>
            </w:r>
          </w:p>
        </w:tc>
        <w:tc>
          <w:tcPr>
            <w:tcW w:w="6156"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Уникальный идентификатор сборки</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w:t>
            </w: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szCs w:val="28"/>
              </w:rPr>
            </w:pPr>
            <w:r w:rsidRPr="006220A5">
              <w:rPr>
                <w:sz w:val="24"/>
                <w:szCs w:val="28"/>
              </w:rPr>
              <w:t>Наименование</w:t>
            </w:r>
          </w:p>
        </w:tc>
        <w:tc>
          <w:tcPr>
            <w:tcW w:w="6156"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Словесное название сборки</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szCs w:val="28"/>
              </w:rPr>
            </w:pPr>
            <w:r w:rsidRPr="006220A5">
              <w:rPr>
                <w:sz w:val="24"/>
                <w:szCs w:val="28"/>
              </w:rPr>
              <w:t>Количество узлов</w:t>
            </w:r>
          </w:p>
        </w:tc>
        <w:tc>
          <w:tcPr>
            <w:tcW w:w="6156"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Численный показатель количества узлов, входящих в данную сборку.</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szCs w:val="28"/>
              </w:rPr>
            </w:pPr>
            <w:r w:rsidRPr="006220A5">
              <w:rPr>
                <w:sz w:val="24"/>
                <w:szCs w:val="28"/>
              </w:rPr>
              <w:t>Метод сборки</w:t>
            </w:r>
          </w:p>
        </w:tc>
        <w:tc>
          <w:tcPr>
            <w:tcW w:w="6156" w:type="dxa"/>
            <w:shd w:val="clear" w:color="auto" w:fill="auto"/>
          </w:tcPr>
          <w:p w:rsidR="00577084" w:rsidRPr="006220A5" w:rsidRDefault="00577084" w:rsidP="00B00105">
            <w:pPr>
              <w:spacing w:line="312" w:lineRule="auto"/>
              <w:contextualSpacing/>
              <w:jc w:val="center"/>
              <w:rPr>
                <w:sz w:val="24"/>
                <w:szCs w:val="28"/>
                <w:lang w:eastAsia="ar-SA"/>
              </w:rPr>
            </w:pPr>
            <w:r w:rsidRPr="006220A5">
              <w:rPr>
                <w:sz w:val="24"/>
                <w:szCs w:val="28"/>
                <w:lang w:eastAsia="ar-SA"/>
              </w:rPr>
              <w:t>Методы обеспечения зазора и натяга в узлах сборки.</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p>
        </w:tc>
      </w:tr>
    </w:tbl>
    <w:p w:rsidR="00577084" w:rsidRPr="00FD6BD6" w:rsidRDefault="00577084" w:rsidP="00503236">
      <w:pPr>
        <w:spacing w:line="312" w:lineRule="auto"/>
        <w:ind w:firstLine="708"/>
        <w:contextualSpacing/>
        <w:jc w:val="both"/>
        <w:rPr>
          <w:color w:val="000000"/>
          <w:szCs w:val="28"/>
          <w:lang w:eastAsia="ar-SA"/>
        </w:rPr>
      </w:pPr>
    </w:p>
    <w:p w:rsidR="00577084" w:rsidRDefault="00577084" w:rsidP="00503236">
      <w:pPr>
        <w:spacing w:line="312" w:lineRule="auto"/>
        <w:ind w:firstLine="708"/>
        <w:contextualSpacing/>
        <w:jc w:val="both"/>
        <w:rPr>
          <w:lang w:eastAsia="ar-SA"/>
        </w:rPr>
      </w:pPr>
      <w:r w:rsidRPr="00577084">
        <w:rPr>
          <w:lang w:eastAsia="ar-SA"/>
        </w:rPr>
        <w:t>Расчёт – последовательность арифметических действий по преобразованию исходных данных (параметров элемента привода) в выходные данные (расчётные данные по элементу) с использованием установленных правил и стандартов</w:t>
      </w:r>
      <w:r>
        <w:rPr>
          <w:lang w:eastAsia="ar-SA"/>
        </w:rPr>
        <w:t xml:space="preserve"> (таблица 1.9)</w:t>
      </w:r>
      <w:r w:rsidRPr="00577084">
        <w:rPr>
          <w:lang w:eastAsia="ar-SA"/>
        </w:rPr>
        <w:t>.</w:t>
      </w:r>
    </w:p>
    <w:p w:rsidR="00503236" w:rsidRPr="00577084" w:rsidRDefault="00503236" w:rsidP="00503236">
      <w:pPr>
        <w:spacing w:line="312" w:lineRule="auto"/>
        <w:ind w:firstLine="708"/>
        <w:contextualSpacing/>
        <w:jc w:val="both"/>
        <w:rPr>
          <w:lang w:eastAsia="ar-SA"/>
        </w:rPr>
      </w:pPr>
    </w:p>
    <w:p w:rsidR="00577084" w:rsidRPr="00577084" w:rsidRDefault="00577084" w:rsidP="00C16AAE">
      <w:pPr>
        <w:spacing w:line="312" w:lineRule="auto"/>
        <w:contextualSpacing/>
        <w:jc w:val="both"/>
        <w:rPr>
          <w:lang w:eastAsia="ar-SA"/>
        </w:rPr>
      </w:pPr>
      <w:r>
        <w:rPr>
          <w:lang w:eastAsia="ar-SA"/>
        </w:rPr>
        <w:t>Таблица 1.9</w:t>
      </w:r>
      <w:r w:rsidRPr="00577084">
        <w:rPr>
          <w:lang w:eastAsia="ar-SA"/>
        </w:rPr>
        <w:t xml:space="preserve"> – описание атрибутов сущности «расчёт»</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156"/>
        <w:gridCol w:w="1134"/>
      </w:tblGrid>
      <w:tr w:rsidR="00577084" w:rsidRPr="006220A5" w:rsidTr="00503236">
        <w:trPr>
          <w:trHeight w:val="456"/>
        </w:trPr>
        <w:tc>
          <w:tcPr>
            <w:tcW w:w="2628"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Название атрибута</w:t>
            </w:r>
          </w:p>
        </w:tc>
        <w:tc>
          <w:tcPr>
            <w:tcW w:w="6156"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Назначение атрибута</w:t>
            </w:r>
          </w:p>
        </w:tc>
        <w:tc>
          <w:tcPr>
            <w:tcW w:w="1134"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Ключ</w:t>
            </w: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ID расчёта</w:t>
            </w:r>
          </w:p>
        </w:tc>
        <w:tc>
          <w:tcPr>
            <w:tcW w:w="6156"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Уникальный идентификатор расчёта.</w:t>
            </w:r>
          </w:p>
        </w:tc>
        <w:tc>
          <w:tcPr>
            <w:tcW w:w="1134"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w:t>
            </w: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Вид расчёта</w:t>
            </w:r>
          </w:p>
        </w:tc>
        <w:tc>
          <w:tcPr>
            <w:tcW w:w="6156" w:type="dxa"/>
            <w:shd w:val="clear" w:color="auto" w:fill="auto"/>
          </w:tcPr>
          <w:p w:rsidR="00577084" w:rsidRPr="006220A5" w:rsidRDefault="00577084" w:rsidP="00503236">
            <w:pPr>
              <w:spacing w:line="312" w:lineRule="auto"/>
              <w:contextualSpacing/>
              <w:jc w:val="center"/>
              <w:rPr>
                <w:sz w:val="24"/>
                <w:lang w:eastAsia="ar-SA"/>
              </w:rPr>
            </w:pPr>
            <w:r w:rsidRPr="006220A5">
              <w:rPr>
                <w:sz w:val="24"/>
                <w:lang w:eastAsia="ar-SA"/>
              </w:rPr>
              <w:t>Тип расчёта: проектировочный, проверочный и тд.</w:t>
            </w:r>
          </w:p>
        </w:tc>
        <w:tc>
          <w:tcPr>
            <w:tcW w:w="1134" w:type="dxa"/>
            <w:shd w:val="clear" w:color="auto" w:fill="auto"/>
          </w:tcPr>
          <w:p w:rsidR="00577084" w:rsidRPr="006220A5" w:rsidRDefault="00577084" w:rsidP="00503236">
            <w:pPr>
              <w:spacing w:line="312" w:lineRule="auto"/>
              <w:contextualSpacing/>
              <w:jc w:val="center"/>
              <w:rPr>
                <w:sz w:val="24"/>
                <w:lang w:eastAsia="ar-SA"/>
              </w:rPr>
            </w:pPr>
          </w:p>
        </w:tc>
      </w:tr>
      <w:tr w:rsidR="00577084" w:rsidRPr="006220A5" w:rsidTr="00503236">
        <w:trPr>
          <w:trHeight w:val="472"/>
        </w:trPr>
        <w:tc>
          <w:tcPr>
            <w:tcW w:w="2628" w:type="dxa"/>
            <w:shd w:val="clear" w:color="auto" w:fill="auto"/>
          </w:tcPr>
          <w:p w:rsidR="00577084" w:rsidRPr="006220A5" w:rsidRDefault="00577084" w:rsidP="00503236">
            <w:pPr>
              <w:spacing w:line="312" w:lineRule="auto"/>
              <w:contextualSpacing/>
              <w:jc w:val="center"/>
              <w:rPr>
                <w:sz w:val="24"/>
                <w:szCs w:val="28"/>
              </w:rPr>
            </w:pPr>
            <w:r w:rsidRPr="006220A5">
              <w:rPr>
                <w:sz w:val="24"/>
                <w:szCs w:val="28"/>
              </w:rPr>
              <w:t>Пояснения</w:t>
            </w:r>
          </w:p>
        </w:tc>
        <w:tc>
          <w:tcPr>
            <w:tcW w:w="6156" w:type="dxa"/>
            <w:shd w:val="clear" w:color="auto" w:fill="auto"/>
          </w:tcPr>
          <w:p w:rsidR="00577084" w:rsidRPr="006220A5" w:rsidRDefault="00577084" w:rsidP="00503236">
            <w:pPr>
              <w:spacing w:line="312" w:lineRule="auto"/>
              <w:contextualSpacing/>
              <w:jc w:val="center"/>
              <w:rPr>
                <w:sz w:val="24"/>
                <w:szCs w:val="28"/>
                <w:lang w:eastAsia="ar-SA"/>
              </w:rPr>
            </w:pPr>
            <w:r w:rsidRPr="006220A5">
              <w:rPr>
                <w:sz w:val="24"/>
                <w:szCs w:val="28"/>
                <w:lang w:eastAsia="ar-SA"/>
              </w:rPr>
              <w:t>Словесные описания по ходу выполнения расчётов.</w:t>
            </w:r>
          </w:p>
        </w:tc>
        <w:tc>
          <w:tcPr>
            <w:tcW w:w="1134" w:type="dxa"/>
            <w:shd w:val="clear" w:color="auto" w:fill="auto"/>
          </w:tcPr>
          <w:p w:rsidR="00577084" w:rsidRPr="006220A5" w:rsidRDefault="00577084" w:rsidP="00503236">
            <w:pPr>
              <w:spacing w:line="312" w:lineRule="auto"/>
              <w:contextualSpacing/>
              <w:jc w:val="center"/>
              <w:rPr>
                <w:sz w:val="24"/>
                <w:szCs w:val="28"/>
                <w:lang w:eastAsia="ar-SA"/>
              </w:rPr>
            </w:pPr>
          </w:p>
        </w:tc>
      </w:tr>
    </w:tbl>
    <w:p w:rsidR="00577084" w:rsidRDefault="00577084" w:rsidP="00503236">
      <w:pPr>
        <w:spacing w:line="312" w:lineRule="auto"/>
        <w:contextualSpacing/>
        <w:jc w:val="both"/>
        <w:rPr>
          <w:rFonts w:eastAsia="Times New Roman"/>
          <w:color w:val="000000" w:themeColor="text1"/>
          <w:szCs w:val="28"/>
          <w:lang w:eastAsia="ru-RU"/>
        </w:rPr>
      </w:pPr>
    </w:p>
    <w:p w:rsidR="00503236" w:rsidRDefault="00503236" w:rsidP="00503236">
      <w:pPr>
        <w:spacing w:line="312" w:lineRule="auto"/>
        <w:ind w:firstLine="708"/>
        <w:contextualSpacing/>
        <w:jc w:val="both"/>
        <w:rPr>
          <w:lang w:eastAsia="ar-SA"/>
        </w:rPr>
      </w:pPr>
      <w:r w:rsidRPr="00503236">
        <w:rPr>
          <w:lang w:eastAsia="ar-SA"/>
        </w:rPr>
        <w:t xml:space="preserve">Материал – </w:t>
      </w:r>
      <w:hyperlink r:id="rId49" w:tooltip="Вещество" w:history="1">
        <w:r w:rsidRPr="00503236">
          <w:rPr>
            <w:lang w:eastAsia="ar-SA"/>
          </w:rPr>
          <w:t>вещество</w:t>
        </w:r>
      </w:hyperlink>
      <w:r w:rsidRPr="00503236">
        <w:rPr>
          <w:lang w:eastAsia="ar-SA"/>
        </w:rPr>
        <w:t xml:space="preserve"> или </w:t>
      </w:r>
      <w:hyperlink r:id="rId50" w:tooltip="Смесь (химия)" w:history="1">
        <w:r w:rsidRPr="00503236">
          <w:rPr>
            <w:lang w:eastAsia="ar-SA"/>
          </w:rPr>
          <w:t>смесь</w:t>
        </w:r>
      </w:hyperlink>
      <w:r w:rsidRPr="00503236">
        <w:rPr>
          <w:lang w:eastAsia="ar-SA"/>
        </w:rPr>
        <w:t xml:space="preserve"> веществ, из которых изготавливается требуемое изделие</w:t>
      </w:r>
      <w:r>
        <w:rPr>
          <w:lang w:eastAsia="ar-SA"/>
        </w:rPr>
        <w:t xml:space="preserve"> (таблица 1.10)</w:t>
      </w:r>
      <w:r w:rsidRPr="00503236">
        <w:rPr>
          <w:lang w:eastAsia="ar-SA"/>
        </w:rPr>
        <w:t>.</w:t>
      </w:r>
    </w:p>
    <w:p w:rsidR="00503236" w:rsidRPr="00503236" w:rsidRDefault="00503236" w:rsidP="00503236">
      <w:pPr>
        <w:spacing w:line="312" w:lineRule="auto"/>
        <w:ind w:firstLine="708"/>
        <w:contextualSpacing/>
        <w:jc w:val="both"/>
        <w:rPr>
          <w:lang w:eastAsia="ar-SA"/>
        </w:rPr>
      </w:pPr>
    </w:p>
    <w:p w:rsidR="00503236" w:rsidRPr="00503236" w:rsidRDefault="00503236" w:rsidP="00C16AAE">
      <w:pPr>
        <w:spacing w:line="312" w:lineRule="auto"/>
        <w:contextualSpacing/>
        <w:jc w:val="both"/>
        <w:rPr>
          <w:lang w:eastAsia="ar-SA"/>
        </w:rPr>
      </w:pPr>
      <w:r w:rsidRPr="00503236">
        <w:rPr>
          <w:lang w:eastAsia="ar-SA"/>
        </w:rPr>
        <w:t>Таблица 1</w:t>
      </w:r>
      <w:r>
        <w:rPr>
          <w:lang w:eastAsia="ar-SA"/>
        </w:rPr>
        <w:t>.10</w:t>
      </w:r>
      <w:r w:rsidRPr="00503236">
        <w:rPr>
          <w:lang w:eastAsia="ar-SA"/>
        </w:rPr>
        <w:t xml:space="preserve"> – описание атрибутов сущности «материал»</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996"/>
        <w:gridCol w:w="1186"/>
      </w:tblGrid>
      <w:tr w:rsidR="00503236" w:rsidRPr="006220A5" w:rsidTr="00503236">
        <w:trPr>
          <w:trHeight w:val="456"/>
        </w:trPr>
        <w:tc>
          <w:tcPr>
            <w:tcW w:w="2628"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Название атрибута</w:t>
            </w:r>
          </w:p>
        </w:tc>
        <w:tc>
          <w:tcPr>
            <w:tcW w:w="5996"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Назначение атрибута</w:t>
            </w:r>
          </w:p>
        </w:tc>
        <w:tc>
          <w:tcPr>
            <w:tcW w:w="1186"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Ключ</w:t>
            </w:r>
          </w:p>
        </w:tc>
      </w:tr>
      <w:tr w:rsidR="00503236" w:rsidRPr="006220A5" w:rsidTr="00503236">
        <w:trPr>
          <w:trHeight w:val="472"/>
        </w:trPr>
        <w:tc>
          <w:tcPr>
            <w:tcW w:w="2628"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ID материала</w:t>
            </w:r>
          </w:p>
        </w:tc>
        <w:tc>
          <w:tcPr>
            <w:tcW w:w="5996"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Уникальный идентификатор материала.</w:t>
            </w:r>
          </w:p>
        </w:tc>
        <w:tc>
          <w:tcPr>
            <w:tcW w:w="1186"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w:t>
            </w:r>
          </w:p>
        </w:tc>
      </w:tr>
      <w:tr w:rsidR="00503236" w:rsidRPr="006220A5" w:rsidTr="00503236">
        <w:trPr>
          <w:trHeight w:val="472"/>
        </w:trPr>
        <w:tc>
          <w:tcPr>
            <w:tcW w:w="2628"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Наименование</w:t>
            </w:r>
          </w:p>
        </w:tc>
        <w:tc>
          <w:tcPr>
            <w:tcW w:w="5996"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Словесное название материала.</w:t>
            </w:r>
          </w:p>
        </w:tc>
        <w:tc>
          <w:tcPr>
            <w:tcW w:w="1186" w:type="dxa"/>
            <w:shd w:val="clear" w:color="auto" w:fill="auto"/>
          </w:tcPr>
          <w:p w:rsidR="00503236" w:rsidRPr="006220A5" w:rsidRDefault="00503236" w:rsidP="00503236">
            <w:pPr>
              <w:spacing w:line="312" w:lineRule="auto"/>
              <w:contextualSpacing/>
              <w:jc w:val="center"/>
              <w:rPr>
                <w:sz w:val="24"/>
                <w:szCs w:val="24"/>
                <w:lang w:eastAsia="ar-SA"/>
              </w:rPr>
            </w:pPr>
          </w:p>
        </w:tc>
      </w:tr>
      <w:tr w:rsidR="00503236" w:rsidRPr="006220A5" w:rsidTr="00503236">
        <w:trPr>
          <w:trHeight w:val="472"/>
        </w:trPr>
        <w:tc>
          <w:tcPr>
            <w:tcW w:w="2628" w:type="dxa"/>
            <w:shd w:val="clear" w:color="auto" w:fill="auto"/>
          </w:tcPr>
          <w:p w:rsidR="00503236" w:rsidRPr="006220A5" w:rsidRDefault="00503236" w:rsidP="00503236">
            <w:pPr>
              <w:spacing w:line="312" w:lineRule="auto"/>
              <w:contextualSpacing/>
              <w:jc w:val="center"/>
              <w:rPr>
                <w:sz w:val="24"/>
                <w:szCs w:val="24"/>
                <w:lang w:eastAsia="ar-SA"/>
              </w:rPr>
            </w:pPr>
            <w:r w:rsidRPr="006220A5">
              <w:rPr>
                <w:sz w:val="24"/>
                <w:szCs w:val="24"/>
                <w:lang w:eastAsia="ar-SA"/>
              </w:rPr>
              <w:t>Предел прочности</w:t>
            </w:r>
          </w:p>
        </w:tc>
        <w:tc>
          <w:tcPr>
            <w:tcW w:w="5996" w:type="dxa"/>
            <w:shd w:val="clear" w:color="auto" w:fill="auto"/>
          </w:tcPr>
          <w:p w:rsidR="00503236" w:rsidRPr="006220A5" w:rsidRDefault="006538BB" w:rsidP="00503236">
            <w:pPr>
              <w:spacing w:line="312" w:lineRule="auto"/>
              <w:contextualSpacing/>
              <w:jc w:val="center"/>
              <w:rPr>
                <w:sz w:val="24"/>
                <w:szCs w:val="24"/>
                <w:lang w:eastAsia="ar-SA"/>
              </w:rPr>
            </w:pPr>
            <w:hyperlink r:id="rId51" w:tooltip="Механическое напряжение" w:history="1">
              <w:r w:rsidR="00503236" w:rsidRPr="006220A5">
                <w:rPr>
                  <w:sz w:val="24"/>
                  <w:szCs w:val="24"/>
                  <w:lang w:eastAsia="ar-SA"/>
                </w:rPr>
                <w:t>Механическое напряжение</w:t>
              </w:r>
            </w:hyperlink>
            <w:r w:rsidR="00503236" w:rsidRPr="006220A5">
              <w:rPr>
                <w:sz w:val="24"/>
                <w:szCs w:val="24"/>
                <w:lang w:eastAsia="ar-SA"/>
              </w:rPr>
              <w:t xml:space="preserve"> </w:t>
            </w:r>
            <w:r w:rsidR="00503236" w:rsidRPr="006220A5">
              <w:rPr>
                <w:sz w:val="24"/>
                <w:szCs w:val="24"/>
                <w:lang w:eastAsia="ar-SA"/>
              </w:rPr>
              <w:fldChar w:fldCharType="begin"/>
            </w:r>
            <w:r w:rsidR="00503236" w:rsidRPr="006220A5">
              <w:rPr>
                <w:sz w:val="24"/>
                <w:szCs w:val="24"/>
                <w:lang w:eastAsia="ar-SA"/>
              </w:rPr>
              <w:instrText xml:space="preserve"> INCLUDEPICTURE "http://upload.wikimedia.org/math/4/9/d/49d670fc151c8c4ff6158a2002e4207b.png" \* MERGEFORMATINET </w:instrText>
            </w:r>
            <w:r w:rsidR="00503236" w:rsidRPr="006220A5">
              <w:rPr>
                <w:sz w:val="24"/>
                <w:szCs w:val="24"/>
                <w:lang w:eastAsia="ar-SA"/>
              </w:rPr>
              <w:fldChar w:fldCharType="separate"/>
            </w:r>
            <w:r w:rsidR="00E14C35">
              <w:rPr>
                <w:sz w:val="24"/>
                <w:szCs w:val="24"/>
                <w:lang w:eastAsia="ar-SA"/>
              </w:rPr>
              <w:fldChar w:fldCharType="begin"/>
            </w:r>
            <w:r w:rsidR="00E14C35">
              <w:rPr>
                <w:sz w:val="24"/>
                <w:szCs w:val="24"/>
                <w:lang w:eastAsia="ar-SA"/>
              </w:rPr>
              <w:instrText xml:space="preserve"> INCLUDEPICTURE  "http://upload.wikimedia.org/math/4/9/d/49d670fc151c8c4ff6158a2002e4207b.png" \* MERGEFORMATINET </w:instrText>
            </w:r>
            <w:r w:rsidR="00E14C35">
              <w:rPr>
                <w:sz w:val="24"/>
                <w:szCs w:val="24"/>
                <w:lang w:eastAsia="ar-SA"/>
              </w:rPr>
              <w:fldChar w:fldCharType="separate"/>
            </w:r>
            <w:r w:rsidR="00AB18A9">
              <w:rPr>
                <w:sz w:val="24"/>
                <w:szCs w:val="24"/>
                <w:lang w:eastAsia="ar-SA"/>
              </w:rPr>
              <w:fldChar w:fldCharType="begin"/>
            </w:r>
            <w:r w:rsidR="00AB18A9">
              <w:rPr>
                <w:sz w:val="24"/>
                <w:szCs w:val="24"/>
                <w:lang w:eastAsia="ar-SA"/>
              </w:rPr>
              <w:instrText xml:space="preserve"> INCLUDEPICTURE  "http://upload.wikimedia.org/math/4/9/d/49d670fc151c8c4ff6158a2002e4207b.png" \* MERGEFORMATINET </w:instrText>
            </w:r>
            <w:r w:rsidR="00AB18A9">
              <w:rPr>
                <w:sz w:val="24"/>
                <w:szCs w:val="24"/>
                <w:lang w:eastAsia="ar-SA"/>
              </w:rPr>
              <w:fldChar w:fldCharType="separate"/>
            </w:r>
            <w:r>
              <w:rPr>
                <w:sz w:val="24"/>
                <w:szCs w:val="24"/>
                <w:lang w:eastAsia="ar-SA"/>
              </w:rPr>
              <w:fldChar w:fldCharType="begin"/>
            </w:r>
            <w:r>
              <w:rPr>
                <w:sz w:val="24"/>
                <w:szCs w:val="24"/>
                <w:lang w:eastAsia="ar-SA"/>
              </w:rPr>
              <w:instrText xml:space="preserve"> INCLUDEPICTURE  "http://upload.wikimedia.org/math/4/9/d/49d670fc151c8c4ff6158a2002e4207b.png" \* MERGEFORMATINET </w:instrText>
            </w:r>
            <w:r>
              <w:rPr>
                <w:sz w:val="24"/>
                <w:szCs w:val="24"/>
                <w:lang w:eastAsia="ar-SA"/>
              </w:rPr>
              <w:fldChar w:fldCharType="separate"/>
            </w:r>
            <w:r>
              <w:rPr>
                <w:sz w:val="24"/>
                <w:szCs w:val="24"/>
                <w:lang w:eastAsia="ar-SA"/>
              </w:rPr>
              <w:pict>
                <v:shape id="_x0000_i1026" type="#_x0000_t75" alt="\sigma_B" style="width:16.85pt;height:9.35pt">
                  <v:imagedata r:id="rId52" r:href="rId53"/>
                </v:shape>
              </w:pict>
            </w:r>
            <w:r>
              <w:rPr>
                <w:sz w:val="24"/>
                <w:szCs w:val="24"/>
                <w:lang w:eastAsia="ar-SA"/>
              </w:rPr>
              <w:fldChar w:fldCharType="end"/>
            </w:r>
            <w:r w:rsidR="00AB18A9">
              <w:rPr>
                <w:sz w:val="24"/>
                <w:szCs w:val="24"/>
                <w:lang w:eastAsia="ar-SA"/>
              </w:rPr>
              <w:fldChar w:fldCharType="end"/>
            </w:r>
            <w:r w:rsidR="00E14C35">
              <w:rPr>
                <w:sz w:val="24"/>
                <w:szCs w:val="24"/>
                <w:lang w:eastAsia="ar-SA"/>
              </w:rPr>
              <w:fldChar w:fldCharType="end"/>
            </w:r>
            <w:r w:rsidR="00503236" w:rsidRPr="006220A5">
              <w:rPr>
                <w:sz w:val="24"/>
                <w:szCs w:val="24"/>
                <w:lang w:eastAsia="ar-SA"/>
              </w:rPr>
              <w:fldChar w:fldCharType="end"/>
            </w:r>
            <w:r w:rsidR="00503236" w:rsidRPr="006220A5">
              <w:rPr>
                <w:sz w:val="24"/>
                <w:szCs w:val="24"/>
                <w:lang w:eastAsia="ar-SA"/>
              </w:rPr>
              <w:t xml:space="preserve">, выше которого происходит разрушение </w:t>
            </w:r>
            <w:hyperlink r:id="rId54" w:tooltip="Материал" w:history="1">
              <w:r w:rsidR="00503236" w:rsidRPr="006220A5">
                <w:rPr>
                  <w:sz w:val="24"/>
                  <w:szCs w:val="24"/>
                  <w:lang w:eastAsia="ar-SA"/>
                </w:rPr>
                <w:t>материала</w:t>
              </w:r>
            </w:hyperlink>
            <w:r w:rsidR="00503236" w:rsidRPr="006220A5">
              <w:rPr>
                <w:sz w:val="24"/>
                <w:szCs w:val="24"/>
                <w:lang w:eastAsia="ar-SA"/>
              </w:rPr>
              <w:t>.</w:t>
            </w:r>
          </w:p>
        </w:tc>
        <w:tc>
          <w:tcPr>
            <w:tcW w:w="1186" w:type="dxa"/>
            <w:shd w:val="clear" w:color="auto" w:fill="auto"/>
          </w:tcPr>
          <w:p w:rsidR="00503236" w:rsidRPr="006220A5" w:rsidRDefault="00503236" w:rsidP="00503236">
            <w:pPr>
              <w:spacing w:line="312" w:lineRule="auto"/>
              <w:contextualSpacing/>
              <w:jc w:val="center"/>
              <w:rPr>
                <w:sz w:val="24"/>
                <w:szCs w:val="24"/>
                <w:lang w:eastAsia="ar-SA"/>
              </w:rPr>
            </w:pPr>
          </w:p>
        </w:tc>
      </w:tr>
    </w:tbl>
    <w:p w:rsidR="00B00105" w:rsidRDefault="00B00105"/>
    <w:p w:rsidR="00B00105" w:rsidRDefault="00B00105"/>
    <w:p w:rsidR="00B00105" w:rsidRDefault="00B00105" w:rsidP="00C16AAE">
      <w:r>
        <w:lastRenderedPageBreak/>
        <w:t>Продолжение таблицы 1.10</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996"/>
        <w:gridCol w:w="1186"/>
      </w:tblGrid>
      <w:tr w:rsidR="00C16AAE" w:rsidRPr="006220A5" w:rsidTr="00503236">
        <w:trPr>
          <w:trHeight w:val="472"/>
        </w:trPr>
        <w:tc>
          <w:tcPr>
            <w:tcW w:w="2628"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Название атрибута</w:t>
            </w:r>
          </w:p>
        </w:tc>
        <w:tc>
          <w:tcPr>
            <w:tcW w:w="5996"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Назначение атрибута</w:t>
            </w:r>
          </w:p>
        </w:tc>
        <w:tc>
          <w:tcPr>
            <w:tcW w:w="1186"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Ключ</w:t>
            </w:r>
          </w:p>
        </w:tc>
      </w:tr>
      <w:tr w:rsidR="00C16AAE" w:rsidRPr="006220A5" w:rsidTr="00503236">
        <w:trPr>
          <w:trHeight w:val="472"/>
        </w:trPr>
        <w:tc>
          <w:tcPr>
            <w:tcW w:w="2628"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Предел упругости</w:t>
            </w:r>
          </w:p>
        </w:tc>
        <w:tc>
          <w:tcPr>
            <w:tcW w:w="5996"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 xml:space="preserve">Максимальная величина </w:t>
            </w:r>
            <w:hyperlink r:id="rId55" w:tooltip="Механическое напряжение" w:history="1">
              <w:r w:rsidRPr="006220A5">
                <w:rPr>
                  <w:sz w:val="24"/>
                  <w:szCs w:val="24"/>
                  <w:lang w:eastAsia="ar-SA"/>
                </w:rPr>
                <w:t>механического напряжения</w:t>
              </w:r>
            </w:hyperlink>
            <w:r w:rsidRPr="006220A5">
              <w:rPr>
                <w:sz w:val="24"/>
                <w:szCs w:val="24"/>
                <w:lang w:eastAsia="ar-SA"/>
              </w:rPr>
              <w:t xml:space="preserve">, при которой </w:t>
            </w:r>
            <w:hyperlink r:id="rId56" w:tooltip="Деформация" w:history="1">
              <w:r w:rsidRPr="006220A5">
                <w:rPr>
                  <w:sz w:val="24"/>
                  <w:szCs w:val="24"/>
                  <w:lang w:eastAsia="ar-SA"/>
                </w:rPr>
                <w:t>деформация</w:t>
              </w:r>
            </w:hyperlink>
            <w:r w:rsidRPr="006220A5">
              <w:rPr>
                <w:sz w:val="24"/>
                <w:szCs w:val="24"/>
                <w:lang w:eastAsia="ar-SA"/>
              </w:rPr>
              <w:t xml:space="preserve"> данного материала остаётся упругой.</w:t>
            </w:r>
          </w:p>
        </w:tc>
        <w:tc>
          <w:tcPr>
            <w:tcW w:w="1186" w:type="dxa"/>
            <w:shd w:val="clear" w:color="auto" w:fill="auto"/>
          </w:tcPr>
          <w:p w:rsidR="00C16AAE" w:rsidRPr="006220A5" w:rsidRDefault="00C16AAE" w:rsidP="00C16AAE">
            <w:pPr>
              <w:spacing w:line="312" w:lineRule="auto"/>
              <w:contextualSpacing/>
              <w:jc w:val="center"/>
              <w:rPr>
                <w:sz w:val="24"/>
                <w:szCs w:val="24"/>
                <w:lang w:eastAsia="ar-SA"/>
              </w:rPr>
            </w:pPr>
          </w:p>
        </w:tc>
      </w:tr>
      <w:tr w:rsidR="00C16AAE" w:rsidRPr="006220A5" w:rsidTr="00503236">
        <w:trPr>
          <w:trHeight w:val="472"/>
        </w:trPr>
        <w:tc>
          <w:tcPr>
            <w:tcW w:w="2628" w:type="dxa"/>
            <w:shd w:val="clear" w:color="auto" w:fill="auto"/>
          </w:tcPr>
          <w:p w:rsidR="00C16AAE" w:rsidRPr="006220A5" w:rsidRDefault="00C16AAE" w:rsidP="00C16AAE">
            <w:pPr>
              <w:spacing w:line="312" w:lineRule="auto"/>
              <w:contextualSpacing/>
              <w:jc w:val="center"/>
              <w:rPr>
                <w:sz w:val="24"/>
                <w:szCs w:val="24"/>
              </w:rPr>
            </w:pPr>
            <w:r w:rsidRPr="006220A5">
              <w:rPr>
                <w:sz w:val="24"/>
                <w:szCs w:val="24"/>
              </w:rPr>
              <w:t>Масса</w:t>
            </w:r>
          </w:p>
        </w:tc>
        <w:tc>
          <w:tcPr>
            <w:tcW w:w="5996" w:type="dxa"/>
            <w:shd w:val="clear" w:color="auto" w:fill="auto"/>
          </w:tcPr>
          <w:p w:rsidR="00C16AAE" w:rsidRPr="006220A5" w:rsidRDefault="00C16AAE" w:rsidP="00C16AAE">
            <w:pPr>
              <w:spacing w:line="312" w:lineRule="auto"/>
              <w:contextualSpacing/>
              <w:jc w:val="center"/>
              <w:rPr>
                <w:sz w:val="24"/>
                <w:szCs w:val="24"/>
                <w:lang w:eastAsia="ar-SA"/>
              </w:rPr>
            </w:pPr>
            <w:r w:rsidRPr="006220A5">
              <w:rPr>
                <w:sz w:val="24"/>
                <w:szCs w:val="24"/>
                <w:lang w:eastAsia="ar-SA"/>
              </w:rPr>
              <w:t>Скалярная физическая величина количества материала.</w:t>
            </w:r>
          </w:p>
        </w:tc>
        <w:tc>
          <w:tcPr>
            <w:tcW w:w="1186" w:type="dxa"/>
            <w:shd w:val="clear" w:color="auto" w:fill="auto"/>
          </w:tcPr>
          <w:p w:rsidR="00C16AAE" w:rsidRPr="006220A5" w:rsidRDefault="00C16AAE" w:rsidP="00C16AAE">
            <w:pPr>
              <w:spacing w:line="312" w:lineRule="auto"/>
              <w:contextualSpacing/>
              <w:jc w:val="center"/>
              <w:rPr>
                <w:sz w:val="24"/>
                <w:szCs w:val="24"/>
                <w:lang w:eastAsia="ar-SA"/>
              </w:rPr>
            </w:pPr>
          </w:p>
        </w:tc>
      </w:tr>
    </w:tbl>
    <w:p w:rsidR="00577084" w:rsidRDefault="00577084" w:rsidP="00503236">
      <w:pPr>
        <w:spacing w:line="312" w:lineRule="auto"/>
        <w:contextualSpacing/>
        <w:jc w:val="both"/>
        <w:rPr>
          <w:rFonts w:eastAsia="Times New Roman"/>
          <w:color w:val="000000" w:themeColor="text1"/>
          <w:szCs w:val="28"/>
          <w:lang w:eastAsia="ru-RU"/>
        </w:rPr>
      </w:pPr>
    </w:p>
    <w:p w:rsidR="00503236" w:rsidRDefault="00A42506" w:rsidP="00503236">
      <w:pPr>
        <w:spacing w:line="312" w:lineRule="auto"/>
        <w:contextualSpacing/>
        <w:jc w:val="both"/>
        <w:rPr>
          <w:rFonts w:eastAsia="Times New Roman"/>
          <w:color w:val="000000" w:themeColor="text1"/>
          <w:szCs w:val="28"/>
          <w:lang w:eastAsia="ru-RU"/>
        </w:rPr>
      </w:pPr>
      <w:r>
        <w:rPr>
          <w:rFonts w:eastAsia="Times New Roman"/>
          <w:color w:val="000000" w:themeColor="text1"/>
          <w:szCs w:val="28"/>
          <w:lang w:eastAsia="ru-RU"/>
        </w:rPr>
        <w:tab/>
        <w:t xml:space="preserve">Документация – </w:t>
      </w:r>
      <w:r w:rsidRPr="00A42506">
        <w:rPr>
          <w:rFonts w:eastAsia="Times New Roman"/>
          <w:color w:val="000000" w:themeColor="text1"/>
          <w:szCs w:val="28"/>
          <w:lang w:eastAsia="ru-RU"/>
        </w:rPr>
        <w:t>это с</w:t>
      </w:r>
      <w:r w:rsidR="006220A5">
        <w:rPr>
          <w:rFonts w:eastAsia="Times New Roman"/>
          <w:color w:val="000000" w:themeColor="text1"/>
          <w:szCs w:val="28"/>
          <w:lang w:eastAsia="ru-RU"/>
        </w:rPr>
        <w:t>овокупность данных и документов, а также</w:t>
      </w:r>
      <w:r w:rsidR="006220A5" w:rsidRPr="006220A5">
        <w:t xml:space="preserve"> </w:t>
      </w:r>
      <w:r w:rsidR="006220A5" w:rsidRPr="006220A5">
        <w:rPr>
          <w:rFonts w:eastAsia="Times New Roman"/>
          <w:color w:val="000000" w:themeColor="text1"/>
          <w:szCs w:val="28"/>
          <w:lang w:eastAsia="ru-RU"/>
        </w:rPr>
        <w:t xml:space="preserve">процесс </w:t>
      </w:r>
      <w:r w:rsidR="006220A5">
        <w:rPr>
          <w:rFonts w:eastAsia="Times New Roman"/>
          <w:color w:val="000000" w:themeColor="text1"/>
          <w:szCs w:val="28"/>
          <w:lang w:eastAsia="ru-RU"/>
        </w:rPr>
        <w:t xml:space="preserve">их </w:t>
      </w:r>
      <w:r w:rsidR="006220A5" w:rsidRPr="006220A5">
        <w:rPr>
          <w:rFonts w:eastAsia="Times New Roman"/>
          <w:color w:val="000000" w:themeColor="text1"/>
          <w:szCs w:val="28"/>
          <w:lang w:eastAsia="ru-RU"/>
        </w:rPr>
        <w:t xml:space="preserve">отбора, классификации, </w:t>
      </w:r>
      <w:r w:rsidR="006220A5">
        <w:rPr>
          <w:rFonts w:eastAsia="Times New Roman"/>
          <w:color w:val="000000" w:themeColor="text1"/>
          <w:szCs w:val="28"/>
          <w:lang w:eastAsia="ru-RU"/>
        </w:rPr>
        <w:t>использования и распространения (таблица 1.11).</w:t>
      </w:r>
    </w:p>
    <w:p w:rsidR="006220A5" w:rsidRDefault="006220A5" w:rsidP="00503236">
      <w:pPr>
        <w:spacing w:line="312" w:lineRule="auto"/>
        <w:contextualSpacing/>
        <w:jc w:val="both"/>
        <w:rPr>
          <w:rFonts w:eastAsia="Times New Roman"/>
          <w:color w:val="000000" w:themeColor="text1"/>
          <w:szCs w:val="28"/>
          <w:lang w:eastAsia="ru-RU"/>
        </w:rPr>
      </w:pPr>
    </w:p>
    <w:p w:rsidR="006220A5" w:rsidRPr="00503236" w:rsidRDefault="006220A5" w:rsidP="00C16AAE">
      <w:pPr>
        <w:spacing w:line="312" w:lineRule="auto"/>
        <w:contextualSpacing/>
        <w:jc w:val="both"/>
        <w:rPr>
          <w:lang w:eastAsia="ar-SA"/>
        </w:rPr>
      </w:pPr>
      <w:r w:rsidRPr="00503236">
        <w:rPr>
          <w:lang w:eastAsia="ar-SA"/>
        </w:rPr>
        <w:t>Таблица 1</w:t>
      </w:r>
      <w:r>
        <w:rPr>
          <w:lang w:eastAsia="ar-SA"/>
        </w:rPr>
        <w:t>.11</w:t>
      </w:r>
      <w:r w:rsidRPr="00503236">
        <w:rPr>
          <w:lang w:eastAsia="ar-SA"/>
        </w:rPr>
        <w:t xml:space="preserve"> – описание атрибутов сущности «</w:t>
      </w:r>
      <w:r w:rsidR="00EC1080">
        <w:rPr>
          <w:lang w:eastAsia="ar-SA"/>
        </w:rPr>
        <w:t>документ</w:t>
      </w:r>
      <w:r w:rsidRPr="00503236">
        <w:rPr>
          <w:lang w:eastAsia="ar-SA"/>
        </w:rPr>
        <w:t>»</w:t>
      </w: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996"/>
        <w:gridCol w:w="1186"/>
      </w:tblGrid>
      <w:tr w:rsidR="006220A5" w:rsidRPr="006220A5" w:rsidTr="00696062">
        <w:trPr>
          <w:trHeight w:val="456"/>
        </w:trPr>
        <w:tc>
          <w:tcPr>
            <w:tcW w:w="2628"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Название атрибута</w:t>
            </w:r>
          </w:p>
        </w:tc>
        <w:tc>
          <w:tcPr>
            <w:tcW w:w="5996"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Назначение атрибута</w:t>
            </w:r>
          </w:p>
        </w:tc>
        <w:tc>
          <w:tcPr>
            <w:tcW w:w="1186"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Ключ</w:t>
            </w:r>
          </w:p>
        </w:tc>
      </w:tr>
      <w:tr w:rsidR="006220A5" w:rsidRPr="006220A5" w:rsidTr="00696062">
        <w:trPr>
          <w:trHeight w:val="472"/>
        </w:trPr>
        <w:tc>
          <w:tcPr>
            <w:tcW w:w="2628" w:type="dxa"/>
            <w:shd w:val="clear" w:color="auto" w:fill="auto"/>
          </w:tcPr>
          <w:p w:rsidR="006220A5" w:rsidRPr="006220A5" w:rsidRDefault="006220A5" w:rsidP="006220A5">
            <w:pPr>
              <w:spacing w:line="312" w:lineRule="auto"/>
              <w:contextualSpacing/>
              <w:jc w:val="center"/>
              <w:rPr>
                <w:sz w:val="24"/>
                <w:szCs w:val="24"/>
                <w:lang w:eastAsia="ar-SA"/>
              </w:rPr>
            </w:pPr>
            <w:r w:rsidRPr="006220A5">
              <w:rPr>
                <w:sz w:val="24"/>
                <w:szCs w:val="24"/>
                <w:lang w:eastAsia="ar-SA"/>
              </w:rPr>
              <w:t>ID документа</w:t>
            </w:r>
          </w:p>
        </w:tc>
        <w:tc>
          <w:tcPr>
            <w:tcW w:w="5996" w:type="dxa"/>
            <w:shd w:val="clear" w:color="auto" w:fill="auto"/>
          </w:tcPr>
          <w:p w:rsidR="006220A5" w:rsidRPr="006220A5" w:rsidRDefault="006220A5" w:rsidP="006220A5">
            <w:pPr>
              <w:spacing w:line="312" w:lineRule="auto"/>
              <w:contextualSpacing/>
              <w:jc w:val="center"/>
              <w:rPr>
                <w:sz w:val="24"/>
                <w:szCs w:val="24"/>
                <w:lang w:eastAsia="ar-SA"/>
              </w:rPr>
            </w:pPr>
            <w:r w:rsidRPr="006220A5">
              <w:rPr>
                <w:sz w:val="24"/>
                <w:szCs w:val="24"/>
                <w:lang w:eastAsia="ar-SA"/>
              </w:rPr>
              <w:t>Уникальный идентификатор документа.</w:t>
            </w:r>
          </w:p>
        </w:tc>
        <w:tc>
          <w:tcPr>
            <w:tcW w:w="1186"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w:t>
            </w:r>
          </w:p>
        </w:tc>
      </w:tr>
      <w:tr w:rsidR="006220A5" w:rsidRPr="006220A5" w:rsidTr="00696062">
        <w:trPr>
          <w:trHeight w:val="472"/>
        </w:trPr>
        <w:tc>
          <w:tcPr>
            <w:tcW w:w="2628"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Наименование</w:t>
            </w:r>
          </w:p>
        </w:tc>
        <w:tc>
          <w:tcPr>
            <w:tcW w:w="5996" w:type="dxa"/>
            <w:shd w:val="clear" w:color="auto" w:fill="auto"/>
          </w:tcPr>
          <w:p w:rsidR="006220A5" w:rsidRPr="006220A5" w:rsidRDefault="006220A5" w:rsidP="006220A5">
            <w:pPr>
              <w:spacing w:line="312" w:lineRule="auto"/>
              <w:contextualSpacing/>
              <w:jc w:val="center"/>
              <w:rPr>
                <w:sz w:val="24"/>
                <w:szCs w:val="24"/>
                <w:lang w:eastAsia="ar-SA"/>
              </w:rPr>
            </w:pPr>
            <w:r w:rsidRPr="006220A5">
              <w:rPr>
                <w:sz w:val="24"/>
                <w:szCs w:val="24"/>
                <w:lang w:eastAsia="ar-SA"/>
              </w:rPr>
              <w:t>Словесное название документа.</w:t>
            </w:r>
          </w:p>
        </w:tc>
        <w:tc>
          <w:tcPr>
            <w:tcW w:w="1186" w:type="dxa"/>
            <w:shd w:val="clear" w:color="auto" w:fill="auto"/>
          </w:tcPr>
          <w:p w:rsidR="006220A5" w:rsidRPr="006220A5" w:rsidRDefault="006220A5" w:rsidP="00696062">
            <w:pPr>
              <w:spacing w:line="312" w:lineRule="auto"/>
              <w:contextualSpacing/>
              <w:jc w:val="center"/>
              <w:rPr>
                <w:sz w:val="24"/>
                <w:szCs w:val="24"/>
                <w:lang w:eastAsia="ar-SA"/>
              </w:rPr>
            </w:pPr>
          </w:p>
        </w:tc>
      </w:tr>
      <w:tr w:rsidR="006220A5" w:rsidRPr="006220A5" w:rsidTr="00696062">
        <w:trPr>
          <w:trHeight w:val="472"/>
        </w:trPr>
        <w:tc>
          <w:tcPr>
            <w:tcW w:w="2628" w:type="dxa"/>
            <w:shd w:val="clear" w:color="auto" w:fill="auto"/>
          </w:tcPr>
          <w:p w:rsidR="006220A5" w:rsidRPr="006220A5" w:rsidRDefault="006220A5" w:rsidP="00696062">
            <w:pPr>
              <w:spacing w:line="312" w:lineRule="auto"/>
              <w:contextualSpacing/>
              <w:jc w:val="center"/>
              <w:rPr>
                <w:sz w:val="24"/>
                <w:szCs w:val="24"/>
                <w:lang w:eastAsia="ar-SA"/>
              </w:rPr>
            </w:pPr>
            <w:r w:rsidRPr="006220A5">
              <w:rPr>
                <w:sz w:val="24"/>
                <w:szCs w:val="24"/>
                <w:lang w:eastAsia="ar-SA"/>
              </w:rPr>
              <w:t>Вид</w:t>
            </w:r>
          </w:p>
        </w:tc>
        <w:tc>
          <w:tcPr>
            <w:tcW w:w="5996" w:type="dxa"/>
            <w:shd w:val="clear" w:color="auto" w:fill="auto"/>
          </w:tcPr>
          <w:p w:rsidR="006220A5" w:rsidRPr="006220A5" w:rsidRDefault="006220A5" w:rsidP="00696062">
            <w:pPr>
              <w:spacing w:line="312" w:lineRule="auto"/>
              <w:contextualSpacing/>
              <w:jc w:val="center"/>
              <w:rPr>
                <w:sz w:val="24"/>
                <w:szCs w:val="24"/>
                <w:lang w:eastAsia="ar-SA"/>
              </w:rPr>
            </w:pPr>
            <w:r>
              <w:rPr>
                <w:sz w:val="24"/>
                <w:szCs w:val="24"/>
                <w:lang w:eastAsia="ar-SA"/>
              </w:rPr>
              <w:t>Разновидность документа (чертеж, таблица, график)</w:t>
            </w:r>
          </w:p>
        </w:tc>
        <w:tc>
          <w:tcPr>
            <w:tcW w:w="1186" w:type="dxa"/>
            <w:shd w:val="clear" w:color="auto" w:fill="auto"/>
          </w:tcPr>
          <w:p w:rsidR="006220A5" w:rsidRPr="006220A5" w:rsidRDefault="006220A5" w:rsidP="00696062">
            <w:pPr>
              <w:spacing w:line="312" w:lineRule="auto"/>
              <w:contextualSpacing/>
              <w:jc w:val="center"/>
              <w:rPr>
                <w:sz w:val="24"/>
                <w:szCs w:val="24"/>
                <w:lang w:eastAsia="ar-SA"/>
              </w:rPr>
            </w:pPr>
          </w:p>
        </w:tc>
      </w:tr>
      <w:tr w:rsidR="006220A5" w:rsidRPr="006220A5" w:rsidTr="00696062">
        <w:trPr>
          <w:trHeight w:val="472"/>
        </w:trPr>
        <w:tc>
          <w:tcPr>
            <w:tcW w:w="2628" w:type="dxa"/>
            <w:shd w:val="clear" w:color="auto" w:fill="auto"/>
          </w:tcPr>
          <w:p w:rsidR="006220A5" w:rsidRPr="006220A5" w:rsidRDefault="006220A5" w:rsidP="00696062">
            <w:pPr>
              <w:spacing w:line="312" w:lineRule="auto"/>
              <w:contextualSpacing/>
              <w:jc w:val="center"/>
              <w:rPr>
                <w:sz w:val="24"/>
                <w:szCs w:val="24"/>
                <w:lang w:eastAsia="ar-SA"/>
              </w:rPr>
            </w:pPr>
            <w:r>
              <w:rPr>
                <w:sz w:val="24"/>
                <w:szCs w:val="24"/>
                <w:lang w:eastAsia="ar-SA"/>
              </w:rPr>
              <w:t>Назначение</w:t>
            </w:r>
          </w:p>
        </w:tc>
        <w:tc>
          <w:tcPr>
            <w:tcW w:w="5996" w:type="dxa"/>
            <w:shd w:val="clear" w:color="auto" w:fill="auto"/>
          </w:tcPr>
          <w:p w:rsidR="006220A5" w:rsidRDefault="006220A5" w:rsidP="006220A5">
            <w:pPr>
              <w:spacing w:line="312" w:lineRule="auto"/>
              <w:contextualSpacing/>
              <w:jc w:val="center"/>
              <w:rPr>
                <w:sz w:val="24"/>
                <w:szCs w:val="24"/>
                <w:lang w:eastAsia="ar-SA"/>
              </w:rPr>
            </w:pPr>
            <w:r>
              <w:rPr>
                <w:sz w:val="24"/>
                <w:szCs w:val="24"/>
                <w:lang w:eastAsia="ar-SA"/>
              </w:rPr>
              <w:t xml:space="preserve">Вид назначения </w:t>
            </w:r>
          </w:p>
        </w:tc>
        <w:tc>
          <w:tcPr>
            <w:tcW w:w="1186" w:type="dxa"/>
            <w:shd w:val="clear" w:color="auto" w:fill="auto"/>
          </w:tcPr>
          <w:p w:rsidR="006220A5" w:rsidRPr="006220A5" w:rsidRDefault="006220A5" w:rsidP="00696062">
            <w:pPr>
              <w:spacing w:line="312" w:lineRule="auto"/>
              <w:contextualSpacing/>
              <w:jc w:val="center"/>
              <w:rPr>
                <w:sz w:val="24"/>
                <w:szCs w:val="24"/>
                <w:lang w:eastAsia="ar-SA"/>
              </w:rPr>
            </w:pPr>
          </w:p>
        </w:tc>
      </w:tr>
    </w:tbl>
    <w:p w:rsidR="006220A5" w:rsidRDefault="006220A5" w:rsidP="00503236">
      <w:pPr>
        <w:spacing w:line="312" w:lineRule="auto"/>
        <w:contextualSpacing/>
        <w:jc w:val="both"/>
        <w:rPr>
          <w:rFonts w:eastAsia="Times New Roman"/>
          <w:color w:val="000000" w:themeColor="text1"/>
          <w:szCs w:val="28"/>
          <w:lang w:eastAsia="ru-RU"/>
        </w:rPr>
      </w:pPr>
    </w:p>
    <w:p w:rsidR="006220A5" w:rsidRPr="006220A5" w:rsidRDefault="006220A5" w:rsidP="00B00105">
      <w:pPr>
        <w:spacing w:line="312" w:lineRule="auto"/>
        <w:ind w:firstLine="708"/>
        <w:contextualSpacing/>
        <w:jc w:val="both"/>
        <w:rPr>
          <w:szCs w:val="28"/>
        </w:rPr>
      </w:pPr>
      <w:r w:rsidRPr="006220A5">
        <w:rPr>
          <w:szCs w:val="28"/>
        </w:rPr>
        <w:t xml:space="preserve">Составим диаграммы </w:t>
      </w:r>
      <w:r w:rsidRPr="006220A5">
        <w:rPr>
          <w:szCs w:val="28"/>
          <w:lang w:val="en-US"/>
        </w:rPr>
        <w:t>ER</w:t>
      </w:r>
      <w:r w:rsidRPr="006220A5">
        <w:rPr>
          <w:szCs w:val="28"/>
        </w:rPr>
        <w:t>-экземпляров</w:t>
      </w:r>
    </w:p>
    <w:p w:rsidR="00481058" w:rsidRPr="00481058" w:rsidRDefault="006220A5" w:rsidP="00EC1080">
      <w:pPr>
        <w:spacing w:line="312" w:lineRule="auto"/>
        <w:ind w:firstLine="708"/>
        <w:contextualSpacing/>
        <w:jc w:val="both"/>
        <w:rPr>
          <w:szCs w:val="28"/>
        </w:rPr>
      </w:pPr>
      <w:r w:rsidRPr="00FD6BD6">
        <w:rPr>
          <w:szCs w:val="28"/>
          <w:lang w:eastAsia="ar-SA"/>
        </w:rPr>
        <w:t xml:space="preserve">Связь </w:t>
      </w:r>
      <w:r w:rsidR="00EC1080">
        <w:rPr>
          <w:szCs w:val="28"/>
          <w:lang w:eastAsia="ar-SA"/>
        </w:rPr>
        <w:t>элемент</w:t>
      </w:r>
      <w:r w:rsidRPr="00FD6BD6">
        <w:rPr>
          <w:szCs w:val="28"/>
          <w:lang w:eastAsia="ar-SA"/>
        </w:rPr>
        <w:t xml:space="preserve"> «</w:t>
      </w:r>
      <w:r w:rsidR="00C37B12">
        <w:rPr>
          <w:szCs w:val="28"/>
          <w:lang w:eastAsia="ar-SA"/>
        </w:rPr>
        <w:t>сделан из</w:t>
      </w:r>
      <w:r w:rsidRPr="00FD6BD6">
        <w:rPr>
          <w:szCs w:val="28"/>
          <w:lang w:eastAsia="ar-SA"/>
        </w:rPr>
        <w:t>» из материала</w:t>
      </w:r>
      <w:r w:rsidR="00481058">
        <w:rPr>
          <w:szCs w:val="28"/>
          <w:lang w:eastAsia="ar-SA"/>
        </w:rPr>
        <w:t>.</w:t>
      </w:r>
      <w:r w:rsidR="00481058" w:rsidRPr="00481058">
        <w:rPr>
          <w:szCs w:val="28"/>
        </w:rPr>
        <w:t xml:space="preserve"> Класс принадлежност</w:t>
      </w:r>
      <w:r w:rsidR="00481058">
        <w:rPr>
          <w:szCs w:val="28"/>
        </w:rPr>
        <w:t xml:space="preserve">и </w:t>
      </w:r>
      <w:r w:rsidR="00C37B12">
        <w:rPr>
          <w:szCs w:val="28"/>
        </w:rPr>
        <w:t>не</w:t>
      </w:r>
      <w:r w:rsidR="00481058">
        <w:rPr>
          <w:szCs w:val="28"/>
        </w:rPr>
        <w:t xml:space="preserve">обязательный – необязательный, т.к. </w:t>
      </w:r>
      <w:r w:rsidR="00C37B12">
        <w:rPr>
          <w:szCs w:val="28"/>
        </w:rPr>
        <w:t>элемент может быть представлен как деталью, так узлом, который не состоит из одного материала</w:t>
      </w:r>
      <w:r w:rsidR="00481058">
        <w:rPr>
          <w:szCs w:val="28"/>
        </w:rPr>
        <w:t>.</w:t>
      </w:r>
      <w:r w:rsidR="00481058" w:rsidRPr="00481058">
        <w:rPr>
          <w:szCs w:val="28"/>
        </w:rPr>
        <w:t xml:space="preserve"> Степень связи </w:t>
      </w:r>
      <w:r w:rsidR="00481058" w:rsidRPr="00481058">
        <w:rPr>
          <w:szCs w:val="28"/>
          <w:lang w:val="en-US"/>
        </w:rPr>
        <w:t>m</w:t>
      </w:r>
      <w:r w:rsidR="00481058" w:rsidRPr="00481058">
        <w:rPr>
          <w:szCs w:val="28"/>
        </w:rPr>
        <w:t>:</w:t>
      </w:r>
      <w:r w:rsidR="00481058">
        <w:rPr>
          <w:szCs w:val="28"/>
        </w:rPr>
        <w:t>1</w:t>
      </w:r>
      <w:r w:rsidR="00481058" w:rsidRPr="00481058">
        <w:rPr>
          <w:szCs w:val="28"/>
        </w:rPr>
        <w:t>.</w:t>
      </w:r>
      <w:r w:rsidR="00481058">
        <w:rPr>
          <w:szCs w:val="28"/>
        </w:rPr>
        <w:t xml:space="preserve"> (рис.1.18)</w:t>
      </w:r>
    </w:p>
    <w:p w:rsidR="006220A5" w:rsidRPr="00FD6BD6" w:rsidRDefault="00481058" w:rsidP="00B00105">
      <w:pPr>
        <w:spacing w:line="312" w:lineRule="auto"/>
        <w:ind w:firstLine="708"/>
        <w:contextualSpacing/>
        <w:jc w:val="both"/>
        <w:rPr>
          <w:szCs w:val="28"/>
          <w:lang w:eastAsia="ar-SA"/>
        </w:rPr>
      </w:pPr>
      <w:r w:rsidRPr="006220A5">
        <w:rPr>
          <w:noProof/>
          <w:szCs w:val="28"/>
          <w:lang w:eastAsia="ru-RU"/>
        </w:rPr>
        <mc:AlternateContent>
          <mc:Choice Requires="wpg">
            <w:drawing>
              <wp:anchor distT="0" distB="0" distL="114300" distR="114300" simplePos="0" relativeHeight="251653632" behindDoc="0" locked="0" layoutInCell="1" allowOverlap="1" wp14:anchorId="219FDACE" wp14:editId="0C99E18A">
                <wp:simplePos x="0" y="0"/>
                <wp:positionH relativeFrom="page">
                  <wp:posOffset>2631057</wp:posOffset>
                </wp:positionH>
                <wp:positionV relativeFrom="paragraph">
                  <wp:posOffset>161398</wp:posOffset>
                </wp:positionV>
                <wp:extent cx="2520315" cy="1026795"/>
                <wp:effectExtent l="0" t="0" r="0" b="1905"/>
                <wp:wrapNone/>
                <wp:docPr id="424" name="Группа 74"/>
                <wp:cNvGraphicFramePr/>
                <a:graphic xmlns:a="http://schemas.openxmlformats.org/drawingml/2006/main">
                  <a:graphicData uri="http://schemas.microsoft.com/office/word/2010/wordprocessingGroup">
                    <wpg:wgp>
                      <wpg:cNvGrpSpPr/>
                      <wpg:grpSpPr>
                        <a:xfrm>
                          <a:off x="0" y="0"/>
                          <a:ext cx="2520315" cy="1026795"/>
                          <a:chOff x="0" y="0"/>
                          <a:chExt cx="2520315" cy="1026795"/>
                        </a:xfrm>
                      </wpg:grpSpPr>
                      <wps:wsp>
                        <wps:cNvPr id="425" name="Rectangle 15"/>
                        <wps:cNvSpPr>
                          <a:spLocks noChangeArrowheads="1"/>
                        </wps:cNvSpPr>
                        <wps:spPr bwMode="auto">
                          <a:xfrm>
                            <a:off x="462915" y="0"/>
                            <a:ext cx="228600" cy="228600"/>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426" name="Rectangle 14"/>
                        <wps:cNvSpPr>
                          <a:spLocks noChangeArrowheads="1"/>
                        </wps:cNvSpPr>
                        <wps:spPr bwMode="auto">
                          <a:xfrm>
                            <a:off x="1834515" y="0"/>
                            <a:ext cx="228600" cy="227965"/>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427" name="Text Box 13"/>
                        <wps:cNvSpPr txBox="1">
                          <a:spLocks noChangeArrowheads="1"/>
                        </wps:cNvSpPr>
                        <wps:spPr bwMode="auto">
                          <a:xfrm>
                            <a:off x="5715" y="0"/>
                            <a:ext cx="4013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Э1</w:t>
                              </w:r>
                            </w:p>
                          </w:txbxContent>
                        </wps:txbx>
                        <wps:bodyPr vert="horz" wrap="square" lIns="91440" tIns="45720" rIns="91440" bIns="45720" numCol="1" anchor="t" anchorCtr="0" compatLnSpc="1">
                          <a:prstTxWarp prst="textNoShape">
                            <a:avLst/>
                          </a:prstTxWarp>
                        </wps:bodyPr>
                      </wps:wsp>
                      <wps:wsp>
                        <wps:cNvPr id="428" name="Text Box 12"/>
                        <wps:cNvSpPr txBox="1">
                          <a:spLocks noChangeArrowheads="1"/>
                        </wps:cNvSpPr>
                        <wps:spPr bwMode="auto">
                          <a:xfrm>
                            <a:off x="2063115" y="0"/>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М1</w:t>
                              </w:r>
                            </w:p>
                          </w:txbxContent>
                        </wps:txbx>
                        <wps:bodyPr vert="horz" wrap="square" lIns="91440" tIns="45720" rIns="91440" bIns="45720" numCol="1" anchor="t" anchorCtr="0" compatLnSpc="1">
                          <a:prstTxWarp prst="textNoShape">
                            <a:avLst/>
                          </a:prstTxWarp>
                        </wps:bodyPr>
                      </wps:wsp>
                      <wps:wsp>
                        <wps:cNvPr id="429" name="Rectangle 11"/>
                        <wps:cNvSpPr>
                          <a:spLocks noChangeArrowheads="1"/>
                        </wps:cNvSpPr>
                        <wps:spPr bwMode="auto">
                          <a:xfrm>
                            <a:off x="1834515" y="342900"/>
                            <a:ext cx="229235" cy="227965"/>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430" name="Text Box 10"/>
                        <wps:cNvSpPr txBox="1">
                          <a:spLocks noChangeArrowheads="1"/>
                        </wps:cNvSpPr>
                        <wps:spPr bwMode="auto">
                          <a:xfrm>
                            <a:off x="2063115" y="342900"/>
                            <a:ext cx="45720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М2</w:t>
                              </w:r>
                            </w:p>
                          </w:txbxContent>
                        </wps:txbx>
                        <wps:bodyPr vert="horz" wrap="square" lIns="91440" tIns="45720" rIns="91440" bIns="45720" numCol="1" anchor="t" anchorCtr="0" compatLnSpc="1">
                          <a:prstTxWarp prst="textNoShape">
                            <a:avLst/>
                          </a:prstTxWarp>
                        </wps:bodyPr>
                      </wps:wsp>
                      <wps:wsp>
                        <wps:cNvPr id="431" name="Text Box 9"/>
                        <wps:cNvSpPr txBox="1">
                          <a:spLocks noChangeArrowheads="1"/>
                        </wps:cNvSpPr>
                        <wps:spPr bwMode="auto">
                          <a:xfrm>
                            <a:off x="5715" y="342900"/>
                            <a:ext cx="4013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w:t>
                              </w:r>
                              <w:r>
                                <w:rPr>
                                  <w:rFonts w:eastAsia="Times New Roman"/>
                                  <w:color w:val="000000" w:themeColor="text1"/>
                                  <w:kern w:val="24"/>
                                  <w:lang w:val="en-US"/>
                                </w:rPr>
                                <w:t>2</w:t>
                              </w:r>
                            </w:p>
                          </w:txbxContent>
                        </wps:txbx>
                        <wps:bodyPr vert="horz" wrap="square" lIns="91440" tIns="45720" rIns="91440" bIns="45720" numCol="1" anchor="t" anchorCtr="0" compatLnSpc="1">
                          <a:prstTxWarp prst="textNoShape">
                            <a:avLst/>
                          </a:prstTxWarp>
                        </wps:bodyPr>
                      </wps:wsp>
                      <wps:wsp>
                        <wps:cNvPr id="432" name="Rectangle 8"/>
                        <wps:cNvSpPr>
                          <a:spLocks noChangeArrowheads="1"/>
                        </wps:cNvSpPr>
                        <wps:spPr bwMode="auto">
                          <a:xfrm>
                            <a:off x="462280" y="355443"/>
                            <a:ext cx="229235" cy="227965"/>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433" name="Rectangle 7"/>
                        <wps:cNvSpPr>
                          <a:spLocks noChangeArrowheads="1"/>
                        </wps:cNvSpPr>
                        <wps:spPr bwMode="auto">
                          <a:xfrm>
                            <a:off x="462280" y="708981"/>
                            <a:ext cx="229235" cy="226695"/>
                          </a:xfrm>
                          <a:prstGeom prst="rect">
                            <a:avLst/>
                          </a:prstGeom>
                          <a:solidFill>
                            <a:srgbClr val="FFFFFF"/>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wps:wsp>
                        <wps:cNvPr id="434" name="Text Box 6"/>
                        <wps:cNvSpPr txBox="1">
                          <a:spLocks noChangeArrowheads="1"/>
                        </wps:cNvSpPr>
                        <wps:spPr bwMode="auto">
                          <a:xfrm>
                            <a:off x="0" y="685165"/>
                            <a:ext cx="40703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w:t>
                              </w:r>
                              <w:r>
                                <w:rPr>
                                  <w:rFonts w:eastAsia="Times New Roman"/>
                                  <w:color w:val="000000" w:themeColor="text1"/>
                                  <w:kern w:val="24"/>
                                  <w:lang w:val="en-US"/>
                                </w:rPr>
                                <w:t>3</w:t>
                              </w:r>
                            </w:p>
                          </w:txbxContent>
                        </wps:txbx>
                        <wps:bodyPr vert="horz" wrap="square" lIns="91440" tIns="45720" rIns="91440" bIns="45720" numCol="1" anchor="t" anchorCtr="0" compatLnSpc="1">
                          <a:prstTxWarp prst="textNoShape">
                            <a:avLst/>
                          </a:prstTxWarp>
                        </wps:bodyPr>
                      </wps:wsp>
                      <wps:wsp>
                        <wps:cNvPr id="435" name="Line 5"/>
                        <wps:cNvCnPr/>
                        <wps:spPr bwMode="auto">
                          <a:xfrm>
                            <a:off x="691515" y="114935"/>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4"/>
                        <wps:cNvCnPr/>
                        <wps:spPr bwMode="auto">
                          <a:xfrm flipV="1">
                            <a:off x="691515" y="114935"/>
                            <a:ext cx="11430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19FDACE" id="Группа 74" o:spid="_x0000_s1338" style="position:absolute;left:0;text-align:left;margin-left:207.15pt;margin-top:12.7pt;width:198.45pt;height:80.85pt;z-index:251653632;mso-position-horizontal-relative:page" coordsize="25203,1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">
                <v:rect id="Rectangle 15" o:spid="_x0000_s1339" style="position:absolute;left:46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"/>
                <v:rect id="Rectangle 14" o:spid="_x0000_s1340" style="position:absolute;left:18345;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"/>
                <v:shape id="Text Box 13" o:spid="_x0000_s1341" type="#_x0000_t202" style="position:absolute;left:57;width:401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" filled="f" stroked="f">
                  <v:textbo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Э1</w:t>
                        </w:r>
                      </w:p>
                    </w:txbxContent>
                  </v:textbox>
                </v:shape>
                <v:shape id="Text Box 12" o:spid="_x0000_s1342" type="#_x0000_t202" style="position:absolute;left:20631;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М1</w:t>
                        </w:r>
                      </w:p>
                    </w:txbxContent>
                  </v:textbox>
                </v:shape>
                <v:rect id="Rectangle 11" o:spid="_x0000_s1343" style="position:absolute;left:18345;top:3429;width:2292;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"/>
                <v:shape id="Text Box 10" o:spid="_x0000_s1344" type="#_x0000_t202" style="position:absolute;left:20631;top:3429;width:4572;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М2</w:t>
                        </w:r>
                      </w:p>
                    </w:txbxContent>
                  </v:textbox>
                </v:shape>
                <v:shape id="Text Box 9" o:spid="_x0000_s1345" type="#_x0000_t202" style="position:absolute;left:57;top:3429;width:401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" filled="f" stroked="f">
                  <v:textbo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w:t>
                        </w:r>
                        <w:r>
                          <w:rPr>
                            <w:rFonts w:eastAsia="Times New Roman"/>
                            <w:color w:val="000000" w:themeColor="text1"/>
                            <w:kern w:val="24"/>
                            <w:lang w:val="en-US"/>
                          </w:rPr>
                          <w:t>2</w:t>
                        </w:r>
                      </w:p>
                    </w:txbxContent>
                  </v:textbox>
                </v:shape>
                <v:rect id="Rectangle 8" o:spid="_x0000_s1346" style="position:absolute;left:4622;top:3554;width:229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"/>
                <v:rect id="Rectangle 7" o:spid="_x0000_s1347" style="position:absolute;left:4622;top:7089;width:229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"/>
                <v:shape id="Text Box 6" o:spid="_x0000_s1348" type="#_x0000_t202" style="position:absolute;top:6851;width:4070;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rsidR="001E5C27" w:rsidRDefault="001E5C27" w:rsidP="006220A5">
                        <w:pPr>
                          <w:pStyle w:val="ab"/>
                          <w:kinsoku w:val="0"/>
                          <w:overflowPunct w:val="0"/>
                          <w:spacing w:before="0" w:beforeAutospacing="0" w:after="0" w:afterAutospacing="0"/>
                          <w:textAlignment w:val="baseline"/>
                        </w:pPr>
                        <w:r>
                          <w:rPr>
                            <w:rFonts w:eastAsia="Times New Roman"/>
                            <w:color w:val="000000" w:themeColor="text1"/>
                            <w:kern w:val="24"/>
                          </w:rPr>
                          <w:t>Э</w:t>
                        </w:r>
                        <w:r>
                          <w:rPr>
                            <w:rFonts w:eastAsia="Times New Roman"/>
                            <w:color w:val="000000" w:themeColor="text1"/>
                            <w:kern w:val="24"/>
                            <w:lang w:val="en-US"/>
                          </w:rPr>
                          <w:t>3</w:t>
                        </w:r>
                      </w:p>
                    </w:txbxContent>
                  </v:textbox>
                </v:shape>
                <v:line id="Line 5" o:spid="_x0000_s1349" style="position:absolute;visibility:visible;mso-wrap-style:square" from="6915,1149" to="18345,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"/>
                <v:line id="Line 4" o:spid="_x0000_s1350" style="position:absolute;flip:y;visibility:visible;mso-wrap-style:square" from="6915,1149" to="18345,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"/>
                <w10:wrap anchorx="page"/>
              </v:group>
            </w:pict>
          </mc:Fallback>
        </mc:AlternateContent>
      </w:r>
      <w:r w:rsidR="006220A5" w:rsidRPr="00FD6BD6">
        <w:rPr>
          <w:szCs w:val="28"/>
          <w:lang w:eastAsia="ar-SA"/>
        </w:rPr>
        <w:t>:</w:t>
      </w:r>
    </w:p>
    <w:p w:rsidR="006220A5" w:rsidRDefault="006220A5" w:rsidP="00B00105">
      <w:pPr>
        <w:spacing w:line="312" w:lineRule="auto"/>
        <w:contextualSpacing/>
        <w:jc w:val="both"/>
        <w:rPr>
          <w:szCs w:val="28"/>
          <w:lang w:eastAsia="ar-SA"/>
        </w:rPr>
      </w:pPr>
    </w:p>
    <w:p w:rsidR="006220A5" w:rsidRDefault="006220A5" w:rsidP="00B00105">
      <w:pPr>
        <w:spacing w:line="312" w:lineRule="auto"/>
        <w:contextualSpacing/>
        <w:jc w:val="both"/>
        <w:rPr>
          <w:szCs w:val="28"/>
          <w:lang w:eastAsia="ar-SA"/>
        </w:rPr>
      </w:pPr>
    </w:p>
    <w:p w:rsidR="00B00105" w:rsidRDefault="00B00105" w:rsidP="00B00105">
      <w:pPr>
        <w:spacing w:line="312" w:lineRule="auto"/>
        <w:contextualSpacing/>
        <w:jc w:val="both"/>
        <w:rPr>
          <w:szCs w:val="28"/>
          <w:lang w:eastAsia="ar-SA"/>
        </w:rPr>
      </w:pPr>
    </w:p>
    <w:p w:rsidR="00B00105" w:rsidRDefault="00B00105" w:rsidP="00B00105">
      <w:pPr>
        <w:spacing w:line="312" w:lineRule="auto"/>
        <w:contextualSpacing/>
        <w:jc w:val="both"/>
        <w:rPr>
          <w:szCs w:val="28"/>
          <w:lang w:eastAsia="ar-SA"/>
        </w:rPr>
      </w:pPr>
    </w:p>
    <w:p w:rsidR="006220A5" w:rsidRDefault="00481058" w:rsidP="00B00105">
      <w:pPr>
        <w:spacing w:line="312" w:lineRule="auto"/>
        <w:contextualSpacing/>
        <w:jc w:val="center"/>
        <w:rPr>
          <w:szCs w:val="28"/>
          <w:lang w:eastAsia="ar-SA"/>
        </w:rPr>
      </w:pPr>
      <w:r>
        <w:rPr>
          <w:szCs w:val="28"/>
          <w:lang w:eastAsia="ar-SA"/>
        </w:rPr>
        <w:t>Рисунок 1.18 – Связь экземпляров «</w:t>
      </w:r>
      <w:r w:rsidR="00EC1080">
        <w:rPr>
          <w:szCs w:val="28"/>
          <w:lang w:eastAsia="ar-SA"/>
        </w:rPr>
        <w:t>Элемент</w:t>
      </w:r>
      <w:r>
        <w:rPr>
          <w:szCs w:val="28"/>
          <w:lang w:eastAsia="ar-SA"/>
        </w:rPr>
        <w:t>» - «Материал»</w:t>
      </w:r>
    </w:p>
    <w:p w:rsidR="006220A5" w:rsidRPr="00FD6BD6" w:rsidRDefault="006220A5" w:rsidP="00B00105">
      <w:pPr>
        <w:spacing w:line="312" w:lineRule="auto"/>
        <w:contextualSpacing/>
        <w:rPr>
          <w:szCs w:val="28"/>
        </w:rPr>
      </w:pPr>
    </w:p>
    <w:p w:rsidR="00C37B12" w:rsidRDefault="006220A5" w:rsidP="00C37B12">
      <w:pPr>
        <w:spacing w:line="312" w:lineRule="auto"/>
        <w:ind w:firstLine="708"/>
        <w:contextualSpacing/>
        <w:jc w:val="both"/>
        <w:rPr>
          <w:szCs w:val="28"/>
        </w:rPr>
      </w:pPr>
      <w:r w:rsidRPr="00FD6BD6">
        <w:rPr>
          <w:szCs w:val="28"/>
          <w:lang w:eastAsia="ar-SA"/>
        </w:rPr>
        <w:t xml:space="preserve">Связь </w:t>
      </w:r>
      <w:r w:rsidR="00C37B12">
        <w:rPr>
          <w:szCs w:val="28"/>
          <w:lang w:eastAsia="ar-SA"/>
        </w:rPr>
        <w:t>элемент</w:t>
      </w:r>
      <w:r w:rsidRPr="00FD6BD6">
        <w:rPr>
          <w:szCs w:val="28"/>
          <w:lang w:eastAsia="ar-SA"/>
        </w:rPr>
        <w:t xml:space="preserve"> «соединяется» в </w:t>
      </w:r>
      <w:r w:rsidR="00C37B12">
        <w:rPr>
          <w:szCs w:val="28"/>
          <w:lang w:eastAsia="ar-SA"/>
        </w:rPr>
        <w:t>проект сборки</w:t>
      </w:r>
      <w:r w:rsidRPr="00FD6BD6">
        <w:rPr>
          <w:szCs w:val="28"/>
          <w:lang w:eastAsia="ar-SA"/>
        </w:rPr>
        <w:t>:</w:t>
      </w:r>
      <w:r w:rsidR="00481058" w:rsidRPr="00481058">
        <w:rPr>
          <w:b/>
          <w:szCs w:val="28"/>
        </w:rPr>
        <w:t xml:space="preserve"> </w:t>
      </w:r>
      <w:r w:rsidR="00481058" w:rsidRPr="00481058">
        <w:rPr>
          <w:szCs w:val="28"/>
        </w:rPr>
        <w:t xml:space="preserve">Класс принадлежности необязательный </w:t>
      </w:r>
      <w:r w:rsidR="00481058">
        <w:rPr>
          <w:szCs w:val="28"/>
        </w:rPr>
        <w:t>–</w:t>
      </w:r>
      <w:r w:rsidR="00481058" w:rsidRPr="00481058">
        <w:rPr>
          <w:szCs w:val="28"/>
        </w:rPr>
        <w:t xml:space="preserve"> </w:t>
      </w:r>
      <w:r w:rsidR="00481058">
        <w:rPr>
          <w:szCs w:val="28"/>
        </w:rPr>
        <w:t xml:space="preserve">обязательный, т.к. </w:t>
      </w:r>
      <w:r w:rsidR="004346CA">
        <w:rPr>
          <w:szCs w:val="28"/>
        </w:rPr>
        <w:t>проект сборки</w:t>
      </w:r>
      <w:r w:rsidR="00481058">
        <w:rPr>
          <w:szCs w:val="28"/>
        </w:rPr>
        <w:t xml:space="preserve"> </w:t>
      </w:r>
      <w:r w:rsidR="004346CA">
        <w:rPr>
          <w:szCs w:val="28"/>
        </w:rPr>
        <w:t>должен состоять минимум из одного</w:t>
      </w:r>
      <w:r w:rsidR="00481058">
        <w:rPr>
          <w:szCs w:val="28"/>
        </w:rPr>
        <w:t xml:space="preserve"> </w:t>
      </w:r>
      <w:r w:rsidR="004346CA">
        <w:rPr>
          <w:szCs w:val="28"/>
        </w:rPr>
        <w:t>элемента</w:t>
      </w:r>
      <w:r w:rsidR="00481058">
        <w:rPr>
          <w:szCs w:val="28"/>
        </w:rPr>
        <w:t xml:space="preserve">, но при этом не все </w:t>
      </w:r>
      <w:r w:rsidR="004346CA">
        <w:rPr>
          <w:szCs w:val="28"/>
        </w:rPr>
        <w:t>элементы</w:t>
      </w:r>
      <w:r w:rsidR="00481058">
        <w:rPr>
          <w:szCs w:val="28"/>
        </w:rPr>
        <w:t xml:space="preserve"> могут входить в него. Одна </w:t>
      </w:r>
      <w:r w:rsidR="004346CA">
        <w:rPr>
          <w:szCs w:val="28"/>
        </w:rPr>
        <w:t>элемент</w:t>
      </w:r>
      <w:r w:rsidR="00481058">
        <w:rPr>
          <w:szCs w:val="28"/>
        </w:rPr>
        <w:t xml:space="preserve"> может входить в разные </w:t>
      </w:r>
      <w:r w:rsidR="004346CA">
        <w:rPr>
          <w:szCs w:val="28"/>
        </w:rPr>
        <w:t>сборки.</w:t>
      </w:r>
      <w:r w:rsidR="00481058" w:rsidRPr="00481058">
        <w:rPr>
          <w:szCs w:val="28"/>
        </w:rPr>
        <w:t xml:space="preserve"> Степень связи </w:t>
      </w:r>
      <w:r w:rsidR="00481058" w:rsidRPr="00481058">
        <w:rPr>
          <w:szCs w:val="28"/>
          <w:lang w:val="en-US"/>
        </w:rPr>
        <w:t>n</w:t>
      </w:r>
      <w:r w:rsidR="00481058" w:rsidRPr="00481058">
        <w:rPr>
          <w:szCs w:val="28"/>
        </w:rPr>
        <w:t>:1</w:t>
      </w:r>
      <w:r w:rsidR="00F6422C">
        <w:rPr>
          <w:szCs w:val="28"/>
        </w:rPr>
        <w:t xml:space="preserve"> (рис.1.19)</w:t>
      </w:r>
      <w:r w:rsidR="00481058" w:rsidRPr="00481058">
        <w:rPr>
          <w:szCs w:val="28"/>
        </w:rPr>
        <w:t>.</w:t>
      </w:r>
    </w:p>
    <w:p w:rsidR="00B00105" w:rsidRDefault="00B00105" w:rsidP="00C37B12">
      <w:pPr>
        <w:spacing w:line="312" w:lineRule="auto"/>
        <w:ind w:firstLine="708"/>
        <w:contextualSpacing/>
        <w:jc w:val="both"/>
        <w:rPr>
          <w:szCs w:val="28"/>
        </w:rPr>
      </w:pPr>
      <w:r w:rsidRPr="00481058">
        <w:rPr>
          <w:noProof/>
          <w:szCs w:val="28"/>
          <w:lang w:eastAsia="ru-RU"/>
        </w:rPr>
        <w:lastRenderedPageBreak/>
        <mc:AlternateContent>
          <mc:Choice Requires="wpg">
            <w:drawing>
              <wp:anchor distT="0" distB="0" distL="114300" distR="114300" simplePos="0" relativeHeight="251654656" behindDoc="0" locked="0" layoutInCell="1" allowOverlap="1" wp14:anchorId="066E104D" wp14:editId="4774110B">
                <wp:simplePos x="0" y="0"/>
                <wp:positionH relativeFrom="column">
                  <wp:posOffset>1607461</wp:posOffset>
                </wp:positionH>
                <wp:positionV relativeFrom="paragraph">
                  <wp:posOffset>84827</wp:posOffset>
                </wp:positionV>
                <wp:extent cx="3086100" cy="1028700"/>
                <wp:effectExtent l="0" t="0" r="0" b="0"/>
                <wp:wrapNone/>
                <wp:docPr id="438" name="Группа 108"/>
                <wp:cNvGraphicFramePr/>
                <a:graphic xmlns:a="http://schemas.openxmlformats.org/drawingml/2006/main">
                  <a:graphicData uri="http://schemas.microsoft.com/office/word/2010/wordprocessingGroup">
                    <wpg:wgp>
                      <wpg:cNvGrpSpPr/>
                      <wpg:grpSpPr>
                        <a:xfrm>
                          <a:off x="0" y="0"/>
                          <a:ext cx="3086100" cy="1028700"/>
                          <a:chOff x="0" y="0"/>
                          <a:chExt cx="3086174" cy="1028700"/>
                        </a:xfrm>
                      </wpg:grpSpPr>
                      <wps:wsp>
                        <wps:cNvPr id="439" name="Rectangle 15"/>
                        <wps:cNvSpPr>
                          <a:spLocks noChangeArrowheads="1"/>
                        </wps:cNvSpPr>
                        <wps:spPr bwMode="auto">
                          <a:xfrm>
                            <a:off x="457421" y="0"/>
                            <a:ext cx="228306" cy="2288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0" name="Rectangle 16"/>
                        <wps:cNvSpPr>
                          <a:spLocks noChangeArrowheads="1"/>
                        </wps:cNvSpPr>
                        <wps:spPr bwMode="auto">
                          <a:xfrm>
                            <a:off x="1828874" y="0"/>
                            <a:ext cx="228306" cy="2280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1" name="Text Box 17"/>
                        <wps:cNvSpPr txBox="1">
                          <a:spLocks noChangeArrowheads="1"/>
                        </wps:cNvSpPr>
                        <wps:spPr bwMode="auto">
                          <a:xfrm>
                            <a:off x="0" y="0"/>
                            <a:ext cx="91484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Э1</w:t>
                              </w:r>
                            </w:p>
                          </w:txbxContent>
                        </wps:txbx>
                        <wps:bodyPr rot="0" vert="horz" wrap="square" lIns="91440" tIns="45720" rIns="91440" bIns="45720" anchor="t" anchorCtr="0" upright="1">
                          <a:noAutofit/>
                        </wps:bodyPr>
                      </wps:wsp>
                      <wps:wsp>
                        <wps:cNvPr id="442" name="Text Box 18"/>
                        <wps:cNvSpPr txBox="1">
                          <a:spLocks noChangeArrowheads="1"/>
                        </wps:cNvSpPr>
                        <wps:spPr bwMode="auto">
                          <a:xfrm>
                            <a:off x="2057180" y="0"/>
                            <a:ext cx="1028994" cy="34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ПС1</w:t>
                              </w:r>
                            </w:p>
                          </w:txbxContent>
                        </wps:txbx>
                        <wps:bodyPr rot="0" vert="horz" wrap="square" lIns="91440" tIns="45720" rIns="91440" bIns="45720" anchor="t" anchorCtr="0" upright="1">
                          <a:noAutofit/>
                        </wps:bodyPr>
                      </wps:wsp>
                      <wps:wsp>
                        <wps:cNvPr id="443" name="Text Box 19"/>
                        <wps:cNvSpPr txBox="1">
                          <a:spLocks noChangeArrowheads="1"/>
                        </wps:cNvSpPr>
                        <wps:spPr bwMode="auto">
                          <a:xfrm>
                            <a:off x="0" y="342900"/>
                            <a:ext cx="915651"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w:t>
                              </w:r>
                              <w:r>
                                <w:rPr>
                                  <w:rFonts w:eastAsia="Calibri" w:cstheme="minorBidi"/>
                                  <w:color w:val="000000" w:themeColor="text1"/>
                                  <w:kern w:val="24"/>
                                  <w:sz w:val="28"/>
                                  <w:szCs w:val="28"/>
                                  <w:lang w:val="en-US"/>
                                </w:rPr>
                                <w:t>2</w:t>
                              </w:r>
                            </w:p>
                          </w:txbxContent>
                        </wps:txbx>
                        <wps:bodyPr rot="0" vert="horz" wrap="square" lIns="91440" tIns="45720" rIns="91440" bIns="45720" anchor="t" anchorCtr="0" upright="1">
                          <a:noAutofit/>
                        </wps:bodyPr>
                      </wps:wsp>
                      <wps:wsp>
                        <wps:cNvPr id="444" name="Rectangle 20"/>
                        <wps:cNvSpPr>
                          <a:spLocks noChangeArrowheads="1"/>
                        </wps:cNvSpPr>
                        <wps:spPr bwMode="auto">
                          <a:xfrm>
                            <a:off x="457421" y="342900"/>
                            <a:ext cx="229115" cy="2280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5" name="Line 21"/>
                        <wps:cNvCnPr>
                          <a:cxnSpLocks noChangeShapeType="1"/>
                        </wps:cNvCnPr>
                        <wps:spPr bwMode="auto">
                          <a:xfrm>
                            <a:off x="685727" y="114847"/>
                            <a:ext cx="11431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22"/>
                        <wps:cNvCnPr>
                          <a:cxnSpLocks noChangeShapeType="1"/>
                        </wps:cNvCnPr>
                        <wps:spPr bwMode="auto">
                          <a:xfrm flipV="1">
                            <a:off x="685727" y="114847"/>
                            <a:ext cx="1143147" cy="343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23"/>
                        <wps:cNvSpPr>
                          <a:spLocks noChangeArrowheads="1"/>
                        </wps:cNvSpPr>
                        <wps:spPr bwMode="auto">
                          <a:xfrm>
                            <a:off x="457421" y="685800"/>
                            <a:ext cx="229115" cy="2280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8" name="Text Box 24"/>
                        <wps:cNvSpPr txBox="1">
                          <a:spLocks noChangeArrowheads="1"/>
                        </wps:cNvSpPr>
                        <wps:spPr bwMode="auto">
                          <a:xfrm>
                            <a:off x="0" y="685800"/>
                            <a:ext cx="915651"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Э3</w:t>
                              </w:r>
                            </w:p>
                          </w:txbxContent>
                        </wps:txbx>
                        <wps:bodyPr rot="0" vert="horz" wrap="square" lIns="91440" tIns="45720" rIns="91440" bIns="45720" anchor="t" anchorCtr="0" upright="1">
                          <a:noAutofit/>
                        </wps:bodyPr>
                      </wps:wsp>
                    </wpg:wgp>
                  </a:graphicData>
                </a:graphic>
              </wp:anchor>
            </w:drawing>
          </mc:Choice>
          <mc:Fallback>
            <w:pict>
              <v:group w14:anchorId="066E104D" id="Группа 108" o:spid="_x0000_s1351" style="position:absolute;left:0;text-align:left;margin-left:126.55pt;margin-top:6.7pt;width:243pt;height:81pt;z-index:251654656" coordsize="30861,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">
                <v:rect id="Rectangle 15" o:spid="_x0000_s1352" style="position:absolute;left:4574;width:2283;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"/>
                <v:rect id="Rectangle 16" o:spid="_x0000_s1353" style="position:absolute;left:18288;width:228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XWwgAAANwAAAAPAAAAZHJzL2Rvd25yZXYueG1sRE89b8Iw&#10;EN0r8R+sQ+rWOFCE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C9q2XWwgAAANwAAAAPAAAA&#10;AAAAAAAAAAAAAAcCAABkcnMvZG93bnJldi54bWxQSwUGAAAAAAMAAwC3AAAA9gIAAAAA&#10;"/>
                <v:shape id="Text Box 17" o:spid="_x0000_s1354" type="#_x0000_t202" style="position:absolute;width:914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Э1</w:t>
                        </w:r>
                      </w:p>
                    </w:txbxContent>
                  </v:textbox>
                </v:shape>
                <v:shape id="Text Box 18" o:spid="_x0000_s1355" type="#_x0000_t202" style="position:absolute;left:20571;width:1029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ПС1</w:t>
                        </w:r>
                      </w:p>
                    </w:txbxContent>
                  </v:textbox>
                </v:shape>
                <v:shape id="Text Box 19" o:spid="_x0000_s1356" type="#_x0000_t202" style="position:absolute;top:3429;width:91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" filled="f" stroked="f">
                  <v:textbo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w:t>
                        </w:r>
                        <w:r>
                          <w:rPr>
                            <w:rFonts w:eastAsia="Calibri" w:cstheme="minorBidi"/>
                            <w:color w:val="000000" w:themeColor="text1"/>
                            <w:kern w:val="24"/>
                            <w:sz w:val="28"/>
                            <w:szCs w:val="28"/>
                            <w:lang w:val="en-US"/>
                          </w:rPr>
                          <w:t>2</w:t>
                        </w:r>
                      </w:p>
                    </w:txbxContent>
                  </v:textbox>
                </v:shape>
                <v:rect id="Rectangle 20" o:spid="_x0000_s1357" style="position:absolute;left:4574;top:3429;width:229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PVxQAAANwAAAAPAAAAZHJzL2Rvd25yZXYueG1sRI9Pa8JA&#10;FMTvhX6H5RV6azZqEJ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DCkGPVxQAAANwAAAAP&#10;AAAAAAAAAAAAAAAAAAcCAABkcnMvZG93bnJldi54bWxQSwUGAAAAAAMAAwC3AAAA+QIAAAAA&#10;"/>
                <v:line id="Line 21" o:spid="_x0000_s1358" style="position:absolute;visibility:visible;mso-wrap-style:square" from="6857,1148" to="18288,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"/>
                <v:line id="Line 22" o:spid="_x0000_s1359" style="position:absolute;flip:y;visibility:visible;mso-wrap-style:square" from="6857,1148" to="1828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"/>
                <v:rect id="Rectangle 23" o:spid="_x0000_s1360" style="position:absolute;left:4574;top:6858;width:229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"/>
                <v:shape id="Text Box 24" o:spid="_x0000_s1361" type="#_x0000_t202" style="position:absolute;top:6858;width:91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rsidR="001E5C27" w:rsidRDefault="001E5C27" w:rsidP="00481058">
                        <w:pPr>
                          <w:pStyle w:val="ab"/>
                          <w:spacing w:before="0" w:beforeAutospacing="0" w:after="200" w:afterAutospacing="0" w:line="276" w:lineRule="auto"/>
                        </w:pPr>
                        <w:r>
                          <w:rPr>
                            <w:rFonts w:eastAsia="Calibri" w:cstheme="minorBidi"/>
                            <w:color w:val="000000" w:themeColor="text1"/>
                            <w:kern w:val="24"/>
                            <w:sz w:val="28"/>
                            <w:szCs w:val="28"/>
                          </w:rPr>
                          <w:t>Э3</w:t>
                        </w:r>
                      </w:p>
                    </w:txbxContent>
                  </v:textbox>
                </v:shape>
              </v:group>
            </w:pict>
          </mc:Fallback>
        </mc:AlternateContent>
      </w:r>
    </w:p>
    <w:p w:rsidR="006220A5" w:rsidRDefault="006220A5" w:rsidP="00C37B12">
      <w:pPr>
        <w:spacing w:line="312" w:lineRule="auto"/>
        <w:contextualSpacing/>
        <w:jc w:val="both"/>
        <w:rPr>
          <w:szCs w:val="28"/>
          <w:lang w:eastAsia="ar-SA"/>
        </w:rPr>
      </w:pPr>
    </w:p>
    <w:p w:rsidR="00481058" w:rsidRDefault="00481058" w:rsidP="00B00105">
      <w:pPr>
        <w:spacing w:line="312" w:lineRule="auto"/>
        <w:ind w:firstLine="708"/>
        <w:contextualSpacing/>
        <w:jc w:val="both"/>
        <w:rPr>
          <w:szCs w:val="28"/>
          <w:lang w:eastAsia="ar-SA"/>
        </w:rPr>
      </w:pPr>
    </w:p>
    <w:p w:rsidR="00481058" w:rsidRDefault="00481058" w:rsidP="00B00105">
      <w:pPr>
        <w:spacing w:line="312" w:lineRule="auto"/>
        <w:ind w:firstLine="708"/>
        <w:contextualSpacing/>
        <w:jc w:val="both"/>
        <w:rPr>
          <w:szCs w:val="28"/>
          <w:lang w:eastAsia="ar-SA"/>
        </w:rPr>
      </w:pPr>
    </w:p>
    <w:p w:rsidR="00F6422C" w:rsidRDefault="00F6422C" w:rsidP="00B00105">
      <w:pPr>
        <w:spacing w:line="312" w:lineRule="auto"/>
        <w:ind w:firstLine="708"/>
        <w:contextualSpacing/>
        <w:jc w:val="center"/>
        <w:rPr>
          <w:szCs w:val="28"/>
          <w:lang w:eastAsia="ar-SA"/>
        </w:rPr>
      </w:pPr>
    </w:p>
    <w:p w:rsidR="00481058" w:rsidRPr="00FD6BD6" w:rsidRDefault="00F6422C" w:rsidP="00B00105">
      <w:pPr>
        <w:spacing w:line="312" w:lineRule="auto"/>
        <w:ind w:firstLine="708"/>
        <w:contextualSpacing/>
        <w:jc w:val="center"/>
        <w:rPr>
          <w:szCs w:val="28"/>
          <w:lang w:eastAsia="ar-SA"/>
        </w:rPr>
      </w:pPr>
      <w:r>
        <w:rPr>
          <w:szCs w:val="28"/>
          <w:lang w:eastAsia="ar-SA"/>
        </w:rPr>
        <w:t>Рисунок 1.19 – Связь экземпляров «</w:t>
      </w:r>
      <w:r w:rsidR="004346CA">
        <w:rPr>
          <w:szCs w:val="28"/>
          <w:lang w:eastAsia="ar-SA"/>
        </w:rPr>
        <w:t>Элемент</w:t>
      </w:r>
      <w:r>
        <w:rPr>
          <w:szCs w:val="28"/>
          <w:lang w:eastAsia="ar-SA"/>
        </w:rPr>
        <w:t>» - «</w:t>
      </w:r>
      <w:r w:rsidR="004346CA">
        <w:rPr>
          <w:szCs w:val="28"/>
          <w:lang w:eastAsia="ar-SA"/>
        </w:rPr>
        <w:t>Сборка</w:t>
      </w:r>
      <w:r>
        <w:rPr>
          <w:szCs w:val="28"/>
          <w:lang w:eastAsia="ar-SA"/>
        </w:rPr>
        <w:t>»</w:t>
      </w:r>
    </w:p>
    <w:p w:rsidR="006220A5" w:rsidRPr="00FD6BD6" w:rsidRDefault="006220A5" w:rsidP="00B00105">
      <w:pPr>
        <w:spacing w:line="312" w:lineRule="auto"/>
        <w:contextualSpacing/>
        <w:jc w:val="both"/>
        <w:rPr>
          <w:szCs w:val="28"/>
          <w:lang w:eastAsia="ar-SA"/>
        </w:rPr>
      </w:pPr>
    </w:p>
    <w:p w:rsidR="006220A5" w:rsidRPr="00F6422C" w:rsidRDefault="004346CA" w:rsidP="00B00105">
      <w:pPr>
        <w:spacing w:line="312" w:lineRule="auto"/>
        <w:ind w:firstLine="708"/>
        <w:contextualSpacing/>
        <w:jc w:val="both"/>
        <w:rPr>
          <w:szCs w:val="28"/>
          <w:lang w:eastAsia="ar-SA"/>
        </w:rPr>
      </w:pPr>
      <w:r>
        <w:rPr>
          <w:szCs w:val="28"/>
          <w:lang w:eastAsia="ar-SA"/>
        </w:rPr>
        <w:t>Проект сборки</w:t>
      </w:r>
      <w:r w:rsidR="006220A5" w:rsidRPr="00FD6BD6">
        <w:rPr>
          <w:szCs w:val="28"/>
          <w:lang w:eastAsia="ar-SA"/>
        </w:rPr>
        <w:t xml:space="preserve"> «</w:t>
      </w:r>
      <w:r>
        <w:rPr>
          <w:szCs w:val="28"/>
          <w:lang w:eastAsia="ar-SA"/>
        </w:rPr>
        <w:t>содержит</w:t>
      </w:r>
      <w:r w:rsidR="006220A5" w:rsidRPr="00FD6BD6">
        <w:rPr>
          <w:szCs w:val="28"/>
          <w:lang w:eastAsia="ar-SA"/>
        </w:rPr>
        <w:t xml:space="preserve">» </w:t>
      </w:r>
      <w:r>
        <w:rPr>
          <w:szCs w:val="28"/>
          <w:lang w:eastAsia="ar-SA"/>
        </w:rPr>
        <w:t>связь</w:t>
      </w:r>
      <w:r w:rsidR="006220A5" w:rsidRPr="00FD6BD6">
        <w:rPr>
          <w:szCs w:val="28"/>
          <w:lang w:eastAsia="ar-SA"/>
        </w:rPr>
        <w:t>:</w:t>
      </w:r>
      <w:r w:rsidR="00F6422C" w:rsidRPr="00F6422C">
        <w:rPr>
          <w:b/>
          <w:szCs w:val="28"/>
        </w:rPr>
        <w:t xml:space="preserve"> </w:t>
      </w:r>
      <w:r w:rsidR="00F6422C" w:rsidRPr="00F6422C">
        <w:rPr>
          <w:szCs w:val="28"/>
        </w:rPr>
        <w:t>Класс принадлежности обя</w:t>
      </w:r>
      <w:r w:rsidR="00F6422C">
        <w:rPr>
          <w:szCs w:val="28"/>
        </w:rPr>
        <w:t xml:space="preserve">зательный – </w:t>
      </w:r>
      <w:r>
        <w:rPr>
          <w:szCs w:val="28"/>
        </w:rPr>
        <w:t>не</w:t>
      </w:r>
      <w:r w:rsidR="00F6422C">
        <w:rPr>
          <w:szCs w:val="28"/>
        </w:rPr>
        <w:t xml:space="preserve">обязательный, т.к. сборка должна </w:t>
      </w:r>
      <w:r>
        <w:rPr>
          <w:szCs w:val="28"/>
        </w:rPr>
        <w:t>иметь хотя бы из одну связь</w:t>
      </w:r>
      <w:r w:rsidR="00F6422C">
        <w:rPr>
          <w:szCs w:val="28"/>
        </w:rPr>
        <w:t>..</w:t>
      </w:r>
      <w:r w:rsidR="00F6422C" w:rsidRPr="00F6422C">
        <w:rPr>
          <w:szCs w:val="28"/>
        </w:rPr>
        <w:t xml:space="preserve"> Степень связи</w:t>
      </w:r>
      <w:r>
        <w:rPr>
          <w:szCs w:val="28"/>
        </w:rPr>
        <w:t xml:space="preserve"> </w:t>
      </w:r>
      <w:r w:rsidR="000858F1" w:rsidRPr="006538BB">
        <w:rPr>
          <w:szCs w:val="28"/>
        </w:rPr>
        <w:t xml:space="preserve"> </w:t>
      </w:r>
      <w:r w:rsidR="000858F1" w:rsidRPr="00F6422C">
        <w:rPr>
          <w:szCs w:val="28"/>
          <w:lang w:val="en-US"/>
        </w:rPr>
        <w:t>n</w:t>
      </w:r>
      <w:r>
        <w:rPr>
          <w:szCs w:val="28"/>
        </w:rPr>
        <w:t>:</w:t>
      </w:r>
      <w:r w:rsidR="000858F1">
        <w:rPr>
          <w:szCs w:val="28"/>
          <w:lang w:val="en-US"/>
        </w:rPr>
        <w:t>m</w:t>
      </w:r>
      <w:r>
        <w:rPr>
          <w:szCs w:val="28"/>
        </w:rPr>
        <w:t xml:space="preserve"> </w:t>
      </w:r>
      <w:r w:rsidR="00F6422C">
        <w:rPr>
          <w:szCs w:val="28"/>
        </w:rPr>
        <w:t>(рис.1.20)</w:t>
      </w:r>
      <w:r w:rsidR="00F6422C" w:rsidRPr="00F6422C">
        <w:rPr>
          <w:szCs w:val="28"/>
        </w:rPr>
        <w:t>.</w:t>
      </w:r>
    </w:p>
    <w:p w:rsidR="006220A5" w:rsidRPr="00FD6BD6" w:rsidRDefault="006220A5" w:rsidP="00B00105">
      <w:pPr>
        <w:spacing w:line="312" w:lineRule="auto"/>
        <w:ind w:left="720" w:hanging="720"/>
        <w:contextualSpacing/>
        <w:rPr>
          <w:b/>
          <w:szCs w:val="28"/>
        </w:rPr>
      </w:pPr>
    </w:p>
    <w:p w:rsidR="006220A5" w:rsidRPr="00FD6BD6" w:rsidRDefault="004346CA" w:rsidP="00B00105">
      <w:pPr>
        <w:spacing w:line="312" w:lineRule="auto"/>
        <w:ind w:left="720" w:hanging="720"/>
        <w:contextualSpacing/>
        <w:rPr>
          <w:b/>
          <w:szCs w:val="28"/>
        </w:rPr>
      </w:pPr>
      <w:r>
        <w:rPr>
          <w:b/>
          <w:noProof/>
          <w:szCs w:val="28"/>
          <w:lang w:eastAsia="ru-RU"/>
        </w:rPr>
        <mc:AlternateContent>
          <mc:Choice Requires="wpg">
            <w:drawing>
              <wp:anchor distT="0" distB="0" distL="114300" distR="114300" simplePos="0" relativeHeight="251665920" behindDoc="0" locked="0" layoutInCell="1" allowOverlap="1" wp14:anchorId="4ABEC03E" wp14:editId="12E1DDEC">
                <wp:simplePos x="0" y="0"/>
                <wp:positionH relativeFrom="column">
                  <wp:posOffset>1618483</wp:posOffset>
                </wp:positionH>
                <wp:positionV relativeFrom="paragraph">
                  <wp:posOffset>5655</wp:posOffset>
                </wp:positionV>
                <wp:extent cx="2544313" cy="685729"/>
                <wp:effectExtent l="0" t="0" r="0" b="635"/>
                <wp:wrapNone/>
                <wp:docPr id="387" name="Группа 387"/>
                <wp:cNvGraphicFramePr/>
                <a:graphic xmlns:a="http://schemas.openxmlformats.org/drawingml/2006/main">
                  <a:graphicData uri="http://schemas.microsoft.com/office/word/2010/wordprocessingGroup">
                    <wpg:wgp>
                      <wpg:cNvGrpSpPr/>
                      <wpg:grpSpPr>
                        <a:xfrm>
                          <a:off x="0" y="0"/>
                          <a:ext cx="2544313" cy="685729"/>
                          <a:chOff x="0" y="0"/>
                          <a:chExt cx="2544313" cy="685729"/>
                        </a:xfrm>
                      </wpg:grpSpPr>
                      <wpg:grpSp>
                        <wpg:cNvPr id="459" name="Группа 132"/>
                        <wpg:cNvGrpSpPr/>
                        <wpg:grpSpPr>
                          <a:xfrm>
                            <a:off x="0" y="0"/>
                            <a:ext cx="2510288" cy="685729"/>
                            <a:chOff x="0" y="0"/>
                            <a:chExt cx="2510348" cy="685800"/>
                          </a:xfrm>
                        </wpg:grpSpPr>
                        <wps:wsp>
                          <wps:cNvPr id="460" name="Rectangle 5"/>
                          <wps:cNvSpPr>
                            <a:spLocks noChangeArrowheads="1"/>
                          </wps:cNvSpPr>
                          <wps:spPr bwMode="auto">
                            <a:xfrm>
                              <a:off x="457421" y="0"/>
                              <a:ext cx="228306" cy="2288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1" name="Rectangle 6"/>
                          <wps:cNvSpPr>
                            <a:spLocks noChangeArrowheads="1"/>
                          </wps:cNvSpPr>
                          <wps:spPr bwMode="auto">
                            <a:xfrm>
                              <a:off x="1828874" y="0"/>
                              <a:ext cx="228306" cy="2280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Text Box 7"/>
                          <wps:cNvSpPr txBox="1">
                            <a:spLocks noChangeArrowheads="1"/>
                          </wps:cNvSpPr>
                          <wps:spPr bwMode="auto">
                            <a:xfrm>
                              <a:off x="0" y="0"/>
                              <a:ext cx="91484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ПС1</w:t>
                                </w:r>
                              </w:p>
                            </w:txbxContent>
                          </wps:txbx>
                          <wps:bodyPr rot="0" vert="horz" wrap="square" lIns="91440" tIns="45720" rIns="91440" bIns="45720" anchor="t" anchorCtr="0" upright="1">
                            <a:noAutofit/>
                          </wps:bodyPr>
                        </wps:wsp>
                        <wps:wsp>
                          <wps:cNvPr id="463" name="Text Box 8"/>
                          <wps:cNvSpPr txBox="1">
                            <a:spLocks noChangeArrowheads="1"/>
                          </wps:cNvSpPr>
                          <wps:spPr bwMode="auto">
                            <a:xfrm>
                              <a:off x="2057181" y="0"/>
                              <a:ext cx="453167" cy="34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С1</w:t>
                                </w:r>
                              </w:p>
                            </w:txbxContent>
                          </wps:txbx>
                          <wps:bodyPr rot="0" vert="horz" wrap="square" lIns="91440" tIns="45720" rIns="91440" bIns="45720" anchor="t" anchorCtr="0" upright="1">
                            <a:noAutofit/>
                          </wps:bodyPr>
                        </wps:wsp>
                        <wps:wsp>
                          <wps:cNvPr id="464" name="Text Box 9"/>
                          <wps:cNvSpPr txBox="1">
                            <a:spLocks noChangeArrowheads="1"/>
                          </wps:cNvSpPr>
                          <wps:spPr bwMode="auto">
                            <a:xfrm>
                              <a:off x="0" y="342900"/>
                              <a:ext cx="915651"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ПС</w:t>
                                </w:r>
                                <w:r>
                                  <w:rPr>
                                    <w:rFonts w:eastAsia="Calibri" w:cstheme="minorBidi"/>
                                    <w:color w:val="000000" w:themeColor="text1"/>
                                    <w:kern w:val="24"/>
                                    <w:sz w:val="28"/>
                                    <w:szCs w:val="28"/>
                                    <w:lang w:val="en-US"/>
                                  </w:rPr>
                                  <w:t>2</w:t>
                                </w:r>
                              </w:p>
                            </w:txbxContent>
                          </wps:txbx>
                          <wps:bodyPr rot="0" vert="horz" wrap="square" lIns="91440" tIns="45720" rIns="91440" bIns="45720" anchor="t" anchorCtr="0" upright="1">
                            <a:noAutofit/>
                          </wps:bodyPr>
                        </wps:wsp>
                        <wps:wsp>
                          <wps:cNvPr id="465" name="Rectangle 10"/>
                          <wps:cNvSpPr>
                            <a:spLocks noChangeArrowheads="1"/>
                          </wps:cNvSpPr>
                          <wps:spPr bwMode="auto">
                            <a:xfrm>
                              <a:off x="457421" y="342900"/>
                              <a:ext cx="229115" cy="2280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6" name="Line 11"/>
                          <wps:cNvCnPr>
                            <a:cxnSpLocks noChangeShapeType="1"/>
                          </wps:cNvCnPr>
                          <wps:spPr bwMode="auto">
                            <a:xfrm>
                              <a:off x="685727" y="114847"/>
                              <a:ext cx="11431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Line 12"/>
                          <wps:cNvCnPr>
                            <a:cxnSpLocks noChangeShapeType="1"/>
                          </wps:cNvCnPr>
                          <wps:spPr bwMode="auto">
                            <a:xfrm flipV="1">
                              <a:off x="685727" y="114847"/>
                              <a:ext cx="1143147" cy="343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4" name="Rectangle 6"/>
                        <wps:cNvSpPr>
                          <a:spLocks noChangeArrowheads="1"/>
                        </wps:cNvSpPr>
                        <wps:spPr bwMode="auto">
                          <a:xfrm>
                            <a:off x="1828800" y="293298"/>
                            <a:ext cx="228301" cy="2280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5" name="Text Box 8"/>
                        <wps:cNvSpPr txBox="1">
                          <a:spLocks noChangeArrowheads="1"/>
                        </wps:cNvSpPr>
                        <wps:spPr bwMode="auto">
                          <a:xfrm>
                            <a:off x="2061713" y="267419"/>
                            <a:ext cx="48260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C27" w:rsidRDefault="001E5C27" w:rsidP="004346CA">
                              <w:pPr>
                                <w:pStyle w:val="ab"/>
                                <w:spacing w:before="0" w:beforeAutospacing="0" w:after="200" w:afterAutospacing="0" w:line="276" w:lineRule="auto"/>
                              </w:pPr>
                              <w:r>
                                <w:rPr>
                                  <w:rFonts w:eastAsia="Calibri" w:cstheme="minorBidi"/>
                                  <w:color w:val="000000" w:themeColor="text1"/>
                                  <w:kern w:val="24"/>
                                  <w:sz w:val="28"/>
                                  <w:szCs w:val="28"/>
                                </w:rPr>
                                <w:t>С2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ABEC03E" id="Группа 387" o:spid="_x0000_s1362" style="position:absolute;left:0;text-align:left;margin-left:127.45pt;margin-top:.45pt;width:200.35pt;height:54pt;z-index:251665920;mso-height-relative:margin" coordsize="25443,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">
                <v:group id="Группа 132" o:spid="_x0000_s1363" style="position:absolute;width:25102;height:6857" coordsize="25103,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rect id="Rectangle 5" o:spid="_x0000_s1364" style="position:absolute;left:4574;width:2283;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"/>
                  <v:rect id="Rectangle 6" o:spid="_x0000_s1365" style="position:absolute;left:18288;width:228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wtxQAAANwAAAAPAAAAZHJzL2Rvd25yZXYueG1sRI9Ba8JA&#10;FITvBf/D8oTemo1apM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CZUpwtxQAAANwAAAAP&#10;AAAAAAAAAAAAAAAAAAcCAABkcnMvZG93bnJldi54bWxQSwUGAAAAAAMAAwC3AAAA+QIAAAAA&#10;"/>
                  <v:shape id="Text Box 7" o:spid="_x0000_s1366" type="#_x0000_t202" style="position:absolute;width:914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ПС1</w:t>
                          </w:r>
                        </w:p>
                      </w:txbxContent>
                    </v:textbox>
                  </v:shape>
                  <v:shape id="Text Box 8" o:spid="_x0000_s1367" type="#_x0000_t202" style="position:absolute;left:20571;width:4532;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С1</w:t>
                          </w:r>
                        </w:p>
                      </w:txbxContent>
                    </v:textbox>
                  </v:shape>
                  <v:shape id="Text Box 9" o:spid="_x0000_s1368" type="#_x0000_t202" style="position:absolute;top:3429;width:91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w:txbxContent>
                        <w:p w:rsidR="001E5C27" w:rsidRDefault="001E5C27" w:rsidP="00F6422C">
                          <w:pPr>
                            <w:pStyle w:val="ab"/>
                            <w:spacing w:before="0" w:beforeAutospacing="0" w:after="200" w:afterAutospacing="0" w:line="276" w:lineRule="auto"/>
                          </w:pPr>
                          <w:r>
                            <w:rPr>
                              <w:rFonts w:eastAsia="Calibri" w:cstheme="minorBidi"/>
                              <w:color w:val="000000" w:themeColor="text1"/>
                              <w:kern w:val="24"/>
                              <w:sz w:val="28"/>
                              <w:szCs w:val="28"/>
                            </w:rPr>
                            <w:t>ПС</w:t>
                          </w:r>
                          <w:r>
                            <w:rPr>
                              <w:rFonts w:eastAsia="Calibri" w:cstheme="minorBidi"/>
                              <w:color w:val="000000" w:themeColor="text1"/>
                              <w:kern w:val="24"/>
                              <w:sz w:val="28"/>
                              <w:szCs w:val="28"/>
                              <w:lang w:val="en-US"/>
                            </w:rPr>
                            <w:t>2</w:t>
                          </w:r>
                        </w:p>
                      </w:txbxContent>
                    </v:textbox>
                  </v:shape>
                  <v:rect id="Rectangle 10" o:spid="_x0000_s1369" style="position:absolute;left:4574;top:3429;width:229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"/>
                  <v:line id="Line 11" o:spid="_x0000_s1370" style="position:absolute;visibility:visible;mso-wrap-style:square" from="6857,1148" to="18288,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line id="Line 12" o:spid="_x0000_s1371" style="position:absolute;flip:y;visibility:visible;mso-wrap-style:square" from="6857,1148" to="18288,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x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2Rx+z6QjINc/AAAA//8DAFBLAQItABQABgAIAAAAIQDb4fbL7gAAAIUBAAATAAAAAAAA&#10;AAAAAAAAAAAAAABbQ29udGVudF9UeXBlc10ueG1sUEsBAi0AFAAGAAgAAAAhAFr0LFu/AAAAFQEA&#10;AAsAAAAAAAAAAAAAAAAAHwEAAF9yZWxzLy5yZWxzUEsBAi0AFAAGAAgAAAAhAHCFX/HHAAAA3AAA&#10;AA8AAAAAAAAAAAAAAAAABwIAAGRycy9kb3ducmV2LnhtbFBLBQYAAAAAAwADALcAAAD7AgAAAAA=&#10;"/>
                </v:group>
                <v:rect id="Rectangle 6" o:spid="_x0000_s1372" style="position:absolute;left:18288;top:2932;width:2283;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xQqxAAAANwAAAAPAAAAZHJzL2Rvd25yZXYueG1sRI9Bi8Iw&#10;FITvC/6H8Ba8remqiF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PmDFCrEAAAA3AAAAA8A&#10;AAAAAAAAAAAAAAAABwIAAGRycy9kb3ducmV2LnhtbFBLBQYAAAAAAwADALcAAAD4AgAAAAA=&#10;"/>
                <v:shape id="Text Box 8" o:spid="_x0000_s1373" type="#_x0000_t202" style="position:absolute;left:20617;top:2674;width:4826;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rsidR="001E5C27" w:rsidRDefault="001E5C27" w:rsidP="004346CA">
                        <w:pPr>
                          <w:pStyle w:val="ab"/>
                          <w:spacing w:before="0" w:beforeAutospacing="0" w:after="200" w:afterAutospacing="0" w:line="276" w:lineRule="auto"/>
                        </w:pPr>
                        <w:r>
                          <w:rPr>
                            <w:rFonts w:eastAsia="Calibri" w:cstheme="minorBidi"/>
                            <w:color w:val="000000" w:themeColor="text1"/>
                            <w:kern w:val="24"/>
                            <w:sz w:val="28"/>
                            <w:szCs w:val="28"/>
                          </w:rPr>
                          <w:t>С2</w:t>
                        </w:r>
                      </w:p>
                    </w:txbxContent>
                  </v:textbox>
                </v:shape>
              </v:group>
            </w:pict>
          </mc:Fallback>
        </mc:AlternateContent>
      </w:r>
    </w:p>
    <w:p w:rsidR="006220A5" w:rsidRDefault="006220A5" w:rsidP="00B00105">
      <w:pPr>
        <w:spacing w:line="312" w:lineRule="auto"/>
        <w:contextualSpacing/>
        <w:jc w:val="both"/>
        <w:rPr>
          <w:rFonts w:eastAsia="Times New Roman"/>
          <w:color w:val="000000" w:themeColor="text1"/>
          <w:szCs w:val="28"/>
          <w:lang w:eastAsia="ru-RU"/>
        </w:rPr>
      </w:pPr>
    </w:p>
    <w:p w:rsidR="00F6422C" w:rsidRDefault="00F6422C" w:rsidP="00B00105">
      <w:pPr>
        <w:spacing w:line="312" w:lineRule="auto"/>
        <w:contextualSpacing/>
        <w:jc w:val="both"/>
        <w:rPr>
          <w:rFonts w:eastAsia="Times New Roman"/>
          <w:color w:val="000000" w:themeColor="text1"/>
          <w:szCs w:val="28"/>
          <w:lang w:eastAsia="ru-RU"/>
        </w:rPr>
      </w:pPr>
    </w:p>
    <w:p w:rsidR="00F6422C" w:rsidRDefault="00F6422C" w:rsidP="00B00105">
      <w:pPr>
        <w:spacing w:line="312" w:lineRule="auto"/>
        <w:contextualSpacing/>
        <w:jc w:val="both"/>
        <w:rPr>
          <w:rFonts w:eastAsia="Times New Roman"/>
          <w:color w:val="000000" w:themeColor="text1"/>
          <w:szCs w:val="28"/>
          <w:lang w:eastAsia="ru-RU"/>
        </w:rPr>
      </w:pPr>
    </w:p>
    <w:p w:rsidR="00F6422C" w:rsidRPr="00FD6BD6" w:rsidRDefault="00F6422C" w:rsidP="00B00105">
      <w:pPr>
        <w:spacing w:line="312" w:lineRule="auto"/>
        <w:ind w:firstLine="708"/>
        <w:contextualSpacing/>
        <w:jc w:val="center"/>
        <w:rPr>
          <w:szCs w:val="28"/>
          <w:lang w:eastAsia="ar-SA"/>
        </w:rPr>
      </w:pPr>
      <w:r>
        <w:rPr>
          <w:szCs w:val="28"/>
          <w:lang w:eastAsia="ar-SA"/>
        </w:rPr>
        <w:t>Рисунок 1.20 – Связь экземпляров «</w:t>
      </w:r>
      <w:r w:rsidR="004346CA">
        <w:rPr>
          <w:szCs w:val="28"/>
          <w:lang w:eastAsia="ar-SA"/>
        </w:rPr>
        <w:t>Проект сборки</w:t>
      </w:r>
      <w:r>
        <w:rPr>
          <w:szCs w:val="28"/>
          <w:lang w:eastAsia="ar-SA"/>
        </w:rPr>
        <w:t>» - «</w:t>
      </w:r>
      <w:r w:rsidR="004346CA">
        <w:rPr>
          <w:szCs w:val="28"/>
          <w:lang w:eastAsia="ar-SA"/>
        </w:rPr>
        <w:t>Связь</w:t>
      </w:r>
      <w:r>
        <w:rPr>
          <w:szCs w:val="28"/>
          <w:lang w:eastAsia="ar-SA"/>
        </w:rPr>
        <w:t>»</w:t>
      </w:r>
    </w:p>
    <w:p w:rsidR="00F6422C" w:rsidRDefault="00F6422C" w:rsidP="00503236">
      <w:pPr>
        <w:spacing w:line="312" w:lineRule="auto"/>
        <w:contextualSpacing/>
        <w:jc w:val="both"/>
        <w:rPr>
          <w:rFonts w:eastAsia="Times New Roman"/>
          <w:color w:val="000000" w:themeColor="text1"/>
          <w:szCs w:val="28"/>
          <w:lang w:eastAsia="ru-RU"/>
        </w:rPr>
      </w:pPr>
    </w:p>
    <w:p w:rsidR="00F6422C" w:rsidRDefault="00F6422C" w:rsidP="00503236">
      <w:pPr>
        <w:spacing w:line="312" w:lineRule="auto"/>
        <w:contextualSpacing/>
        <w:jc w:val="both"/>
        <w:rPr>
          <w:rFonts w:eastAsia="Times New Roman"/>
          <w:color w:val="000000" w:themeColor="text1"/>
          <w:szCs w:val="28"/>
          <w:lang w:eastAsia="ru-RU"/>
        </w:rPr>
      </w:pPr>
    </w:p>
    <w:p w:rsidR="00147CB9" w:rsidRDefault="00147CB9" w:rsidP="00C16AAE">
      <w:pPr>
        <w:spacing w:line="312" w:lineRule="auto"/>
        <w:ind w:firstLine="708"/>
        <w:contextualSpacing/>
        <w:jc w:val="both"/>
        <w:rPr>
          <w:szCs w:val="28"/>
        </w:rPr>
      </w:pPr>
      <w:r>
        <w:rPr>
          <w:szCs w:val="28"/>
        </w:rPr>
        <w:t xml:space="preserve">1.7.1.4 </w:t>
      </w:r>
      <w:r w:rsidRPr="00704996">
        <w:rPr>
          <w:szCs w:val="28"/>
        </w:rPr>
        <w:t>Разработка диаграммы последовательностей</w:t>
      </w:r>
      <w:r>
        <w:rPr>
          <w:szCs w:val="28"/>
        </w:rPr>
        <w:t xml:space="preserve"> для автоматизированного проектирования сборки оснастки</w:t>
      </w:r>
    </w:p>
    <w:p w:rsidR="00147CB9" w:rsidRDefault="00147CB9" w:rsidP="00147CB9">
      <w:pPr>
        <w:spacing w:line="312" w:lineRule="auto"/>
        <w:ind w:left="708"/>
        <w:contextualSpacing/>
        <w:jc w:val="both"/>
        <w:rPr>
          <w:szCs w:val="28"/>
        </w:rPr>
      </w:pPr>
    </w:p>
    <w:p w:rsidR="00147CB9" w:rsidRDefault="00147CB9" w:rsidP="00147CB9">
      <w:pPr>
        <w:spacing w:line="312" w:lineRule="auto"/>
        <w:ind w:left="708"/>
        <w:contextualSpacing/>
        <w:jc w:val="both"/>
        <w:rPr>
          <w:szCs w:val="28"/>
        </w:rPr>
      </w:pPr>
    </w:p>
    <w:p w:rsidR="00147CB9" w:rsidRDefault="00147CB9" w:rsidP="00147CB9">
      <w:pPr>
        <w:spacing w:line="312" w:lineRule="auto"/>
        <w:ind w:firstLine="708"/>
        <w:contextualSpacing/>
        <w:jc w:val="both"/>
        <w:rPr>
          <w:rFonts w:eastAsia="Times New Roman"/>
          <w:color w:val="000000" w:themeColor="text1"/>
          <w:szCs w:val="28"/>
          <w:lang w:eastAsia="ru-RU"/>
        </w:rPr>
      </w:pPr>
      <w:r w:rsidRPr="00504ED9">
        <w:rPr>
          <w:rFonts w:eastAsia="Times New Roman"/>
          <w:color w:val="000000" w:themeColor="text1"/>
          <w:szCs w:val="28"/>
          <w:lang w:eastAsia="ru-RU"/>
        </w:rPr>
        <w:t>Диаграмма последовательностей действий дает возможность проследить этапы проектирования процессов интенсивных пластических деформаций. Отражает сценарий поведения в системе и обеспечивает более</w:t>
      </w:r>
      <w:r>
        <w:rPr>
          <w:rFonts w:eastAsia="Times New Roman"/>
          <w:color w:val="000000" w:themeColor="text1"/>
          <w:szCs w:val="28"/>
          <w:lang w:eastAsia="ru-RU"/>
        </w:rPr>
        <w:t xml:space="preserve"> наглядное представление порядка</w:t>
      </w:r>
      <w:r w:rsidRPr="00504ED9">
        <w:rPr>
          <w:rFonts w:eastAsia="Times New Roman"/>
          <w:color w:val="000000" w:themeColor="text1"/>
          <w:szCs w:val="28"/>
          <w:lang w:eastAsia="ru-RU"/>
        </w:rPr>
        <w:t xml:space="preserve"> передачи сообщений [23]. Рассмотрим последовательность взаимодействия объектов разработанной системы. </w:t>
      </w:r>
    </w:p>
    <w:p w:rsidR="005B12F7" w:rsidRDefault="00147CB9" w:rsidP="00147CB9">
      <w:pPr>
        <w:spacing w:line="312" w:lineRule="auto"/>
        <w:ind w:firstLine="708"/>
        <w:contextualSpacing/>
        <w:jc w:val="both"/>
        <w:rPr>
          <w:rFonts w:eastAsia="Times New Roman"/>
          <w:color w:val="000000" w:themeColor="text1"/>
          <w:szCs w:val="28"/>
          <w:lang w:eastAsia="ru-RU"/>
        </w:rPr>
      </w:pPr>
      <w:r>
        <w:rPr>
          <w:rFonts w:eastAsia="Times New Roman"/>
          <w:color w:val="000000" w:themeColor="text1"/>
          <w:szCs w:val="28"/>
          <w:lang w:eastAsia="ru-RU"/>
        </w:rPr>
        <w:t>Инженер</w:t>
      </w:r>
      <w:r w:rsidRPr="00147CB9">
        <w:rPr>
          <w:rFonts w:eastAsia="Times New Roman"/>
          <w:color w:val="000000" w:themeColor="text1"/>
          <w:szCs w:val="28"/>
          <w:lang w:eastAsia="ru-RU"/>
        </w:rPr>
        <w:t xml:space="preserve"> создает экземпляр класса </w:t>
      </w:r>
      <w:r>
        <w:rPr>
          <w:rFonts w:eastAsia="Times New Roman"/>
          <w:color w:val="000000" w:themeColor="text1"/>
          <w:szCs w:val="28"/>
          <w:lang w:eastAsia="ru-RU"/>
        </w:rPr>
        <w:t>«Расчет»</w:t>
      </w:r>
      <w:r w:rsidRPr="00147CB9">
        <w:rPr>
          <w:rFonts w:eastAsia="Times New Roman"/>
          <w:color w:val="000000" w:themeColor="text1"/>
          <w:szCs w:val="28"/>
          <w:lang w:eastAsia="ru-RU"/>
        </w:rPr>
        <w:t xml:space="preserve">, передавая ему при этом в качестве параметра </w:t>
      </w:r>
      <w:r>
        <w:rPr>
          <w:rFonts w:eastAsia="Times New Roman"/>
          <w:color w:val="000000" w:themeColor="text1"/>
          <w:szCs w:val="28"/>
          <w:lang w:eastAsia="ru-RU"/>
        </w:rPr>
        <w:t>входные параметры оснастки</w:t>
      </w:r>
      <w:r w:rsidRPr="00147CB9">
        <w:rPr>
          <w:rFonts w:eastAsia="Times New Roman"/>
          <w:color w:val="000000" w:themeColor="text1"/>
          <w:szCs w:val="28"/>
          <w:lang w:eastAsia="ru-RU"/>
        </w:rPr>
        <w:t xml:space="preserve">. После этого он </w:t>
      </w:r>
      <w:r>
        <w:rPr>
          <w:rFonts w:eastAsia="Times New Roman"/>
          <w:color w:val="000000" w:themeColor="text1"/>
          <w:szCs w:val="28"/>
          <w:lang w:eastAsia="ru-RU"/>
        </w:rPr>
        <w:t>выполняет требуемые расчеты</w:t>
      </w:r>
      <w:r w:rsidRPr="00147CB9">
        <w:rPr>
          <w:rFonts w:eastAsia="Times New Roman"/>
          <w:color w:val="000000" w:themeColor="text1"/>
          <w:szCs w:val="28"/>
          <w:lang w:eastAsia="ru-RU"/>
        </w:rPr>
        <w:t>.</w:t>
      </w:r>
      <w:r>
        <w:rPr>
          <w:rFonts w:eastAsia="Times New Roman"/>
          <w:color w:val="000000" w:themeColor="text1"/>
          <w:szCs w:val="28"/>
          <w:lang w:eastAsia="ru-RU"/>
        </w:rPr>
        <w:t xml:space="preserve"> </w:t>
      </w:r>
      <w:r w:rsidR="005B12F7">
        <w:rPr>
          <w:rFonts w:eastAsia="Times New Roman"/>
          <w:color w:val="000000" w:themeColor="text1"/>
          <w:szCs w:val="28"/>
          <w:lang w:eastAsia="ru-RU"/>
        </w:rPr>
        <w:t>Пользователь сразу может создать отчет, с помощью класса</w:t>
      </w:r>
      <w:r w:rsidRPr="00147CB9">
        <w:rPr>
          <w:rFonts w:eastAsia="Times New Roman"/>
          <w:color w:val="000000" w:themeColor="text1"/>
          <w:szCs w:val="28"/>
          <w:lang w:eastAsia="ru-RU"/>
        </w:rPr>
        <w:t xml:space="preserve"> </w:t>
      </w:r>
      <w:r w:rsidR="005B12F7">
        <w:rPr>
          <w:rFonts w:eastAsia="Times New Roman"/>
          <w:color w:val="000000" w:themeColor="text1"/>
          <w:szCs w:val="28"/>
          <w:lang w:eastAsia="ru-RU"/>
        </w:rPr>
        <w:t>«Документация» или продолжить проектирование оснастки. При втором варианте с</w:t>
      </w:r>
      <w:r w:rsidRPr="00147CB9">
        <w:rPr>
          <w:rFonts w:eastAsia="Times New Roman"/>
          <w:color w:val="000000" w:themeColor="text1"/>
          <w:szCs w:val="28"/>
          <w:lang w:eastAsia="ru-RU"/>
        </w:rPr>
        <w:t xml:space="preserve">оздается объект класса </w:t>
      </w:r>
      <w:r>
        <w:rPr>
          <w:rFonts w:eastAsia="Times New Roman"/>
          <w:color w:val="000000" w:themeColor="text1"/>
          <w:szCs w:val="28"/>
          <w:lang w:eastAsia="ru-RU"/>
        </w:rPr>
        <w:t>«Сборка»</w:t>
      </w:r>
      <w:r w:rsidR="005B12F7">
        <w:rPr>
          <w:rFonts w:eastAsia="Times New Roman"/>
          <w:color w:val="000000" w:themeColor="text1"/>
          <w:szCs w:val="28"/>
          <w:lang w:eastAsia="ru-RU"/>
        </w:rPr>
        <w:t xml:space="preserve"> и периодически создаются необходимые экземпляры класса «Деталь». После построения всех необходимых деталей, </w:t>
      </w:r>
      <w:r w:rsidR="005B12F7">
        <w:rPr>
          <w:rFonts w:eastAsia="Times New Roman"/>
          <w:color w:val="000000" w:themeColor="text1"/>
          <w:szCs w:val="28"/>
          <w:lang w:eastAsia="ru-RU"/>
        </w:rPr>
        <w:lastRenderedPageBreak/>
        <w:t>инженер получает модель сборки оснастки. Он может создать чертеж, обратившись к экземпляру класса «Документация».</w:t>
      </w:r>
    </w:p>
    <w:p w:rsidR="00147CB9" w:rsidRDefault="00147CB9" w:rsidP="00147CB9">
      <w:pPr>
        <w:spacing w:line="312" w:lineRule="auto"/>
        <w:ind w:firstLine="708"/>
        <w:contextualSpacing/>
        <w:jc w:val="both"/>
        <w:rPr>
          <w:rFonts w:eastAsia="Times New Roman"/>
          <w:color w:val="000000" w:themeColor="text1"/>
          <w:szCs w:val="28"/>
          <w:lang w:eastAsia="ru-RU"/>
        </w:rPr>
      </w:pPr>
      <w:r w:rsidRPr="00504ED9">
        <w:rPr>
          <w:rFonts w:eastAsia="Times New Roman"/>
          <w:color w:val="000000" w:themeColor="text1"/>
          <w:szCs w:val="28"/>
          <w:lang w:eastAsia="ru-RU"/>
        </w:rPr>
        <w:t>Последовательность выполняемых им действий наглядн</w:t>
      </w:r>
      <w:r>
        <w:rPr>
          <w:rFonts w:eastAsia="Times New Roman"/>
          <w:color w:val="000000" w:themeColor="text1"/>
          <w:szCs w:val="28"/>
          <w:lang w:eastAsia="ru-RU"/>
        </w:rPr>
        <w:t>о показано на рисунке 1.21</w:t>
      </w:r>
      <w:r w:rsidRPr="00504ED9">
        <w:rPr>
          <w:rFonts w:eastAsia="Times New Roman"/>
          <w:color w:val="000000" w:themeColor="text1"/>
          <w:szCs w:val="28"/>
          <w:lang w:eastAsia="ru-RU"/>
        </w:rPr>
        <w:t>.</w:t>
      </w:r>
    </w:p>
    <w:p w:rsidR="005B12F7" w:rsidRDefault="005B12F7" w:rsidP="00147CB9">
      <w:pPr>
        <w:spacing w:line="312" w:lineRule="auto"/>
        <w:ind w:firstLine="708"/>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r w:rsidRPr="00147CB9">
        <w:rPr>
          <w:rFonts w:eastAsia="Times New Roman"/>
          <w:noProof/>
          <w:color w:val="000000" w:themeColor="text1"/>
          <w:szCs w:val="28"/>
          <w:lang w:eastAsia="ru-RU"/>
        </w:rPr>
        <mc:AlternateContent>
          <mc:Choice Requires="wpg">
            <w:drawing>
              <wp:anchor distT="0" distB="0" distL="114300" distR="114300" simplePos="0" relativeHeight="251655680" behindDoc="0" locked="0" layoutInCell="1" allowOverlap="1" wp14:anchorId="7E0B6093" wp14:editId="1584F04D">
                <wp:simplePos x="0" y="0"/>
                <wp:positionH relativeFrom="margin">
                  <wp:align>left</wp:align>
                </wp:positionH>
                <wp:positionV relativeFrom="paragraph">
                  <wp:posOffset>76524</wp:posOffset>
                </wp:positionV>
                <wp:extent cx="6144318" cy="6613451"/>
                <wp:effectExtent l="0" t="0" r="27940" b="35560"/>
                <wp:wrapNone/>
                <wp:docPr id="470" name="Группа 66"/>
                <wp:cNvGraphicFramePr/>
                <a:graphic xmlns:a="http://schemas.openxmlformats.org/drawingml/2006/main">
                  <a:graphicData uri="http://schemas.microsoft.com/office/word/2010/wordprocessingGroup">
                    <wpg:wgp>
                      <wpg:cNvGrpSpPr/>
                      <wpg:grpSpPr>
                        <a:xfrm>
                          <a:off x="0" y="0"/>
                          <a:ext cx="6144318" cy="6613451"/>
                          <a:chOff x="0" y="0"/>
                          <a:chExt cx="7142120" cy="5864292"/>
                        </a:xfrm>
                      </wpg:grpSpPr>
                      <wps:wsp>
                        <wps:cNvPr id="471" name="Прямая со стрелкой 471"/>
                        <wps:cNvCnPr/>
                        <wps:spPr>
                          <a:xfrm>
                            <a:off x="3605754" y="1671636"/>
                            <a:ext cx="141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72" name="Группа 472"/>
                        <wpg:cNvGrpSpPr/>
                        <wpg:grpSpPr>
                          <a:xfrm>
                            <a:off x="359037" y="0"/>
                            <a:ext cx="159922" cy="605002"/>
                            <a:chOff x="359037" y="0"/>
                            <a:chExt cx="360040" cy="1362069"/>
                          </a:xfrm>
                        </wpg:grpSpPr>
                        <wps:wsp>
                          <wps:cNvPr id="473" name="Овал 473"/>
                          <wps:cNvSpPr/>
                          <wps:spPr>
                            <a:xfrm>
                              <a:off x="359037" y="0"/>
                              <a:ext cx="360040" cy="3600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4" name="Прямая соединительная линия 474"/>
                          <wps:cNvCnPr/>
                          <wps:spPr>
                            <a:xfrm>
                              <a:off x="539057" y="360040"/>
                              <a:ext cx="0" cy="6110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5" name="Прямая соединительная линия 475"/>
                          <wps:cNvCnPr/>
                          <wps:spPr>
                            <a:xfrm>
                              <a:off x="359037" y="536132"/>
                              <a:ext cx="36004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Прямая соединительная линия 476"/>
                          <wps:cNvCnPr/>
                          <wps:spPr>
                            <a:xfrm>
                              <a:off x="539057" y="971048"/>
                              <a:ext cx="180020" cy="3910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Прямая соединительная линия 477"/>
                          <wps:cNvCnPr/>
                          <wps:spPr>
                            <a:xfrm flipH="1">
                              <a:off x="359037" y="971048"/>
                              <a:ext cx="180020" cy="3910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78" name="TextBox 11"/>
                        <wps:cNvSpPr txBox="1"/>
                        <wps:spPr>
                          <a:xfrm>
                            <a:off x="0" y="604996"/>
                            <a:ext cx="869315" cy="295910"/>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Инженер</w:t>
                              </w:r>
                            </w:p>
                          </w:txbxContent>
                        </wps:txbx>
                        <wps:bodyPr wrap="square" rtlCol="0">
                          <a:noAutofit/>
                        </wps:bodyPr>
                      </wps:wsp>
                      <wps:wsp>
                        <wps:cNvPr id="479" name="Прямоугольник 479"/>
                        <wps:cNvSpPr/>
                        <wps:spPr>
                          <a:xfrm>
                            <a:off x="1477225" y="159922"/>
                            <a:ext cx="1047750" cy="431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Расчет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0" name="Прямая со стрелкой 480"/>
                        <wps:cNvCnPr/>
                        <wps:spPr>
                          <a:xfrm>
                            <a:off x="518959" y="1223961"/>
                            <a:ext cx="141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1" name="TextBox 16"/>
                        <wps:cNvSpPr txBox="1"/>
                        <wps:spPr>
                          <a:xfrm>
                            <a:off x="438998" y="1049688"/>
                            <a:ext cx="1898691" cy="441961"/>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Выполнить расчет</w:t>
                              </w:r>
                            </w:p>
                            <w:p w:rsidR="001E5C27" w:rsidRPr="00147CB9" w:rsidRDefault="001E5C27" w:rsidP="005B12F7">
                              <w:pPr>
                                <w:pStyle w:val="ab"/>
                                <w:spacing w:before="0" w:beforeAutospacing="0" w:after="0" w:afterAutospacing="0"/>
                                <w:rPr>
                                  <w:sz w:val="20"/>
                                  <w:szCs w:val="20"/>
                                </w:rPr>
                              </w:pPr>
                              <w:r w:rsidRPr="00147CB9">
                                <w:rPr>
                                  <w:color w:val="000000" w:themeColor="text1"/>
                                  <w:kern w:val="24"/>
                                  <w:sz w:val="20"/>
                                  <w:szCs w:val="20"/>
                                </w:rPr>
                                <w:t>(исходные данные)</w:t>
                              </w:r>
                            </w:p>
                          </w:txbxContent>
                        </wps:txbx>
                        <wps:bodyPr wrap="square" rtlCol="0">
                          <a:noAutofit/>
                        </wps:bodyPr>
                      </wps:wsp>
                      <wps:wsp>
                        <wps:cNvPr id="482" name="Прямая соединительная линия 482"/>
                        <wps:cNvCnPr/>
                        <wps:spPr>
                          <a:xfrm flipH="1">
                            <a:off x="438998" y="605003"/>
                            <a:ext cx="1" cy="5259289"/>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3039326" y="173203"/>
                            <a:ext cx="1047750" cy="431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Сборка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4569677" y="173203"/>
                            <a:ext cx="1047750" cy="431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Деталь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Прямая соединительная линия 485"/>
                        <wps:cNvCnPr/>
                        <wps:spPr>
                          <a:xfrm flipH="1">
                            <a:off x="3563200" y="605003"/>
                            <a:ext cx="1" cy="5228283"/>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86" name="Прямоугольник 486"/>
                        <wps:cNvSpPr/>
                        <wps:spPr>
                          <a:xfrm>
                            <a:off x="3499697" y="1326273"/>
                            <a:ext cx="127000" cy="270030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ая соединительная линия 487"/>
                        <wps:cNvCnPr/>
                        <wps:spPr>
                          <a:xfrm flipH="1">
                            <a:off x="5087894" y="605003"/>
                            <a:ext cx="5658" cy="5228283"/>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88" name="Прямоугольник 488"/>
                        <wps:cNvSpPr/>
                        <wps:spPr>
                          <a:xfrm>
                            <a:off x="5024394" y="1508886"/>
                            <a:ext cx="127000" cy="77866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9" name="Прямая соединительная линия 489"/>
                        <wps:cNvCnPr/>
                        <wps:spPr>
                          <a:xfrm>
                            <a:off x="2001100" y="591722"/>
                            <a:ext cx="0" cy="5241564"/>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90" name="Прямоугольник 490"/>
                        <wps:cNvSpPr/>
                        <wps:spPr>
                          <a:xfrm>
                            <a:off x="1937599" y="1093121"/>
                            <a:ext cx="126999" cy="45948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1" name="Прямоугольник 491"/>
                        <wps:cNvSpPr/>
                        <wps:spPr>
                          <a:xfrm>
                            <a:off x="375499" y="912780"/>
                            <a:ext cx="127000" cy="4889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2" name="Прямая со стрелкой 492"/>
                        <wps:cNvCnPr/>
                        <wps:spPr>
                          <a:xfrm>
                            <a:off x="2064598" y="1452561"/>
                            <a:ext cx="141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3" name="Прямая со стрелкой 493"/>
                        <wps:cNvCnPr/>
                        <wps:spPr>
                          <a:xfrm>
                            <a:off x="2064598" y="4538661"/>
                            <a:ext cx="44844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4" name="Прямоугольник 494"/>
                        <wps:cNvSpPr/>
                        <wps:spPr>
                          <a:xfrm>
                            <a:off x="6094370" y="173203"/>
                            <a:ext cx="1047750" cy="431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147CB9" w:rsidRDefault="001E5C27" w:rsidP="00147CB9">
                              <w:pPr>
                                <w:pStyle w:val="ab"/>
                                <w:spacing w:before="0" w:beforeAutospacing="0" w:after="0" w:afterAutospacing="0"/>
                                <w:jc w:val="center"/>
                                <w:rPr>
                                  <w:sz w:val="20"/>
                                  <w:szCs w:val="20"/>
                                </w:rPr>
                              </w:pPr>
                              <w:r>
                                <w:rPr>
                                  <w:color w:val="000000"/>
                                  <w:kern w:val="24"/>
                                  <w:sz w:val="20"/>
                                  <w:szCs w:val="20"/>
                                  <w:u w:val="single"/>
                                </w:rPr>
                                <w:t>:</w:t>
                              </w:r>
                              <w:r w:rsidRPr="00147CB9">
                                <w:rPr>
                                  <w:color w:val="000000"/>
                                  <w:kern w:val="24"/>
                                  <w:sz w:val="20"/>
                                  <w:szCs w:val="20"/>
                                  <w:u w:val="single"/>
                                </w:rPr>
                                <w:t>Документация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Прямая соединительная линия 495"/>
                        <wps:cNvCnPr/>
                        <wps:spPr>
                          <a:xfrm flipH="1">
                            <a:off x="6612587" y="605003"/>
                            <a:ext cx="5658" cy="5228283"/>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496" name="Прямоугольник 496"/>
                        <wps:cNvSpPr/>
                        <wps:spPr>
                          <a:xfrm>
                            <a:off x="6549083" y="2648579"/>
                            <a:ext cx="127000" cy="11721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7" name="Прямая со стрелкой 497"/>
                        <wps:cNvCnPr/>
                        <wps:spPr>
                          <a:xfrm>
                            <a:off x="3626697" y="2761296"/>
                            <a:ext cx="29223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Прямоугольник 498"/>
                        <wps:cNvSpPr/>
                        <wps:spPr>
                          <a:xfrm>
                            <a:off x="6549083" y="4400187"/>
                            <a:ext cx="127000" cy="11721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Прямая со стрелкой 499"/>
                        <wps:cNvCnPr/>
                        <wps:spPr>
                          <a:xfrm flipH="1">
                            <a:off x="2064597" y="5389561"/>
                            <a:ext cx="4484485"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500" name="Прямая со стрелкой 500"/>
                        <wps:cNvCnPr/>
                        <wps:spPr>
                          <a:xfrm flipH="1">
                            <a:off x="3626692" y="3713796"/>
                            <a:ext cx="292239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501" name="Прямая со стрелкой 501"/>
                        <wps:cNvCnPr/>
                        <wps:spPr>
                          <a:xfrm flipH="1">
                            <a:off x="3626692" y="2159316"/>
                            <a:ext cx="141864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502" name="Прямая со стрелкой 502"/>
                        <wps:cNvCnPr/>
                        <wps:spPr>
                          <a:xfrm flipH="1">
                            <a:off x="2081057" y="3916361"/>
                            <a:ext cx="141864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503" name="Прямая со стрелкой 503"/>
                        <wps:cNvCnPr/>
                        <wps:spPr>
                          <a:xfrm flipH="1">
                            <a:off x="502499" y="5572322"/>
                            <a:ext cx="141864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504" name="TextBox 57"/>
                        <wps:cNvSpPr txBox="1"/>
                        <wps:spPr>
                          <a:xfrm>
                            <a:off x="2077097" y="1273873"/>
                            <a:ext cx="1367790" cy="441960"/>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Отрисовка сборки</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wps:txbx>
                        <wps:bodyPr wrap="square" rtlCol="0">
                          <a:noAutofit/>
                        </wps:bodyPr>
                      </wps:wsp>
                      <wps:wsp>
                        <wps:cNvPr id="505" name="TextBox 58"/>
                        <wps:cNvSpPr txBox="1"/>
                        <wps:spPr>
                          <a:xfrm>
                            <a:off x="3626552" y="1490175"/>
                            <a:ext cx="1353185" cy="441960"/>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Отрисовка детали</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wps:txbx>
                        <wps:bodyPr wrap="square" rtlCol="0">
                          <a:noAutofit/>
                        </wps:bodyPr>
                      </wps:wsp>
                      <wps:wsp>
                        <wps:cNvPr id="506" name="TextBox 59"/>
                        <wps:cNvSpPr txBox="1"/>
                        <wps:spPr>
                          <a:xfrm>
                            <a:off x="4451082" y="2566331"/>
                            <a:ext cx="1310006" cy="441960"/>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Получить чертеж</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wps:txbx>
                        <wps:bodyPr wrap="square" rtlCol="0">
                          <a:noAutofit/>
                        </wps:bodyPr>
                      </wps:wsp>
                      <wps:wsp>
                        <wps:cNvPr id="507" name="TextBox 60"/>
                        <wps:cNvSpPr txBox="1"/>
                        <wps:spPr>
                          <a:xfrm>
                            <a:off x="3674920" y="4361052"/>
                            <a:ext cx="1377950" cy="441960"/>
                          </a:xfrm>
                          <a:prstGeom prst="rect">
                            <a:avLst/>
                          </a:prstGeom>
                          <a:noFill/>
                        </wps:spPr>
                        <wps:txbx>
                          <w:txbxContent>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Построить график</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wps:txbx>
                        <wps:bodyPr wrap="square" rtlCol="0">
                          <a:noAutofit/>
                        </wps:bodyPr>
                      </wps:wsp>
                      <wps:wsp>
                        <wps:cNvPr id="508" name="TextBox 61"/>
                        <wps:cNvSpPr txBox="1"/>
                        <wps:spPr>
                          <a:xfrm>
                            <a:off x="4033598" y="1900174"/>
                            <a:ext cx="770128" cy="266699"/>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деталь</w:t>
                              </w:r>
                            </w:p>
                          </w:txbxContent>
                        </wps:txbx>
                        <wps:bodyPr wrap="square" rtlCol="0">
                          <a:noAutofit/>
                        </wps:bodyPr>
                      </wps:wsp>
                      <wps:wsp>
                        <wps:cNvPr id="509" name="TextBox 62"/>
                        <wps:cNvSpPr txBox="1"/>
                        <wps:spPr>
                          <a:xfrm>
                            <a:off x="4517411" y="3415338"/>
                            <a:ext cx="1134110" cy="266700"/>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чертеж сборки</w:t>
                              </w:r>
                            </w:p>
                          </w:txbxContent>
                        </wps:txbx>
                        <wps:bodyPr wrap="square" rtlCol="0">
                          <a:noAutofit/>
                        </wps:bodyPr>
                      </wps:wsp>
                      <wps:wsp>
                        <wps:cNvPr id="510" name="TextBox 63"/>
                        <wps:cNvSpPr txBox="1"/>
                        <wps:spPr>
                          <a:xfrm>
                            <a:off x="3713398" y="5101859"/>
                            <a:ext cx="1504443" cy="557476"/>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график</w:t>
                              </w:r>
                              <w:r>
                                <w:rPr>
                                  <w:color w:val="000000" w:themeColor="text1"/>
                                  <w:kern w:val="24"/>
                                  <w:sz w:val="20"/>
                                  <w:szCs w:val="20"/>
                                </w:rPr>
                                <w:t>, таблицы</w:t>
                              </w:r>
                            </w:p>
                          </w:txbxContent>
                        </wps:txbx>
                        <wps:bodyPr wrap="square" rtlCol="0">
                          <a:noAutofit/>
                        </wps:bodyPr>
                      </wps:wsp>
                      <wps:wsp>
                        <wps:cNvPr id="511" name="TextBox 64"/>
                        <wps:cNvSpPr txBox="1"/>
                        <wps:spPr>
                          <a:xfrm>
                            <a:off x="2513769" y="3719188"/>
                            <a:ext cx="868164" cy="441961"/>
                          </a:xfrm>
                          <a:prstGeom prst="rect">
                            <a:avLst/>
                          </a:prstGeom>
                          <a:noFill/>
                        </wps:spPr>
                        <wps:txb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сборка</w:t>
                              </w:r>
                            </w:p>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чертеж</w:t>
                              </w:r>
                            </w:p>
                          </w:txbxContent>
                        </wps:txbx>
                        <wps:bodyPr wrap="square" rtlCol="0">
                          <a:noAutofit/>
                        </wps:bodyPr>
                      </wps:wsp>
                      <wps:wsp>
                        <wps:cNvPr id="512" name="TextBox 65"/>
                        <wps:cNvSpPr txBox="1"/>
                        <wps:spPr>
                          <a:xfrm>
                            <a:off x="870841" y="5406476"/>
                            <a:ext cx="951262" cy="441961"/>
                          </a:xfrm>
                          <a:prstGeom prst="rect">
                            <a:avLst/>
                          </a:prstGeom>
                          <a:noFill/>
                        </wps:spPr>
                        <wps:txbx>
                          <w:txbxContent>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оснастки</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E0B6093" id="Группа 66" o:spid="_x0000_s1374" style="position:absolute;left:0;text-align:left;margin-left:0;margin-top:6.05pt;width:483.8pt;height:520.75pt;z-index:251655680;mso-position-horizontal:left;mso-position-horizontal-relative:margin;mso-width-relative:margin;mso-height-relative:margin" coordsize="71421,58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">
                <v:shape id="Прямая со стрелкой 471" o:spid="_x0000_s1375" type="#_x0000_t32" style="position:absolute;left:36057;top:16716;width:14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" strokecolor="black [3200]" strokeweight=".5pt">
                  <v:stroke endarrow="block" joinstyle="miter"/>
                </v:shape>
                <v:group id="Группа 472" o:spid="_x0000_s1376" style="position:absolute;left:3590;width:1599;height:6050" coordorigin="3590" coordsize="3600,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Овал 473" o:spid="_x0000_s1377" style="position:absolute;left:359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" filled="f" strokecolor="black [3213]" strokeweight="1pt">
                    <v:stroke joinstyle="miter"/>
                  </v:oval>
                  <v:line id="Прямая соединительная линия 474" o:spid="_x0000_s1378" style="position:absolute;visibility:visible;mso-wrap-style:square" from="5390,3600" to="5390,9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" strokecolor="black [3213]" strokeweight="1pt">
                    <v:stroke joinstyle="miter"/>
                  </v:line>
                  <v:line id="Прямая соединительная линия 475" o:spid="_x0000_s1379" style="position:absolute;visibility:visible;mso-wrap-style:square" from="3590,5361" to="7190,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" strokecolor="black [3213]" strokeweight="1pt">
                    <v:stroke joinstyle="miter"/>
                  </v:line>
                  <v:line id="Прямая соединительная линия 476" o:spid="_x0000_s1380" style="position:absolute;visibility:visible;mso-wrap-style:square" from="5390,9710" to="7190,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" strokecolor="black [3213]" strokeweight="1pt">
                    <v:stroke joinstyle="miter"/>
                  </v:line>
                  <v:line id="Прямая соединительная линия 477" o:spid="_x0000_s1381" style="position:absolute;flip:x;visibility:visible;mso-wrap-style:square" from="3590,9710" to="5390,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" strokecolor="black [3213]" strokeweight="1pt">
                    <v:stroke joinstyle="miter"/>
                  </v:line>
                </v:group>
                <v:shape id="TextBox 11" o:spid="_x0000_s1382" type="#_x0000_t202" style="position:absolute;top:6049;width:869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Инженер</w:t>
                        </w:r>
                      </w:p>
                    </w:txbxContent>
                  </v:textbox>
                </v:shape>
                <v:rect id="Прямоугольник 479" o:spid="_x0000_s1383" style="position:absolute;left:14772;top:1599;width:10477;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" fillcolor="white [3212]" strokecolor="black [3213]" strokeweight="1pt">
                  <v:textbo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Расчет</w:t>
                        </w:r>
                      </w:p>
                    </w:txbxContent>
                  </v:textbox>
                </v:rect>
                <v:shape id="Прямая со стрелкой 480" o:spid="_x0000_s1384" type="#_x0000_t32" style="position:absolute;left:5189;top:12239;width:14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" strokecolor="black [3200]" strokeweight=".5pt">
                  <v:stroke endarrow="block" joinstyle="miter"/>
                </v:shape>
                <v:shape id="TextBox 16" o:spid="_x0000_s1385" type="#_x0000_t202" style="position:absolute;left:4389;top:10496;width:1898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Выполнить расчет</w:t>
                        </w:r>
                      </w:p>
                      <w:p w:rsidR="001E5C27" w:rsidRPr="00147CB9" w:rsidRDefault="001E5C27" w:rsidP="005B12F7">
                        <w:pPr>
                          <w:pStyle w:val="ab"/>
                          <w:spacing w:before="0" w:beforeAutospacing="0" w:after="0" w:afterAutospacing="0"/>
                          <w:rPr>
                            <w:sz w:val="20"/>
                            <w:szCs w:val="20"/>
                          </w:rPr>
                        </w:pPr>
                        <w:r w:rsidRPr="00147CB9">
                          <w:rPr>
                            <w:color w:val="000000" w:themeColor="text1"/>
                            <w:kern w:val="24"/>
                            <w:sz w:val="20"/>
                            <w:szCs w:val="20"/>
                          </w:rPr>
                          <w:t>(исходные данные)</w:t>
                        </w:r>
                      </w:p>
                    </w:txbxContent>
                  </v:textbox>
                </v:shape>
                <v:line id="Прямая соединительная линия 482" o:spid="_x0000_s1386" style="position:absolute;flip:x;visibility:visible;mso-wrap-style:square" from="4389,6050" to="4389,5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" strokecolor="black [3213]" strokeweight=".5pt">
                  <v:stroke dashstyle="longDash" joinstyle="miter"/>
                </v:line>
                <v:rect id="Прямоугольник 483" o:spid="_x0000_s1387" style="position:absolute;left:30393;top:1732;width:10477;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" fillcolor="white [3212]" strokecolor="black [3213]" strokeweight="1pt">
                  <v:textbo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Сборка</w:t>
                        </w:r>
                      </w:p>
                    </w:txbxContent>
                  </v:textbox>
                </v:rect>
                <v:rect id="Прямоугольник 484" o:spid="_x0000_s1388" style="position:absolute;left:45696;top:1732;width:1047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" fillcolor="white [3212]" strokecolor="black [3213]" strokeweight="1pt">
                  <v:textbox>
                    <w:txbxContent>
                      <w:p w:rsidR="001E5C27" w:rsidRPr="00147CB9" w:rsidRDefault="001E5C27" w:rsidP="00147CB9">
                        <w:pPr>
                          <w:pStyle w:val="ab"/>
                          <w:spacing w:before="0" w:beforeAutospacing="0" w:after="0" w:afterAutospacing="0"/>
                          <w:jc w:val="center"/>
                          <w:rPr>
                            <w:sz w:val="20"/>
                            <w:szCs w:val="20"/>
                          </w:rPr>
                        </w:pPr>
                        <w:r w:rsidRPr="00147CB9">
                          <w:rPr>
                            <w:color w:val="000000"/>
                            <w:kern w:val="24"/>
                            <w:sz w:val="20"/>
                            <w:szCs w:val="20"/>
                            <w:u w:val="single"/>
                          </w:rPr>
                          <w:t>: Деталь</w:t>
                        </w:r>
                      </w:p>
                    </w:txbxContent>
                  </v:textbox>
                </v:rect>
                <v:line id="Прямая соединительная линия 485" o:spid="_x0000_s1389" style="position:absolute;flip:x;visibility:visible;mso-wrap-style:square" from="35632,6050" to="35632,5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" strokecolor="black [3213]" strokeweight=".5pt">
                  <v:stroke dashstyle="longDash" joinstyle="miter"/>
                </v:line>
                <v:rect id="Прямоугольник 486" o:spid="_x0000_s1390" style="position:absolute;left:34996;top:13262;width:1270;height:2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" fillcolor="white [3212]" strokecolor="black [3213]" strokeweight="1pt"/>
                <v:line id="Прямая соединительная линия 487" o:spid="_x0000_s1391" style="position:absolute;flip:x;visibility:visible;mso-wrap-style:square" from="50878,6050" to="50935,5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" strokecolor="black [3213]" strokeweight=".5pt">
                  <v:stroke dashstyle="longDash" joinstyle="miter"/>
                </v:line>
                <v:rect id="Прямоугольник 488" o:spid="_x0000_s1392" style="position:absolute;left:50243;top:15088;width:1270;height:7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" fillcolor="white [3212]" strokecolor="black [3213]" strokeweight="1pt"/>
                <v:line id="Прямая соединительная линия 489" o:spid="_x0000_s1393" style="position:absolute;visibility:visible;mso-wrap-style:square" from="20011,5917" to="20011,5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" strokecolor="black [3213]" strokeweight=".5pt">
                  <v:stroke dashstyle="longDash" joinstyle="miter"/>
                </v:line>
                <v:rect id="Прямоугольник 490" o:spid="_x0000_s1394" style="position:absolute;left:19375;top:10931;width:1270;height:4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" fillcolor="white [3212]" strokecolor="black [3213]" strokeweight="1pt"/>
                <v:rect id="Прямоугольник 491" o:spid="_x0000_s1395" style="position:absolute;left:3754;top:9127;width:1270;height:48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" fillcolor="white [3212]" strokecolor="black [3213]" strokeweight="1pt"/>
                <v:shape id="Прямая со стрелкой 492" o:spid="_x0000_s1396" type="#_x0000_t32" style="position:absolute;left:20645;top:14525;width:14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" strokecolor="black [3200]" strokeweight=".5pt">
                  <v:stroke endarrow="block" joinstyle="miter"/>
                </v:shape>
                <v:shape id="Прямая со стрелкой 493" o:spid="_x0000_s1397" type="#_x0000_t32" style="position:absolute;left:20645;top:45386;width:448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" strokecolor="black [3200]" strokeweight=".5pt">
                  <v:stroke endarrow="block" joinstyle="miter"/>
                </v:shape>
                <v:rect id="Прямоугольник 494" o:spid="_x0000_s1398" style="position:absolute;left:60943;top:1732;width:1047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" fillcolor="white [3212]" strokecolor="black [3213]" strokeweight="1pt">
                  <v:textbox>
                    <w:txbxContent>
                      <w:p w:rsidR="001E5C27" w:rsidRPr="00147CB9" w:rsidRDefault="001E5C27" w:rsidP="00147CB9">
                        <w:pPr>
                          <w:pStyle w:val="ab"/>
                          <w:spacing w:before="0" w:beforeAutospacing="0" w:after="0" w:afterAutospacing="0"/>
                          <w:jc w:val="center"/>
                          <w:rPr>
                            <w:sz w:val="20"/>
                            <w:szCs w:val="20"/>
                          </w:rPr>
                        </w:pPr>
                        <w:r>
                          <w:rPr>
                            <w:color w:val="000000"/>
                            <w:kern w:val="24"/>
                            <w:sz w:val="20"/>
                            <w:szCs w:val="20"/>
                            <w:u w:val="single"/>
                          </w:rPr>
                          <w:t>:</w:t>
                        </w:r>
                        <w:r w:rsidRPr="00147CB9">
                          <w:rPr>
                            <w:color w:val="000000"/>
                            <w:kern w:val="24"/>
                            <w:sz w:val="20"/>
                            <w:szCs w:val="20"/>
                            <w:u w:val="single"/>
                          </w:rPr>
                          <w:t>Документация</w:t>
                        </w:r>
                      </w:p>
                    </w:txbxContent>
                  </v:textbox>
                </v:rect>
                <v:line id="Прямая соединительная линия 495" o:spid="_x0000_s1399" style="position:absolute;flip:x;visibility:visible;mso-wrap-style:square" from="66125,6050" to="66182,5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" strokecolor="black [3213]" strokeweight=".5pt">
                  <v:stroke dashstyle="longDash" joinstyle="miter"/>
                </v:line>
                <v:rect id="Прямоугольник 496" o:spid="_x0000_s1400" style="position:absolute;left:65490;top:26485;width:1270;height:11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" fillcolor="white [3212]" strokecolor="black [3213]" strokeweight="1pt"/>
                <v:shape id="Прямая со стрелкой 497" o:spid="_x0000_s1401" type="#_x0000_t32" style="position:absolute;left:36266;top:27612;width:292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rect id="Прямоугольник 498" o:spid="_x0000_s1402" style="position:absolute;left:65490;top:44001;width:1270;height:11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" fillcolor="white [3212]" strokecolor="black [3213]" strokeweight="1pt"/>
                <v:shape id="Прямая со стрелкой 499" o:spid="_x0000_s1403" type="#_x0000_t32" style="position:absolute;left:20645;top:53895;width:448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" strokecolor="black [3200]" strokeweight=".5pt">
                  <v:stroke dashstyle="longDash" endarrow="open" joinstyle="miter"/>
                </v:shape>
                <v:shape id="Прямая со стрелкой 500" o:spid="_x0000_s1404" type="#_x0000_t32" style="position:absolute;left:36266;top:37137;width:292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" strokecolor="black [3200]" strokeweight=".5pt">
                  <v:stroke dashstyle="longDash" endarrow="open" joinstyle="miter"/>
                </v:shape>
                <v:shape id="Прямая со стрелкой 501" o:spid="_x0000_s1405" type="#_x0000_t32" style="position:absolute;left:36266;top:21593;width:14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" strokecolor="black [3200]" strokeweight=".5pt">
                  <v:stroke dashstyle="longDash" endarrow="open" joinstyle="miter"/>
                </v:shape>
                <v:shape id="Прямая со стрелкой 502" o:spid="_x0000_s1406" type="#_x0000_t32" style="position:absolute;left:20810;top:39163;width:141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" strokecolor="black [3200]" strokeweight=".5pt">
                  <v:stroke dashstyle="longDash" endarrow="open" joinstyle="miter"/>
                </v:shape>
                <v:shape id="Прямая со стрелкой 503" o:spid="_x0000_s1407" type="#_x0000_t32" style="position:absolute;left:5024;top:55723;width:14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" strokecolor="black [3200]" strokeweight=".5pt">
                  <v:stroke dashstyle="longDash" endarrow="open" joinstyle="miter"/>
                </v:shape>
                <v:shape id="TextBox 57" o:spid="_x0000_s1408" type="#_x0000_t202" style="position:absolute;left:20770;top:12738;width:13678;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Отрисовка сборки</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v:textbox>
                </v:shape>
                <v:shape id="TextBox 58" o:spid="_x0000_s1409" type="#_x0000_t202" style="position:absolute;left:36265;top:14901;width:13532;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Отрисовка детали</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v:textbox>
                </v:shape>
                <v:shape id="TextBox 59" o:spid="_x0000_s1410" type="#_x0000_t202" style="position:absolute;left:44510;top:25663;width:13100;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Получить чертеж</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v:textbox>
                </v:shape>
                <v:shape id="TextBox 60" o:spid="_x0000_s1411" type="#_x0000_t202" style="position:absolute;left:36749;top:43610;width:1377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Построить график</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 данные)</w:t>
                        </w:r>
                      </w:p>
                    </w:txbxContent>
                  </v:textbox>
                </v:shape>
                <v:shape id="TextBox 61" o:spid="_x0000_s1412" type="#_x0000_t202" style="position:absolute;left:40335;top:19001;width:7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деталь</w:t>
                        </w:r>
                      </w:p>
                    </w:txbxContent>
                  </v:textbox>
                </v:shape>
                <v:shape id="TextBox 62" o:spid="_x0000_s1413" type="#_x0000_t202" style="position:absolute;left:45174;top:34153;width:113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чертеж сборки</w:t>
                        </w:r>
                      </w:p>
                    </w:txbxContent>
                  </v:textbox>
                </v:shape>
                <v:shape id="TextBox 63" o:spid="_x0000_s1414" type="#_x0000_t202" style="position:absolute;left:37133;top:51018;width:15045;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график</w:t>
                        </w:r>
                        <w:r>
                          <w:rPr>
                            <w:color w:val="000000" w:themeColor="text1"/>
                            <w:kern w:val="24"/>
                            <w:sz w:val="20"/>
                            <w:szCs w:val="20"/>
                          </w:rPr>
                          <w:t>, таблицы</w:t>
                        </w:r>
                      </w:p>
                    </w:txbxContent>
                  </v:textbox>
                </v:shape>
                <v:shape id="TextBox 64" o:spid="_x0000_s1415" type="#_x0000_t202" style="position:absolute;left:25137;top:37191;width:8682;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сборка</w:t>
                        </w:r>
                      </w:p>
                      <w:p w:rsidR="001E5C27" w:rsidRPr="00147CB9" w:rsidRDefault="001E5C27" w:rsidP="00147CB9">
                        <w:pPr>
                          <w:pStyle w:val="ab"/>
                          <w:spacing w:before="0" w:beforeAutospacing="0" w:after="0" w:afterAutospacing="0"/>
                          <w:rPr>
                            <w:sz w:val="20"/>
                            <w:szCs w:val="20"/>
                          </w:rPr>
                        </w:pPr>
                        <w:r w:rsidRPr="00147CB9">
                          <w:rPr>
                            <w:color w:val="000000" w:themeColor="text1"/>
                            <w:kern w:val="24"/>
                            <w:sz w:val="20"/>
                            <w:szCs w:val="20"/>
                          </w:rPr>
                          <w:t>чертеж</w:t>
                        </w:r>
                      </w:p>
                    </w:txbxContent>
                  </v:textbox>
                </v:shape>
                <v:shape id="TextBox 65" o:spid="_x0000_s1416" type="#_x0000_t202" style="position:absolute;left:8708;top:54064;width:9513;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проект</w:t>
                        </w:r>
                      </w:p>
                      <w:p w:rsidR="001E5C27" w:rsidRPr="00147CB9" w:rsidRDefault="001E5C27" w:rsidP="00147CB9">
                        <w:pPr>
                          <w:pStyle w:val="ab"/>
                          <w:spacing w:before="0" w:beforeAutospacing="0" w:after="0" w:afterAutospacing="0"/>
                          <w:jc w:val="center"/>
                          <w:rPr>
                            <w:sz w:val="20"/>
                            <w:szCs w:val="20"/>
                          </w:rPr>
                        </w:pPr>
                        <w:r w:rsidRPr="00147CB9">
                          <w:rPr>
                            <w:color w:val="000000" w:themeColor="text1"/>
                            <w:kern w:val="24"/>
                            <w:sz w:val="20"/>
                            <w:szCs w:val="20"/>
                          </w:rPr>
                          <w:t>оснастки</w:t>
                        </w:r>
                      </w:p>
                    </w:txbxContent>
                  </v:textbox>
                </v:shape>
                <w10:wrap anchorx="margin"/>
              </v:group>
            </w:pict>
          </mc:Fallback>
        </mc:AlternateContent>
      </w: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147CB9" w:rsidRDefault="00147CB9"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671377" w:rsidRDefault="00671377" w:rsidP="00147CB9">
      <w:pPr>
        <w:spacing w:line="312" w:lineRule="auto"/>
        <w:contextualSpacing/>
        <w:jc w:val="both"/>
        <w:rPr>
          <w:rFonts w:eastAsia="Times New Roman"/>
          <w:color w:val="000000" w:themeColor="text1"/>
          <w:szCs w:val="28"/>
          <w:lang w:eastAsia="ru-RU"/>
        </w:rPr>
      </w:pPr>
    </w:p>
    <w:p w:rsidR="005B12F7" w:rsidRDefault="005B12F7" w:rsidP="00147CB9">
      <w:pPr>
        <w:spacing w:line="312" w:lineRule="auto"/>
        <w:contextualSpacing/>
        <w:jc w:val="both"/>
        <w:rPr>
          <w:rFonts w:eastAsia="Times New Roman"/>
          <w:color w:val="000000" w:themeColor="text1"/>
          <w:szCs w:val="28"/>
          <w:lang w:eastAsia="ru-RU"/>
        </w:rPr>
      </w:pPr>
    </w:p>
    <w:p w:rsidR="005B12F7" w:rsidRDefault="005B12F7" w:rsidP="005B12F7">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Рисунок 1.21 – Диаграмма последовательностей автоматизированного проектирования сборки оснастки</w:t>
      </w:r>
    </w:p>
    <w:p w:rsidR="005B12F7" w:rsidRDefault="005B12F7" w:rsidP="00147CB9">
      <w:pPr>
        <w:spacing w:line="312" w:lineRule="auto"/>
        <w:contextualSpacing/>
        <w:jc w:val="both"/>
        <w:rPr>
          <w:rFonts w:eastAsia="Times New Roman"/>
          <w:color w:val="000000" w:themeColor="text1"/>
          <w:szCs w:val="28"/>
          <w:lang w:eastAsia="ru-RU"/>
        </w:rPr>
      </w:pPr>
    </w:p>
    <w:p w:rsidR="005B12F7" w:rsidRPr="00094851" w:rsidRDefault="00094851" w:rsidP="00AC1E8F">
      <w:pPr>
        <w:pStyle w:val="3"/>
        <w:spacing w:line="312" w:lineRule="auto"/>
        <w:ind w:firstLine="708"/>
        <w:contextualSpacing/>
        <w:jc w:val="both"/>
        <w:rPr>
          <w:rFonts w:ascii="Times New Roman" w:eastAsia="Times New Roman" w:hAnsi="Times New Roman" w:cs="Times New Roman"/>
          <w:color w:val="000000" w:themeColor="text1"/>
          <w:sz w:val="28"/>
          <w:szCs w:val="28"/>
          <w:lang w:eastAsia="ru-RU"/>
        </w:rPr>
      </w:pPr>
      <w:bookmarkStart w:id="28" w:name="_Toc452968421"/>
      <w:r w:rsidRPr="00094851">
        <w:rPr>
          <w:rFonts w:ascii="Times New Roman" w:eastAsia="Times New Roman" w:hAnsi="Times New Roman" w:cs="Times New Roman"/>
          <w:color w:val="000000" w:themeColor="text1"/>
          <w:sz w:val="28"/>
          <w:szCs w:val="28"/>
          <w:lang w:eastAsia="ru-RU"/>
        </w:rPr>
        <w:lastRenderedPageBreak/>
        <w:t>1.7.2 Разработка физической модели ПМК для автоматизированного проектирования сборки оснастки. Модульная структура ПК.</w:t>
      </w:r>
      <w:bookmarkEnd w:id="28"/>
    </w:p>
    <w:p w:rsidR="00094851" w:rsidRDefault="00094851" w:rsidP="00094851">
      <w:pPr>
        <w:spacing w:line="312" w:lineRule="auto"/>
        <w:contextualSpacing/>
        <w:jc w:val="both"/>
        <w:rPr>
          <w:rFonts w:eastAsia="Times New Roman"/>
          <w:color w:val="000000" w:themeColor="text1"/>
          <w:szCs w:val="28"/>
          <w:lang w:eastAsia="ru-RU"/>
        </w:rPr>
      </w:pPr>
    </w:p>
    <w:p w:rsidR="00094851" w:rsidRDefault="00094851" w:rsidP="00094851">
      <w:pPr>
        <w:spacing w:line="312" w:lineRule="auto"/>
        <w:contextualSpacing/>
        <w:jc w:val="both"/>
        <w:rPr>
          <w:rFonts w:eastAsia="Times New Roman"/>
          <w:color w:val="000000" w:themeColor="text1"/>
          <w:szCs w:val="28"/>
          <w:lang w:eastAsia="ru-RU"/>
        </w:rPr>
      </w:pPr>
    </w:p>
    <w:p w:rsidR="00094851" w:rsidRDefault="00B05025" w:rsidP="00B05025">
      <w:pPr>
        <w:spacing w:line="312" w:lineRule="auto"/>
        <w:ind w:firstLine="708"/>
        <w:contextualSpacing/>
        <w:jc w:val="both"/>
        <w:rPr>
          <w:rFonts w:eastAsia="Times New Roman"/>
          <w:color w:val="000000" w:themeColor="text1"/>
          <w:szCs w:val="28"/>
          <w:lang w:eastAsia="ru-RU"/>
        </w:rPr>
      </w:pPr>
      <w:r w:rsidRPr="00B05025">
        <w:rPr>
          <w:rFonts w:eastAsia="Times New Roman"/>
          <w:color w:val="000000" w:themeColor="text1"/>
          <w:szCs w:val="28"/>
          <w:lang w:eastAsia="ru-RU"/>
        </w:rPr>
        <w:t xml:space="preserve">Диаграмма компонентов наглядно демонстрирует работу ПМК изнутри. Она позволила смоделировать сущности расположенных в узле выполняемых таблиц файлов и модулей [21]. Позволила создать физическую часть системы и обеспечила реализацию интерфейса работы модуля проектирования </w:t>
      </w:r>
      <w:r>
        <w:rPr>
          <w:rFonts w:eastAsia="Times New Roman"/>
          <w:color w:val="000000" w:themeColor="text1"/>
          <w:szCs w:val="28"/>
          <w:lang w:eastAsia="ru-RU"/>
        </w:rPr>
        <w:t>сборки оснастки (рисунок 1.22</w:t>
      </w:r>
      <w:r w:rsidRPr="00B05025">
        <w:rPr>
          <w:rFonts w:eastAsia="Times New Roman"/>
          <w:color w:val="000000" w:themeColor="text1"/>
          <w:szCs w:val="28"/>
          <w:lang w:eastAsia="ru-RU"/>
        </w:rPr>
        <w:t xml:space="preserve">). Диаграмма компонентов программного комплекса состоит из главного исполнительного модуля - «Модуль проектирования», который обрабатывает </w:t>
      </w:r>
      <w:r>
        <w:rPr>
          <w:rFonts w:eastAsia="Times New Roman"/>
          <w:color w:val="000000" w:themeColor="text1"/>
          <w:szCs w:val="28"/>
          <w:lang w:eastAsia="ru-RU"/>
        </w:rPr>
        <w:t>данные из других модулей;</w:t>
      </w:r>
      <w:r w:rsidRPr="00B05025">
        <w:rPr>
          <w:rFonts w:eastAsia="Times New Roman"/>
          <w:color w:val="000000" w:themeColor="text1"/>
          <w:szCs w:val="28"/>
          <w:lang w:eastAsia="ru-RU"/>
        </w:rPr>
        <w:t xml:space="preserve"> модуля </w:t>
      </w:r>
      <w:r>
        <w:rPr>
          <w:rFonts w:eastAsia="Times New Roman"/>
          <w:color w:val="000000" w:themeColor="text1"/>
          <w:szCs w:val="28"/>
          <w:lang w:eastAsia="ru-RU"/>
        </w:rPr>
        <w:t>расчетов</w:t>
      </w:r>
      <w:r w:rsidRPr="00B05025">
        <w:rPr>
          <w:rFonts w:eastAsia="Times New Roman"/>
          <w:color w:val="000000" w:themeColor="text1"/>
          <w:szCs w:val="28"/>
          <w:lang w:eastAsia="ru-RU"/>
        </w:rPr>
        <w:t xml:space="preserve">, который </w:t>
      </w:r>
      <w:r>
        <w:rPr>
          <w:rFonts w:eastAsia="Times New Roman"/>
          <w:color w:val="000000" w:themeColor="text1"/>
          <w:szCs w:val="28"/>
          <w:lang w:eastAsia="ru-RU"/>
        </w:rPr>
        <w:t>производит проектировочные операции, поступающие в систему;</w:t>
      </w:r>
      <w:r w:rsidRPr="00B05025">
        <w:rPr>
          <w:rFonts w:eastAsia="Times New Roman"/>
          <w:color w:val="000000" w:themeColor="text1"/>
          <w:szCs w:val="28"/>
          <w:lang w:eastAsia="ru-RU"/>
        </w:rPr>
        <w:t xml:space="preserve"> модуля </w:t>
      </w:r>
      <w:r>
        <w:rPr>
          <w:rFonts w:eastAsia="Times New Roman"/>
          <w:color w:val="000000" w:themeColor="text1"/>
          <w:szCs w:val="28"/>
          <w:lang w:val="en-US" w:eastAsia="ru-RU"/>
        </w:rPr>
        <w:t>CAD</w:t>
      </w:r>
      <w:r>
        <w:rPr>
          <w:rFonts w:eastAsia="Times New Roman"/>
          <w:color w:val="000000" w:themeColor="text1"/>
          <w:szCs w:val="28"/>
          <w:lang w:eastAsia="ru-RU"/>
        </w:rPr>
        <w:t>, который осуществляет построение модели оснасстки</w:t>
      </w:r>
      <w:r w:rsidRPr="00B05025">
        <w:rPr>
          <w:rFonts w:eastAsia="Times New Roman"/>
          <w:color w:val="000000" w:themeColor="text1"/>
          <w:szCs w:val="28"/>
          <w:lang w:eastAsia="ru-RU"/>
        </w:rPr>
        <w:t xml:space="preserve">, а также модуля работы с </w:t>
      </w:r>
      <w:r>
        <w:rPr>
          <w:rFonts w:eastAsia="Times New Roman"/>
          <w:color w:val="000000" w:themeColor="text1"/>
          <w:szCs w:val="28"/>
          <w:lang w:eastAsia="ru-RU"/>
        </w:rPr>
        <w:t>БД, отвечающей</w:t>
      </w:r>
      <w:r w:rsidRPr="00B05025">
        <w:rPr>
          <w:rFonts w:eastAsia="Times New Roman"/>
          <w:color w:val="000000" w:themeColor="text1"/>
          <w:szCs w:val="28"/>
          <w:lang w:eastAsia="ru-RU"/>
        </w:rPr>
        <w:t xml:space="preserve"> за</w:t>
      </w:r>
      <w:r>
        <w:rPr>
          <w:rFonts w:eastAsia="Times New Roman"/>
          <w:color w:val="000000" w:themeColor="text1"/>
          <w:szCs w:val="28"/>
          <w:lang w:eastAsia="ru-RU"/>
        </w:rPr>
        <w:t xml:space="preserve"> выполнение запросов</w:t>
      </w:r>
      <w:r w:rsidRPr="00B05025">
        <w:rPr>
          <w:rFonts w:eastAsia="Times New Roman"/>
          <w:color w:val="000000" w:themeColor="text1"/>
          <w:szCs w:val="28"/>
          <w:lang w:eastAsia="ru-RU"/>
        </w:rPr>
        <w:t xml:space="preserve"> к </w:t>
      </w:r>
      <w:r>
        <w:rPr>
          <w:rFonts w:eastAsia="Times New Roman"/>
          <w:color w:val="000000" w:themeColor="text1"/>
          <w:szCs w:val="28"/>
          <w:lang w:eastAsia="ru-RU"/>
        </w:rPr>
        <w:t>таблицам</w:t>
      </w:r>
      <w:r w:rsidRPr="00B05025">
        <w:rPr>
          <w:rFonts w:eastAsia="Times New Roman"/>
          <w:color w:val="000000" w:themeColor="text1"/>
          <w:szCs w:val="28"/>
          <w:lang w:eastAsia="ru-RU"/>
        </w:rPr>
        <w:t xml:space="preserve"> на основе </w:t>
      </w:r>
      <w:r>
        <w:rPr>
          <w:rFonts w:eastAsia="Times New Roman"/>
          <w:color w:val="000000" w:themeColor="text1"/>
          <w:szCs w:val="28"/>
          <w:lang w:eastAsia="ru-RU"/>
        </w:rPr>
        <w:t xml:space="preserve">проетировочной и входной </w:t>
      </w:r>
      <w:r w:rsidRPr="00B05025">
        <w:rPr>
          <w:rFonts w:eastAsia="Times New Roman"/>
          <w:color w:val="000000" w:themeColor="text1"/>
          <w:szCs w:val="28"/>
          <w:lang w:eastAsia="ru-RU"/>
        </w:rPr>
        <w:t>инф</w:t>
      </w:r>
      <w:r>
        <w:rPr>
          <w:rFonts w:eastAsia="Times New Roman"/>
          <w:color w:val="000000" w:themeColor="text1"/>
          <w:szCs w:val="28"/>
          <w:lang w:eastAsia="ru-RU"/>
        </w:rPr>
        <w:t>ормации, поступившей в систему.</w:t>
      </w: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r w:rsidRPr="00B05025">
        <w:rPr>
          <w:rFonts w:eastAsia="Times New Roman"/>
          <w:noProof/>
          <w:color w:val="000000" w:themeColor="text1"/>
          <w:szCs w:val="28"/>
          <w:lang w:eastAsia="ru-RU"/>
        </w:rPr>
        <mc:AlternateContent>
          <mc:Choice Requires="wpg">
            <w:drawing>
              <wp:anchor distT="0" distB="0" distL="114300" distR="114300" simplePos="0" relativeHeight="251656704" behindDoc="0" locked="0" layoutInCell="1" allowOverlap="1" wp14:anchorId="2803680E" wp14:editId="25BBAFC3">
                <wp:simplePos x="0" y="0"/>
                <wp:positionH relativeFrom="margin">
                  <wp:align>right</wp:align>
                </wp:positionH>
                <wp:positionV relativeFrom="paragraph">
                  <wp:posOffset>148318</wp:posOffset>
                </wp:positionV>
                <wp:extent cx="6258295" cy="3804846"/>
                <wp:effectExtent l="0" t="0" r="9525" b="24765"/>
                <wp:wrapNone/>
                <wp:docPr id="513" name="Группа 45"/>
                <wp:cNvGraphicFramePr/>
                <a:graphic xmlns:a="http://schemas.openxmlformats.org/drawingml/2006/main">
                  <a:graphicData uri="http://schemas.microsoft.com/office/word/2010/wordprocessingGroup">
                    <wpg:wgp>
                      <wpg:cNvGrpSpPr/>
                      <wpg:grpSpPr>
                        <a:xfrm>
                          <a:off x="0" y="0"/>
                          <a:ext cx="6258295" cy="3804846"/>
                          <a:chOff x="0" y="0"/>
                          <a:chExt cx="7231146" cy="4396532"/>
                        </a:xfrm>
                      </wpg:grpSpPr>
                      <wpg:grpSp>
                        <wpg:cNvPr id="514" name="Группа 514"/>
                        <wpg:cNvGrpSpPr/>
                        <wpg:grpSpPr>
                          <a:xfrm>
                            <a:off x="2797060" y="93051"/>
                            <a:ext cx="1538514" cy="1748970"/>
                            <a:chOff x="2797060" y="93051"/>
                            <a:chExt cx="1538514" cy="1748970"/>
                          </a:xfrm>
                          <a:solidFill>
                            <a:schemeClr val="bg1"/>
                          </a:solidFill>
                          <a:effectLst>
                            <a:outerShdw dist="38100" dir="2820000" algn="tl" rotWithShape="0">
                              <a:prstClr val="black">
                                <a:alpha val="60000"/>
                              </a:prstClr>
                            </a:outerShdw>
                          </a:effectLst>
                        </wpg:grpSpPr>
                        <wps:wsp>
                          <wps:cNvPr id="515" name="Прямоугольник 515"/>
                          <wps:cNvSpPr/>
                          <wps:spPr>
                            <a:xfrm>
                              <a:off x="2797060" y="637336"/>
                              <a:ext cx="1538514" cy="120468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6" name="Прямоугольник 516"/>
                          <wps:cNvSpPr/>
                          <wps:spPr>
                            <a:xfrm>
                              <a:off x="2797060" y="93051"/>
                              <a:ext cx="1538514" cy="54428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B05025" w:rsidRDefault="001E5C27" w:rsidP="00B05025">
                                <w:pPr>
                                  <w:pStyle w:val="ab"/>
                                  <w:spacing w:before="0" w:beforeAutospacing="0" w:after="0" w:afterAutospacing="0"/>
                                  <w:jc w:val="center"/>
                                </w:pPr>
                                <w:r w:rsidRPr="00B05025">
                                  <w:rPr>
                                    <w:color w:val="000000"/>
                                    <w:kern w:val="24"/>
                                  </w:rPr>
                                  <w:t>Модуль проектирования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17" name="Группа 517"/>
                        <wpg:cNvGrpSpPr/>
                        <wpg:grpSpPr>
                          <a:xfrm>
                            <a:off x="0" y="364347"/>
                            <a:ext cx="1596571" cy="1204685"/>
                            <a:chOff x="0" y="364347"/>
                            <a:chExt cx="1596571" cy="1204685"/>
                          </a:xfrm>
                          <a:effectLst>
                            <a:outerShdw dist="50800" dir="2700000" algn="tl" rotWithShape="0">
                              <a:prstClr val="black">
                                <a:alpha val="56000"/>
                              </a:prstClr>
                            </a:outerShdw>
                          </a:effectLst>
                        </wpg:grpSpPr>
                        <wps:wsp>
                          <wps:cNvPr id="518" name="Прямоугольник 518"/>
                          <wps:cNvSpPr/>
                          <wps:spPr>
                            <a:xfrm>
                              <a:off x="355600" y="364347"/>
                              <a:ext cx="1240971" cy="12046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9" name="Прямоугольник 519"/>
                          <wps:cNvSpPr/>
                          <wps:spPr>
                            <a:xfrm>
                              <a:off x="10886" y="1111833"/>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0" name="Прямоугольник 520"/>
                          <wps:cNvSpPr/>
                          <wps:spPr>
                            <a:xfrm>
                              <a:off x="14514" y="778004"/>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1" name="Скругленный прямоугольник 521"/>
                          <wps:cNvSpPr/>
                          <wps:spPr>
                            <a:xfrm>
                              <a:off x="0" y="444175"/>
                              <a:ext cx="689428" cy="246741"/>
                            </a:xfrm>
                            <a:prstGeom prst="roundRect">
                              <a:avLst>
                                <a:gd name="adj" fmla="val 3307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22" name="TextBox 18"/>
                        <wps:cNvSpPr txBox="1"/>
                        <wps:spPr>
                          <a:xfrm>
                            <a:off x="97941" y="0"/>
                            <a:ext cx="1960260" cy="364294"/>
                          </a:xfrm>
                          <a:prstGeom prst="rect">
                            <a:avLst/>
                          </a:prstGeom>
                          <a:noFill/>
                        </wps:spPr>
                        <wps:txbx>
                          <w:txbxContent>
                            <w:p w:rsidR="001E5C27" w:rsidRPr="00B05025" w:rsidRDefault="001E5C27" w:rsidP="00B05025">
                              <w:pPr>
                                <w:pStyle w:val="ab"/>
                                <w:spacing w:before="0" w:beforeAutospacing="0" w:after="0" w:afterAutospacing="0"/>
                              </w:pPr>
                              <w:r w:rsidRPr="00B05025">
                                <w:rPr>
                                  <w:color w:val="000000" w:themeColor="text1"/>
                                  <w:kern w:val="24"/>
                                </w:rPr>
                                <w:t>Модуль работы с БД</w:t>
                              </w:r>
                            </w:p>
                          </w:txbxContent>
                        </wps:txbx>
                        <wps:bodyPr wrap="square" rtlCol="0">
                          <a:noAutofit/>
                        </wps:bodyPr>
                      </wps:wsp>
                      <wpg:grpSp>
                        <wpg:cNvPr id="523" name="Группа 523"/>
                        <wpg:cNvGrpSpPr/>
                        <wpg:grpSpPr>
                          <a:xfrm>
                            <a:off x="2739003" y="3097505"/>
                            <a:ext cx="1596571" cy="1204685"/>
                            <a:chOff x="2739003" y="3097505"/>
                            <a:chExt cx="1596571" cy="1204685"/>
                          </a:xfrm>
                          <a:effectLst>
                            <a:outerShdw dist="50800" dir="2700000" algn="tl" rotWithShape="0">
                              <a:prstClr val="black">
                                <a:alpha val="56000"/>
                              </a:prstClr>
                            </a:outerShdw>
                          </a:effectLst>
                        </wpg:grpSpPr>
                        <wps:wsp>
                          <wps:cNvPr id="524" name="Прямоугольник 524"/>
                          <wps:cNvSpPr/>
                          <wps:spPr>
                            <a:xfrm>
                              <a:off x="3094603" y="3097505"/>
                              <a:ext cx="1240971" cy="12046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5" name="Прямоугольник 525"/>
                          <wps:cNvSpPr/>
                          <wps:spPr>
                            <a:xfrm>
                              <a:off x="2749889" y="3844991"/>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6" name="Прямоугольник 526"/>
                          <wps:cNvSpPr/>
                          <wps:spPr>
                            <a:xfrm>
                              <a:off x="2753517" y="3511162"/>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7" name="Скругленный прямоугольник 527"/>
                          <wps:cNvSpPr/>
                          <wps:spPr>
                            <a:xfrm>
                              <a:off x="2739003" y="3177333"/>
                              <a:ext cx="689428" cy="246741"/>
                            </a:xfrm>
                            <a:prstGeom prst="roundRect">
                              <a:avLst>
                                <a:gd name="adj" fmla="val 3307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28" name="TextBox 24"/>
                        <wps:cNvSpPr txBox="1"/>
                        <wps:spPr>
                          <a:xfrm>
                            <a:off x="3427944" y="2648354"/>
                            <a:ext cx="976606" cy="349492"/>
                          </a:xfrm>
                          <a:prstGeom prst="rect">
                            <a:avLst/>
                          </a:prstGeom>
                          <a:noFill/>
                        </wps:spPr>
                        <wps:txbx>
                          <w:txbxContent>
                            <w:p w:rsidR="001E5C27" w:rsidRPr="00B05025" w:rsidRDefault="001E5C27" w:rsidP="00B05025">
                              <w:pPr>
                                <w:pStyle w:val="ab"/>
                                <w:spacing w:before="0" w:beforeAutospacing="0" w:after="0" w:afterAutospacing="0"/>
                              </w:pPr>
                              <w:r w:rsidRPr="00B05025">
                                <w:rPr>
                                  <w:color w:val="000000" w:themeColor="text1"/>
                                  <w:kern w:val="24"/>
                                  <w:lang w:val="en-US"/>
                                </w:rPr>
                                <w:t>CAD</w:t>
                              </w:r>
                            </w:p>
                          </w:txbxContent>
                        </wps:txbx>
                        <wps:bodyPr wrap="square" rtlCol="0">
                          <a:noAutofit/>
                        </wps:bodyPr>
                      </wps:wsp>
                      <wpg:grpSp>
                        <wpg:cNvPr id="529" name="Группа 529"/>
                        <wpg:cNvGrpSpPr/>
                        <wpg:grpSpPr>
                          <a:xfrm>
                            <a:off x="5492521" y="465944"/>
                            <a:ext cx="1596571" cy="1204685"/>
                            <a:chOff x="5492521" y="465944"/>
                            <a:chExt cx="1596571" cy="1204685"/>
                          </a:xfrm>
                          <a:effectLst>
                            <a:outerShdw dist="50800" dir="2700000" algn="tl" rotWithShape="0">
                              <a:prstClr val="black">
                                <a:alpha val="56000"/>
                              </a:prstClr>
                            </a:outerShdw>
                          </a:effectLst>
                        </wpg:grpSpPr>
                        <wps:wsp>
                          <wps:cNvPr id="530" name="Прямоугольник 530"/>
                          <wps:cNvSpPr/>
                          <wps:spPr>
                            <a:xfrm>
                              <a:off x="5848121" y="465944"/>
                              <a:ext cx="1240971" cy="12046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1" name="Прямоугольник 531"/>
                          <wps:cNvSpPr/>
                          <wps:spPr>
                            <a:xfrm>
                              <a:off x="5503407" y="1213430"/>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2" name="Прямоугольник 532"/>
                          <wps:cNvSpPr/>
                          <wps:spPr>
                            <a:xfrm>
                              <a:off x="5507035" y="879601"/>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Скругленный прямоугольник 533"/>
                          <wps:cNvSpPr/>
                          <wps:spPr>
                            <a:xfrm>
                              <a:off x="5492521" y="545772"/>
                              <a:ext cx="689428" cy="246741"/>
                            </a:xfrm>
                            <a:prstGeom prst="roundRect">
                              <a:avLst>
                                <a:gd name="adj" fmla="val 3307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34" name="TextBox 30"/>
                        <wps:cNvSpPr txBox="1"/>
                        <wps:spPr>
                          <a:xfrm>
                            <a:off x="5588888" y="34784"/>
                            <a:ext cx="1642258" cy="390594"/>
                          </a:xfrm>
                          <a:prstGeom prst="rect">
                            <a:avLst/>
                          </a:prstGeom>
                          <a:noFill/>
                        </wps:spPr>
                        <wps:txbx>
                          <w:txbxContent>
                            <w:p w:rsidR="001E5C27" w:rsidRPr="00B05025" w:rsidRDefault="001E5C27" w:rsidP="00B05025">
                              <w:pPr>
                                <w:pStyle w:val="ab"/>
                                <w:spacing w:before="0" w:beforeAutospacing="0" w:after="0" w:afterAutospacing="0"/>
                              </w:pPr>
                              <w:r w:rsidRPr="00B05025">
                                <w:rPr>
                                  <w:color w:val="000000" w:themeColor="text1"/>
                                  <w:kern w:val="24"/>
                                </w:rPr>
                                <w:t>Модуль расчетов</w:t>
                              </w:r>
                            </w:p>
                          </w:txbxContent>
                        </wps:txbx>
                        <wps:bodyPr wrap="square" rtlCol="0">
                          <a:noAutofit/>
                        </wps:bodyPr>
                      </wps:wsp>
                      <wps:wsp>
                        <wps:cNvPr id="535" name="Блок-схема: магнитный диск 535"/>
                        <wps:cNvSpPr/>
                        <wps:spPr>
                          <a:xfrm>
                            <a:off x="316022" y="2872532"/>
                            <a:ext cx="1313543" cy="152400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5C27" w:rsidRPr="00B05025" w:rsidRDefault="001E5C27" w:rsidP="00B05025">
                              <w:pPr>
                                <w:pStyle w:val="ab"/>
                                <w:spacing w:before="0" w:beforeAutospacing="0" w:after="0" w:afterAutospacing="0"/>
                                <w:jc w:val="center"/>
                              </w:pPr>
                              <w:r w:rsidRPr="00B05025">
                                <w:rPr>
                                  <w:color w:val="000000"/>
                                  <w:kern w:val="24"/>
                                </w:rPr>
                                <w:t>БД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6" name="Прямая со стрелкой 536"/>
                        <wps:cNvCnPr/>
                        <wps:spPr>
                          <a:xfrm>
                            <a:off x="4335574" y="1068286"/>
                            <a:ext cx="11569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7" name="Прямая со стрелкой 537"/>
                        <wps:cNvCnPr/>
                        <wps:spPr>
                          <a:xfrm rot="5400000">
                            <a:off x="2849957" y="2420495"/>
                            <a:ext cx="11569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Прямая со стрелкой 538"/>
                        <wps:cNvCnPr/>
                        <wps:spPr>
                          <a:xfrm rot="10800000">
                            <a:off x="1640113" y="1073444"/>
                            <a:ext cx="11569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Прямая со стрелкой 539"/>
                        <wps:cNvCnPr/>
                        <wps:spPr>
                          <a:xfrm rot="5400000">
                            <a:off x="394319" y="2249103"/>
                            <a:ext cx="11569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40" name="Группа 540"/>
                        <wpg:cNvGrpSpPr/>
                        <wpg:grpSpPr>
                          <a:xfrm>
                            <a:off x="5492521" y="3097505"/>
                            <a:ext cx="1596571" cy="1204685"/>
                            <a:chOff x="5492521" y="3097505"/>
                            <a:chExt cx="1596571" cy="1204685"/>
                          </a:xfrm>
                          <a:effectLst>
                            <a:outerShdw dist="50800" dir="2700000" algn="tl" rotWithShape="0">
                              <a:prstClr val="black">
                                <a:alpha val="56000"/>
                              </a:prstClr>
                            </a:outerShdw>
                          </a:effectLst>
                        </wpg:grpSpPr>
                        <wps:wsp>
                          <wps:cNvPr id="541" name="Прямоугольник 541"/>
                          <wps:cNvSpPr/>
                          <wps:spPr>
                            <a:xfrm>
                              <a:off x="5848121" y="3097505"/>
                              <a:ext cx="1240971" cy="12046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2" name="Прямоугольник 542"/>
                          <wps:cNvSpPr/>
                          <wps:spPr>
                            <a:xfrm>
                              <a:off x="5503407" y="3844991"/>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Прямоугольник 543"/>
                          <wps:cNvSpPr/>
                          <wps:spPr>
                            <a:xfrm>
                              <a:off x="5507035" y="3511162"/>
                              <a:ext cx="689428" cy="246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4" name="Скругленный прямоугольник 544"/>
                          <wps:cNvSpPr/>
                          <wps:spPr>
                            <a:xfrm>
                              <a:off x="5492521" y="3177333"/>
                              <a:ext cx="689428" cy="246741"/>
                            </a:xfrm>
                            <a:prstGeom prst="roundRect">
                              <a:avLst>
                                <a:gd name="adj" fmla="val 3307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45" name="TextBox 42"/>
                        <wps:cNvSpPr txBox="1"/>
                        <wps:spPr>
                          <a:xfrm>
                            <a:off x="6181072" y="2620909"/>
                            <a:ext cx="885419" cy="376936"/>
                          </a:xfrm>
                          <a:prstGeom prst="rect">
                            <a:avLst/>
                          </a:prstGeom>
                          <a:noFill/>
                        </wps:spPr>
                        <wps:txbx>
                          <w:txbxContent>
                            <w:p w:rsidR="001E5C27" w:rsidRPr="00B05025" w:rsidRDefault="001E5C27" w:rsidP="00B05025">
                              <w:pPr>
                                <w:pStyle w:val="ab"/>
                                <w:spacing w:before="0" w:beforeAutospacing="0" w:after="0" w:afterAutospacing="0"/>
                              </w:pPr>
                              <w:r w:rsidRPr="00B05025">
                                <w:rPr>
                                  <w:color w:val="000000" w:themeColor="text1"/>
                                  <w:kern w:val="24"/>
                                  <w:lang w:val="en-US"/>
                                </w:rPr>
                                <w:t>Excel</w:t>
                              </w:r>
                            </w:p>
                          </w:txbxContent>
                        </wps:txbx>
                        <wps:bodyPr wrap="square" rtlCol="0">
                          <a:noAutofit/>
                        </wps:bodyPr>
                      </wps:wsp>
                      <wps:wsp>
                        <wps:cNvPr id="546" name="Прямая со стрелкой 546"/>
                        <wps:cNvCnPr/>
                        <wps:spPr>
                          <a:xfrm>
                            <a:off x="6134439" y="1715585"/>
                            <a:ext cx="0" cy="1283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3680E" id="Группа 45" o:spid="_x0000_s1417" style="position:absolute;left:0;text-align:left;margin-left:441.6pt;margin-top:11.7pt;width:492.8pt;height:299.6pt;z-index:251656704;mso-position-horizontal:right;mso-position-horizontal-relative:margin;mso-width-relative:margin;mso-height-relative:margin" coordsize="72311,43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">
                <v:group id="Группа 514" o:spid="_x0000_s1418" style="position:absolute;left:27970;top:930;width:15385;height:17490" coordorigin="27970,930" coordsize="15385,1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rect id="Прямоугольник 515" o:spid="_x0000_s1419" style="position:absolute;left:27970;top:6373;width:15385;height:1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OI0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Evo4jTHAAAA3AAA&#10;AA8AAAAAAAAAAAAAAAAABwIAAGRycy9kb3ducmV2LnhtbFBLBQYAAAAAAwADALcAAAD7AgAAAAA=&#10;" filled="f" strokecolor="black [3213]" strokeweight="1pt"/>
                  <v:rect id="Прямоугольник 516" o:spid="_x0000_s1420" style="position:absolute;left:27970;top:930;width:15385;height: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nxDxwAAANwAAAAPAAAAZHJzL2Rvd25yZXYueG1sRI9BS8NA&#10;FITvgv9heUIvpd2kYJ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Ls6fEPHAAAA3AAA&#10;AA8AAAAAAAAAAAAAAAAABwIAAGRycy9kb3ducmV2LnhtbFBLBQYAAAAAAwADALcAAAD7AgAAAAA=&#10;" filled="f" strokecolor="black [3213]" strokeweight="1pt">
                    <v:textbox>
                      <w:txbxContent>
                        <w:p w:rsidR="001E5C27" w:rsidRPr="00B05025" w:rsidRDefault="001E5C27" w:rsidP="00B05025">
                          <w:pPr>
                            <w:pStyle w:val="ab"/>
                            <w:spacing w:before="0" w:beforeAutospacing="0" w:after="0" w:afterAutospacing="0"/>
                            <w:jc w:val="center"/>
                          </w:pPr>
                          <w:r w:rsidRPr="00B05025">
                            <w:rPr>
                              <w:color w:val="000000"/>
                              <w:kern w:val="24"/>
                            </w:rPr>
                            <w:t>Модуль проектирования</w:t>
                          </w:r>
                        </w:p>
                      </w:txbxContent>
                    </v:textbox>
                  </v:rect>
                </v:group>
                <v:group id="Группа 517" o:spid="_x0000_s1421" style="position:absolute;top:3643;width:15965;height:12047" coordorigin=",3643" coordsize="15965,12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rect id="Прямоугольник 518" o:spid="_x0000_s1422" style="position:absolute;left:3556;top:3643;width:12409;height:1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" fillcolor="white [3212]" strokecolor="black [3213]" strokeweight="1pt"/>
                  <v:rect id="Прямоугольник 519" o:spid="_x0000_s1423" style="position:absolute;left:108;top:11118;width:6895;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" fillcolor="white [3212]" strokecolor="black [3213]" strokeweight="1pt"/>
                  <v:rect id="Прямоугольник 520" o:spid="_x0000_s1424" style="position:absolute;left:145;top:7780;width:6894;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" fillcolor="white [3212]" strokecolor="black [3213]" strokeweight="1pt"/>
                  <v:roundrect id="Скругленный прямоугольник 521" o:spid="_x0000_s1425" style="position:absolute;top:4441;width:6894;height:2468;visibility:visible;mso-wrap-style:square;v-text-anchor:middle" arcsize="216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" fillcolor="white [3212]" strokecolor="black [3213]" strokeweight="1pt">
                    <v:stroke joinstyle="miter"/>
                  </v:roundrect>
                </v:group>
                <v:shape id="TextBox 18" o:spid="_x0000_s1426" type="#_x0000_t202" style="position:absolute;left:979;width:19603;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rsidR="001E5C27" w:rsidRPr="00B05025" w:rsidRDefault="001E5C27" w:rsidP="00B05025">
                        <w:pPr>
                          <w:pStyle w:val="ab"/>
                          <w:spacing w:before="0" w:beforeAutospacing="0" w:after="0" w:afterAutospacing="0"/>
                        </w:pPr>
                        <w:r w:rsidRPr="00B05025">
                          <w:rPr>
                            <w:color w:val="000000" w:themeColor="text1"/>
                            <w:kern w:val="24"/>
                          </w:rPr>
                          <w:t>Модуль работы с БД</w:t>
                        </w:r>
                      </w:p>
                    </w:txbxContent>
                  </v:textbox>
                </v:shape>
                <v:group id="Группа 523" o:spid="_x0000_s1427" style="position:absolute;left:27390;top:30975;width:15965;height:12046" coordorigin="27390,30975" coordsize="15965,12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Прямоугольник 524" o:spid="_x0000_s1428" style="position:absolute;left:30946;top:30975;width:12409;height:12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rect id="Прямоугольник 525" o:spid="_x0000_s1429" style="position:absolute;left:27498;top:38449;width:6895;height:2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rect id="Прямоугольник 526" o:spid="_x0000_s1430" style="position:absolute;left:27535;top:35111;width:6894;height:2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roundrect id="Скругленный прямоугольник 527" o:spid="_x0000_s1431" style="position:absolute;left:27390;top:31773;width:6894;height:2467;visibility:visible;mso-wrap-style:square;v-text-anchor:middle" arcsize="216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" fillcolor="white [3212]" strokecolor="black [3213]" strokeweight="1pt">
                    <v:stroke joinstyle="miter"/>
                  </v:roundrect>
                </v:group>
                <v:shape id="TextBox 24" o:spid="_x0000_s1432" type="#_x0000_t202" style="position:absolute;left:34279;top:26483;width:9766;height:3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rsidR="001E5C27" w:rsidRPr="00B05025" w:rsidRDefault="001E5C27" w:rsidP="00B05025">
                        <w:pPr>
                          <w:pStyle w:val="ab"/>
                          <w:spacing w:before="0" w:beforeAutospacing="0" w:after="0" w:afterAutospacing="0"/>
                        </w:pPr>
                        <w:r w:rsidRPr="00B05025">
                          <w:rPr>
                            <w:color w:val="000000" w:themeColor="text1"/>
                            <w:kern w:val="24"/>
                            <w:lang w:val="en-US"/>
                          </w:rPr>
                          <w:t>CAD</w:t>
                        </w:r>
                      </w:p>
                    </w:txbxContent>
                  </v:textbox>
                </v:shape>
                <v:group id="Группа 529" o:spid="_x0000_s1433" style="position:absolute;left:54925;top:4659;width:15965;height:12047" coordorigin="54925,4659" coordsize="15965,12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Прямоугольник 530" o:spid="_x0000_s1434" style="position:absolute;left:58481;top:4659;width:12409;height:1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rect id="Прямоугольник 531" o:spid="_x0000_s1435" style="position:absolute;left:55034;top:12134;width:6894;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rect id="Прямоугольник 532" o:spid="_x0000_s1436" style="position:absolute;left:55070;top:8796;width:6894;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" fillcolor="white [3212]" strokecolor="black [3213]" strokeweight="1pt"/>
                  <v:roundrect id="Скругленный прямоугольник 533" o:spid="_x0000_s1437" style="position:absolute;left:54925;top:5457;width:6894;height:2468;visibility:visible;mso-wrap-style:square;v-text-anchor:middle" arcsize="216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" fillcolor="white [3212]" strokecolor="black [3213]" strokeweight="1pt">
                    <v:stroke joinstyle="miter"/>
                  </v:roundrect>
                </v:group>
                <v:shape id="TextBox 30" o:spid="_x0000_s1438" type="#_x0000_t202" style="position:absolute;left:55888;top:347;width:1642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" filled="f" stroked="f">
                  <v:textbox>
                    <w:txbxContent>
                      <w:p w:rsidR="001E5C27" w:rsidRPr="00B05025" w:rsidRDefault="001E5C27" w:rsidP="00B05025">
                        <w:pPr>
                          <w:pStyle w:val="ab"/>
                          <w:spacing w:before="0" w:beforeAutospacing="0" w:after="0" w:afterAutospacing="0"/>
                        </w:pPr>
                        <w:r w:rsidRPr="00B05025">
                          <w:rPr>
                            <w:color w:val="000000" w:themeColor="text1"/>
                            <w:kern w:val="24"/>
                          </w:rPr>
                          <w:t>Модуль расчетов</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535" o:spid="_x0000_s1439" type="#_x0000_t132" style="position:absolute;left:3160;top:28725;width:13135;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" fillcolor="white [3212]" strokecolor="black [3213]" strokeweight="1pt">
                  <v:stroke joinstyle="miter"/>
                  <v:textbox>
                    <w:txbxContent>
                      <w:p w:rsidR="001E5C27" w:rsidRPr="00B05025" w:rsidRDefault="001E5C27" w:rsidP="00B05025">
                        <w:pPr>
                          <w:pStyle w:val="ab"/>
                          <w:spacing w:before="0" w:beforeAutospacing="0" w:after="0" w:afterAutospacing="0"/>
                          <w:jc w:val="center"/>
                        </w:pPr>
                        <w:r w:rsidRPr="00B05025">
                          <w:rPr>
                            <w:color w:val="000000"/>
                            <w:kern w:val="24"/>
                          </w:rPr>
                          <w:t>БД</w:t>
                        </w:r>
                      </w:p>
                    </w:txbxContent>
                  </v:textbox>
                </v:shape>
                <v:shape id="Прямая со стрелкой 536" o:spid="_x0000_s1440" type="#_x0000_t32" style="position:absolute;left:43355;top:10682;width:11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" strokecolor="black [3200]" strokeweight=".5pt">
                  <v:stroke endarrow="block" joinstyle="miter"/>
                </v:shape>
                <v:shape id="Прямая со стрелкой 537" o:spid="_x0000_s1441" type="#_x0000_t32" style="position:absolute;left:28499;top:24205;width:1156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" strokecolor="black [3200]" strokeweight=".5pt">
                  <v:stroke endarrow="block" joinstyle="miter"/>
                </v:shape>
                <v:shape id="Прямая со стрелкой 538" o:spid="_x0000_s1442" type="#_x0000_t32" style="position:absolute;left:16401;top:10734;width:1156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" strokecolor="black [3200]" strokeweight=".5pt">
                  <v:stroke endarrow="block" joinstyle="miter"/>
                </v:shape>
                <v:shape id="Прямая со стрелкой 539" o:spid="_x0000_s1443" type="#_x0000_t32" style="position:absolute;left:3942;top:22491;width:1156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" strokecolor="black [3200]" strokeweight=".5pt">
                  <v:stroke endarrow="block" joinstyle="miter"/>
                </v:shape>
                <v:group id="Группа 540" o:spid="_x0000_s1444" style="position:absolute;left:54925;top:30975;width:15965;height:12046" coordorigin="54925,30975" coordsize="15965,12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rect id="Прямоугольник 541" o:spid="_x0000_s1445" style="position:absolute;left:58481;top:30975;width:12409;height:12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rect id="Прямоугольник 542" o:spid="_x0000_s1446" style="position:absolute;left:55034;top:38449;width:6894;height:2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" fillcolor="white [3212]" strokecolor="black [3213]" strokeweight="1pt"/>
                  <v:rect id="Прямоугольник 543" o:spid="_x0000_s1447" style="position:absolute;left:55070;top:35111;width:6894;height:2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" fillcolor="white [3212]" strokecolor="black [3213]" strokeweight="1pt"/>
                  <v:roundrect id="Скругленный прямоугольник 544" o:spid="_x0000_s1448" style="position:absolute;left:54925;top:31773;width:6894;height:2467;visibility:visible;mso-wrap-style:square;v-text-anchor:middle" arcsize="216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" fillcolor="white [3212]" strokecolor="black [3213]" strokeweight="1pt">
                    <v:stroke joinstyle="miter"/>
                  </v:roundrect>
                </v:group>
                <v:shape id="TextBox 42" o:spid="_x0000_s1449" type="#_x0000_t202" style="position:absolute;left:61810;top:26209;width:8854;height:3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rsidR="001E5C27" w:rsidRPr="00B05025" w:rsidRDefault="001E5C27" w:rsidP="00B05025">
                        <w:pPr>
                          <w:pStyle w:val="ab"/>
                          <w:spacing w:before="0" w:beforeAutospacing="0" w:after="0" w:afterAutospacing="0"/>
                        </w:pPr>
                        <w:r w:rsidRPr="00B05025">
                          <w:rPr>
                            <w:color w:val="000000" w:themeColor="text1"/>
                            <w:kern w:val="24"/>
                            <w:lang w:val="en-US"/>
                          </w:rPr>
                          <w:t>Excel</w:t>
                        </w:r>
                      </w:p>
                    </w:txbxContent>
                  </v:textbox>
                </v:shape>
                <v:shape id="Прямая со стрелкой 546" o:spid="_x0000_s1450" type="#_x0000_t32" style="position:absolute;left:61344;top:17155;width:0;height:12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" strokecolor="black [3200]" strokeweight=".5pt">
                  <v:stroke endarrow="block" joinstyle="miter"/>
                </v:shape>
                <w10:wrap anchorx="margin"/>
              </v:group>
            </w:pict>
          </mc:Fallback>
        </mc:AlternateContent>
      </w: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B05025" w:rsidRDefault="00B05025" w:rsidP="00B05025">
      <w:pPr>
        <w:spacing w:line="312" w:lineRule="auto"/>
        <w:contextualSpacing/>
        <w:jc w:val="both"/>
        <w:rPr>
          <w:rFonts w:eastAsia="Times New Roman"/>
          <w:color w:val="000000" w:themeColor="text1"/>
          <w:szCs w:val="28"/>
          <w:lang w:eastAsia="ru-RU"/>
        </w:rPr>
      </w:pPr>
    </w:p>
    <w:p w:rsidR="005265DB" w:rsidRDefault="00B05025" w:rsidP="00B0010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 xml:space="preserve">Рисунок 1.22 – Модульная структура </w:t>
      </w:r>
      <w:r w:rsidR="005265DB">
        <w:rPr>
          <w:rFonts w:eastAsia="Times New Roman"/>
          <w:color w:val="000000" w:themeColor="text1"/>
          <w:szCs w:val="28"/>
          <w:lang w:eastAsia="ru-RU"/>
        </w:rPr>
        <w:t>ПП «Автоматизированного проектирования сборки оснастки»</w:t>
      </w:r>
    </w:p>
    <w:p w:rsidR="005265DB" w:rsidRPr="00704996" w:rsidRDefault="005265DB" w:rsidP="00AC1E8F">
      <w:pPr>
        <w:pStyle w:val="3"/>
        <w:spacing w:line="312" w:lineRule="auto"/>
        <w:ind w:firstLine="708"/>
        <w:contextualSpacing/>
        <w:jc w:val="both"/>
        <w:rPr>
          <w:rFonts w:ascii="Times New Roman" w:hAnsi="Times New Roman" w:cs="Times New Roman"/>
          <w:color w:val="000000" w:themeColor="text1"/>
          <w:sz w:val="28"/>
        </w:rPr>
      </w:pPr>
      <w:bookmarkStart w:id="29" w:name="_Toc452968422"/>
      <w:r>
        <w:rPr>
          <w:rFonts w:ascii="Times New Roman" w:eastAsia="Times New Roman" w:hAnsi="Times New Roman" w:cs="Times New Roman"/>
          <w:color w:val="000000" w:themeColor="text1"/>
          <w:sz w:val="28"/>
          <w:szCs w:val="28"/>
          <w:lang w:eastAsia="ru-RU"/>
        </w:rPr>
        <w:lastRenderedPageBreak/>
        <w:t xml:space="preserve">1.7.3 </w:t>
      </w:r>
      <w:r w:rsidRPr="00704996">
        <w:rPr>
          <w:rFonts w:ascii="Times New Roman" w:hAnsi="Times New Roman" w:cs="Times New Roman"/>
          <w:color w:val="000000" w:themeColor="text1"/>
          <w:sz w:val="28"/>
        </w:rPr>
        <w:t xml:space="preserve">Виды обеспечения функционирования </w:t>
      </w:r>
      <w:r>
        <w:rPr>
          <w:rFonts w:ascii="Times New Roman" w:hAnsi="Times New Roman" w:cs="Times New Roman"/>
          <w:color w:val="000000" w:themeColor="text1"/>
          <w:sz w:val="28"/>
        </w:rPr>
        <w:t>ПМК для автоматизации проектирования сборки оснастки</w:t>
      </w:r>
      <w:bookmarkEnd w:id="29"/>
    </w:p>
    <w:p w:rsidR="005265DB" w:rsidRPr="00ED60B6" w:rsidRDefault="005265DB" w:rsidP="005265DB">
      <w:pPr>
        <w:spacing w:line="312" w:lineRule="auto"/>
        <w:contextualSpacing/>
        <w:jc w:val="both"/>
        <w:rPr>
          <w:szCs w:val="28"/>
        </w:rPr>
      </w:pPr>
    </w:p>
    <w:p w:rsidR="005265DB" w:rsidRPr="00ED60B6" w:rsidRDefault="005265DB" w:rsidP="005265DB">
      <w:pPr>
        <w:spacing w:line="312" w:lineRule="auto"/>
        <w:contextualSpacing/>
        <w:jc w:val="both"/>
        <w:rPr>
          <w:szCs w:val="28"/>
        </w:rPr>
      </w:pPr>
    </w:p>
    <w:p w:rsidR="005265DB" w:rsidRPr="006203E2" w:rsidRDefault="005265DB" w:rsidP="005265DB">
      <w:pPr>
        <w:pStyle w:val="ad"/>
        <w:spacing w:line="312" w:lineRule="auto"/>
        <w:ind w:firstLine="708"/>
        <w:contextualSpacing/>
        <w:rPr>
          <w:szCs w:val="28"/>
        </w:rPr>
      </w:pPr>
      <w:r w:rsidRPr="00EF685F">
        <w:rPr>
          <w:szCs w:val="28"/>
        </w:rPr>
        <w:t xml:space="preserve">Для реализации </w:t>
      </w:r>
      <w:r>
        <w:rPr>
          <w:szCs w:val="28"/>
        </w:rPr>
        <w:t>ПМК сборки оснастки</w:t>
      </w:r>
      <w:r w:rsidRPr="00EF685F">
        <w:rPr>
          <w:szCs w:val="28"/>
        </w:rPr>
        <w:t xml:space="preserve"> </w:t>
      </w:r>
      <w:r>
        <w:rPr>
          <w:szCs w:val="28"/>
        </w:rPr>
        <w:t>мы будем</w:t>
      </w:r>
      <w:r w:rsidRPr="00EF685F">
        <w:rPr>
          <w:szCs w:val="28"/>
        </w:rPr>
        <w:t xml:space="preserve"> использовать </w:t>
      </w:r>
      <w:r>
        <w:rPr>
          <w:szCs w:val="28"/>
        </w:rPr>
        <w:t xml:space="preserve">такие </w:t>
      </w:r>
      <w:r w:rsidRPr="00EF685F">
        <w:rPr>
          <w:szCs w:val="28"/>
        </w:rPr>
        <w:t>программные средства</w:t>
      </w:r>
      <w:r>
        <w:rPr>
          <w:szCs w:val="28"/>
        </w:rPr>
        <w:t>:</w:t>
      </w:r>
      <w:r w:rsidRPr="00EF685F">
        <w:rPr>
          <w:szCs w:val="28"/>
        </w:rPr>
        <w:t xml:space="preserve"> </w:t>
      </w:r>
      <w:r w:rsidRPr="002C6248">
        <w:rPr>
          <w:szCs w:val="28"/>
        </w:rPr>
        <w:t>.</w:t>
      </w:r>
      <w:r>
        <w:rPr>
          <w:szCs w:val="28"/>
          <w:lang w:val="en-US"/>
        </w:rPr>
        <w:t>NET</w:t>
      </w:r>
      <w:r>
        <w:rPr>
          <w:szCs w:val="28"/>
        </w:rPr>
        <w:t xml:space="preserve"> </w:t>
      </w:r>
      <w:r w:rsidRPr="00EF685F">
        <w:rPr>
          <w:szCs w:val="28"/>
          <w:lang w:val="en-US"/>
        </w:rPr>
        <w:t>C</w:t>
      </w:r>
      <w:r w:rsidRPr="00EF685F">
        <w:rPr>
          <w:szCs w:val="28"/>
        </w:rPr>
        <w:t>#</w:t>
      </w:r>
      <w:r>
        <w:rPr>
          <w:szCs w:val="28"/>
        </w:rPr>
        <w:t xml:space="preserve"> и базы данных </w:t>
      </w:r>
      <w:r>
        <w:rPr>
          <w:szCs w:val="28"/>
          <w:lang w:val="en-US"/>
        </w:rPr>
        <w:t>SQlite</w:t>
      </w:r>
      <w:r>
        <w:rPr>
          <w:szCs w:val="28"/>
        </w:rPr>
        <w:t>.</w:t>
      </w:r>
    </w:p>
    <w:p w:rsidR="005265DB" w:rsidRPr="00EF685F" w:rsidRDefault="005265DB" w:rsidP="005265DB">
      <w:pPr>
        <w:pStyle w:val="ad"/>
        <w:spacing w:line="360" w:lineRule="auto"/>
        <w:rPr>
          <w:szCs w:val="28"/>
        </w:rPr>
      </w:pPr>
      <w:r>
        <w:rPr>
          <w:szCs w:val="28"/>
        </w:rPr>
        <w:t>Проект</w:t>
      </w:r>
      <w:r w:rsidRPr="00EF685F">
        <w:rPr>
          <w:szCs w:val="28"/>
        </w:rPr>
        <w:t xml:space="preserve"> будет реали</w:t>
      </w:r>
      <w:r>
        <w:rPr>
          <w:szCs w:val="28"/>
        </w:rPr>
        <w:t xml:space="preserve">зовываться в среде разработки – </w:t>
      </w:r>
      <w:r>
        <w:rPr>
          <w:szCs w:val="28"/>
          <w:lang w:val="en-US"/>
        </w:rPr>
        <w:t>Microsoft</w:t>
      </w:r>
      <w:r w:rsidRPr="002C6248">
        <w:rPr>
          <w:szCs w:val="28"/>
        </w:rPr>
        <w:t xml:space="preserve"> </w:t>
      </w:r>
      <w:r>
        <w:rPr>
          <w:szCs w:val="28"/>
          <w:lang w:val="en-US"/>
        </w:rPr>
        <w:t>Visual</w:t>
      </w:r>
      <w:r w:rsidRPr="002C6248">
        <w:rPr>
          <w:szCs w:val="28"/>
        </w:rPr>
        <w:t xml:space="preserve"> </w:t>
      </w:r>
      <w:r>
        <w:rPr>
          <w:szCs w:val="28"/>
          <w:lang w:val="en-US"/>
        </w:rPr>
        <w:t>Studio</w:t>
      </w:r>
      <w:r w:rsidRPr="00EF685F">
        <w:rPr>
          <w:szCs w:val="28"/>
        </w:rPr>
        <w:t>.</w:t>
      </w:r>
    </w:p>
    <w:p w:rsidR="005265DB" w:rsidRPr="00EF685F" w:rsidRDefault="005265DB" w:rsidP="005265DB">
      <w:pPr>
        <w:pStyle w:val="ad"/>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Pr>
          <w:szCs w:val="28"/>
        </w:rPr>
        <w:t>1.12</w:t>
      </w:r>
      <w:r w:rsidRPr="00EF685F">
        <w:rPr>
          <w:szCs w:val="28"/>
        </w:rPr>
        <w:t>.</w:t>
      </w:r>
    </w:p>
    <w:p w:rsidR="005265DB" w:rsidRDefault="005265DB" w:rsidP="005265DB">
      <w:pPr>
        <w:pStyle w:val="ad"/>
        <w:spacing w:line="360" w:lineRule="auto"/>
        <w:ind w:firstLine="0"/>
        <w:rPr>
          <w:szCs w:val="28"/>
        </w:rPr>
      </w:pPr>
    </w:p>
    <w:p w:rsidR="005265DB" w:rsidRPr="00EF685F" w:rsidRDefault="005265DB" w:rsidP="00A66C0C">
      <w:pPr>
        <w:pStyle w:val="ad"/>
        <w:spacing w:line="312" w:lineRule="auto"/>
        <w:ind w:left="1843" w:hanging="1843"/>
        <w:contextualSpacing/>
        <w:rPr>
          <w:szCs w:val="28"/>
        </w:rPr>
      </w:pPr>
      <w:r w:rsidRPr="00EF685F">
        <w:rPr>
          <w:szCs w:val="28"/>
        </w:rPr>
        <w:t xml:space="preserve">Таблица </w:t>
      </w:r>
      <w:r>
        <w:rPr>
          <w:szCs w:val="28"/>
        </w:rPr>
        <w:t>1.12</w:t>
      </w:r>
      <w:r w:rsidRPr="00EF685F">
        <w:rPr>
          <w:szCs w:val="28"/>
        </w:rPr>
        <w:t xml:space="preserve"> – Сравнение программных продуктов</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1488"/>
        <w:gridCol w:w="1489"/>
        <w:gridCol w:w="1488"/>
        <w:gridCol w:w="1489"/>
      </w:tblGrid>
      <w:tr w:rsidR="005265DB" w:rsidRPr="00EF685F" w:rsidTr="005265DB">
        <w:trPr>
          <w:trHeight w:val="660"/>
        </w:trPr>
        <w:tc>
          <w:tcPr>
            <w:tcW w:w="3964" w:type="dxa"/>
            <w:shd w:val="clear" w:color="auto" w:fill="auto"/>
            <w:vAlign w:val="center"/>
          </w:tcPr>
          <w:p w:rsidR="005265DB" w:rsidRPr="00E268B4" w:rsidRDefault="005265DB" w:rsidP="00A66C0C">
            <w:pPr>
              <w:pStyle w:val="ad"/>
              <w:spacing w:line="312" w:lineRule="auto"/>
              <w:ind w:firstLine="0"/>
              <w:contextualSpacing/>
              <w:jc w:val="center"/>
              <w:rPr>
                <w:szCs w:val="28"/>
              </w:rPr>
            </w:pPr>
            <w:r w:rsidRPr="00E268B4">
              <w:rPr>
                <w:szCs w:val="28"/>
              </w:rPr>
              <w:t>Наименование критерия</w:t>
            </w:r>
          </w:p>
        </w:tc>
        <w:tc>
          <w:tcPr>
            <w:tcW w:w="1488" w:type="dxa"/>
            <w:shd w:val="clear" w:color="auto" w:fill="auto"/>
            <w:vAlign w:val="center"/>
          </w:tcPr>
          <w:p w:rsidR="005265DB" w:rsidRPr="00C12F66" w:rsidRDefault="005265DB" w:rsidP="00A66C0C">
            <w:pPr>
              <w:pStyle w:val="ad"/>
              <w:spacing w:line="312" w:lineRule="auto"/>
              <w:ind w:firstLine="0"/>
              <w:contextualSpacing/>
              <w:jc w:val="center"/>
              <w:rPr>
                <w:szCs w:val="28"/>
              </w:rPr>
            </w:pPr>
            <w:r w:rsidRPr="00E268B4">
              <w:rPr>
                <w:szCs w:val="28"/>
                <w:lang w:val="en-US"/>
              </w:rPr>
              <w:t>C</w:t>
            </w:r>
            <w:r w:rsidRPr="00C12F66">
              <w:rPr>
                <w:szCs w:val="28"/>
              </w:rPr>
              <w:t>#</w:t>
            </w:r>
          </w:p>
        </w:tc>
        <w:tc>
          <w:tcPr>
            <w:tcW w:w="1489" w:type="dxa"/>
            <w:shd w:val="clear" w:color="auto" w:fill="auto"/>
            <w:vAlign w:val="center"/>
          </w:tcPr>
          <w:p w:rsidR="005265DB" w:rsidRPr="00C12F66" w:rsidRDefault="005265DB" w:rsidP="00A66C0C">
            <w:pPr>
              <w:pStyle w:val="ad"/>
              <w:spacing w:line="312" w:lineRule="auto"/>
              <w:ind w:firstLine="0"/>
              <w:contextualSpacing/>
              <w:jc w:val="center"/>
              <w:rPr>
                <w:szCs w:val="28"/>
              </w:rPr>
            </w:pPr>
            <w:r w:rsidRPr="00E268B4">
              <w:rPr>
                <w:szCs w:val="28"/>
                <w:lang w:val="en-US"/>
              </w:rPr>
              <w:t>C</w:t>
            </w:r>
            <w:r w:rsidRPr="00C12F66">
              <w:rPr>
                <w:szCs w:val="28"/>
              </w:rPr>
              <w:t>++</w:t>
            </w:r>
          </w:p>
        </w:tc>
        <w:tc>
          <w:tcPr>
            <w:tcW w:w="1488" w:type="dxa"/>
            <w:shd w:val="clear" w:color="auto" w:fill="auto"/>
            <w:vAlign w:val="center"/>
          </w:tcPr>
          <w:p w:rsidR="005265DB" w:rsidRPr="00C12F66" w:rsidRDefault="005265DB" w:rsidP="00A66C0C">
            <w:pPr>
              <w:pStyle w:val="ad"/>
              <w:spacing w:line="312" w:lineRule="auto"/>
              <w:ind w:firstLine="0"/>
              <w:contextualSpacing/>
              <w:jc w:val="center"/>
              <w:rPr>
                <w:szCs w:val="28"/>
              </w:rPr>
            </w:pPr>
            <w:r w:rsidRPr="00E268B4">
              <w:rPr>
                <w:szCs w:val="28"/>
                <w:lang w:val="en-US"/>
              </w:rPr>
              <w:t>Delphi</w:t>
            </w:r>
          </w:p>
        </w:tc>
        <w:tc>
          <w:tcPr>
            <w:tcW w:w="1489" w:type="dxa"/>
            <w:shd w:val="clear" w:color="auto" w:fill="auto"/>
            <w:vAlign w:val="center"/>
          </w:tcPr>
          <w:p w:rsidR="005265DB" w:rsidRPr="005265DB" w:rsidRDefault="005265DB" w:rsidP="00A66C0C">
            <w:pPr>
              <w:pStyle w:val="ad"/>
              <w:spacing w:line="312" w:lineRule="auto"/>
              <w:ind w:firstLine="0"/>
              <w:contextualSpacing/>
              <w:jc w:val="center"/>
              <w:rPr>
                <w:szCs w:val="28"/>
              </w:rPr>
            </w:pPr>
            <w:r>
              <w:rPr>
                <w:szCs w:val="28"/>
                <w:lang w:val="en-US"/>
              </w:rPr>
              <w:t>Kj</w:t>
            </w:r>
          </w:p>
        </w:tc>
      </w:tr>
      <w:tr w:rsidR="005265DB" w:rsidRPr="00EF685F" w:rsidTr="005265DB">
        <w:tc>
          <w:tcPr>
            <w:tcW w:w="3964" w:type="dxa"/>
            <w:shd w:val="clear" w:color="auto" w:fill="auto"/>
            <w:vAlign w:val="center"/>
          </w:tcPr>
          <w:p w:rsidR="005265DB" w:rsidRPr="007905F0" w:rsidRDefault="005265DB" w:rsidP="00696062">
            <w:pPr>
              <w:pStyle w:val="ad"/>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6</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4</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0,2</w:t>
            </w:r>
            <w:r w:rsidRPr="00E268B4">
              <w:rPr>
                <w:szCs w:val="28"/>
              </w:rPr>
              <w:t>0</w:t>
            </w:r>
          </w:p>
        </w:tc>
      </w:tr>
      <w:tr w:rsidR="005265DB" w:rsidRPr="00EF685F" w:rsidTr="005265DB">
        <w:tc>
          <w:tcPr>
            <w:tcW w:w="3964" w:type="dxa"/>
            <w:shd w:val="clear" w:color="auto" w:fill="auto"/>
            <w:vAlign w:val="center"/>
          </w:tcPr>
          <w:p w:rsidR="005265DB" w:rsidRPr="00E268B4" w:rsidRDefault="005265DB" w:rsidP="00696062">
            <w:pPr>
              <w:pStyle w:val="ad"/>
              <w:spacing w:line="360" w:lineRule="auto"/>
              <w:ind w:firstLine="0"/>
              <w:jc w:val="center"/>
              <w:rPr>
                <w:szCs w:val="28"/>
              </w:rPr>
            </w:pPr>
            <w:r w:rsidRPr="00E268B4">
              <w:rPr>
                <w:szCs w:val="28"/>
              </w:rPr>
              <w:t>Поддержка баз данных</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7</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7</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0,25</w:t>
            </w:r>
          </w:p>
        </w:tc>
      </w:tr>
      <w:tr w:rsidR="005265DB" w:rsidRPr="00EF685F" w:rsidTr="005265DB">
        <w:tc>
          <w:tcPr>
            <w:tcW w:w="3964" w:type="dxa"/>
            <w:shd w:val="clear" w:color="auto" w:fill="auto"/>
            <w:vAlign w:val="center"/>
          </w:tcPr>
          <w:p w:rsidR="005265DB" w:rsidRPr="00E268B4" w:rsidRDefault="005265DB" w:rsidP="00696062">
            <w:pPr>
              <w:pStyle w:val="ad"/>
              <w:spacing w:line="360" w:lineRule="auto"/>
              <w:ind w:firstLine="0"/>
              <w:jc w:val="center"/>
              <w:rPr>
                <w:szCs w:val="28"/>
              </w:rPr>
            </w:pPr>
            <w:r w:rsidRPr="00E268B4">
              <w:rPr>
                <w:szCs w:val="28"/>
              </w:rPr>
              <w:t>Скорость выполнения программ</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7</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4</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0,10</w:t>
            </w:r>
          </w:p>
        </w:tc>
      </w:tr>
      <w:tr w:rsidR="005265DB" w:rsidRPr="00EF685F" w:rsidTr="005265DB">
        <w:tc>
          <w:tcPr>
            <w:tcW w:w="3964" w:type="dxa"/>
            <w:shd w:val="clear" w:color="auto" w:fill="auto"/>
            <w:vAlign w:val="center"/>
          </w:tcPr>
          <w:p w:rsidR="005265DB" w:rsidRPr="00E268B4" w:rsidRDefault="005265DB" w:rsidP="00696062">
            <w:pPr>
              <w:pStyle w:val="ad"/>
              <w:spacing w:line="360" w:lineRule="auto"/>
              <w:ind w:firstLine="0"/>
              <w:jc w:val="center"/>
              <w:rPr>
                <w:szCs w:val="28"/>
              </w:rPr>
            </w:pPr>
            <w:r w:rsidRPr="00E268B4">
              <w:rPr>
                <w:szCs w:val="28"/>
              </w:rPr>
              <w:t>Поддержка объектно-ориентированных средств</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sidRPr="00E268B4">
              <w:rPr>
                <w:szCs w:val="28"/>
              </w:rPr>
              <w:t>10</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6</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0,1</w:t>
            </w:r>
            <w:r w:rsidRPr="00E268B4">
              <w:rPr>
                <w:szCs w:val="28"/>
              </w:rPr>
              <w:t>0</w:t>
            </w:r>
          </w:p>
        </w:tc>
      </w:tr>
      <w:tr w:rsidR="005265DB" w:rsidRPr="00EF685F" w:rsidTr="005265DB">
        <w:tc>
          <w:tcPr>
            <w:tcW w:w="3964" w:type="dxa"/>
            <w:shd w:val="clear" w:color="auto" w:fill="auto"/>
            <w:vAlign w:val="center"/>
          </w:tcPr>
          <w:p w:rsidR="005265DB" w:rsidRPr="005265DB" w:rsidRDefault="005265DB" w:rsidP="00696062">
            <w:pPr>
              <w:pStyle w:val="ad"/>
              <w:spacing w:line="360" w:lineRule="auto"/>
              <w:ind w:firstLine="0"/>
              <w:jc w:val="center"/>
              <w:rPr>
                <w:szCs w:val="28"/>
                <w:lang w:val="en-US"/>
              </w:rPr>
            </w:pPr>
            <w:r>
              <w:rPr>
                <w:szCs w:val="28"/>
                <w:lang w:val="en-US"/>
              </w:rPr>
              <w:t>COM</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sidRPr="00E268B4">
              <w:rPr>
                <w:szCs w:val="28"/>
              </w:rPr>
              <w:t>10</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4</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sidRPr="00E268B4">
              <w:rPr>
                <w:szCs w:val="28"/>
              </w:rPr>
              <w:t>0,10</w:t>
            </w:r>
          </w:p>
        </w:tc>
      </w:tr>
      <w:tr w:rsidR="005265DB" w:rsidRPr="00EF685F" w:rsidTr="005265DB">
        <w:tc>
          <w:tcPr>
            <w:tcW w:w="3964" w:type="dxa"/>
            <w:shd w:val="clear" w:color="auto" w:fill="auto"/>
            <w:vAlign w:val="center"/>
          </w:tcPr>
          <w:p w:rsidR="005265DB" w:rsidRPr="00E268B4" w:rsidRDefault="005265DB" w:rsidP="00696062">
            <w:pPr>
              <w:pStyle w:val="ad"/>
              <w:spacing w:line="360" w:lineRule="auto"/>
              <w:ind w:firstLine="0"/>
              <w:jc w:val="center"/>
              <w:rPr>
                <w:szCs w:val="28"/>
              </w:rPr>
            </w:pPr>
            <w:r w:rsidRPr="00E268B4">
              <w:rPr>
                <w:szCs w:val="28"/>
              </w:rPr>
              <w:t>Простота применения</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sidRPr="00E268B4">
              <w:rPr>
                <w:szCs w:val="28"/>
              </w:rPr>
              <w:t>9</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5</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7</w:t>
            </w:r>
          </w:p>
        </w:tc>
        <w:tc>
          <w:tcPr>
            <w:tcW w:w="1489"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0,10</w:t>
            </w:r>
          </w:p>
        </w:tc>
      </w:tr>
      <w:tr w:rsidR="005265DB" w:rsidRPr="00EF685F" w:rsidTr="005265DB">
        <w:tc>
          <w:tcPr>
            <w:tcW w:w="3964" w:type="dxa"/>
            <w:shd w:val="clear" w:color="auto" w:fill="auto"/>
            <w:vAlign w:val="center"/>
          </w:tcPr>
          <w:p w:rsidR="005265DB" w:rsidRPr="00E268B4" w:rsidRDefault="005265DB" w:rsidP="00696062">
            <w:pPr>
              <w:pStyle w:val="ad"/>
              <w:spacing w:line="360" w:lineRule="auto"/>
              <w:ind w:firstLine="0"/>
              <w:jc w:val="center"/>
              <w:rPr>
                <w:szCs w:val="28"/>
              </w:rPr>
            </w:pPr>
            <w:r>
              <w:rPr>
                <w:szCs w:val="28"/>
              </w:rPr>
              <w:t>Устойчивость к нагрузкам</w:t>
            </w:r>
          </w:p>
        </w:tc>
        <w:tc>
          <w:tcPr>
            <w:tcW w:w="1488" w:type="dxa"/>
            <w:shd w:val="clear" w:color="auto" w:fill="auto"/>
            <w:vAlign w:val="center"/>
          </w:tcPr>
          <w:p w:rsidR="005265DB" w:rsidRPr="00E268B4" w:rsidRDefault="005265DB" w:rsidP="005265DB">
            <w:pPr>
              <w:pStyle w:val="ad"/>
              <w:spacing w:line="360" w:lineRule="auto"/>
              <w:ind w:firstLine="0"/>
              <w:jc w:val="center"/>
              <w:rPr>
                <w:szCs w:val="28"/>
              </w:rPr>
            </w:pPr>
            <w:r>
              <w:rPr>
                <w:szCs w:val="28"/>
              </w:rPr>
              <w:t>8</w:t>
            </w:r>
          </w:p>
        </w:tc>
        <w:tc>
          <w:tcPr>
            <w:tcW w:w="1489" w:type="dxa"/>
            <w:shd w:val="clear" w:color="auto" w:fill="auto"/>
            <w:vAlign w:val="center"/>
          </w:tcPr>
          <w:p w:rsidR="005265DB" w:rsidRDefault="005265DB" w:rsidP="005265DB">
            <w:pPr>
              <w:pStyle w:val="ad"/>
              <w:spacing w:line="360" w:lineRule="auto"/>
              <w:ind w:firstLine="0"/>
              <w:jc w:val="center"/>
              <w:rPr>
                <w:szCs w:val="28"/>
              </w:rPr>
            </w:pPr>
            <w:r>
              <w:rPr>
                <w:szCs w:val="28"/>
              </w:rPr>
              <w:t>8</w:t>
            </w:r>
          </w:p>
        </w:tc>
        <w:tc>
          <w:tcPr>
            <w:tcW w:w="1488" w:type="dxa"/>
            <w:shd w:val="clear" w:color="auto" w:fill="auto"/>
            <w:vAlign w:val="center"/>
          </w:tcPr>
          <w:p w:rsidR="005265DB" w:rsidRDefault="005265DB" w:rsidP="005265DB">
            <w:pPr>
              <w:pStyle w:val="ad"/>
              <w:spacing w:line="360" w:lineRule="auto"/>
              <w:ind w:firstLine="0"/>
              <w:jc w:val="center"/>
              <w:rPr>
                <w:szCs w:val="28"/>
              </w:rPr>
            </w:pPr>
            <w:r>
              <w:rPr>
                <w:szCs w:val="28"/>
              </w:rPr>
              <w:t>4</w:t>
            </w:r>
          </w:p>
        </w:tc>
        <w:tc>
          <w:tcPr>
            <w:tcW w:w="1489" w:type="dxa"/>
            <w:shd w:val="clear" w:color="auto" w:fill="auto"/>
            <w:vAlign w:val="center"/>
          </w:tcPr>
          <w:p w:rsidR="005265DB" w:rsidRPr="00452AC1" w:rsidRDefault="005265DB" w:rsidP="005265DB">
            <w:pPr>
              <w:pStyle w:val="ad"/>
              <w:spacing w:line="360" w:lineRule="auto"/>
              <w:ind w:firstLine="0"/>
              <w:jc w:val="center"/>
              <w:rPr>
                <w:szCs w:val="28"/>
                <w:lang w:val="en-US"/>
              </w:rPr>
            </w:pPr>
            <w:r>
              <w:rPr>
                <w:szCs w:val="28"/>
                <w:lang w:val="en-US"/>
              </w:rPr>
              <w:t>0,15</w:t>
            </w:r>
          </w:p>
        </w:tc>
      </w:tr>
    </w:tbl>
    <w:p w:rsidR="005265DB" w:rsidRDefault="005265DB" w:rsidP="005265DB">
      <w:pPr>
        <w:pStyle w:val="ad"/>
        <w:spacing w:line="360" w:lineRule="auto"/>
        <w:ind w:firstLine="0"/>
        <w:rPr>
          <w:szCs w:val="28"/>
        </w:rPr>
      </w:pPr>
    </w:p>
    <w:p w:rsidR="005265DB" w:rsidRDefault="005265DB" w:rsidP="005265DB">
      <w:pPr>
        <w:pStyle w:val="ad"/>
        <w:spacing w:line="360" w:lineRule="auto"/>
        <w:rPr>
          <w:szCs w:val="28"/>
        </w:rPr>
      </w:pPr>
      <w:r w:rsidRPr="00EF685F">
        <w:rPr>
          <w:szCs w:val="28"/>
        </w:rPr>
        <w:t xml:space="preserve">Экспертная </w:t>
      </w:r>
      <w:r>
        <w:rPr>
          <w:szCs w:val="28"/>
        </w:rPr>
        <w:t>оценка определяется по формуле.</w:t>
      </w:r>
    </w:p>
    <w:p w:rsidR="005265DB" w:rsidRPr="00EF685F" w:rsidRDefault="005265DB" w:rsidP="005265DB">
      <w:pPr>
        <w:pStyle w:val="ad"/>
        <w:spacing w:line="360" w:lineRule="auto"/>
        <w:rPr>
          <w:szCs w:val="28"/>
        </w:rPr>
      </w:pPr>
    </w:p>
    <w:p w:rsidR="005265DB" w:rsidRPr="00EF685F" w:rsidRDefault="005265DB" w:rsidP="005265DB">
      <w:pPr>
        <w:pStyle w:val="ad"/>
        <w:spacing w:line="360" w:lineRule="auto"/>
        <w:ind w:firstLine="0"/>
        <w:jc w:val="center"/>
        <w:rPr>
          <w:szCs w:val="28"/>
        </w:rPr>
      </w:pPr>
      <w:r w:rsidRPr="00EF685F">
        <w:rPr>
          <w:position w:val="-38"/>
          <w:szCs w:val="28"/>
        </w:rPr>
        <w:object w:dxaOrig="3540" w:dyaOrig="840">
          <v:shape id="_x0000_i1027" type="#_x0000_t75" style="width:218.8pt;height:51.45pt" o:ole="" fillcolor="window">
            <v:imagedata r:id="rId57" o:title=""/>
          </v:shape>
          <o:OLEObject Type="Embed" ProgID="Equation.3" ShapeID="_x0000_i1027" DrawAspect="Content" ObjectID="_1526712128" r:id="rId58"/>
        </w:object>
      </w:r>
      <w:r w:rsidRPr="00EF685F">
        <w:rPr>
          <w:szCs w:val="28"/>
        </w:rPr>
        <w:t>,</w:t>
      </w:r>
    </w:p>
    <w:p w:rsidR="005265DB" w:rsidRPr="00EF685F" w:rsidRDefault="005265DB" w:rsidP="005265DB">
      <w:pPr>
        <w:pStyle w:val="ad"/>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5265DB" w:rsidRPr="00EF685F" w:rsidRDefault="005265DB" w:rsidP="005265DB">
      <w:pPr>
        <w:pStyle w:val="ad"/>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5265DB" w:rsidRPr="00EF685F" w:rsidRDefault="005265DB" w:rsidP="005265DB">
      <w:pPr>
        <w:pStyle w:val="ad"/>
        <w:spacing w:line="360" w:lineRule="auto"/>
        <w:rPr>
          <w:szCs w:val="28"/>
        </w:rPr>
      </w:pPr>
      <w:r w:rsidRPr="00EF685F">
        <w:rPr>
          <w:szCs w:val="28"/>
        </w:rPr>
        <w:lastRenderedPageBreak/>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5265DB" w:rsidRPr="00EF685F" w:rsidRDefault="005265DB" w:rsidP="005265DB">
      <w:pPr>
        <w:pStyle w:val="ad"/>
        <w:spacing w:line="360" w:lineRule="auto"/>
        <w:rPr>
          <w:szCs w:val="28"/>
        </w:rPr>
      </w:pPr>
      <w:r w:rsidRPr="00EF685F">
        <w:rPr>
          <w:szCs w:val="28"/>
        </w:rPr>
        <w:t>Рассчитаем общие оценки программных средств:</w:t>
      </w:r>
    </w:p>
    <w:p w:rsidR="005265DB" w:rsidRPr="00EF685F" w:rsidRDefault="005265DB" w:rsidP="005265DB">
      <w:pPr>
        <w:pStyle w:val="ad"/>
        <w:spacing w:line="360" w:lineRule="auto"/>
        <w:ind w:firstLine="708"/>
        <w:rPr>
          <w:bCs/>
          <w:szCs w:val="28"/>
          <w:lang w:val="en-US"/>
        </w:rPr>
      </w:pPr>
      <w:r w:rsidRPr="00EF685F">
        <w:rPr>
          <w:szCs w:val="28"/>
          <w:lang w:val="en-US"/>
        </w:rPr>
        <w:t>C#</w:t>
      </w:r>
      <w:r w:rsidRPr="00EF685F">
        <w:rPr>
          <w:bCs/>
          <w:szCs w:val="28"/>
          <w:lang w:val="en-US"/>
        </w:rPr>
        <w:t>:</w:t>
      </w:r>
    </w:p>
    <w:p w:rsidR="005265DB" w:rsidRPr="00EF685F" w:rsidRDefault="005265DB" w:rsidP="005265DB">
      <w:pPr>
        <w:pStyle w:val="ad"/>
        <w:spacing w:line="360" w:lineRule="auto"/>
        <w:ind w:firstLine="0"/>
        <w:jc w:val="center"/>
        <w:rPr>
          <w:szCs w:val="28"/>
          <w:lang w:val="en-US"/>
        </w:rPr>
      </w:pPr>
      <w:r>
        <w:rPr>
          <w:szCs w:val="28"/>
          <w:lang w:val="en-US"/>
        </w:rPr>
        <w:t>Q=8*0,20+8*0,25+7*0,1</w:t>
      </w:r>
      <w:r w:rsidRPr="00EF685F">
        <w:rPr>
          <w:szCs w:val="28"/>
          <w:lang w:val="en-US"/>
        </w:rPr>
        <w:t>0+</w:t>
      </w:r>
      <w:r>
        <w:rPr>
          <w:szCs w:val="28"/>
          <w:lang w:val="en-US"/>
        </w:rPr>
        <w:t>10*0,10+10*0,1</w:t>
      </w:r>
      <w:r w:rsidRPr="00EF685F">
        <w:rPr>
          <w:szCs w:val="28"/>
          <w:lang w:val="en-US"/>
        </w:rPr>
        <w:t>0+</w:t>
      </w:r>
      <w:r>
        <w:rPr>
          <w:szCs w:val="28"/>
          <w:lang w:val="en-US"/>
        </w:rPr>
        <w:t>9</w:t>
      </w:r>
      <w:r w:rsidRPr="00EF685F">
        <w:rPr>
          <w:szCs w:val="28"/>
          <w:lang w:val="en-US"/>
        </w:rPr>
        <w:t>*0,10+</w:t>
      </w:r>
      <w:r>
        <w:rPr>
          <w:szCs w:val="28"/>
          <w:lang w:val="en-US"/>
        </w:rPr>
        <w:t>8*0,15=8,4</w:t>
      </w:r>
      <w:r w:rsidRPr="00EF685F">
        <w:rPr>
          <w:szCs w:val="28"/>
          <w:lang w:val="en-US"/>
        </w:rPr>
        <w:t>.</w:t>
      </w:r>
    </w:p>
    <w:p w:rsidR="005265DB" w:rsidRPr="00EF685F" w:rsidRDefault="005265DB" w:rsidP="005265DB">
      <w:pPr>
        <w:pStyle w:val="ad"/>
        <w:spacing w:line="360" w:lineRule="auto"/>
        <w:ind w:firstLine="708"/>
        <w:rPr>
          <w:bCs/>
          <w:szCs w:val="28"/>
          <w:lang w:val="en-US"/>
        </w:rPr>
      </w:pPr>
      <w:r w:rsidRPr="00EF685F">
        <w:rPr>
          <w:bCs/>
          <w:szCs w:val="28"/>
          <w:lang w:val="en-US"/>
        </w:rPr>
        <w:t>C++ 6.0:</w:t>
      </w:r>
    </w:p>
    <w:p w:rsidR="005265DB" w:rsidRPr="002C6248" w:rsidRDefault="005265DB" w:rsidP="005265DB">
      <w:pPr>
        <w:pStyle w:val="ad"/>
        <w:spacing w:line="360" w:lineRule="auto"/>
        <w:ind w:firstLine="0"/>
        <w:jc w:val="center"/>
        <w:rPr>
          <w:szCs w:val="28"/>
          <w:lang w:val="en-US"/>
        </w:rPr>
      </w:pPr>
      <w:r w:rsidRPr="00EF685F">
        <w:rPr>
          <w:szCs w:val="28"/>
          <w:lang w:val="en-US"/>
        </w:rPr>
        <w:t>Q</w:t>
      </w:r>
      <w:r w:rsidRPr="002C6248">
        <w:rPr>
          <w:szCs w:val="28"/>
          <w:lang w:val="en-US"/>
        </w:rPr>
        <w:t>=6*0,20+7*0,25+8*0,10+6*0,10+8*0,10+5*0,10+8*0,15=6,</w:t>
      </w:r>
      <w:r>
        <w:rPr>
          <w:szCs w:val="28"/>
          <w:lang w:val="en-US"/>
        </w:rPr>
        <w:t>8</w:t>
      </w:r>
      <w:r w:rsidRPr="002C6248">
        <w:rPr>
          <w:szCs w:val="28"/>
          <w:lang w:val="en-US"/>
        </w:rPr>
        <w:t>5.</w:t>
      </w:r>
    </w:p>
    <w:p w:rsidR="005265DB" w:rsidRPr="002C6248" w:rsidRDefault="005265DB" w:rsidP="005265DB">
      <w:pPr>
        <w:pStyle w:val="ad"/>
        <w:spacing w:line="360" w:lineRule="auto"/>
        <w:ind w:firstLine="708"/>
        <w:rPr>
          <w:bCs/>
          <w:szCs w:val="28"/>
          <w:lang w:val="en-US"/>
        </w:rPr>
      </w:pPr>
      <w:r w:rsidRPr="00EF685F">
        <w:rPr>
          <w:szCs w:val="28"/>
          <w:lang w:val="en-US"/>
        </w:rPr>
        <w:t>Delphi</w:t>
      </w:r>
      <w:r w:rsidRPr="002C6248">
        <w:rPr>
          <w:szCs w:val="28"/>
          <w:lang w:val="en-US"/>
        </w:rPr>
        <w:t xml:space="preserve"> 7</w:t>
      </w:r>
      <w:r w:rsidRPr="002C6248">
        <w:rPr>
          <w:bCs/>
          <w:szCs w:val="28"/>
          <w:lang w:val="en-US"/>
        </w:rPr>
        <w:t>:</w:t>
      </w:r>
    </w:p>
    <w:p w:rsidR="005265DB" w:rsidRPr="00EF685F" w:rsidRDefault="005265DB" w:rsidP="005265DB">
      <w:pPr>
        <w:pStyle w:val="ad"/>
        <w:spacing w:line="360" w:lineRule="auto"/>
        <w:ind w:firstLine="0"/>
        <w:jc w:val="center"/>
        <w:rPr>
          <w:szCs w:val="28"/>
        </w:rPr>
      </w:pPr>
      <w:r w:rsidRPr="00EF685F">
        <w:rPr>
          <w:szCs w:val="28"/>
          <w:lang w:val="en-US"/>
        </w:rPr>
        <w:t>Q</w:t>
      </w:r>
      <w:r>
        <w:rPr>
          <w:szCs w:val="28"/>
        </w:rPr>
        <w:t>=4*0,20+7*0,25+4*0,10+8*0,10+4*0,10+7*0,10+4*0,15=5,45</w:t>
      </w:r>
      <w:r w:rsidRPr="00EF685F">
        <w:rPr>
          <w:szCs w:val="28"/>
        </w:rPr>
        <w:t>.</w:t>
      </w:r>
    </w:p>
    <w:p w:rsidR="005265DB" w:rsidRPr="00EF685F" w:rsidRDefault="005265DB" w:rsidP="005265DB">
      <w:pPr>
        <w:pStyle w:val="ad"/>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5265DB" w:rsidRPr="004154A0" w:rsidRDefault="005265DB" w:rsidP="005265DB">
      <w:pPr>
        <w:spacing w:line="360" w:lineRule="auto"/>
        <w:jc w:val="both"/>
        <w:rPr>
          <w:sz w:val="32"/>
          <w:szCs w:val="28"/>
        </w:rPr>
      </w:pPr>
      <w:r w:rsidRPr="0052348D">
        <w:rPr>
          <w:sz w:val="32"/>
          <w:szCs w:val="28"/>
        </w:rPr>
        <w:tab/>
      </w:r>
      <w:r w:rsidRPr="0052348D">
        <w:rPr>
          <w:szCs w:val="28"/>
        </w:rPr>
        <w:t xml:space="preserve">Сравнение СУБД (по десятибалльной шкале) приведено в таблице </w:t>
      </w:r>
      <w:r>
        <w:rPr>
          <w:szCs w:val="28"/>
        </w:rPr>
        <w:t>1.</w:t>
      </w:r>
      <w:r w:rsidRPr="0052348D">
        <w:rPr>
          <w:szCs w:val="28"/>
        </w:rPr>
        <w:t>1</w:t>
      </w:r>
      <w:r>
        <w:rPr>
          <w:szCs w:val="28"/>
        </w:rPr>
        <w:t>3</w:t>
      </w:r>
      <w:r w:rsidRPr="0052348D">
        <w:rPr>
          <w:szCs w:val="28"/>
        </w:rPr>
        <w:t>.</w:t>
      </w:r>
    </w:p>
    <w:p w:rsidR="005265DB" w:rsidRPr="00EF685F" w:rsidRDefault="005265DB" w:rsidP="00AC1E8F">
      <w:pPr>
        <w:spacing w:line="312" w:lineRule="auto"/>
        <w:ind w:left="1843" w:hanging="1843"/>
        <w:contextualSpacing/>
        <w:jc w:val="both"/>
        <w:rPr>
          <w:szCs w:val="28"/>
        </w:rPr>
      </w:pPr>
      <w:r>
        <w:rPr>
          <w:szCs w:val="28"/>
        </w:rPr>
        <w:t xml:space="preserve">Таблица 1.13 </w:t>
      </w:r>
      <w:r w:rsidRPr="00EF685F">
        <w:rPr>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1879"/>
      </w:tblGrid>
      <w:tr w:rsidR="005265DB" w:rsidRPr="00EF685F" w:rsidTr="005265DB">
        <w:trPr>
          <w:trHeight w:val="408"/>
          <w:jc w:val="center"/>
        </w:trPr>
        <w:tc>
          <w:tcPr>
            <w:tcW w:w="0" w:type="auto"/>
            <w:vAlign w:val="center"/>
          </w:tcPr>
          <w:p w:rsidR="005265DB" w:rsidRPr="00EF685F" w:rsidRDefault="005265DB" w:rsidP="00AC1E8F">
            <w:pPr>
              <w:spacing w:line="312" w:lineRule="auto"/>
              <w:contextualSpacing/>
              <w:jc w:val="center"/>
              <w:rPr>
                <w:szCs w:val="28"/>
              </w:rPr>
            </w:pPr>
            <w:r w:rsidRPr="00EF685F">
              <w:rPr>
                <w:szCs w:val="28"/>
              </w:rPr>
              <w:t>Наименование критерия</w:t>
            </w:r>
          </w:p>
        </w:tc>
        <w:tc>
          <w:tcPr>
            <w:tcW w:w="0" w:type="auto"/>
            <w:vAlign w:val="center"/>
          </w:tcPr>
          <w:p w:rsidR="005265DB" w:rsidRPr="00CC1E7A" w:rsidRDefault="005265DB" w:rsidP="00AC1E8F">
            <w:pPr>
              <w:spacing w:line="312" w:lineRule="auto"/>
              <w:contextualSpacing/>
              <w:jc w:val="center"/>
              <w:rPr>
                <w:szCs w:val="28"/>
                <w:lang w:val="en-US"/>
              </w:rPr>
            </w:pPr>
            <w:r>
              <w:rPr>
                <w:szCs w:val="28"/>
                <w:lang w:val="en-US"/>
              </w:rPr>
              <w:t>BerkleyDB</w:t>
            </w:r>
          </w:p>
        </w:tc>
        <w:tc>
          <w:tcPr>
            <w:tcW w:w="0" w:type="auto"/>
            <w:vAlign w:val="center"/>
          </w:tcPr>
          <w:p w:rsidR="005265DB" w:rsidRPr="00A24DB1" w:rsidRDefault="005265DB" w:rsidP="00AC1E8F">
            <w:pPr>
              <w:spacing w:line="312" w:lineRule="auto"/>
              <w:contextualSpacing/>
              <w:jc w:val="center"/>
              <w:rPr>
                <w:szCs w:val="28"/>
                <w:lang w:val="en-US"/>
              </w:rPr>
            </w:pPr>
            <w:r>
              <w:rPr>
                <w:szCs w:val="28"/>
                <w:lang w:val="en-US"/>
              </w:rPr>
              <w:t>LevelDB</w:t>
            </w:r>
          </w:p>
        </w:tc>
        <w:tc>
          <w:tcPr>
            <w:tcW w:w="0" w:type="auto"/>
            <w:vAlign w:val="center"/>
          </w:tcPr>
          <w:p w:rsidR="005265DB" w:rsidRPr="00C12F66" w:rsidRDefault="005265DB" w:rsidP="00AC1E8F">
            <w:pPr>
              <w:spacing w:line="312" w:lineRule="auto"/>
              <w:contextualSpacing/>
              <w:jc w:val="center"/>
              <w:rPr>
                <w:szCs w:val="28"/>
              </w:rPr>
            </w:pPr>
            <w:r>
              <w:rPr>
                <w:szCs w:val="28"/>
                <w:lang w:val="en-US"/>
              </w:rPr>
              <w:t>SQLite</w:t>
            </w:r>
          </w:p>
        </w:tc>
        <w:tc>
          <w:tcPr>
            <w:tcW w:w="1879" w:type="dxa"/>
            <w:vAlign w:val="center"/>
          </w:tcPr>
          <w:p w:rsidR="005265DB" w:rsidRPr="00C12F66" w:rsidRDefault="005265DB" w:rsidP="00AC1E8F">
            <w:pPr>
              <w:spacing w:line="312" w:lineRule="auto"/>
              <w:contextualSpacing/>
              <w:jc w:val="center"/>
              <w:rPr>
                <w:szCs w:val="28"/>
              </w:rPr>
            </w:pPr>
            <w:r w:rsidRPr="00EF685F">
              <w:rPr>
                <w:szCs w:val="28"/>
                <w:lang w:val="en-US"/>
              </w:rPr>
              <w:t>K</w:t>
            </w:r>
            <w:r w:rsidRPr="00EF685F">
              <w:rPr>
                <w:szCs w:val="28"/>
                <w:vertAlign w:val="subscript"/>
                <w:lang w:val="en-US"/>
              </w:rPr>
              <w:t>j</w:t>
            </w:r>
          </w:p>
        </w:tc>
      </w:tr>
      <w:tr w:rsidR="005265DB" w:rsidRPr="00EF685F" w:rsidTr="005265DB">
        <w:trPr>
          <w:jc w:val="center"/>
        </w:trPr>
        <w:tc>
          <w:tcPr>
            <w:tcW w:w="0" w:type="auto"/>
            <w:vAlign w:val="center"/>
          </w:tcPr>
          <w:p w:rsidR="005265DB" w:rsidRPr="00EF685F" w:rsidRDefault="005265DB" w:rsidP="00696062">
            <w:pPr>
              <w:spacing w:line="360" w:lineRule="auto"/>
              <w:jc w:val="center"/>
              <w:rPr>
                <w:szCs w:val="28"/>
              </w:rPr>
            </w:pPr>
            <w:r>
              <w:rPr>
                <w:szCs w:val="28"/>
                <w:lang w:val="en-US"/>
              </w:rPr>
              <w:t>Open Source</w:t>
            </w:r>
          </w:p>
        </w:tc>
        <w:tc>
          <w:tcPr>
            <w:tcW w:w="0" w:type="auto"/>
            <w:vAlign w:val="center"/>
          </w:tcPr>
          <w:p w:rsidR="005265DB" w:rsidRPr="00C12F66" w:rsidRDefault="005265DB" w:rsidP="00696062">
            <w:pPr>
              <w:spacing w:line="360" w:lineRule="auto"/>
              <w:jc w:val="center"/>
              <w:rPr>
                <w:szCs w:val="28"/>
              </w:rPr>
            </w:pPr>
            <w:r>
              <w:rPr>
                <w:szCs w:val="28"/>
              </w:rPr>
              <w:t>8</w:t>
            </w:r>
          </w:p>
        </w:tc>
        <w:tc>
          <w:tcPr>
            <w:tcW w:w="0" w:type="auto"/>
            <w:vAlign w:val="center"/>
          </w:tcPr>
          <w:p w:rsidR="005265DB" w:rsidRPr="00C12F66" w:rsidRDefault="005265DB" w:rsidP="00696062">
            <w:pPr>
              <w:spacing w:line="360" w:lineRule="auto"/>
              <w:jc w:val="center"/>
              <w:rPr>
                <w:szCs w:val="28"/>
              </w:rPr>
            </w:pPr>
            <w:r>
              <w:rPr>
                <w:szCs w:val="28"/>
              </w:rPr>
              <w:t>8</w:t>
            </w:r>
          </w:p>
        </w:tc>
        <w:tc>
          <w:tcPr>
            <w:tcW w:w="0" w:type="auto"/>
            <w:vAlign w:val="center"/>
          </w:tcPr>
          <w:p w:rsidR="005265DB" w:rsidRPr="00EF685F" w:rsidRDefault="005265DB" w:rsidP="00696062">
            <w:pPr>
              <w:spacing w:line="360" w:lineRule="auto"/>
              <w:jc w:val="center"/>
              <w:rPr>
                <w:szCs w:val="28"/>
              </w:rPr>
            </w:pPr>
            <w:r>
              <w:rPr>
                <w:szCs w:val="28"/>
              </w:rPr>
              <w:t>8</w:t>
            </w:r>
          </w:p>
        </w:tc>
        <w:tc>
          <w:tcPr>
            <w:tcW w:w="1879" w:type="dxa"/>
            <w:vAlign w:val="center"/>
          </w:tcPr>
          <w:p w:rsidR="005265DB" w:rsidRPr="004154A0" w:rsidRDefault="005265DB" w:rsidP="00696062">
            <w:pPr>
              <w:spacing w:line="360" w:lineRule="auto"/>
              <w:jc w:val="center"/>
              <w:rPr>
                <w:szCs w:val="28"/>
              </w:rPr>
            </w:pPr>
            <w:r w:rsidRPr="00EF685F">
              <w:rPr>
                <w:szCs w:val="28"/>
              </w:rPr>
              <w:t>0,</w:t>
            </w:r>
            <w:r>
              <w:rPr>
                <w:szCs w:val="28"/>
                <w:lang w:val="en-US"/>
              </w:rPr>
              <w:t>1</w:t>
            </w:r>
            <w:r>
              <w:rPr>
                <w:szCs w:val="28"/>
              </w:rPr>
              <w:t>0</w:t>
            </w:r>
          </w:p>
        </w:tc>
      </w:tr>
      <w:tr w:rsidR="005265DB" w:rsidRPr="00EF685F" w:rsidTr="005265DB">
        <w:trPr>
          <w:jc w:val="center"/>
        </w:trPr>
        <w:tc>
          <w:tcPr>
            <w:tcW w:w="0" w:type="auto"/>
            <w:vAlign w:val="center"/>
          </w:tcPr>
          <w:p w:rsidR="005265DB" w:rsidRPr="00EF685F" w:rsidRDefault="005265DB" w:rsidP="00696062">
            <w:pPr>
              <w:spacing w:line="360" w:lineRule="auto"/>
              <w:jc w:val="center"/>
              <w:rPr>
                <w:szCs w:val="28"/>
              </w:rPr>
            </w:pPr>
            <w:r>
              <w:rPr>
                <w:szCs w:val="28"/>
              </w:rPr>
              <w:t>Мультиплатформенность</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6</w:t>
            </w:r>
          </w:p>
        </w:tc>
        <w:tc>
          <w:tcPr>
            <w:tcW w:w="0" w:type="auto"/>
            <w:vAlign w:val="center"/>
          </w:tcPr>
          <w:p w:rsidR="005265DB" w:rsidRPr="00EF685F" w:rsidRDefault="005265DB" w:rsidP="00696062">
            <w:pPr>
              <w:spacing w:line="360" w:lineRule="auto"/>
              <w:jc w:val="center"/>
              <w:rPr>
                <w:szCs w:val="28"/>
                <w:lang w:val="en-US"/>
              </w:rPr>
            </w:pPr>
            <w:r>
              <w:rPr>
                <w:szCs w:val="28"/>
                <w:lang w:val="en-US"/>
              </w:rPr>
              <w:t>6</w:t>
            </w:r>
          </w:p>
        </w:tc>
        <w:tc>
          <w:tcPr>
            <w:tcW w:w="0" w:type="auto"/>
            <w:vAlign w:val="center"/>
          </w:tcPr>
          <w:p w:rsidR="005265DB" w:rsidRPr="00EF685F" w:rsidRDefault="005265DB" w:rsidP="00696062">
            <w:pPr>
              <w:spacing w:line="360" w:lineRule="auto"/>
              <w:jc w:val="center"/>
              <w:rPr>
                <w:szCs w:val="28"/>
              </w:rPr>
            </w:pPr>
            <w:r>
              <w:rPr>
                <w:szCs w:val="28"/>
              </w:rPr>
              <w:t>10</w:t>
            </w:r>
          </w:p>
        </w:tc>
        <w:tc>
          <w:tcPr>
            <w:tcW w:w="1879" w:type="dxa"/>
            <w:vAlign w:val="center"/>
          </w:tcPr>
          <w:p w:rsidR="005265DB" w:rsidRPr="00EF685F" w:rsidRDefault="005265DB" w:rsidP="00696062">
            <w:pPr>
              <w:spacing w:line="360" w:lineRule="auto"/>
              <w:jc w:val="center"/>
              <w:rPr>
                <w:szCs w:val="28"/>
              </w:rPr>
            </w:pPr>
            <w:r w:rsidRPr="00EF685F">
              <w:rPr>
                <w:szCs w:val="28"/>
              </w:rPr>
              <w:t>0,2</w:t>
            </w:r>
            <w:r>
              <w:rPr>
                <w:szCs w:val="28"/>
              </w:rPr>
              <w:t>0</w:t>
            </w:r>
          </w:p>
        </w:tc>
      </w:tr>
      <w:tr w:rsidR="005265DB" w:rsidRPr="00EF685F" w:rsidTr="005265DB">
        <w:trPr>
          <w:jc w:val="center"/>
        </w:trPr>
        <w:tc>
          <w:tcPr>
            <w:tcW w:w="0" w:type="auto"/>
            <w:vAlign w:val="center"/>
          </w:tcPr>
          <w:p w:rsidR="005265DB" w:rsidRPr="0062287A" w:rsidRDefault="005265DB" w:rsidP="00696062">
            <w:pPr>
              <w:spacing w:line="360" w:lineRule="auto"/>
              <w:jc w:val="center"/>
              <w:rPr>
                <w:szCs w:val="28"/>
              </w:rPr>
            </w:pPr>
            <w:r>
              <w:rPr>
                <w:szCs w:val="28"/>
              </w:rPr>
              <w:t>Мобильность</w:t>
            </w:r>
          </w:p>
        </w:tc>
        <w:tc>
          <w:tcPr>
            <w:tcW w:w="0" w:type="auto"/>
            <w:vAlign w:val="center"/>
          </w:tcPr>
          <w:p w:rsidR="005265DB" w:rsidRPr="00EF685F" w:rsidRDefault="005265DB" w:rsidP="00696062">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5265DB" w:rsidRPr="00EF685F" w:rsidRDefault="005265DB" w:rsidP="00696062">
            <w:pPr>
              <w:spacing w:line="360" w:lineRule="auto"/>
              <w:jc w:val="center"/>
              <w:rPr>
                <w:szCs w:val="28"/>
                <w:lang w:val="en-US"/>
              </w:rPr>
            </w:pPr>
            <w:r>
              <w:rPr>
                <w:szCs w:val="28"/>
                <w:lang w:val="en-US"/>
              </w:rPr>
              <w:t>7</w:t>
            </w:r>
          </w:p>
        </w:tc>
        <w:tc>
          <w:tcPr>
            <w:tcW w:w="0" w:type="auto"/>
            <w:vAlign w:val="center"/>
          </w:tcPr>
          <w:p w:rsidR="005265DB" w:rsidRPr="00EF685F" w:rsidRDefault="005265DB" w:rsidP="00696062">
            <w:pPr>
              <w:spacing w:line="360" w:lineRule="auto"/>
              <w:jc w:val="center"/>
              <w:rPr>
                <w:szCs w:val="28"/>
              </w:rPr>
            </w:pPr>
            <w:r>
              <w:rPr>
                <w:szCs w:val="28"/>
              </w:rPr>
              <w:t>8</w:t>
            </w:r>
          </w:p>
        </w:tc>
        <w:tc>
          <w:tcPr>
            <w:tcW w:w="1879" w:type="dxa"/>
            <w:vAlign w:val="center"/>
          </w:tcPr>
          <w:p w:rsidR="005265DB" w:rsidRPr="008A483B" w:rsidRDefault="005265DB" w:rsidP="00696062">
            <w:pPr>
              <w:spacing w:line="360" w:lineRule="auto"/>
              <w:jc w:val="center"/>
              <w:rPr>
                <w:szCs w:val="28"/>
                <w:lang w:val="en-US"/>
              </w:rPr>
            </w:pPr>
            <w:r w:rsidRPr="00EF685F">
              <w:rPr>
                <w:szCs w:val="28"/>
              </w:rPr>
              <w:t>0,1</w:t>
            </w:r>
            <w:r>
              <w:rPr>
                <w:szCs w:val="28"/>
                <w:lang w:val="en-US"/>
              </w:rPr>
              <w:t>5</w:t>
            </w:r>
          </w:p>
        </w:tc>
      </w:tr>
      <w:tr w:rsidR="005265DB" w:rsidRPr="00EF685F" w:rsidTr="005265DB">
        <w:trPr>
          <w:jc w:val="center"/>
        </w:trPr>
        <w:tc>
          <w:tcPr>
            <w:tcW w:w="0" w:type="auto"/>
            <w:vAlign w:val="center"/>
          </w:tcPr>
          <w:p w:rsidR="005265DB" w:rsidRPr="00EF685F" w:rsidRDefault="005265DB" w:rsidP="00696062">
            <w:pPr>
              <w:spacing w:line="360" w:lineRule="auto"/>
              <w:jc w:val="center"/>
              <w:rPr>
                <w:szCs w:val="28"/>
              </w:rPr>
            </w:pPr>
            <w:r>
              <w:rPr>
                <w:szCs w:val="28"/>
              </w:rPr>
              <w:t>Поддержка реляционной модели</w:t>
            </w:r>
          </w:p>
        </w:tc>
        <w:tc>
          <w:tcPr>
            <w:tcW w:w="0" w:type="auto"/>
            <w:vAlign w:val="center"/>
          </w:tcPr>
          <w:p w:rsidR="005265DB" w:rsidRPr="00EF685F" w:rsidRDefault="005265DB" w:rsidP="00696062">
            <w:pPr>
              <w:spacing w:line="360" w:lineRule="auto"/>
              <w:jc w:val="center"/>
              <w:rPr>
                <w:szCs w:val="28"/>
                <w:lang w:val="en-US"/>
              </w:rPr>
            </w:pPr>
            <w:r>
              <w:rPr>
                <w:szCs w:val="28"/>
                <w:lang w:val="en-US"/>
              </w:rPr>
              <w:t>7</w:t>
            </w:r>
          </w:p>
        </w:tc>
        <w:tc>
          <w:tcPr>
            <w:tcW w:w="0" w:type="auto"/>
            <w:vAlign w:val="center"/>
          </w:tcPr>
          <w:p w:rsidR="005265DB" w:rsidRPr="00EF685F" w:rsidRDefault="005265DB" w:rsidP="00696062">
            <w:pPr>
              <w:spacing w:line="360" w:lineRule="auto"/>
              <w:jc w:val="center"/>
              <w:rPr>
                <w:szCs w:val="28"/>
                <w:lang w:val="en-US"/>
              </w:rPr>
            </w:pPr>
            <w:r>
              <w:rPr>
                <w:szCs w:val="28"/>
                <w:lang w:val="en-US"/>
              </w:rPr>
              <w:t>1</w:t>
            </w:r>
          </w:p>
        </w:tc>
        <w:tc>
          <w:tcPr>
            <w:tcW w:w="0" w:type="auto"/>
            <w:vAlign w:val="center"/>
          </w:tcPr>
          <w:p w:rsidR="005265DB" w:rsidRPr="00EF685F" w:rsidRDefault="005265DB" w:rsidP="00696062">
            <w:pPr>
              <w:spacing w:line="360" w:lineRule="auto"/>
              <w:jc w:val="center"/>
              <w:rPr>
                <w:szCs w:val="28"/>
              </w:rPr>
            </w:pPr>
            <w:r>
              <w:rPr>
                <w:szCs w:val="28"/>
              </w:rPr>
              <w:t>10</w:t>
            </w:r>
          </w:p>
        </w:tc>
        <w:tc>
          <w:tcPr>
            <w:tcW w:w="1879" w:type="dxa"/>
            <w:vAlign w:val="center"/>
          </w:tcPr>
          <w:p w:rsidR="005265DB" w:rsidRPr="00EF685F" w:rsidRDefault="005265DB" w:rsidP="00696062">
            <w:pPr>
              <w:spacing w:line="360" w:lineRule="auto"/>
              <w:jc w:val="center"/>
              <w:rPr>
                <w:szCs w:val="28"/>
              </w:rPr>
            </w:pPr>
            <w:r>
              <w:rPr>
                <w:szCs w:val="28"/>
              </w:rPr>
              <w:t>0,10</w:t>
            </w:r>
          </w:p>
        </w:tc>
      </w:tr>
      <w:tr w:rsidR="005265DB" w:rsidRPr="00EF685F" w:rsidTr="005265DB">
        <w:trPr>
          <w:jc w:val="center"/>
        </w:trPr>
        <w:tc>
          <w:tcPr>
            <w:tcW w:w="0" w:type="auto"/>
            <w:vAlign w:val="center"/>
          </w:tcPr>
          <w:p w:rsidR="005265DB" w:rsidRPr="00EF685F" w:rsidRDefault="005265DB" w:rsidP="00696062">
            <w:pPr>
              <w:spacing w:line="360" w:lineRule="auto"/>
              <w:jc w:val="center"/>
              <w:rPr>
                <w:szCs w:val="28"/>
                <w:lang w:val="en-US"/>
              </w:rPr>
            </w:pPr>
            <w:r w:rsidRPr="00EF685F">
              <w:rPr>
                <w:szCs w:val="28"/>
              </w:rPr>
              <w:t xml:space="preserve">Поддержка стандарта </w:t>
            </w:r>
            <w:r w:rsidRPr="00EF685F">
              <w:rPr>
                <w:szCs w:val="28"/>
                <w:lang w:val="en-US"/>
              </w:rPr>
              <w:t>SQL</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5</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9</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9</w:t>
            </w:r>
          </w:p>
        </w:tc>
        <w:tc>
          <w:tcPr>
            <w:tcW w:w="1879" w:type="dxa"/>
            <w:vAlign w:val="center"/>
          </w:tcPr>
          <w:p w:rsidR="005265DB" w:rsidRPr="000C00D7" w:rsidRDefault="005265DB" w:rsidP="00696062">
            <w:pPr>
              <w:spacing w:line="360" w:lineRule="auto"/>
              <w:jc w:val="center"/>
              <w:rPr>
                <w:szCs w:val="28"/>
                <w:lang w:val="en-US"/>
              </w:rPr>
            </w:pPr>
            <w:r w:rsidRPr="00EF685F">
              <w:rPr>
                <w:szCs w:val="28"/>
              </w:rPr>
              <w:t>0,1</w:t>
            </w:r>
            <w:r>
              <w:rPr>
                <w:szCs w:val="28"/>
                <w:lang w:val="en-US"/>
              </w:rPr>
              <w:t>5</w:t>
            </w:r>
          </w:p>
        </w:tc>
      </w:tr>
      <w:tr w:rsidR="005265DB" w:rsidRPr="00EF685F" w:rsidTr="005265DB">
        <w:trPr>
          <w:jc w:val="center"/>
        </w:trPr>
        <w:tc>
          <w:tcPr>
            <w:tcW w:w="0" w:type="auto"/>
            <w:vAlign w:val="center"/>
          </w:tcPr>
          <w:p w:rsidR="005265DB" w:rsidRPr="00EF685F" w:rsidRDefault="005265DB" w:rsidP="00696062">
            <w:pPr>
              <w:spacing w:line="360" w:lineRule="auto"/>
              <w:jc w:val="center"/>
              <w:rPr>
                <w:szCs w:val="28"/>
              </w:rPr>
            </w:pPr>
            <w:r>
              <w:rPr>
                <w:szCs w:val="28"/>
              </w:rPr>
              <w:t>Средства для редактирования</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7</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8</w:t>
            </w:r>
          </w:p>
        </w:tc>
        <w:tc>
          <w:tcPr>
            <w:tcW w:w="0" w:type="auto"/>
            <w:vAlign w:val="center"/>
          </w:tcPr>
          <w:p w:rsidR="005265DB" w:rsidRPr="00EF685F" w:rsidRDefault="005265DB" w:rsidP="00696062">
            <w:pPr>
              <w:spacing w:line="360" w:lineRule="auto"/>
              <w:jc w:val="center"/>
              <w:rPr>
                <w:szCs w:val="28"/>
              </w:rPr>
            </w:pPr>
            <w:r>
              <w:rPr>
                <w:szCs w:val="28"/>
              </w:rPr>
              <w:t>8</w:t>
            </w:r>
          </w:p>
        </w:tc>
        <w:tc>
          <w:tcPr>
            <w:tcW w:w="1879" w:type="dxa"/>
            <w:vAlign w:val="center"/>
          </w:tcPr>
          <w:p w:rsidR="005265DB" w:rsidRPr="000C00D7" w:rsidRDefault="005265DB" w:rsidP="00696062">
            <w:pPr>
              <w:spacing w:line="360" w:lineRule="auto"/>
              <w:jc w:val="center"/>
              <w:rPr>
                <w:szCs w:val="28"/>
                <w:lang w:val="en-US"/>
              </w:rPr>
            </w:pPr>
            <w:r w:rsidRPr="00EF685F">
              <w:rPr>
                <w:szCs w:val="28"/>
              </w:rPr>
              <w:t>0,1</w:t>
            </w:r>
            <w:r>
              <w:rPr>
                <w:szCs w:val="28"/>
              </w:rPr>
              <w:t>0</w:t>
            </w:r>
          </w:p>
        </w:tc>
      </w:tr>
      <w:tr w:rsidR="005265DB" w:rsidRPr="00EF685F" w:rsidTr="005265DB">
        <w:trPr>
          <w:jc w:val="center"/>
        </w:trPr>
        <w:tc>
          <w:tcPr>
            <w:tcW w:w="0" w:type="auto"/>
            <w:vAlign w:val="center"/>
          </w:tcPr>
          <w:p w:rsidR="005265DB" w:rsidRPr="009C7F81" w:rsidRDefault="005265DB" w:rsidP="00696062">
            <w:pPr>
              <w:spacing w:line="360" w:lineRule="auto"/>
              <w:jc w:val="center"/>
              <w:rPr>
                <w:szCs w:val="28"/>
                <w:lang w:val="en-US"/>
              </w:rPr>
            </w:pPr>
            <w:r>
              <w:rPr>
                <w:szCs w:val="28"/>
                <w:lang w:val="en-US"/>
              </w:rPr>
              <w:t>ORM</w:t>
            </w:r>
          </w:p>
        </w:tc>
        <w:tc>
          <w:tcPr>
            <w:tcW w:w="0" w:type="auto"/>
            <w:vAlign w:val="center"/>
          </w:tcPr>
          <w:p w:rsidR="005265DB" w:rsidRPr="00EF685F" w:rsidRDefault="005265DB" w:rsidP="00696062">
            <w:pPr>
              <w:spacing w:line="360" w:lineRule="auto"/>
              <w:jc w:val="center"/>
              <w:rPr>
                <w:szCs w:val="28"/>
                <w:lang w:val="en-US"/>
              </w:rPr>
            </w:pPr>
            <w:r>
              <w:rPr>
                <w:szCs w:val="28"/>
                <w:lang w:val="en-US"/>
              </w:rPr>
              <w:t>5</w:t>
            </w:r>
          </w:p>
        </w:tc>
        <w:tc>
          <w:tcPr>
            <w:tcW w:w="0" w:type="auto"/>
            <w:vAlign w:val="center"/>
          </w:tcPr>
          <w:p w:rsidR="005265DB" w:rsidRPr="00EF685F" w:rsidRDefault="005265DB" w:rsidP="00696062">
            <w:pPr>
              <w:spacing w:line="360" w:lineRule="auto"/>
              <w:jc w:val="center"/>
              <w:rPr>
                <w:szCs w:val="28"/>
                <w:lang w:val="en-US"/>
              </w:rPr>
            </w:pPr>
            <w:r w:rsidRPr="00EF685F">
              <w:rPr>
                <w:szCs w:val="28"/>
                <w:lang w:val="en-US"/>
              </w:rPr>
              <w:t>9</w:t>
            </w:r>
          </w:p>
        </w:tc>
        <w:tc>
          <w:tcPr>
            <w:tcW w:w="0" w:type="auto"/>
            <w:vAlign w:val="center"/>
          </w:tcPr>
          <w:p w:rsidR="005265DB" w:rsidRPr="00EF685F" w:rsidRDefault="005265DB" w:rsidP="00696062">
            <w:pPr>
              <w:spacing w:line="360" w:lineRule="auto"/>
              <w:jc w:val="center"/>
              <w:rPr>
                <w:szCs w:val="28"/>
              </w:rPr>
            </w:pPr>
            <w:r>
              <w:rPr>
                <w:szCs w:val="28"/>
              </w:rPr>
              <w:t>8</w:t>
            </w:r>
          </w:p>
        </w:tc>
        <w:tc>
          <w:tcPr>
            <w:tcW w:w="1879" w:type="dxa"/>
            <w:vAlign w:val="center"/>
          </w:tcPr>
          <w:p w:rsidR="005265DB" w:rsidRPr="00EF685F" w:rsidRDefault="005265DB" w:rsidP="00696062">
            <w:pPr>
              <w:spacing w:line="360" w:lineRule="auto"/>
              <w:jc w:val="center"/>
              <w:rPr>
                <w:szCs w:val="28"/>
              </w:rPr>
            </w:pPr>
            <w:r>
              <w:rPr>
                <w:szCs w:val="28"/>
              </w:rPr>
              <w:t>0,20</w:t>
            </w:r>
          </w:p>
        </w:tc>
      </w:tr>
    </w:tbl>
    <w:p w:rsidR="005265DB" w:rsidRPr="00EF685F" w:rsidRDefault="005265DB" w:rsidP="005265DB">
      <w:pPr>
        <w:spacing w:line="360" w:lineRule="auto"/>
        <w:jc w:val="both"/>
        <w:rPr>
          <w:szCs w:val="28"/>
        </w:rPr>
      </w:pPr>
    </w:p>
    <w:p w:rsidR="005265DB" w:rsidRPr="00EF685F" w:rsidRDefault="005265DB" w:rsidP="005265DB">
      <w:pPr>
        <w:pStyle w:val="ad"/>
        <w:spacing w:line="360" w:lineRule="auto"/>
        <w:ind w:firstLine="708"/>
        <w:rPr>
          <w:szCs w:val="28"/>
        </w:rPr>
      </w:pPr>
      <w:r w:rsidRPr="00EF685F">
        <w:rPr>
          <w:szCs w:val="28"/>
        </w:rPr>
        <w:t>Экспертная оценка определяется по формуле (1</w:t>
      </w:r>
      <w:r>
        <w:rPr>
          <w:szCs w:val="28"/>
        </w:rPr>
        <w:t>.1</w:t>
      </w:r>
      <w:r w:rsidRPr="00EF685F">
        <w:rPr>
          <w:szCs w:val="28"/>
        </w:rPr>
        <w:t>) для каждой СУБД:</w:t>
      </w:r>
    </w:p>
    <w:p w:rsidR="005265DB" w:rsidRPr="00EF685F" w:rsidRDefault="005265DB" w:rsidP="005265DB">
      <w:pPr>
        <w:pStyle w:val="ad"/>
        <w:spacing w:line="360" w:lineRule="auto"/>
        <w:ind w:firstLine="0"/>
        <w:rPr>
          <w:bCs/>
          <w:szCs w:val="28"/>
          <w:lang w:val="en-US"/>
        </w:rPr>
      </w:pPr>
      <w:r>
        <w:rPr>
          <w:szCs w:val="28"/>
          <w:lang w:val="en-US"/>
        </w:rPr>
        <w:t>BerkleyDB</w:t>
      </w:r>
      <w:r w:rsidRPr="00EF685F">
        <w:rPr>
          <w:bCs/>
          <w:szCs w:val="28"/>
          <w:lang w:val="en-US"/>
        </w:rPr>
        <w:t>:</w:t>
      </w:r>
    </w:p>
    <w:p w:rsidR="005265DB" w:rsidRPr="00EF685F" w:rsidRDefault="005265DB" w:rsidP="005265DB">
      <w:pPr>
        <w:pStyle w:val="ad"/>
        <w:spacing w:line="360" w:lineRule="auto"/>
        <w:ind w:firstLine="0"/>
        <w:jc w:val="center"/>
        <w:rPr>
          <w:szCs w:val="28"/>
          <w:lang w:val="en-US"/>
        </w:rPr>
      </w:pPr>
      <w:r>
        <w:rPr>
          <w:szCs w:val="28"/>
          <w:lang w:val="en-US"/>
        </w:rPr>
        <w:t>Q=8*0,10+6*0,20+8*0,15+7*0,10+5*0,15+7*0,10+5*0,20=6,3</w:t>
      </w:r>
      <w:r w:rsidRPr="00EF685F">
        <w:rPr>
          <w:szCs w:val="28"/>
          <w:lang w:val="en-US"/>
        </w:rPr>
        <w:t>5.</w:t>
      </w:r>
    </w:p>
    <w:p w:rsidR="005265DB" w:rsidRPr="00EF685F" w:rsidRDefault="005265DB" w:rsidP="005265DB">
      <w:pPr>
        <w:pStyle w:val="ad"/>
        <w:spacing w:line="360" w:lineRule="auto"/>
        <w:ind w:firstLine="0"/>
        <w:rPr>
          <w:bCs/>
          <w:szCs w:val="28"/>
          <w:lang w:val="en-US"/>
        </w:rPr>
      </w:pPr>
      <w:r>
        <w:rPr>
          <w:bCs/>
          <w:szCs w:val="28"/>
          <w:lang w:val="en-US"/>
        </w:rPr>
        <w:t>LevelDB</w:t>
      </w:r>
      <w:r w:rsidRPr="00EF685F">
        <w:rPr>
          <w:bCs/>
          <w:szCs w:val="28"/>
          <w:lang w:val="en-US"/>
        </w:rPr>
        <w:t>:</w:t>
      </w:r>
    </w:p>
    <w:p w:rsidR="005265DB" w:rsidRPr="00EF685F" w:rsidRDefault="005265DB" w:rsidP="005265DB">
      <w:pPr>
        <w:pStyle w:val="ad"/>
        <w:spacing w:line="360" w:lineRule="auto"/>
        <w:ind w:firstLine="0"/>
        <w:jc w:val="center"/>
        <w:rPr>
          <w:szCs w:val="28"/>
          <w:lang w:val="en-US"/>
        </w:rPr>
      </w:pPr>
      <w:r>
        <w:rPr>
          <w:szCs w:val="28"/>
          <w:lang w:val="en-US"/>
        </w:rPr>
        <w:t>Q=8*0,10+6*0,20+7*0,15+1*0,10+9*0,15+8*0,10+9*0,20=7</w:t>
      </w:r>
      <w:r w:rsidRPr="00EF685F">
        <w:rPr>
          <w:szCs w:val="28"/>
          <w:lang w:val="en-US"/>
        </w:rPr>
        <w:t>,</w:t>
      </w:r>
      <w:r>
        <w:rPr>
          <w:szCs w:val="28"/>
          <w:lang w:val="en-US"/>
        </w:rPr>
        <w:t>10</w:t>
      </w:r>
      <w:r w:rsidRPr="00EF685F">
        <w:rPr>
          <w:szCs w:val="28"/>
          <w:lang w:val="en-US"/>
        </w:rPr>
        <w:t>.</w:t>
      </w:r>
    </w:p>
    <w:p w:rsidR="005265DB" w:rsidRPr="00EF685F" w:rsidRDefault="005265DB" w:rsidP="005265DB">
      <w:pPr>
        <w:pStyle w:val="ad"/>
        <w:spacing w:line="360" w:lineRule="auto"/>
        <w:ind w:firstLine="0"/>
        <w:rPr>
          <w:bCs/>
          <w:szCs w:val="28"/>
          <w:lang w:val="en-US"/>
        </w:rPr>
      </w:pPr>
      <w:r>
        <w:rPr>
          <w:szCs w:val="28"/>
          <w:lang w:val="en-US"/>
        </w:rPr>
        <w:lastRenderedPageBreak/>
        <w:t>SQLite</w:t>
      </w:r>
      <w:r w:rsidRPr="00EF685F">
        <w:rPr>
          <w:bCs/>
          <w:szCs w:val="28"/>
          <w:lang w:val="en-US"/>
        </w:rPr>
        <w:t>:</w:t>
      </w:r>
    </w:p>
    <w:p w:rsidR="005265DB" w:rsidRPr="00EF685F" w:rsidRDefault="005265DB" w:rsidP="005265DB">
      <w:pPr>
        <w:pStyle w:val="ad"/>
        <w:spacing w:line="360" w:lineRule="auto"/>
        <w:ind w:firstLine="0"/>
        <w:jc w:val="center"/>
        <w:rPr>
          <w:szCs w:val="28"/>
        </w:rPr>
      </w:pPr>
      <w:r w:rsidRPr="00EF685F">
        <w:rPr>
          <w:szCs w:val="28"/>
          <w:lang w:val="en-US"/>
        </w:rPr>
        <w:t>Q</w:t>
      </w:r>
      <w:r>
        <w:rPr>
          <w:szCs w:val="28"/>
        </w:rPr>
        <w:t>=8*0,10+10*0,20+8*0,15+10*0,10+9*0,15+8*0,10+8*0,20=8,7</w:t>
      </w:r>
      <w:r w:rsidRPr="00EF685F">
        <w:rPr>
          <w:szCs w:val="28"/>
        </w:rPr>
        <w:t>5.</w:t>
      </w:r>
    </w:p>
    <w:p w:rsidR="005265DB" w:rsidRPr="00EF685F" w:rsidRDefault="005265DB" w:rsidP="005265DB">
      <w:pPr>
        <w:pStyle w:val="ad"/>
        <w:spacing w:line="360" w:lineRule="auto"/>
        <w:rPr>
          <w:szCs w:val="28"/>
        </w:rPr>
      </w:pPr>
      <w:r w:rsidRPr="00EF685F">
        <w:rPr>
          <w:szCs w:val="28"/>
        </w:rPr>
        <w:t xml:space="preserve">Как показал расчет, наиболее целесообразно выбирать в качестве СУБД </w:t>
      </w:r>
      <w:r>
        <w:rPr>
          <w:szCs w:val="28"/>
          <w:lang w:val="en-US"/>
        </w:rPr>
        <w:t>SQLite</w:t>
      </w:r>
    </w:p>
    <w:p w:rsidR="005265DB" w:rsidRDefault="005265DB" w:rsidP="00B05025">
      <w:pPr>
        <w:spacing w:line="312" w:lineRule="auto"/>
        <w:contextualSpacing/>
        <w:jc w:val="both"/>
        <w:rPr>
          <w:rFonts w:eastAsia="Times New Roman"/>
          <w:color w:val="000000" w:themeColor="text1"/>
          <w:szCs w:val="28"/>
          <w:lang w:eastAsia="ru-RU"/>
        </w:rPr>
      </w:pPr>
    </w:p>
    <w:p w:rsidR="005265DB" w:rsidRDefault="005265DB" w:rsidP="00B05025">
      <w:pPr>
        <w:spacing w:line="312" w:lineRule="auto"/>
        <w:contextualSpacing/>
        <w:jc w:val="both"/>
        <w:rPr>
          <w:rFonts w:eastAsia="Times New Roman"/>
          <w:color w:val="000000" w:themeColor="text1"/>
          <w:szCs w:val="28"/>
          <w:lang w:eastAsia="ru-RU"/>
        </w:rPr>
      </w:pPr>
    </w:p>
    <w:p w:rsidR="005265DB" w:rsidRPr="005265DB" w:rsidRDefault="00B73512" w:rsidP="00AE649C">
      <w:pPr>
        <w:pStyle w:val="2"/>
        <w:spacing w:line="312" w:lineRule="auto"/>
        <w:ind w:firstLine="708"/>
        <w:contextualSpacing/>
        <w:rPr>
          <w:rFonts w:ascii="Times New Roman" w:eastAsia="Calibri" w:hAnsi="Times New Roman" w:cs="Times New Roman"/>
          <w:bCs/>
          <w:color w:val="auto"/>
          <w:sz w:val="28"/>
          <w:szCs w:val="28"/>
        </w:rPr>
      </w:pPr>
      <w:bookmarkStart w:id="30" w:name="_Toc451934076"/>
      <w:bookmarkStart w:id="31" w:name="_Toc452968423"/>
      <w:r>
        <w:rPr>
          <w:rFonts w:ascii="Times New Roman" w:eastAsia="Calibri" w:hAnsi="Times New Roman" w:cs="Times New Roman"/>
          <w:bCs/>
          <w:color w:val="auto"/>
          <w:sz w:val="28"/>
          <w:szCs w:val="28"/>
        </w:rPr>
        <w:t>1.8</w:t>
      </w:r>
      <w:r w:rsidR="005265DB" w:rsidRPr="005265DB">
        <w:rPr>
          <w:rFonts w:ascii="Times New Roman" w:eastAsia="Calibri" w:hAnsi="Times New Roman" w:cs="Times New Roman"/>
          <w:bCs/>
          <w:color w:val="auto"/>
          <w:sz w:val="28"/>
          <w:szCs w:val="28"/>
        </w:rPr>
        <w:t xml:space="preserve"> Выводы по разделу</w:t>
      </w:r>
      <w:bookmarkEnd w:id="30"/>
      <w:bookmarkEnd w:id="31"/>
    </w:p>
    <w:p w:rsidR="005265DB" w:rsidRPr="005265DB" w:rsidRDefault="005265DB" w:rsidP="005265DB">
      <w:pPr>
        <w:spacing w:line="312" w:lineRule="auto"/>
        <w:contextualSpacing/>
        <w:jc w:val="both"/>
        <w:rPr>
          <w:bCs/>
          <w:szCs w:val="28"/>
        </w:rPr>
      </w:pPr>
    </w:p>
    <w:p w:rsidR="005265DB" w:rsidRPr="00ED60B6" w:rsidRDefault="005265DB" w:rsidP="005265DB">
      <w:pPr>
        <w:spacing w:line="312" w:lineRule="auto"/>
        <w:contextualSpacing/>
        <w:jc w:val="both"/>
        <w:rPr>
          <w:szCs w:val="28"/>
        </w:rPr>
      </w:pPr>
    </w:p>
    <w:p w:rsidR="005265DB" w:rsidRDefault="005265DB" w:rsidP="005265DB">
      <w:pPr>
        <w:spacing w:line="312" w:lineRule="auto"/>
        <w:ind w:firstLine="709"/>
        <w:contextualSpacing/>
        <w:jc w:val="both"/>
        <w:rPr>
          <w:bCs/>
          <w:szCs w:val="28"/>
        </w:rPr>
      </w:pPr>
      <w:r w:rsidRPr="00ED60B6">
        <w:rPr>
          <w:bCs/>
          <w:szCs w:val="28"/>
        </w:rPr>
        <w:t xml:space="preserve">В первом разделе </w:t>
      </w:r>
      <w:r>
        <w:rPr>
          <w:bCs/>
          <w:szCs w:val="28"/>
        </w:rPr>
        <w:t>дипломной работы</w:t>
      </w:r>
      <w:r w:rsidRPr="00ED60B6">
        <w:rPr>
          <w:bCs/>
          <w:szCs w:val="28"/>
        </w:rPr>
        <w:t xml:space="preserve"> был проведен анализ предметной области «</w:t>
      </w:r>
      <w:r>
        <w:rPr>
          <w:bCs/>
          <w:szCs w:val="28"/>
        </w:rPr>
        <w:t>САПР</w:t>
      </w:r>
      <w:r w:rsidR="00AE649C" w:rsidRPr="00ED60B6">
        <w:rPr>
          <w:bCs/>
          <w:szCs w:val="28"/>
        </w:rPr>
        <w:t>».</w:t>
      </w:r>
      <w:r w:rsidRPr="00ED60B6">
        <w:rPr>
          <w:bCs/>
          <w:szCs w:val="28"/>
        </w:rPr>
        <w:t xml:space="preserve"> </w:t>
      </w:r>
      <w:r w:rsidR="00AE649C">
        <w:rPr>
          <w:bCs/>
          <w:szCs w:val="28"/>
        </w:rPr>
        <w:t xml:space="preserve">Были выяснены цели и задачи в данной сфере. Рассмотрены основные термины в автоматизации машиностроения и в частности создания штампованных оснасток. Был произведен функциональная декомпозиция процесса автоматизации проектирования сборки оснастки. </w:t>
      </w:r>
      <w:r>
        <w:rPr>
          <w:bCs/>
          <w:szCs w:val="28"/>
        </w:rPr>
        <w:t>Р</w:t>
      </w:r>
      <w:r w:rsidRPr="00ED60B6">
        <w:rPr>
          <w:bCs/>
          <w:szCs w:val="28"/>
        </w:rPr>
        <w:t xml:space="preserve">азработаны </w:t>
      </w:r>
      <w:r>
        <w:rPr>
          <w:bCs/>
          <w:szCs w:val="28"/>
        </w:rPr>
        <w:t>SADT-диаграммы</w:t>
      </w:r>
      <w:r w:rsidR="00AE649C">
        <w:rPr>
          <w:bCs/>
          <w:szCs w:val="28"/>
        </w:rPr>
        <w:t xml:space="preserve"> разных уровней детализации</w:t>
      </w:r>
      <w:r>
        <w:rPr>
          <w:bCs/>
          <w:szCs w:val="28"/>
        </w:rPr>
        <w:t xml:space="preserve"> и диаграммы UML:</w:t>
      </w:r>
      <w:r w:rsidRPr="00ED60B6">
        <w:rPr>
          <w:bCs/>
          <w:szCs w:val="28"/>
        </w:rPr>
        <w:t xml:space="preserve"> диаграмма прецедентов, диаграмма классов, диаграмма последовательности</w:t>
      </w:r>
      <w:r>
        <w:rPr>
          <w:bCs/>
          <w:szCs w:val="28"/>
        </w:rPr>
        <w:t xml:space="preserve"> и</w:t>
      </w:r>
      <w:r w:rsidRPr="00ED60B6">
        <w:rPr>
          <w:bCs/>
          <w:szCs w:val="28"/>
        </w:rPr>
        <w:t xml:space="preserve"> ER-диаграмма.</w:t>
      </w:r>
    </w:p>
    <w:p w:rsidR="005265DB" w:rsidRDefault="005265DB" w:rsidP="005265DB">
      <w:pPr>
        <w:shd w:val="clear" w:color="000000" w:fill="auto"/>
        <w:spacing w:line="360" w:lineRule="auto"/>
        <w:jc w:val="both"/>
        <w:rPr>
          <w:szCs w:val="28"/>
        </w:rPr>
      </w:pPr>
    </w:p>
    <w:p w:rsidR="005265DB" w:rsidRDefault="005265DB"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Default="00AE649C" w:rsidP="00B05025">
      <w:pPr>
        <w:spacing w:line="312" w:lineRule="auto"/>
        <w:contextualSpacing/>
        <w:jc w:val="both"/>
        <w:rPr>
          <w:rFonts w:eastAsia="Times New Roman"/>
          <w:color w:val="000000" w:themeColor="text1"/>
          <w:szCs w:val="28"/>
          <w:lang w:eastAsia="ru-RU"/>
        </w:rPr>
      </w:pPr>
    </w:p>
    <w:p w:rsidR="00AE649C" w:rsidRPr="006538BB" w:rsidRDefault="00AE649C" w:rsidP="006538BB">
      <w:pPr>
        <w:pStyle w:val="1"/>
        <w:jc w:val="center"/>
        <w:rPr>
          <w:rFonts w:ascii="Times New Roman" w:eastAsia="Times New Roman" w:hAnsi="Times New Roman" w:cs="Times New Roman"/>
          <w:color w:val="000000" w:themeColor="text1"/>
          <w:sz w:val="28"/>
          <w:szCs w:val="28"/>
          <w:lang w:eastAsia="ru-RU"/>
        </w:rPr>
      </w:pPr>
      <w:bookmarkStart w:id="32" w:name="_Toc452968424"/>
      <w:r w:rsidRPr="006538BB">
        <w:rPr>
          <w:rFonts w:ascii="Times New Roman" w:eastAsia="Times New Roman" w:hAnsi="Times New Roman" w:cs="Times New Roman"/>
          <w:color w:val="000000" w:themeColor="text1"/>
          <w:sz w:val="28"/>
          <w:szCs w:val="28"/>
          <w:lang w:eastAsia="ru-RU"/>
        </w:rPr>
        <w:lastRenderedPageBreak/>
        <w:t xml:space="preserve">2 СПЕЦИАЛЬНАЯ ЧАСТЬ. </w:t>
      </w:r>
      <w:r w:rsidR="00696062" w:rsidRPr="006538BB">
        <w:rPr>
          <w:rFonts w:ascii="Times New Roman" w:eastAsia="Times New Roman" w:hAnsi="Times New Roman" w:cs="Times New Roman"/>
          <w:color w:val="000000" w:themeColor="text1"/>
          <w:sz w:val="28"/>
          <w:szCs w:val="28"/>
          <w:lang w:eastAsia="ru-RU"/>
        </w:rPr>
        <w:t>РАЗРАБОТКА ПРОГРАММНОГО ОБЕСПЕЧЕНИЯ ДЛЯ АВТОМАТИЗАЦИИ ПРОЕКТИРОВАНИЯ</w:t>
      </w:r>
      <w:bookmarkEnd w:id="32"/>
    </w:p>
    <w:p w:rsidR="003E67F5" w:rsidRPr="003E67F5" w:rsidRDefault="003E67F5" w:rsidP="003E67F5">
      <w:pPr>
        <w:pStyle w:val="2"/>
        <w:spacing w:line="360" w:lineRule="auto"/>
        <w:ind w:firstLine="709"/>
        <w:jc w:val="both"/>
        <w:rPr>
          <w:rFonts w:ascii="Times New Roman" w:eastAsia="Calibri" w:hAnsi="Times New Roman" w:cs="Times New Roman"/>
          <w:bCs/>
          <w:color w:val="auto"/>
          <w:sz w:val="28"/>
          <w:szCs w:val="28"/>
        </w:rPr>
      </w:pPr>
      <w:bookmarkStart w:id="33" w:name="_Toc452968425"/>
      <w:r w:rsidRPr="003E67F5">
        <w:rPr>
          <w:rFonts w:ascii="Times New Roman" w:eastAsia="Calibri" w:hAnsi="Times New Roman" w:cs="Times New Roman"/>
          <w:bCs/>
          <w:color w:val="auto"/>
          <w:sz w:val="28"/>
          <w:szCs w:val="28"/>
        </w:rPr>
        <w:t xml:space="preserve">2.1 Структура и функциональное назначение классов </w:t>
      </w:r>
      <w:r>
        <w:rPr>
          <w:rFonts w:ascii="Times New Roman" w:eastAsia="Calibri" w:hAnsi="Times New Roman" w:cs="Times New Roman"/>
          <w:bCs/>
          <w:color w:val="auto"/>
          <w:sz w:val="28"/>
          <w:szCs w:val="28"/>
        </w:rPr>
        <w:t>приложения для</w:t>
      </w:r>
      <w:r w:rsidRPr="003E67F5">
        <w:rPr>
          <w:rFonts w:ascii="Times New Roman" w:eastAsia="Calibri" w:hAnsi="Times New Roman" w:cs="Times New Roman"/>
          <w:bCs/>
          <w:color w:val="auto"/>
          <w:sz w:val="28"/>
          <w:szCs w:val="28"/>
        </w:rPr>
        <w:t xml:space="preserve"> </w:t>
      </w:r>
      <w:r>
        <w:rPr>
          <w:rFonts w:ascii="Times New Roman" w:eastAsia="Calibri" w:hAnsi="Times New Roman" w:cs="Times New Roman"/>
          <w:bCs/>
          <w:color w:val="auto"/>
          <w:sz w:val="28"/>
          <w:szCs w:val="28"/>
        </w:rPr>
        <w:t>автоматизированного проектирования сборки оснастки</w:t>
      </w:r>
      <w:bookmarkEnd w:id="33"/>
    </w:p>
    <w:p w:rsidR="00696062" w:rsidRDefault="00696062" w:rsidP="003E67F5">
      <w:pPr>
        <w:spacing w:line="312" w:lineRule="auto"/>
        <w:contextualSpacing/>
        <w:jc w:val="both"/>
        <w:rPr>
          <w:bCs/>
          <w:szCs w:val="28"/>
        </w:rPr>
      </w:pPr>
    </w:p>
    <w:p w:rsidR="003E67F5" w:rsidRDefault="003E67F5" w:rsidP="003E67F5">
      <w:pPr>
        <w:spacing w:line="312" w:lineRule="auto"/>
        <w:contextualSpacing/>
        <w:jc w:val="both"/>
        <w:rPr>
          <w:bCs/>
          <w:szCs w:val="28"/>
        </w:rPr>
      </w:pPr>
    </w:p>
    <w:p w:rsidR="003E67F5" w:rsidRPr="00294730" w:rsidRDefault="003E67F5" w:rsidP="003E67F5">
      <w:pPr>
        <w:spacing w:line="312" w:lineRule="auto"/>
        <w:ind w:firstLine="709"/>
        <w:contextualSpacing/>
        <w:jc w:val="both"/>
        <w:rPr>
          <w:color w:val="000000"/>
          <w:szCs w:val="28"/>
          <w:shd w:val="clear" w:color="auto" w:fill="FFFFFF"/>
        </w:rPr>
      </w:pPr>
      <w:r w:rsidRPr="00294730">
        <w:rPr>
          <w:color w:val="000000"/>
          <w:szCs w:val="28"/>
          <w:shd w:val="clear" w:color="auto" w:fill="FFFFFF"/>
        </w:rPr>
        <w:t xml:space="preserve">Программное обеспечение </w:t>
      </w:r>
      <w:r>
        <w:rPr>
          <w:color w:val="000000"/>
          <w:szCs w:val="28"/>
        </w:rPr>
        <w:t xml:space="preserve">для автоматизации проектирования </w:t>
      </w:r>
      <w:r w:rsidRPr="00294730">
        <w:rPr>
          <w:color w:val="000000"/>
          <w:szCs w:val="28"/>
          <w:shd w:val="clear" w:color="auto" w:fill="FFFFFF"/>
        </w:rPr>
        <w:t>включает в себя следующие основные классы:</w:t>
      </w:r>
    </w:p>
    <w:p w:rsidR="003E67F5" w:rsidRDefault="003E67F5" w:rsidP="003E67F5">
      <w:pPr>
        <w:spacing w:line="312" w:lineRule="auto"/>
        <w:ind w:firstLine="709"/>
        <w:contextualSpacing/>
        <w:jc w:val="both"/>
        <w:rPr>
          <w:color w:val="000000"/>
          <w:szCs w:val="28"/>
        </w:rPr>
      </w:pPr>
      <w:r>
        <w:rPr>
          <w:color w:val="000000"/>
          <w:szCs w:val="28"/>
          <w:lang w:val="en-US"/>
        </w:rPr>
        <w:t>Main</w:t>
      </w:r>
      <w:r w:rsidR="00F5698D">
        <w:rPr>
          <w:color w:val="000000"/>
          <w:szCs w:val="28"/>
          <w:lang w:val="en-US"/>
        </w:rPr>
        <w:t>Form</w:t>
      </w:r>
      <w:r w:rsidRPr="00294730">
        <w:rPr>
          <w:color w:val="000000"/>
          <w:szCs w:val="28"/>
        </w:rPr>
        <w:t xml:space="preserve"> – </w:t>
      </w:r>
      <w:r>
        <w:rPr>
          <w:color w:val="000000"/>
          <w:szCs w:val="28"/>
        </w:rPr>
        <w:t xml:space="preserve">основной </w:t>
      </w:r>
      <w:r w:rsidRPr="00294730">
        <w:rPr>
          <w:color w:val="000000"/>
          <w:szCs w:val="28"/>
        </w:rPr>
        <w:t xml:space="preserve">класс, </w:t>
      </w:r>
      <w:r w:rsidR="00705FE6">
        <w:rPr>
          <w:color w:val="000000"/>
          <w:szCs w:val="28"/>
        </w:rPr>
        <w:t>который управляет работой всего</w:t>
      </w:r>
      <w:r>
        <w:rPr>
          <w:color w:val="000000"/>
          <w:szCs w:val="28"/>
        </w:rPr>
        <w:t xml:space="preserve"> приложения, так же из этого класса, который является главным интерфейсом, можно вызвать </w:t>
      </w:r>
      <w:r w:rsidR="00705FE6">
        <w:rPr>
          <w:color w:val="000000"/>
          <w:szCs w:val="28"/>
        </w:rPr>
        <w:t>вспомогательные окна</w:t>
      </w:r>
      <w:r w:rsidRPr="00294730">
        <w:rPr>
          <w:color w:val="000000"/>
          <w:szCs w:val="28"/>
        </w:rPr>
        <w:t>.</w:t>
      </w:r>
      <w:r w:rsidR="008F46CA">
        <w:rPr>
          <w:color w:val="000000"/>
          <w:szCs w:val="28"/>
        </w:rPr>
        <w:t xml:space="preserve"> Он содержит основные функции для силового расчета оснастки.</w:t>
      </w:r>
    </w:p>
    <w:p w:rsidR="003E67F5" w:rsidRDefault="00705FE6" w:rsidP="003E67F5">
      <w:pPr>
        <w:spacing w:line="312" w:lineRule="auto"/>
        <w:ind w:firstLine="709"/>
        <w:contextualSpacing/>
        <w:jc w:val="both"/>
        <w:rPr>
          <w:color w:val="000000"/>
          <w:szCs w:val="28"/>
        </w:rPr>
      </w:pPr>
      <w:r>
        <w:rPr>
          <w:color w:val="000000"/>
          <w:szCs w:val="28"/>
          <w:lang w:val="en-US"/>
        </w:rPr>
        <w:t>SwFunctions</w:t>
      </w:r>
      <w:r w:rsidR="003E67F5" w:rsidRPr="009F666F">
        <w:rPr>
          <w:color w:val="000000"/>
          <w:szCs w:val="28"/>
        </w:rPr>
        <w:t xml:space="preserve"> – </w:t>
      </w:r>
      <w:r>
        <w:rPr>
          <w:color w:val="000000"/>
          <w:szCs w:val="28"/>
        </w:rPr>
        <w:t xml:space="preserve">библиотека функций для работы с </w:t>
      </w:r>
      <w:r>
        <w:rPr>
          <w:color w:val="000000"/>
          <w:szCs w:val="28"/>
          <w:lang w:val="en-US"/>
        </w:rPr>
        <w:t>CAD</w:t>
      </w:r>
      <w:r w:rsidRPr="00705FE6">
        <w:rPr>
          <w:color w:val="000000"/>
          <w:szCs w:val="28"/>
        </w:rPr>
        <w:t xml:space="preserve"> </w:t>
      </w:r>
      <w:r>
        <w:rPr>
          <w:color w:val="000000"/>
          <w:szCs w:val="28"/>
        </w:rPr>
        <w:t>системой</w:t>
      </w:r>
      <w:r w:rsidR="003E67F5">
        <w:rPr>
          <w:color w:val="000000"/>
          <w:szCs w:val="28"/>
        </w:rPr>
        <w:t>.</w:t>
      </w:r>
      <w:r>
        <w:rPr>
          <w:color w:val="000000"/>
          <w:szCs w:val="28"/>
        </w:rPr>
        <w:t xml:space="preserve"> Предоставляет упрощенные функции для проектирования и инкапсулирует системные переменные.</w:t>
      </w:r>
    </w:p>
    <w:p w:rsidR="003E67F5" w:rsidRDefault="00930754" w:rsidP="003E67F5">
      <w:pPr>
        <w:spacing w:line="312" w:lineRule="auto"/>
        <w:ind w:firstLine="709"/>
        <w:contextualSpacing/>
        <w:jc w:val="both"/>
        <w:rPr>
          <w:color w:val="000000"/>
          <w:szCs w:val="28"/>
        </w:rPr>
      </w:pPr>
      <w:r>
        <w:rPr>
          <w:color w:val="000000"/>
          <w:szCs w:val="28"/>
          <w:lang w:val="en-US"/>
        </w:rPr>
        <w:t>Result</w:t>
      </w:r>
      <w:r w:rsidR="00705FE6" w:rsidRPr="002C6248">
        <w:rPr>
          <w:color w:val="000000"/>
          <w:szCs w:val="28"/>
        </w:rPr>
        <w:t xml:space="preserve"> </w:t>
      </w:r>
      <w:r w:rsidR="003E67F5" w:rsidRPr="002C6248">
        <w:rPr>
          <w:color w:val="000000"/>
          <w:szCs w:val="28"/>
        </w:rPr>
        <w:t xml:space="preserve">– </w:t>
      </w:r>
      <w:r w:rsidR="003E67F5">
        <w:rPr>
          <w:color w:val="000000"/>
          <w:szCs w:val="28"/>
        </w:rPr>
        <w:t xml:space="preserve">класс, выполняющий роль вспомогательного, хранит в себе </w:t>
      </w:r>
      <w:r w:rsidR="00705FE6">
        <w:rPr>
          <w:color w:val="000000"/>
          <w:szCs w:val="28"/>
        </w:rPr>
        <w:t>структуру данных</w:t>
      </w:r>
      <w:r w:rsidR="003E67F5">
        <w:rPr>
          <w:color w:val="000000"/>
          <w:szCs w:val="28"/>
        </w:rPr>
        <w:t xml:space="preserve"> о </w:t>
      </w:r>
      <w:r w:rsidR="00705FE6">
        <w:rPr>
          <w:color w:val="000000"/>
          <w:szCs w:val="28"/>
        </w:rPr>
        <w:t>результатах вычислений для того, чтобы передать их в другие модули</w:t>
      </w:r>
      <w:r w:rsidR="003E67F5">
        <w:rPr>
          <w:color w:val="000000"/>
          <w:szCs w:val="28"/>
        </w:rPr>
        <w:t>.</w:t>
      </w:r>
    </w:p>
    <w:p w:rsidR="003E67F5" w:rsidRDefault="00705FE6" w:rsidP="003E67F5">
      <w:pPr>
        <w:spacing w:line="312" w:lineRule="auto"/>
        <w:ind w:firstLine="709"/>
        <w:contextualSpacing/>
        <w:jc w:val="both"/>
        <w:rPr>
          <w:color w:val="000000"/>
          <w:szCs w:val="28"/>
        </w:rPr>
      </w:pPr>
      <w:r>
        <w:rPr>
          <w:color w:val="000000"/>
          <w:szCs w:val="28"/>
          <w:lang w:val="en-US"/>
        </w:rPr>
        <w:t>ExportToExcel</w:t>
      </w:r>
      <w:r w:rsidR="003E67F5" w:rsidRPr="002C6248">
        <w:rPr>
          <w:color w:val="000000"/>
          <w:szCs w:val="28"/>
        </w:rPr>
        <w:t>–</w:t>
      </w:r>
      <w:r w:rsidR="003E67F5">
        <w:rPr>
          <w:color w:val="000000"/>
          <w:szCs w:val="28"/>
        </w:rPr>
        <w:t xml:space="preserve"> класс, отвечающий за отправку и синхронизацию данных между </w:t>
      </w:r>
      <w:r>
        <w:rPr>
          <w:color w:val="000000"/>
          <w:szCs w:val="28"/>
        </w:rPr>
        <w:t>приложением</w:t>
      </w:r>
      <w:r w:rsidR="003E67F5">
        <w:rPr>
          <w:color w:val="000000"/>
          <w:szCs w:val="28"/>
        </w:rPr>
        <w:t xml:space="preserve"> и </w:t>
      </w:r>
      <w:r>
        <w:rPr>
          <w:color w:val="000000"/>
          <w:szCs w:val="28"/>
          <w:lang w:val="en-US"/>
        </w:rPr>
        <w:t>Excel</w:t>
      </w:r>
      <w:r w:rsidR="003E67F5">
        <w:rPr>
          <w:color w:val="000000"/>
          <w:szCs w:val="28"/>
        </w:rPr>
        <w:t>.</w:t>
      </w:r>
    </w:p>
    <w:p w:rsidR="003E67F5" w:rsidRDefault="00705FE6" w:rsidP="003E67F5">
      <w:pPr>
        <w:spacing w:line="312" w:lineRule="auto"/>
        <w:ind w:firstLine="709"/>
        <w:contextualSpacing/>
        <w:jc w:val="both"/>
        <w:rPr>
          <w:color w:val="000000"/>
          <w:szCs w:val="28"/>
        </w:rPr>
      </w:pPr>
      <w:r>
        <w:rPr>
          <w:color w:val="000000"/>
          <w:szCs w:val="28"/>
          <w:lang w:val="en-US"/>
        </w:rPr>
        <w:t>ExtendGridView</w:t>
      </w:r>
      <w:r w:rsidR="003E67F5" w:rsidRPr="002C6248">
        <w:rPr>
          <w:color w:val="000000"/>
          <w:szCs w:val="28"/>
        </w:rPr>
        <w:t xml:space="preserve"> – </w:t>
      </w:r>
      <w:r w:rsidR="005C7A7F">
        <w:rPr>
          <w:color w:val="000000"/>
          <w:szCs w:val="28"/>
        </w:rPr>
        <w:t xml:space="preserve">класс, отвечающий за структуру таблицы с результатами расчетов и синхронизацию данных между приложением и </w:t>
      </w:r>
      <w:r w:rsidR="005C7A7F">
        <w:rPr>
          <w:color w:val="000000"/>
          <w:szCs w:val="28"/>
          <w:lang w:val="en-US"/>
        </w:rPr>
        <w:t>DataGridView</w:t>
      </w:r>
      <w:r w:rsidR="003E67F5" w:rsidRPr="002C6248">
        <w:rPr>
          <w:color w:val="000000"/>
          <w:szCs w:val="28"/>
        </w:rPr>
        <w:t>.</w:t>
      </w:r>
    </w:p>
    <w:p w:rsidR="003E67F5" w:rsidRPr="008F46CA" w:rsidRDefault="008F46CA" w:rsidP="003E67F5">
      <w:pPr>
        <w:spacing w:line="312" w:lineRule="auto"/>
        <w:ind w:firstLine="709"/>
        <w:contextualSpacing/>
        <w:jc w:val="both"/>
        <w:rPr>
          <w:color w:val="000000"/>
          <w:szCs w:val="28"/>
        </w:rPr>
      </w:pPr>
      <w:r>
        <w:rPr>
          <w:color w:val="000000"/>
          <w:szCs w:val="28"/>
          <w:lang w:val="en-US"/>
        </w:rPr>
        <w:t>ParametricModel</w:t>
      </w:r>
      <w:r w:rsidR="003E67F5" w:rsidRPr="002C6248">
        <w:rPr>
          <w:color w:val="000000"/>
          <w:szCs w:val="28"/>
        </w:rPr>
        <w:t xml:space="preserve"> – </w:t>
      </w:r>
      <w:r w:rsidR="003E67F5">
        <w:rPr>
          <w:color w:val="000000"/>
          <w:szCs w:val="28"/>
        </w:rPr>
        <w:t xml:space="preserve">класс, </w:t>
      </w:r>
      <w:r w:rsidR="005C7A7F">
        <w:rPr>
          <w:color w:val="000000"/>
          <w:szCs w:val="28"/>
        </w:rPr>
        <w:t xml:space="preserve">предоставляющий </w:t>
      </w:r>
      <w:r>
        <w:rPr>
          <w:color w:val="000000"/>
          <w:szCs w:val="28"/>
        </w:rPr>
        <w:t xml:space="preserve">функционал и интерфейсы пользователя для моделирования оснастки в </w:t>
      </w:r>
      <w:r>
        <w:rPr>
          <w:color w:val="000000"/>
          <w:szCs w:val="28"/>
          <w:lang w:val="en-US"/>
        </w:rPr>
        <w:t>CAD</w:t>
      </w:r>
      <w:r>
        <w:rPr>
          <w:color w:val="000000"/>
          <w:szCs w:val="28"/>
        </w:rPr>
        <w:t xml:space="preserve"> системе. </w:t>
      </w:r>
    </w:p>
    <w:p w:rsidR="003E67F5" w:rsidRPr="00294730" w:rsidRDefault="003E67F5" w:rsidP="003E67F5">
      <w:pPr>
        <w:spacing w:line="312" w:lineRule="auto"/>
        <w:ind w:firstLine="709"/>
        <w:contextualSpacing/>
        <w:jc w:val="both"/>
        <w:rPr>
          <w:color w:val="000000"/>
          <w:szCs w:val="28"/>
        </w:rPr>
      </w:pPr>
      <w:r w:rsidRPr="00294730">
        <w:rPr>
          <w:color w:val="000000"/>
          <w:szCs w:val="28"/>
        </w:rPr>
        <w:t>Выполним описание некоторых основных методов</w:t>
      </w:r>
      <w:r>
        <w:rPr>
          <w:color w:val="000000"/>
          <w:szCs w:val="28"/>
        </w:rPr>
        <w:t>,</w:t>
      </w:r>
      <w:r w:rsidRPr="00294730">
        <w:rPr>
          <w:color w:val="000000"/>
          <w:szCs w:val="28"/>
        </w:rPr>
        <w:t xml:space="preserve"> которые находятся в используемых классах</w:t>
      </w:r>
      <w:r w:rsidR="00930754">
        <w:rPr>
          <w:color w:val="000000"/>
          <w:szCs w:val="28"/>
        </w:rPr>
        <w:t xml:space="preserve"> (таблицы 2.1 – 2.6</w:t>
      </w:r>
      <w:r w:rsidRPr="00294730">
        <w:rPr>
          <w:color w:val="000000"/>
          <w:szCs w:val="28"/>
        </w:rPr>
        <w:t>).</w:t>
      </w:r>
    </w:p>
    <w:p w:rsidR="005C7A7F" w:rsidRDefault="005C7A7F" w:rsidP="003E67F5">
      <w:pPr>
        <w:spacing w:line="312" w:lineRule="auto"/>
        <w:contextualSpacing/>
        <w:jc w:val="both"/>
        <w:rPr>
          <w:bCs/>
          <w:szCs w:val="28"/>
        </w:rPr>
      </w:pPr>
    </w:p>
    <w:p w:rsidR="005C7A7F" w:rsidRPr="000927B5" w:rsidRDefault="005C7A7F" w:rsidP="00BC3365">
      <w:pPr>
        <w:spacing w:line="312" w:lineRule="auto"/>
        <w:ind w:left="1843" w:hanging="1843"/>
        <w:contextualSpacing/>
        <w:jc w:val="both"/>
        <w:rPr>
          <w:color w:val="000000"/>
          <w:szCs w:val="28"/>
        </w:rPr>
      </w:pPr>
      <w:r w:rsidRPr="00294730">
        <w:rPr>
          <w:color w:val="000000"/>
          <w:szCs w:val="28"/>
        </w:rPr>
        <w:t xml:space="preserve">Таблица 2.1 – Описание методов класса </w:t>
      </w:r>
      <w:r>
        <w:rPr>
          <w:color w:val="000000"/>
          <w:szCs w:val="28"/>
          <w:lang w:val="en-US"/>
        </w:rPr>
        <w:t>Main</w:t>
      </w:r>
      <w:r w:rsidR="00F5698D">
        <w:rPr>
          <w:color w:val="000000"/>
          <w:szCs w:val="28"/>
          <w:lang w:val="en-US"/>
        </w:rPr>
        <w:t>Form</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5C7A7F" w:rsidRPr="005C7A7F" w:rsidTr="00BC3365">
        <w:trPr>
          <w:trHeight w:val="255"/>
        </w:trPr>
        <w:tc>
          <w:tcPr>
            <w:tcW w:w="4536" w:type="dxa"/>
            <w:shd w:val="clear" w:color="auto" w:fill="auto"/>
            <w:vAlign w:val="center"/>
          </w:tcPr>
          <w:p w:rsidR="005C7A7F" w:rsidRPr="005C7A7F" w:rsidRDefault="005C7A7F" w:rsidP="00BC3365">
            <w:pPr>
              <w:spacing w:line="312" w:lineRule="auto"/>
              <w:contextualSpacing/>
              <w:jc w:val="center"/>
              <w:rPr>
                <w:color w:val="000000"/>
                <w:sz w:val="24"/>
                <w:szCs w:val="28"/>
              </w:rPr>
            </w:pPr>
            <w:r w:rsidRPr="005C7A7F">
              <w:rPr>
                <w:color w:val="000000"/>
                <w:sz w:val="24"/>
                <w:szCs w:val="28"/>
              </w:rPr>
              <w:t>Метод</w:t>
            </w:r>
          </w:p>
        </w:tc>
        <w:tc>
          <w:tcPr>
            <w:tcW w:w="4964" w:type="dxa"/>
            <w:shd w:val="clear" w:color="auto" w:fill="auto"/>
            <w:vAlign w:val="center"/>
          </w:tcPr>
          <w:p w:rsidR="005C7A7F" w:rsidRPr="005C7A7F" w:rsidRDefault="005C7A7F" w:rsidP="00BC3365">
            <w:pPr>
              <w:spacing w:line="312" w:lineRule="auto"/>
              <w:contextualSpacing/>
              <w:jc w:val="center"/>
              <w:rPr>
                <w:color w:val="000000"/>
                <w:sz w:val="24"/>
                <w:szCs w:val="28"/>
              </w:rPr>
            </w:pPr>
            <w:r w:rsidRPr="005C7A7F">
              <w:rPr>
                <w:color w:val="000000"/>
                <w:sz w:val="24"/>
                <w:szCs w:val="28"/>
              </w:rPr>
              <w:t>Описание</w:t>
            </w:r>
          </w:p>
        </w:tc>
      </w:tr>
      <w:tr w:rsidR="005C7A7F" w:rsidRPr="005C7A7F" w:rsidTr="00B73512">
        <w:tc>
          <w:tcPr>
            <w:tcW w:w="4536" w:type="dxa"/>
            <w:shd w:val="clear" w:color="auto" w:fill="auto"/>
            <w:vAlign w:val="center"/>
          </w:tcPr>
          <w:p w:rsidR="005C7A7F" w:rsidRPr="005C7A7F" w:rsidRDefault="005C7A7F" w:rsidP="00BC3365">
            <w:pPr>
              <w:spacing w:line="312" w:lineRule="auto"/>
              <w:contextualSpacing/>
              <w:rPr>
                <w:color w:val="000000"/>
                <w:sz w:val="24"/>
                <w:szCs w:val="28"/>
                <w:lang w:val="en-US"/>
              </w:rPr>
            </w:pPr>
            <w:r w:rsidRPr="005C7A7F">
              <w:rPr>
                <w:sz w:val="24"/>
                <w:szCs w:val="19"/>
                <w:lang w:val="en-US"/>
              </w:rPr>
              <w:t>public MainForm()</w:t>
            </w:r>
          </w:p>
        </w:tc>
        <w:tc>
          <w:tcPr>
            <w:tcW w:w="4964" w:type="dxa"/>
            <w:shd w:val="clear" w:color="auto" w:fill="auto"/>
            <w:vAlign w:val="center"/>
          </w:tcPr>
          <w:p w:rsidR="005C7A7F" w:rsidRPr="005C7A7F" w:rsidRDefault="005C7A7F" w:rsidP="00F5698D">
            <w:pPr>
              <w:spacing w:line="312" w:lineRule="auto"/>
              <w:contextualSpacing/>
              <w:jc w:val="both"/>
              <w:rPr>
                <w:color w:val="000000"/>
                <w:sz w:val="24"/>
                <w:szCs w:val="28"/>
              </w:rPr>
            </w:pPr>
            <w:r w:rsidRPr="005C7A7F">
              <w:rPr>
                <w:color w:val="000000"/>
                <w:sz w:val="24"/>
                <w:szCs w:val="28"/>
              </w:rPr>
              <w:t xml:space="preserve">Метод, вызываемый при старте приложения. Инициализирует </w:t>
            </w:r>
            <w:r w:rsidR="00F5698D">
              <w:rPr>
                <w:color w:val="000000"/>
                <w:sz w:val="24"/>
                <w:szCs w:val="28"/>
              </w:rPr>
              <w:t>компоненты формы</w:t>
            </w:r>
            <w:r w:rsidRPr="005C7A7F">
              <w:rPr>
                <w:color w:val="000000"/>
                <w:sz w:val="24"/>
                <w:szCs w:val="28"/>
              </w:rPr>
              <w:t>.</w:t>
            </w:r>
          </w:p>
        </w:tc>
      </w:tr>
      <w:tr w:rsidR="00BC3365" w:rsidRPr="00BC3365" w:rsidTr="00B73512">
        <w:tc>
          <w:tcPr>
            <w:tcW w:w="4536" w:type="dxa"/>
            <w:shd w:val="clear" w:color="auto" w:fill="auto"/>
            <w:vAlign w:val="center"/>
          </w:tcPr>
          <w:p w:rsidR="00BC3365" w:rsidRPr="00BC3365" w:rsidRDefault="00BC3365" w:rsidP="00BC3365">
            <w:pPr>
              <w:spacing w:line="312" w:lineRule="auto"/>
              <w:contextualSpacing/>
              <w:rPr>
                <w:sz w:val="24"/>
                <w:szCs w:val="19"/>
                <w:lang w:val="en-US"/>
              </w:rPr>
            </w:pPr>
            <w:r w:rsidRPr="00BC3365">
              <w:rPr>
                <w:sz w:val="24"/>
                <w:szCs w:val="19"/>
                <w:lang w:val="en-US"/>
              </w:rPr>
              <w:t>private void btnCalculation_Click(object sender, EventArgs e)</w:t>
            </w:r>
          </w:p>
        </w:tc>
        <w:tc>
          <w:tcPr>
            <w:tcW w:w="4964" w:type="dxa"/>
            <w:shd w:val="clear" w:color="auto" w:fill="auto"/>
            <w:vAlign w:val="center"/>
          </w:tcPr>
          <w:p w:rsidR="00BC3365" w:rsidRPr="006538BB" w:rsidRDefault="00BC3365" w:rsidP="00BC3365">
            <w:pPr>
              <w:spacing w:line="312" w:lineRule="auto"/>
              <w:contextualSpacing/>
              <w:jc w:val="both"/>
              <w:rPr>
                <w:color w:val="000000"/>
                <w:sz w:val="24"/>
                <w:szCs w:val="28"/>
              </w:rPr>
            </w:pPr>
            <w:r>
              <w:rPr>
                <w:color w:val="000000"/>
                <w:sz w:val="24"/>
                <w:szCs w:val="28"/>
              </w:rPr>
              <w:t xml:space="preserve">Выполняет силовой расчет на основе исходных данных. Данные сохраняет в структуру типа </w:t>
            </w:r>
            <w:r>
              <w:rPr>
                <w:color w:val="000000"/>
                <w:sz w:val="24"/>
                <w:szCs w:val="28"/>
                <w:lang w:val="en-US"/>
              </w:rPr>
              <w:t>Result</w:t>
            </w:r>
          </w:p>
        </w:tc>
      </w:tr>
    </w:tbl>
    <w:p w:rsidR="00A66C0C" w:rsidRDefault="00A66C0C" w:rsidP="00BC3365">
      <w:pPr>
        <w:spacing w:line="312" w:lineRule="auto"/>
        <w:contextualSpacing/>
      </w:pPr>
    </w:p>
    <w:p w:rsidR="00BC3365" w:rsidRDefault="00BC3365" w:rsidP="00BC3365">
      <w:pPr>
        <w:spacing w:line="312" w:lineRule="auto"/>
        <w:contextualSpacing/>
      </w:pPr>
      <w:r>
        <w:lastRenderedPageBreak/>
        <w:t>Продолжение таблицы 2.1</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A66C0C" w:rsidRPr="00BC3365" w:rsidTr="00B73512">
        <w:tc>
          <w:tcPr>
            <w:tcW w:w="4536" w:type="dxa"/>
            <w:shd w:val="clear" w:color="auto" w:fill="auto"/>
            <w:vAlign w:val="center"/>
          </w:tcPr>
          <w:p w:rsidR="00A66C0C" w:rsidRPr="005C7A7F" w:rsidRDefault="00A66C0C" w:rsidP="00A66C0C">
            <w:pPr>
              <w:spacing w:line="312" w:lineRule="auto"/>
              <w:contextualSpacing/>
              <w:jc w:val="center"/>
              <w:rPr>
                <w:color w:val="000000"/>
                <w:sz w:val="24"/>
                <w:szCs w:val="28"/>
              </w:rPr>
            </w:pPr>
            <w:r w:rsidRPr="005C7A7F">
              <w:rPr>
                <w:color w:val="000000"/>
                <w:sz w:val="24"/>
                <w:szCs w:val="28"/>
              </w:rPr>
              <w:t>Метод</w:t>
            </w:r>
          </w:p>
        </w:tc>
        <w:tc>
          <w:tcPr>
            <w:tcW w:w="4964" w:type="dxa"/>
            <w:shd w:val="clear" w:color="auto" w:fill="auto"/>
            <w:vAlign w:val="center"/>
          </w:tcPr>
          <w:p w:rsidR="00A66C0C" w:rsidRPr="005C7A7F" w:rsidRDefault="00A66C0C" w:rsidP="00A66C0C">
            <w:pPr>
              <w:spacing w:line="312" w:lineRule="auto"/>
              <w:contextualSpacing/>
              <w:jc w:val="center"/>
              <w:rPr>
                <w:color w:val="000000"/>
                <w:sz w:val="24"/>
                <w:szCs w:val="28"/>
              </w:rPr>
            </w:pPr>
            <w:r w:rsidRPr="005C7A7F">
              <w:rPr>
                <w:color w:val="000000"/>
                <w:sz w:val="24"/>
                <w:szCs w:val="28"/>
              </w:rPr>
              <w:t>Описание</w:t>
            </w:r>
          </w:p>
        </w:tc>
      </w:tr>
      <w:tr w:rsidR="00A66C0C" w:rsidRPr="00BC3365" w:rsidTr="00B73512">
        <w:tc>
          <w:tcPr>
            <w:tcW w:w="4536" w:type="dxa"/>
            <w:shd w:val="clear" w:color="auto" w:fill="auto"/>
            <w:vAlign w:val="center"/>
          </w:tcPr>
          <w:p w:rsidR="00A66C0C" w:rsidRPr="00BC3365" w:rsidRDefault="00A66C0C" w:rsidP="00A66C0C">
            <w:pPr>
              <w:spacing w:line="312" w:lineRule="auto"/>
              <w:contextualSpacing/>
              <w:rPr>
                <w:sz w:val="24"/>
                <w:szCs w:val="19"/>
                <w:lang w:val="en-US"/>
              </w:rPr>
            </w:pPr>
            <w:r w:rsidRPr="00BC3365">
              <w:rPr>
                <w:sz w:val="24"/>
                <w:szCs w:val="19"/>
                <w:lang w:val="en-US"/>
              </w:rPr>
              <w:t>private void btnChartPressure_Click(object sender, EventArgs e)</w:t>
            </w:r>
          </w:p>
        </w:tc>
        <w:tc>
          <w:tcPr>
            <w:tcW w:w="4964" w:type="dxa"/>
            <w:shd w:val="clear" w:color="auto" w:fill="auto"/>
            <w:vAlign w:val="center"/>
          </w:tcPr>
          <w:p w:rsidR="00A66C0C" w:rsidRPr="00BC3365" w:rsidRDefault="00A66C0C" w:rsidP="00A66C0C">
            <w:pPr>
              <w:spacing w:line="312" w:lineRule="auto"/>
              <w:contextualSpacing/>
              <w:jc w:val="both"/>
              <w:rPr>
                <w:color w:val="000000"/>
                <w:sz w:val="24"/>
                <w:szCs w:val="28"/>
              </w:rPr>
            </w:pPr>
            <w:r w:rsidRPr="00BC3365">
              <w:rPr>
                <w:color w:val="000000"/>
                <w:sz w:val="24"/>
                <w:szCs w:val="28"/>
              </w:rPr>
              <w:t>Вызывает новое окно с графиком</w:t>
            </w:r>
            <w:r>
              <w:rPr>
                <w:color w:val="000000"/>
                <w:sz w:val="24"/>
                <w:szCs w:val="28"/>
              </w:rPr>
              <w:t>, отображающим рассчитанные давления</w:t>
            </w:r>
          </w:p>
        </w:tc>
      </w:tr>
    </w:tbl>
    <w:p w:rsidR="005C7A7F" w:rsidRPr="006538BB" w:rsidRDefault="005C7A7F" w:rsidP="00BC3365">
      <w:pPr>
        <w:shd w:val="clear" w:color="000000" w:fill="auto"/>
        <w:spacing w:line="312" w:lineRule="auto"/>
        <w:contextualSpacing/>
        <w:jc w:val="both"/>
        <w:rPr>
          <w:szCs w:val="28"/>
        </w:rPr>
      </w:pPr>
    </w:p>
    <w:p w:rsidR="005C7A7F" w:rsidRPr="00294730" w:rsidRDefault="005C7A7F" w:rsidP="00BC3365">
      <w:pPr>
        <w:spacing w:line="312" w:lineRule="auto"/>
        <w:ind w:left="1843" w:hanging="1843"/>
        <w:contextualSpacing/>
        <w:jc w:val="both"/>
        <w:rPr>
          <w:color w:val="000000"/>
          <w:szCs w:val="28"/>
        </w:rPr>
      </w:pPr>
      <w:r w:rsidRPr="00294730">
        <w:rPr>
          <w:color w:val="000000"/>
          <w:szCs w:val="28"/>
        </w:rPr>
        <w:t xml:space="preserve">Таблица 2.2 – Описание методов класса </w:t>
      </w:r>
      <w:r w:rsidR="00B73512">
        <w:rPr>
          <w:color w:val="000000"/>
          <w:szCs w:val="28"/>
          <w:lang w:val="en-US"/>
        </w:rPr>
        <w:t>SwFunctions</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5C7A7F" w:rsidRPr="00B73512" w:rsidTr="00E14C35">
        <w:trPr>
          <w:trHeight w:val="255"/>
        </w:trPr>
        <w:tc>
          <w:tcPr>
            <w:tcW w:w="4537"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Метод</w:t>
            </w:r>
          </w:p>
        </w:tc>
        <w:tc>
          <w:tcPr>
            <w:tcW w:w="4963"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Описание</w:t>
            </w:r>
          </w:p>
        </w:tc>
      </w:tr>
      <w:tr w:rsidR="005C7A7F" w:rsidRPr="00B73512" w:rsidTr="00930754">
        <w:trPr>
          <w:trHeight w:val="724"/>
        </w:trPr>
        <w:tc>
          <w:tcPr>
            <w:tcW w:w="4537" w:type="dxa"/>
            <w:shd w:val="clear" w:color="auto" w:fill="auto"/>
            <w:vAlign w:val="center"/>
          </w:tcPr>
          <w:p w:rsidR="005C7A7F" w:rsidRPr="00B73512" w:rsidRDefault="00F5698D" w:rsidP="00930754">
            <w:pPr>
              <w:spacing w:line="312" w:lineRule="auto"/>
              <w:contextualSpacing/>
              <w:jc w:val="center"/>
              <w:rPr>
                <w:color w:val="000000"/>
                <w:sz w:val="24"/>
                <w:szCs w:val="28"/>
                <w:lang w:val="en-US"/>
              </w:rPr>
            </w:pPr>
            <w:r w:rsidRPr="00F5698D">
              <w:rPr>
                <w:sz w:val="24"/>
                <w:szCs w:val="19"/>
                <w:lang w:val="en-US"/>
              </w:rPr>
              <w:t>public string newPart()</w:t>
            </w:r>
          </w:p>
        </w:tc>
        <w:tc>
          <w:tcPr>
            <w:tcW w:w="4963" w:type="dxa"/>
            <w:shd w:val="clear" w:color="auto" w:fill="auto"/>
            <w:vAlign w:val="center"/>
          </w:tcPr>
          <w:p w:rsidR="005C7A7F" w:rsidRPr="00B73512" w:rsidRDefault="00F5698D" w:rsidP="00BC3365">
            <w:pPr>
              <w:spacing w:line="312" w:lineRule="auto"/>
              <w:contextualSpacing/>
              <w:jc w:val="both"/>
              <w:rPr>
                <w:color w:val="000000"/>
                <w:sz w:val="24"/>
                <w:szCs w:val="28"/>
              </w:rPr>
            </w:pPr>
            <w:r>
              <w:rPr>
                <w:color w:val="000000"/>
                <w:sz w:val="24"/>
                <w:szCs w:val="28"/>
              </w:rPr>
              <w:t>Метод, создающий новую деталь и инициализирующий объекты для возможности дальнейшего проектирования. Возвращает имя детали</w:t>
            </w:r>
          </w:p>
        </w:tc>
      </w:tr>
      <w:tr w:rsidR="005C7A7F" w:rsidRPr="00B73512" w:rsidTr="00930754">
        <w:trPr>
          <w:trHeight w:val="536"/>
        </w:trPr>
        <w:tc>
          <w:tcPr>
            <w:tcW w:w="4537" w:type="dxa"/>
            <w:shd w:val="clear" w:color="auto" w:fill="auto"/>
            <w:vAlign w:val="center"/>
          </w:tcPr>
          <w:p w:rsidR="005C7A7F" w:rsidRPr="00F5698D" w:rsidRDefault="00F5698D" w:rsidP="00930754">
            <w:pPr>
              <w:spacing w:line="312" w:lineRule="auto"/>
              <w:contextualSpacing/>
              <w:jc w:val="center"/>
              <w:rPr>
                <w:color w:val="000000"/>
                <w:sz w:val="24"/>
                <w:szCs w:val="28"/>
                <w:highlight w:val="white"/>
                <w:lang w:val="en-US"/>
              </w:rPr>
            </w:pPr>
            <w:r w:rsidRPr="00F5698D">
              <w:rPr>
                <w:sz w:val="24"/>
                <w:szCs w:val="28"/>
                <w:lang w:val="en-US"/>
              </w:rPr>
              <w:t>public void savePart(string savePath, string partTitle, bool closeDoc)</w:t>
            </w:r>
          </w:p>
        </w:tc>
        <w:tc>
          <w:tcPr>
            <w:tcW w:w="4963" w:type="dxa"/>
            <w:shd w:val="clear" w:color="auto" w:fill="auto"/>
            <w:vAlign w:val="center"/>
          </w:tcPr>
          <w:p w:rsidR="005C7A7F" w:rsidRPr="00B73512" w:rsidRDefault="005C7A7F" w:rsidP="00F5698D">
            <w:pPr>
              <w:spacing w:line="312" w:lineRule="auto"/>
              <w:contextualSpacing/>
              <w:jc w:val="both"/>
              <w:rPr>
                <w:color w:val="000000"/>
                <w:sz w:val="24"/>
                <w:szCs w:val="28"/>
              </w:rPr>
            </w:pPr>
            <w:r w:rsidRPr="00B73512">
              <w:rPr>
                <w:color w:val="000000"/>
                <w:sz w:val="24"/>
                <w:szCs w:val="28"/>
              </w:rPr>
              <w:t xml:space="preserve">Метод, вызываемый при </w:t>
            </w:r>
            <w:r w:rsidR="00F5698D">
              <w:rPr>
                <w:color w:val="000000"/>
                <w:sz w:val="24"/>
                <w:szCs w:val="28"/>
              </w:rPr>
              <w:t>сохранении детали. Указываем путь и название модели</w:t>
            </w:r>
          </w:p>
        </w:tc>
      </w:tr>
      <w:tr w:rsidR="005C7A7F" w:rsidRPr="00B73512" w:rsidTr="00930754">
        <w:trPr>
          <w:trHeight w:val="268"/>
        </w:trPr>
        <w:tc>
          <w:tcPr>
            <w:tcW w:w="4537" w:type="dxa"/>
            <w:shd w:val="clear" w:color="auto" w:fill="auto"/>
            <w:vAlign w:val="center"/>
          </w:tcPr>
          <w:p w:rsidR="005C7A7F" w:rsidRPr="00F5698D" w:rsidRDefault="00F5698D" w:rsidP="00930754">
            <w:pPr>
              <w:spacing w:line="312" w:lineRule="auto"/>
              <w:contextualSpacing/>
              <w:jc w:val="center"/>
              <w:rPr>
                <w:color w:val="000000"/>
                <w:sz w:val="24"/>
                <w:szCs w:val="28"/>
                <w:highlight w:val="white"/>
                <w:lang w:val="en-US"/>
              </w:rPr>
            </w:pPr>
            <w:r w:rsidRPr="00F5698D">
              <w:rPr>
                <w:sz w:val="24"/>
                <w:szCs w:val="28"/>
                <w:lang w:val="en-US"/>
              </w:rPr>
              <w:t>public void addComponent(string path, double x, double y, double z)</w:t>
            </w:r>
          </w:p>
        </w:tc>
        <w:tc>
          <w:tcPr>
            <w:tcW w:w="4963" w:type="dxa"/>
            <w:shd w:val="clear" w:color="auto" w:fill="auto"/>
            <w:vAlign w:val="center"/>
          </w:tcPr>
          <w:p w:rsidR="005C7A7F" w:rsidRPr="00B73512" w:rsidRDefault="005C7A7F" w:rsidP="00F5698D">
            <w:pPr>
              <w:spacing w:line="312" w:lineRule="auto"/>
              <w:contextualSpacing/>
              <w:jc w:val="both"/>
              <w:rPr>
                <w:color w:val="000000"/>
                <w:sz w:val="24"/>
                <w:szCs w:val="28"/>
              </w:rPr>
            </w:pPr>
            <w:r w:rsidRPr="00B73512">
              <w:rPr>
                <w:color w:val="000000"/>
                <w:sz w:val="24"/>
                <w:szCs w:val="28"/>
              </w:rPr>
              <w:t xml:space="preserve">Метод, выполняющий </w:t>
            </w:r>
            <w:r w:rsidR="00F5698D">
              <w:rPr>
                <w:color w:val="000000"/>
                <w:sz w:val="24"/>
                <w:szCs w:val="28"/>
              </w:rPr>
              <w:t>добавление новой детали в сборку. Указываем местоположение детали и ее положение в сборке</w:t>
            </w:r>
          </w:p>
        </w:tc>
      </w:tr>
      <w:tr w:rsidR="00F5698D" w:rsidRPr="00F5698D" w:rsidTr="00930754">
        <w:trPr>
          <w:trHeight w:val="268"/>
        </w:trPr>
        <w:tc>
          <w:tcPr>
            <w:tcW w:w="4537" w:type="dxa"/>
            <w:shd w:val="clear" w:color="auto" w:fill="auto"/>
            <w:vAlign w:val="center"/>
          </w:tcPr>
          <w:p w:rsidR="00F5698D" w:rsidRPr="00F5698D" w:rsidRDefault="00F5698D" w:rsidP="00930754">
            <w:pPr>
              <w:spacing w:line="312" w:lineRule="auto"/>
              <w:contextualSpacing/>
              <w:jc w:val="center"/>
              <w:rPr>
                <w:sz w:val="24"/>
                <w:szCs w:val="28"/>
                <w:lang w:val="en-US"/>
              </w:rPr>
            </w:pPr>
            <w:r w:rsidRPr="00F5698D">
              <w:rPr>
                <w:sz w:val="24"/>
                <w:szCs w:val="28"/>
                <w:lang w:val="en-US"/>
              </w:rPr>
              <w:t>public void addMate(double x1, double y1, double z1, double x2, double y2, double z2, string typeMate)</w:t>
            </w:r>
          </w:p>
        </w:tc>
        <w:tc>
          <w:tcPr>
            <w:tcW w:w="4963" w:type="dxa"/>
            <w:shd w:val="clear" w:color="auto" w:fill="auto"/>
            <w:vAlign w:val="center"/>
          </w:tcPr>
          <w:p w:rsidR="00F5698D" w:rsidRPr="00F5698D" w:rsidRDefault="00F5698D" w:rsidP="00F5698D">
            <w:pPr>
              <w:spacing w:line="312" w:lineRule="auto"/>
              <w:contextualSpacing/>
              <w:jc w:val="both"/>
              <w:rPr>
                <w:color w:val="000000"/>
                <w:sz w:val="24"/>
                <w:szCs w:val="28"/>
              </w:rPr>
            </w:pPr>
            <w:r>
              <w:rPr>
                <w:color w:val="000000"/>
                <w:sz w:val="24"/>
                <w:szCs w:val="28"/>
              </w:rPr>
              <w:t>Метод создает новую зависимость между двумя деталями в сборке. Передаем координаты плоскостей сопряжения и тип связи</w:t>
            </w:r>
          </w:p>
        </w:tc>
      </w:tr>
      <w:tr w:rsidR="00F5698D" w:rsidRPr="005629F3" w:rsidTr="00930754">
        <w:trPr>
          <w:trHeight w:val="268"/>
        </w:trPr>
        <w:tc>
          <w:tcPr>
            <w:tcW w:w="4537" w:type="dxa"/>
            <w:shd w:val="clear" w:color="auto" w:fill="auto"/>
            <w:vAlign w:val="center"/>
          </w:tcPr>
          <w:p w:rsidR="00F5698D" w:rsidRPr="00F5698D" w:rsidRDefault="00F5698D" w:rsidP="00930754">
            <w:pPr>
              <w:spacing w:line="312" w:lineRule="auto"/>
              <w:contextualSpacing/>
              <w:jc w:val="center"/>
              <w:rPr>
                <w:sz w:val="24"/>
                <w:szCs w:val="28"/>
                <w:lang w:val="en-US"/>
              </w:rPr>
            </w:pPr>
            <w:r w:rsidRPr="00F5698D">
              <w:rPr>
                <w:sz w:val="24"/>
                <w:szCs w:val="28"/>
                <w:lang w:val="en-US"/>
              </w:rPr>
              <w:t>public void createCilinder(double face_x, double face_y, double face_z, double radius, double extrusion, bool dir)</w:t>
            </w:r>
          </w:p>
        </w:tc>
        <w:tc>
          <w:tcPr>
            <w:tcW w:w="4963" w:type="dxa"/>
            <w:shd w:val="clear" w:color="auto" w:fill="auto"/>
            <w:vAlign w:val="center"/>
          </w:tcPr>
          <w:p w:rsidR="00F5698D" w:rsidRPr="005629F3" w:rsidRDefault="005629F3" w:rsidP="00F5698D">
            <w:pPr>
              <w:spacing w:line="312" w:lineRule="auto"/>
              <w:contextualSpacing/>
              <w:jc w:val="both"/>
              <w:rPr>
                <w:color w:val="000000"/>
                <w:sz w:val="24"/>
                <w:szCs w:val="28"/>
              </w:rPr>
            </w:pPr>
            <w:r>
              <w:rPr>
                <w:color w:val="000000"/>
                <w:sz w:val="24"/>
                <w:szCs w:val="28"/>
              </w:rPr>
              <w:t>Основной метод для построения данной сборки. Создание обычного цилиндра. В начале указываем координаты центра</w:t>
            </w:r>
          </w:p>
        </w:tc>
      </w:tr>
      <w:tr w:rsidR="005629F3" w:rsidRPr="005629F3" w:rsidTr="00930754">
        <w:trPr>
          <w:trHeight w:val="268"/>
        </w:trPr>
        <w:tc>
          <w:tcPr>
            <w:tcW w:w="4537" w:type="dxa"/>
            <w:shd w:val="clear" w:color="auto" w:fill="auto"/>
            <w:vAlign w:val="center"/>
          </w:tcPr>
          <w:p w:rsidR="005629F3" w:rsidRPr="005629F3" w:rsidRDefault="005629F3" w:rsidP="00930754">
            <w:pPr>
              <w:spacing w:line="312" w:lineRule="auto"/>
              <w:contextualSpacing/>
              <w:jc w:val="center"/>
              <w:rPr>
                <w:sz w:val="24"/>
                <w:szCs w:val="28"/>
                <w:lang w:val="en-US"/>
              </w:rPr>
            </w:pPr>
            <w:r w:rsidRPr="005629F3">
              <w:rPr>
                <w:sz w:val="24"/>
                <w:szCs w:val="28"/>
                <w:lang w:val="en-US"/>
              </w:rPr>
              <w:t>public void createBarrel(double face_x, double face_y, double face_z, double min_radius, double max_radius, double extrusion)</w:t>
            </w:r>
          </w:p>
        </w:tc>
        <w:tc>
          <w:tcPr>
            <w:tcW w:w="4963" w:type="dxa"/>
            <w:shd w:val="clear" w:color="auto" w:fill="auto"/>
            <w:vAlign w:val="center"/>
          </w:tcPr>
          <w:p w:rsidR="005629F3" w:rsidRPr="005629F3" w:rsidRDefault="005629F3" w:rsidP="005629F3">
            <w:pPr>
              <w:spacing w:line="312" w:lineRule="auto"/>
              <w:contextualSpacing/>
              <w:jc w:val="both"/>
              <w:rPr>
                <w:color w:val="000000"/>
                <w:sz w:val="24"/>
                <w:szCs w:val="28"/>
              </w:rPr>
            </w:pPr>
            <w:r>
              <w:rPr>
                <w:color w:val="000000"/>
                <w:sz w:val="24"/>
                <w:szCs w:val="28"/>
              </w:rPr>
              <w:t>Основывается на предыдущем методе, но также делает отверстие в цилиндре. Для этого указываем минимальный и максимальный радиус</w:t>
            </w:r>
          </w:p>
        </w:tc>
      </w:tr>
      <w:tr w:rsidR="005629F3" w:rsidRPr="005629F3" w:rsidTr="00930754">
        <w:trPr>
          <w:trHeight w:val="268"/>
        </w:trPr>
        <w:tc>
          <w:tcPr>
            <w:tcW w:w="4537" w:type="dxa"/>
            <w:shd w:val="clear" w:color="auto" w:fill="auto"/>
            <w:vAlign w:val="center"/>
          </w:tcPr>
          <w:p w:rsidR="005629F3" w:rsidRPr="005629F3" w:rsidRDefault="005629F3" w:rsidP="00930754">
            <w:pPr>
              <w:spacing w:line="312" w:lineRule="auto"/>
              <w:contextualSpacing/>
              <w:jc w:val="center"/>
              <w:rPr>
                <w:sz w:val="24"/>
                <w:szCs w:val="28"/>
                <w:lang w:val="en-US"/>
              </w:rPr>
            </w:pPr>
            <w:r w:rsidRPr="005629F3">
              <w:rPr>
                <w:sz w:val="24"/>
                <w:szCs w:val="28"/>
                <w:lang w:val="en-US"/>
              </w:rPr>
              <w:t>public void createChamfer(double x, double y, double z, double distance, double angel)</w:t>
            </w:r>
          </w:p>
        </w:tc>
        <w:tc>
          <w:tcPr>
            <w:tcW w:w="4963" w:type="dxa"/>
            <w:shd w:val="clear" w:color="auto" w:fill="auto"/>
            <w:vAlign w:val="center"/>
          </w:tcPr>
          <w:p w:rsidR="005629F3" w:rsidRPr="005629F3" w:rsidRDefault="005629F3" w:rsidP="005629F3">
            <w:pPr>
              <w:spacing w:line="312" w:lineRule="auto"/>
              <w:contextualSpacing/>
              <w:jc w:val="both"/>
              <w:rPr>
                <w:color w:val="000000"/>
                <w:sz w:val="24"/>
                <w:szCs w:val="28"/>
              </w:rPr>
            </w:pPr>
            <w:r>
              <w:rPr>
                <w:color w:val="000000"/>
                <w:sz w:val="24"/>
                <w:szCs w:val="28"/>
              </w:rPr>
              <w:t>Создает фаску на указанном ободе цилиндра. Также нужно задать угол и расстояние среза</w:t>
            </w:r>
          </w:p>
        </w:tc>
      </w:tr>
    </w:tbl>
    <w:p w:rsidR="005C7A7F" w:rsidRPr="005629F3" w:rsidRDefault="005C7A7F" w:rsidP="00BC3365">
      <w:pPr>
        <w:spacing w:line="312" w:lineRule="auto"/>
        <w:contextualSpacing/>
        <w:jc w:val="both"/>
        <w:rPr>
          <w:color w:val="000000"/>
          <w:szCs w:val="28"/>
        </w:rPr>
      </w:pPr>
    </w:p>
    <w:p w:rsidR="005C7A7F" w:rsidRPr="00294730" w:rsidRDefault="005C7A7F" w:rsidP="00BC3365">
      <w:pPr>
        <w:spacing w:line="312" w:lineRule="auto"/>
        <w:ind w:left="3686" w:hanging="3686"/>
        <w:contextualSpacing/>
        <w:jc w:val="both"/>
        <w:rPr>
          <w:color w:val="000000"/>
          <w:szCs w:val="28"/>
        </w:rPr>
      </w:pPr>
      <w:r>
        <w:rPr>
          <w:color w:val="000000"/>
          <w:szCs w:val="28"/>
        </w:rPr>
        <w:t xml:space="preserve">Продолжение таблицы 2.3 – </w:t>
      </w:r>
      <w:r w:rsidRPr="00294730">
        <w:rPr>
          <w:color w:val="000000"/>
          <w:szCs w:val="28"/>
        </w:rPr>
        <w:t xml:space="preserve">Описание методов класса </w:t>
      </w:r>
      <w:r w:rsidR="005629F3">
        <w:rPr>
          <w:color w:val="000000"/>
          <w:szCs w:val="28"/>
          <w:lang w:val="en-US"/>
        </w:rPr>
        <w:t>ExportToExcel</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5C7A7F" w:rsidRPr="00B73512" w:rsidTr="00E14C35">
        <w:trPr>
          <w:trHeight w:val="420"/>
        </w:trPr>
        <w:tc>
          <w:tcPr>
            <w:tcW w:w="4536" w:type="dxa"/>
            <w:shd w:val="clear" w:color="auto" w:fill="auto"/>
            <w:vAlign w:val="center"/>
          </w:tcPr>
          <w:p w:rsidR="005C7A7F" w:rsidRPr="00B73512" w:rsidRDefault="005C7A7F" w:rsidP="00BC3365">
            <w:pPr>
              <w:spacing w:line="312" w:lineRule="auto"/>
              <w:ind w:left="34"/>
              <w:contextualSpacing/>
              <w:jc w:val="center"/>
              <w:rPr>
                <w:color w:val="000000"/>
                <w:sz w:val="24"/>
                <w:szCs w:val="28"/>
              </w:rPr>
            </w:pPr>
            <w:r w:rsidRPr="00B73512">
              <w:rPr>
                <w:color w:val="000000"/>
                <w:sz w:val="24"/>
                <w:szCs w:val="28"/>
              </w:rPr>
              <w:t>Метод</w:t>
            </w:r>
          </w:p>
        </w:tc>
        <w:tc>
          <w:tcPr>
            <w:tcW w:w="4964"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Описание</w:t>
            </w:r>
          </w:p>
        </w:tc>
      </w:tr>
      <w:tr w:rsidR="005C7A7F" w:rsidRPr="00B73512" w:rsidTr="00E14C35">
        <w:trPr>
          <w:trHeight w:val="971"/>
        </w:trPr>
        <w:tc>
          <w:tcPr>
            <w:tcW w:w="4536" w:type="dxa"/>
            <w:shd w:val="clear" w:color="auto" w:fill="auto"/>
            <w:vAlign w:val="center"/>
          </w:tcPr>
          <w:p w:rsidR="005C7A7F" w:rsidRPr="005629F3" w:rsidRDefault="005629F3" w:rsidP="00BC3365">
            <w:pPr>
              <w:spacing w:line="312" w:lineRule="auto"/>
              <w:ind w:firstLine="34"/>
              <w:contextualSpacing/>
              <w:rPr>
                <w:color w:val="000000"/>
                <w:sz w:val="24"/>
                <w:szCs w:val="28"/>
                <w:highlight w:val="white"/>
                <w:lang w:val="en-US"/>
              </w:rPr>
            </w:pPr>
            <w:r w:rsidRPr="005629F3">
              <w:rPr>
                <w:sz w:val="24"/>
                <w:szCs w:val="28"/>
                <w:lang w:val="en-US"/>
              </w:rPr>
              <w:t>public void export(List&lt;Result&gt; results)</w:t>
            </w:r>
          </w:p>
        </w:tc>
        <w:tc>
          <w:tcPr>
            <w:tcW w:w="4964" w:type="dxa"/>
            <w:shd w:val="clear" w:color="auto" w:fill="auto"/>
            <w:vAlign w:val="center"/>
          </w:tcPr>
          <w:p w:rsidR="005C7A7F" w:rsidRPr="005629F3" w:rsidRDefault="005629F3" w:rsidP="005629F3">
            <w:pPr>
              <w:spacing w:line="312" w:lineRule="auto"/>
              <w:ind w:left="34"/>
              <w:contextualSpacing/>
              <w:jc w:val="both"/>
              <w:rPr>
                <w:color w:val="000000"/>
                <w:sz w:val="24"/>
                <w:szCs w:val="28"/>
              </w:rPr>
            </w:pPr>
            <w:r>
              <w:rPr>
                <w:color w:val="000000"/>
                <w:sz w:val="24"/>
                <w:szCs w:val="28"/>
              </w:rPr>
              <w:t xml:space="preserve">Метод принимает массив объектов класса данных с заполненными полями для экспортирования их </w:t>
            </w:r>
            <w:r>
              <w:rPr>
                <w:color w:val="000000"/>
                <w:sz w:val="24"/>
                <w:szCs w:val="28"/>
                <w:lang w:val="uk-UA"/>
              </w:rPr>
              <w:t xml:space="preserve">в </w:t>
            </w:r>
            <w:r>
              <w:rPr>
                <w:color w:val="000000"/>
                <w:sz w:val="24"/>
                <w:szCs w:val="28"/>
                <w:lang w:val="en-US"/>
              </w:rPr>
              <w:t>Excel</w:t>
            </w:r>
            <w:r>
              <w:rPr>
                <w:color w:val="000000"/>
                <w:sz w:val="24"/>
                <w:szCs w:val="28"/>
              </w:rPr>
              <w:t>. Он создает шапку таблицы, а переносит структуру массива и класса с данными в файл</w:t>
            </w:r>
          </w:p>
        </w:tc>
      </w:tr>
    </w:tbl>
    <w:p w:rsidR="005629F3" w:rsidRPr="00DC6F44" w:rsidRDefault="005629F3" w:rsidP="00BC3365">
      <w:pPr>
        <w:spacing w:line="312" w:lineRule="auto"/>
        <w:contextualSpacing/>
        <w:jc w:val="both"/>
        <w:rPr>
          <w:color w:val="000000"/>
          <w:szCs w:val="28"/>
        </w:rPr>
      </w:pPr>
    </w:p>
    <w:p w:rsidR="005C7A7F" w:rsidRPr="00294730" w:rsidRDefault="005C7A7F" w:rsidP="00BC3365">
      <w:pPr>
        <w:spacing w:line="312" w:lineRule="auto"/>
        <w:ind w:left="1843" w:hanging="1843"/>
        <w:contextualSpacing/>
        <w:jc w:val="both"/>
        <w:rPr>
          <w:color w:val="000000"/>
          <w:szCs w:val="28"/>
        </w:rPr>
      </w:pPr>
      <w:r>
        <w:rPr>
          <w:color w:val="000000"/>
          <w:szCs w:val="28"/>
        </w:rPr>
        <w:lastRenderedPageBreak/>
        <w:t>Таблица 2.4</w:t>
      </w:r>
      <w:r w:rsidRPr="00294730">
        <w:rPr>
          <w:color w:val="000000"/>
          <w:szCs w:val="28"/>
        </w:rPr>
        <w:t xml:space="preserve"> – Описание методов класса </w:t>
      </w:r>
      <w:r w:rsidR="00930754">
        <w:rPr>
          <w:color w:val="000000"/>
          <w:szCs w:val="28"/>
          <w:lang w:val="en-US"/>
        </w:rPr>
        <w:t>Result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5C7A7F" w:rsidRPr="00B73512" w:rsidTr="00E14C35">
        <w:trPr>
          <w:trHeight w:val="255"/>
        </w:trPr>
        <w:tc>
          <w:tcPr>
            <w:tcW w:w="4536" w:type="dxa"/>
            <w:shd w:val="clear" w:color="auto" w:fill="auto"/>
          </w:tcPr>
          <w:p w:rsidR="005C7A7F" w:rsidRPr="00B73512" w:rsidRDefault="005C7A7F" w:rsidP="00A66C0C">
            <w:pPr>
              <w:spacing w:line="312" w:lineRule="auto"/>
              <w:contextualSpacing/>
              <w:jc w:val="center"/>
              <w:rPr>
                <w:color w:val="000000"/>
                <w:sz w:val="24"/>
                <w:szCs w:val="28"/>
              </w:rPr>
            </w:pPr>
            <w:r w:rsidRPr="00B73512">
              <w:rPr>
                <w:color w:val="000000"/>
                <w:sz w:val="24"/>
                <w:szCs w:val="28"/>
              </w:rPr>
              <w:t>Метод</w:t>
            </w:r>
          </w:p>
        </w:tc>
        <w:tc>
          <w:tcPr>
            <w:tcW w:w="4964" w:type="dxa"/>
            <w:shd w:val="clear" w:color="auto" w:fill="auto"/>
            <w:vAlign w:val="center"/>
          </w:tcPr>
          <w:p w:rsidR="005C7A7F" w:rsidRPr="00B73512" w:rsidRDefault="005C7A7F" w:rsidP="00A66C0C">
            <w:pPr>
              <w:spacing w:line="312" w:lineRule="auto"/>
              <w:contextualSpacing/>
              <w:jc w:val="center"/>
              <w:rPr>
                <w:color w:val="000000"/>
                <w:sz w:val="24"/>
                <w:szCs w:val="28"/>
              </w:rPr>
            </w:pPr>
            <w:r w:rsidRPr="00B73512">
              <w:rPr>
                <w:color w:val="000000"/>
                <w:sz w:val="24"/>
                <w:szCs w:val="28"/>
              </w:rPr>
              <w:t>Описание</w:t>
            </w:r>
          </w:p>
        </w:tc>
      </w:tr>
      <w:tr w:rsidR="005C7A7F" w:rsidRPr="00B73512" w:rsidTr="00930754">
        <w:trPr>
          <w:trHeight w:val="902"/>
        </w:trPr>
        <w:tc>
          <w:tcPr>
            <w:tcW w:w="4536" w:type="dxa"/>
            <w:shd w:val="clear" w:color="auto" w:fill="auto"/>
            <w:vAlign w:val="center"/>
          </w:tcPr>
          <w:p w:rsidR="005C7A7F" w:rsidRPr="00930754" w:rsidRDefault="00930754" w:rsidP="00930754">
            <w:pPr>
              <w:spacing w:line="312" w:lineRule="auto"/>
              <w:contextualSpacing/>
              <w:jc w:val="center"/>
              <w:rPr>
                <w:color w:val="000000"/>
                <w:sz w:val="24"/>
                <w:szCs w:val="28"/>
                <w:lang w:val="en-US"/>
              </w:rPr>
            </w:pPr>
            <w:r w:rsidRPr="00930754">
              <w:rPr>
                <w:sz w:val="24"/>
                <w:szCs w:val="28"/>
                <w:lang w:val="en-US"/>
              </w:rPr>
              <w:t>public int Step { get; set; }</w:t>
            </w:r>
          </w:p>
        </w:tc>
        <w:tc>
          <w:tcPr>
            <w:tcW w:w="4964" w:type="dxa"/>
            <w:shd w:val="clear" w:color="auto" w:fill="auto"/>
            <w:vAlign w:val="center"/>
          </w:tcPr>
          <w:p w:rsidR="005C7A7F" w:rsidRPr="00930754" w:rsidRDefault="00930754" w:rsidP="00930754">
            <w:pPr>
              <w:spacing w:line="312" w:lineRule="auto"/>
              <w:contextualSpacing/>
              <w:jc w:val="both"/>
              <w:rPr>
                <w:color w:val="000000"/>
                <w:sz w:val="24"/>
                <w:szCs w:val="28"/>
              </w:rPr>
            </w:pPr>
            <w:r>
              <w:rPr>
                <w:color w:val="000000"/>
                <w:sz w:val="24"/>
                <w:szCs w:val="28"/>
              </w:rPr>
              <w:t xml:space="preserve">Метод, объединяющий объявление члена-класса и доступ к нему через базовые функции </w:t>
            </w:r>
            <w:r w:rsidR="005C7A7F" w:rsidRPr="00B73512">
              <w:rPr>
                <w:color w:val="000000"/>
                <w:sz w:val="24"/>
                <w:szCs w:val="28"/>
              </w:rPr>
              <w:t>.</w:t>
            </w:r>
            <w:r>
              <w:rPr>
                <w:color w:val="000000"/>
                <w:sz w:val="24"/>
                <w:szCs w:val="28"/>
                <w:lang w:val="en-US"/>
              </w:rPr>
              <w:t>Get</w:t>
            </w:r>
            <w:r w:rsidRPr="00930754">
              <w:rPr>
                <w:color w:val="000000"/>
                <w:sz w:val="24"/>
                <w:szCs w:val="28"/>
              </w:rPr>
              <w:t xml:space="preserve"> </w:t>
            </w:r>
            <w:r>
              <w:rPr>
                <w:color w:val="000000"/>
                <w:sz w:val="24"/>
                <w:szCs w:val="28"/>
              </w:rPr>
              <w:t xml:space="preserve">и </w:t>
            </w:r>
            <w:r>
              <w:rPr>
                <w:color w:val="000000"/>
                <w:sz w:val="24"/>
                <w:szCs w:val="28"/>
                <w:lang w:val="en-US"/>
              </w:rPr>
              <w:t>Set</w:t>
            </w:r>
          </w:p>
        </w:tc>
      </w:tr>
    </w:tbl>
    <w:p w:rsidR="005C7A7F" w:rsidRPr="00294730" w:rsidRDefault="005C7A7F" w:rsidP="00BC3365">
      <w:pPr>
        <w:spacing w:line="312" w:lineRule="auto"/>
        <w:contextualSpacing/>
        <w:jc w:val="both"/>
        <w:rPr>
          <w:color w:val="000000"/>
          <w:szCs w:val="28"/>
        </w:rPr>
      </w:pPr>
    </w:p>
    <w:p w:rsidR="005C7A7F" w:rsidRPr="008D3458" w:rsidRDefault="005C7A7F" w:rsidP="00BC3365">
      <w:pPr>
        <w:spacing w:line="312" w:lineRule="auto"/>
        <w:ind w:left="2410" w:hanging="2410"/>
        <w:contextualSpacing/>
        <w:jc w:val="both"/>
        <w:rPr>
          <w:color w:val="000000"/>
          <w:szCs w:val="28"/>
        </w:rPr>
      </w:pPr>
      <w:r>
        <w:rPr>
          <w:color w:val="000000"/>
          <w:szCs w:val="28"/>
        </w:rPr>
        <w:t>Таблица 2.5 – Описание методов класса</w:t>
      </w:r>
      <w:r w:rsidRPr="00294730">
        <w:rPr>
          <w:color w:val="000000"/>
          <w:szCs w:val="28"/>
        </w:rPr>
        <w:t xml:space="preserve"> </w:t>
      </w:r>
      <w:r w:rsidR="00930754">
        <w:rPr>
          <w:color w:val="000000"/>
          <w:szCs w:val="28"/>
          <w:lang w:val="en-US"/>
        </w:rPr>
        <w:t>ExtendGridView</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5C7A7F" w:rsidRPr="00B73512" w:rsidTr="00E14C35">
        <w:trPr>
          <w:trHeight w:val="255"/>
        </w:trPr>
        <w:tc>
          <w:tcPr>
            <w:tcW w:w="4536"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Метод</w:t>
            </w:r>
          </w:p>
        </w:tc>
        <w:tc>
          <w:tcPr>
            <w:tcW w:w="4964"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Описание</w:t>
            </w:r>
          </w:p>
        </w:tc>
      </w:tr>
      <w:tr w:rsidR="005C7A7F" w:rsidRPr="00B73512" w:rsidTr="00E14C35">
        <w:trPr>
          <w:trHeight w:val="902"/>
        </w:trPr>
        <w:tc>
          <w:tcPr>
            <w:tcW w:w="4536" w:type="dxa"/>
            <w:shd w:val="clear" w:color="auto" w:fill="auto"/>
            <w:vAlign w:val="center"/>
          </w:tcPr>
          <w:p w:rsidR="005C7A7F" w:rsidRPr="00930754" w:rsidRDefault="00930754" w:rsidP="00BC3365">
            <w:pPr>
              <w:spacing w:line="312" w:lineRule="auto"/>
              <w:contextualSpacing/>
              <w:jc w:val="center"/>
              <w:rPr>
                <w:color w:val="000000"/>
                <w:sz w:val="24"/>
                <w:szCs w:val="28"/>
                <w:lang w:val="en-US"/>
              </w:rPr>
            </w:pPr>
            <w:r w:rsidRPr="00930754">
              <w:rPr>
                <w:sz w:val="24"/>
                <w:szCs w:val="28"/>
                <w:lang w:val="en-US"/>
              </w:rPr>
              <w:t>public static void DoubleBuffered(this DataGridView dgv, bool setting)</w:t>
            </w:r>
          </w:p>
        </w:tc>
        <w:tc>
          <w:tcPr>
            <w:tcW w:w="4964" w:type="dxa"/>
            <w:shd w:val="clear" w:color="auto" w:fill="auto"/>
            <w:vAlign w:val="center"/>
          </w:tcPr>
          <w:p w:rsidR="005C7A7F" w:rsidRPr="00B73512" w:rsidRDefault="005C7A7F" w:rsidP="00930754">
            <w:pPr>
              <w:spacing w:line="312" w:lineRule="auto"/>
              <w:contextualSpacing/>
              <w:jc w:val="both"/>
              <w:rPr>
                <w:color w:val="000000"/>
                <w:sz w:val="24"/>
                <w:szCs w:val="28"/>
              </w:rPr>
            </w:pPr>
            <w:r w:rsidRPr="00B73512">
              <w:rPr>
                <w:color w:val="000000"/>
                <w:sz w:val="24"/>
                <w:szCs w:val="28"/>
              </w:rPr>
              <w:t xml:space="preserve">Метод, необходимый для </w:t>
            </w:r>
            <w:r w:rsidR="00930754">
              <w:rPr>
                <w:color w:val="000000"/>
                <w:sz w:val="24"/>
                <w:szCs w:val="28"/>
              </w:rPr>
              <w:t>настройки таблицы с отображаемыми данными расчета</w:t>
            </w:r>
          </w:p>
        </w:tc>
      </w:tr>
    </w:tbl>
    <w:p w:rsidR="005C7A7F" w:rsidRDefault="005C7A7F" w:rsidP="00BC3365">
      <w:pPr>
        <w:shd w:val="clear" w:color="000000" w:fill="auto"/>
        <w:spacing w:line="312" w:lineRule="auto"/>
        <w:contextualSpacing/>
        <w:jc w:val="both"/>
        <w:rPr>
          <w:szCs w:val="28"/>
        </w:rPr>
      </w:pPr>
    </w:p>
    <w:p w:rsidR="005C7A7F" w:rsidRPr="00044C70" w:rsidRDefault="005C7A7F" w:rsidP="00BC3365">
      <w:pPr>
        <w:shd w:val="clear" w:color="000000" w:fill="auto"/>
        <w:spacing w:line="312" w:lineRule="auto"/>
        <w:contextualSpacing/>
        <w:jc w:val="both"/>
        <w:rPr>
          <w:szCs w:val="28"/>
        </w:rPr>
      </w:pPr>
      <w:r>
        <w:rPr>
          <w:color w:val="000000"/>
          <w:szCs w:val="28"/>
        </w:rPr>
        <w:t>Таблица 2.6 – Описание методов класса</w:t>
      </w:r>
      <w:r w:rsidRPr="00294730">
        <w:rPr>
          <w:color w:val="000000"/>
          <w:szCs w:val="28"/>
        </w:rPr>
        <w:t xml:space="preserve"> </w:t>
      </w:r>
      <w:r w:rsidR="00930754">
        <w:rPr>
          <w:color w:val="000000"/>
          <w:szCs w:val="28"/>
          <w:lang w:val="en-US"/>
        </w:rPr>
        <w:t>ParametricModel</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5C7A7F" w:rsidRPr="00B73512" w:rsidTr="00E14C35">
        <w:trPr>
          <w:trHeight w:val="255"/>
        </w:trPr>
        <w:tc>
          <w:tcPr>
            <w:tcW w:w="4536"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Метод</w:t>
            </w:r>
          </w:p>
        </w:tc>
        <w:tc>
          <w:tcPr>
            <w:tcW w:w="4964" w:type="dxa"/>
            <w:shd w:val="clear" w:color="auto" w:fill="auto"/>
            <w:vAlign w:val="center"/>
          </w:tcPr>
          <w:p w:rsidR="005C7A7F" w:rsidRPr="00B73512" w:rsidRDefault="005C7A7F" w:rsidP="00BC3365">
            <w:pPr>
              <w:spacing w:line="312" w:lineRule="auto"/>
              <w:contextualSpacing/>
              <w:jc w:val="center"/>
              <w:rPr>
                <w:color w:val="000000"/>
                <w:sz w:val="24"/>
                <w:szCs w:val="28"/>
              </w:rPr>
            </w:pPr>
            <w:r w:rsidRPr="00B73512">
              <w:rPr>
                <w:color w:val="000000"/>
                <w:sz w:val="24"/>
                <w:szCs w:val="28"/>
              </w:rPr>
              <w:t>Описание</w:t>
            </w:r>
          </w:p>
        </w:tc>
      </w:tr>
      <w:tr w:rsidR="005C7A7F" w:rsidRPr="00B73512" w:rsidTr="00E14C35">
        <w:trPr>
          <w:trHeight w:val="902"/>
        </w:trPr>
        <w:tc>
          <w:tcPr>
            <w:tcW w:w="4536" w:type="dxa"/>
            <w:shd w:val="clear" w:color="auto" w:fill="auto"/>
            <w:vAlign w:val="center"/>
          </w:tcPr>
          <w:p w:rsidR="005C7A7F" w:rsidRPr="00B73512" w:rsidRDefault="00930754" w:rsidP="00BC3365">
            <w:pPr>
              <w:spacing w:line="312" w:lineRule="auto"/>
              <w:contextualSpacing/>
              <w:jc w:val="center"/>
              <w:rPr>
                <w:color w:val="000000"/>
                <w:sz w:val="24"/>
                <w:szCs w:val="28"/>
                <w:lang w:val="en-US"/>
              </w:rPr>
            </w:pPr>
            <w:r w:rsidRPr="00930754">
              <w:rPr>
                <w:sz w:val="24"/>
                <w:szCs w:val="28"/>
                <w:lang w:val="en-US"/>
              </w:rPr>
              <w:t>ParametricModel()</w:t>
            </w:r>
          </w:p>
        </w:tc>
        <w:tc>
          <w:tcPr>
            <w:tcW w:w="4964" w:type="dxa"/>
            <w:shd w:val="clear" w:color="auto" w:fill="auto"/>
            <w:vAlign w:val="center"/>
          </w:tcPr>
          <w:p w:rsidR="005C7A7F" w:rsidRPr="00B73512" w:rsidRDefault="00930754" w:rsidP="00930754">
            <w:pPr>
              <w:spacing w:line="312" w:lineRule="auto"/>
              <w:contextualSpacing/>
              <w:jc w:val="both"/>
              <w:rPr>
                <w:color w:val="000000"/>
                <w:sz w:val="24"/>
                <w:szCs w:val="28"/>
              </w:rPr>
            </w:pPr>
            <w:r>
              <w:rPr>
                <w:color w:val="000000"/>
                <w:sz w:val="24"/>
                <w:szCs w:val="28"/>
              </w:rPr>
              <w:t>Инициализирует интерфейс формы и связывает переменные с элементами ввода на форме</w:t>
            </w:r>
          </w:p>
        </w:tc>
      </w:tr>
      <w:tr w:rsidR="00930754" w:rsidRPr="00930754" w:rsidTr="00E14C35">
        <w:trPr>
          <w:trHeight w:val="902"/>
        </w:trPr>
        <w:tc>
          <w:tcPr>
            <w:tcW w:w="4536" w:type="dxa"/>
            <w:shd w:val="clear" w:color="auto" w:fill="auto"/>
            <w:vAlign w:val="center"/>
          </w:tcPr>
          <w:p w:rsidR="00930754" w:rsidRPr="00930754" w:rsidRDefault="00930754" w:rsidP="00BC3365">
            <w:pPr>
              <w:spacing w:line="312" w:lineRule="auto"/>
              <w:contextualSpacing/>
              <w:jc w:val="center"/>
              <w:rPr>
                <w:sz w:val="24"/>
                <w:szCs w:val="28"/>
                <w:lang w:val="en-US"/>
              </w:rPr>
            </w:pPr>
            <w:r w:rsidRPr="00930754">
              <w:rPr>
                <w:sz w:val="24"/>
                <w:szCs w:val="28"/>
                <w:lang w:val="en-US"/>
              </w:rPr>
              <w:t>private void btnOpenFolder_Click(object sender, EventArgs e)</w:t>
            </w:r>
          </w:p>
        </w:tc>
        <w:tc>
          <w:tcPr>
            <w:tcW w:w="4964" w:type="dxa"/>
            <w:shd w:val="clear" w:color="auto" w:fill="auto"/>
            <w:vAlign w:val="center"/>
          </w:tcPr>
          <w:p w:rsidR="00930754" w:rsidRPr="00930754" w:rsidRDefault="00930754" w:rsidP="00930754">
            <w:pPr>
              <w:spacing w:line="312" w:lineRule="auto"/>
              <w:contextualSpacing/>
              <w:jc w:val="both"/>
              <w:rPr>
                <w:color w:val="000000"/>
                <w:sz w:val="24"/>
                <w:szCs w:val="28"/>
              </w:rPr>
            </w:pPr>
            <w:r>
              <w:rPr>
                <w:color w:val="000000"/>
                <w:sz w:val="24"/>
                <w:szCs w:val="28"/>
              </w:rPr>
              <w:t>Метод выполняет вызов окно файлового менеджера для выбора папки или ее создания. Также производится настройка данного окна</w:t>
            </w:r>
          </w:p>
        </w:tc>
      </w:tr>
      <w:tr w:rsidR="00930754" w:rsidRPr="00456969" w:rsidTr="00E14C35">
        <w:trPr>
          <w:trHeight w:val="902"/>
        </w:trPr>
        <w:tc>
          <w:tcPr>
            <w:tcW w:w="4536" w:type="dxa"/>
            <w:shd w:val="clear" w:color="auto" w:fill="auto"/>
            <w:vAlign w:val="center"/>
          </w:tcPr>
          <w:p w:rsidR="00930754" w:rsidRPr="00930754" w:rsidRDefault="00930754" w:rsidP="00BC3365">
            <w:pPr>
              <w:spacing w:line="312" w:lineRule="auto"/>
              <w:contextualSpacing/>
              <w:jc w:val="center"/>
              <w:rPr>
                <w:sz w:val="24"/>
                <w:szCs w:val="28"/>
                <w:lang w:val="en-US"/>
              </w:rPr>
            </w:pPr>
            <w:r w:rsidRPr="00930754">
              <w:rPr>
                <w:sz w:val="24"/>
                <w:szCs w:val="28"/>
                <w:lang w:val="en-US"/>
              </w:rPr>
              <w:t>private void btnCreateDetails_Click(object sender, EventArgs e)</w:t>
            </w:r>
          </w:p>
        </w:tc>
        <w:tc>
          <w:tcPr>
            <w:tcW w:w="4964" w:type="dxa"/>
            <w:shd w:val="clear" w:color="auto" w:fill="auto"/>
            <w:vAlign w:val="center"/>
          </w:tcPr>
          <w:p w:rsidR="00930754" w:rsidRPr="00456969" w:rsidRDefault="00456969" w:rsidP="00930754">
            <w:pPr>
              <w:spacing w:line="312" w:lineRule="auto"/>
              <w:contextualSpacing/>
              <w:jc w:val="both"/>
              <w:rPr>
                <w:color w:val="000000"/>
                <w:sz w:val="24"/>
                <w:szCs w:val="28"/>
              </w:rPr>
            </w:pPr>
            <w:r>
              <w:rPr>
                <w:color w:val="000000"/>
                <w:sz w:val="24"/>
                <w:szCs w:val="28"/>
              </w:rPr>
              <w:t xml:space="preserve">Метод, выполняющий создание всех деталей в </w:t>
            </w:r>
            <w:r>
              <w:rPr>
                <w:color w:val="000000"/>
                <w:sz w:val="24"/>
                <w:szCs w:val="28"/>
                <w:lang w:val="en-US"/>
              </w:rPr>
              <w:t>CAD</w:t>
            </w:r>
            <w:r>
              <w:rPr>
                <w:color w:val="000000"/>
                <w:sz w:val="24"/>
                <w:szCs w:val="28"/>
              </w:rPr>
              <w:t xml:space="preserve"> системе с помощью функций, которые определены в классе </w:t>
            </w:r>
            <w:r>
              <w:rPr>
                <w:color w:val="000000"/>
                <w:sz w:val="24"/>
                <w:szCs w:val="28"/>
                <w:lang w:val="en-US"/>
              </w:rPr>
              <w:t>SwFunctions</w:t>
            </w:r>
            <w:r>
              <w:rPr>
                <w:color w:val="000000"/>
                <w:sz w:val="24"/>
                <w:szCs w:val="28"/>
              </w:rPr>
              <w:t>. На вход поступают размеры с формы</w:t>
            </w:r>
          </w:p>
        </w:tc>
      </w:tr>
      <w:tr w:rsidR="00456969" w:rsidRPr="00456969" w:rsidTr="00E14C35">
        <w:trPr>
          <w:trHeight w:val="902"/>
        </w:trPr>
        <w:tc>
          <w:tcPr>
            <w:tcW w:w="4536" w:type="dxa"/>
            <w:shd w:val="clear" w:color="auto" w:fill="auto"/>
            <w:vAlign w:val="center"/>
          </w:tcPr>
          <w:p w:rsidR="00456969" w:rsidRPr="00456969" w:rsidRDefault="00456969" w:rsidP="00BC3365">
            <w:pPr>
              <w:spacing w:line="312" w:lineRule="auto"/>
              <w:contextualSpacing/>
              <w:jc w:val="center"/>
              <w:rPr>
                <w:sz w:val="24"/>
                <w:szCs w:val="28"/>
                <w:lang w:val="en-US"/>
              </w:rPr>
            </w:pPr>
            <w:r w:rsidRPr="00456969">
              <w:rPr>
                <w:sz w:val="24"/>
                <w:szCs w:val="28"/>
                <w:lang w:val="en-US"/>
              </w:rPr>
              <w:t>private void btnCreateAssembly_Click(object sender, EventArgs e)</w:t>
            </w:r>
          </w:p>
        </w:tc>
        <w:tc>
          <w:tcPr>
            <w:tcW w:w="4964" w:type="dxa"/>
            <w:shd w:val="clear" w:color="auto" w:fill="auto"/>
            <w:vAlign w:val="center"/>
          </w:tcPr>
          <w:p w:rsidR="00456969" w:rsidRPr="00456969" w:rsidRDefault="00456969" w:rsidP="00456969">
            <w:pPr>
              <w:spacing w:line="312" w:lineRule="auto"/>
              <w:contextualSpacing/>
              <w:jc w:val="both"/>
              <w:rPr>
                <w:color w:val="000000"/>
                <w:sz w:val="24"/>
                <w:szCs w:val="28"/>
              </w:rPr>
            </w:pPr>
            <w:r>
              <w:rPr>
                <w:color w:val="000000"/>
                <w:sz w:val="24"/>
                <w:szCs w:val="28"/>
              </w:rPr>
              <w:t>Метод, выполняющий сборку, построенных ранее деталей, находящихся в указанной папке. Метод добавляет детали и связывает их в зависимости</w:t>
            </w:r>
          </w:p>
        </w:tc>
      </w:tr>
      <w:tr w:rsidR="00456969" w:rsidRPr="00456969" w:rsidTr="00E14C35">
        <w:trPr>
          <w:trHeight w:val="902"/>
        </w:trPr>
        <w:tc>
          <w:tcPr>
            <w:tcW w:w="4536" w:type="dxa"/>
            <w:shd w:val="clear" w:color="auto" w:fill="auto"/>
            <w:vAlign w:val="center"/>
          </w:tcPr>
          <w:p w:rsidR="00456969" w:rsidRPr="00456969" w:rsidRDefault="00456969" w:rsidP="00BC3365">
            <w:pPr>
              <w:spacing w:line="312" w:lineRule="auto"/>
              <w:contextualSpacing/>
              <w:jc w:val="center"/>
              <w:rPr>
                <w:sz w:val="24"/>
                <w:szCs w:val="28"/>
                <w:lang w:val="en-US"/>
              </w:rPr>
            </w:pPr>
            <w:r w:rsidRPr="00456969">
              <w:rPr>
                <w:sz w:val="24"/>
                <w:szCs w:val="28"/>
                <w:lang w:val="en-US"/>
              </w:rPr>
              <w:t>private void btnCreateDrawing_Click(object sender, EventArgs e)</w:t>
            </w:r>
          </w:p>
        </w:tc>
        <w:tc>
          <w:tcPr>
            <w:tcW w:w="4964" w:type="dxa"/>
            <w:shd w:val="clear" w:color="auto" w:fill="auto"/>
            <w:vAlign w:val="center"/>
          </w:tcPr>
          <w:p w:rsidR="00456969" w:rsidRPr="00456969" w:rsidRDefault="00456969" w:rsidP="00456969">
            <w:pPr>
              <w:spacing w:line="312" w:lineRule="auto"/>
              <w:contextualSpacing/>
              <w:jc w:val="both"/>
              <w:rPr>
                <w:color w:val="000000"/>
                <w:sz w:val="24"/>
                <w:szCs w:val="28"/>
              </w:rPr>
            </w:pPr>
            <w:r>
              <w:rPr>
                <w:color w:val="000000"/>
                <w:sz w:val="24"/>
                <w:szCs w:val="28"/>
              </w:rPr>
              <w:t>Построение чертежа сборки оснастки</w:t>
            </w:r>
          </w:p>
        </w:tc>
      </w:tr>
      <w:tr w:rsidR="00456969" w:rsidRPr="004D1575" w:rsidTr="00E14C35">
        <w:trPr>
          <w:trHeight w:val="902"/>
        </w:trPr>
        <w:tc>
          <w:tcPr>
            <w:tcW w:w="4536" w:type="dxa"/>
            <w:shd w:val="clear" w:color="auto" w:fill="auto"/>
            <w:vAlign w:val="center"/>
          </w:tcPr>
          <w:p w:rsidR="00456969" w:rsidRPr="00456969" w:rsidRDefault="00456969" w:rsidP="00BC3365">
            <w:pPr>
              <w:spacing w:line="312" w:lineRule="auto"/>
              <w:contextualSpacing/>
              <w:jc w:val="center"/>
              <w:rPr>
                <w:sz w:val="24"/>
                <w:szCs w:val="28"/>
                <w:lang w:val="en-US"/>
              </w:rPr>
            </w:pPr>
            <w:r w:rsidRPr="00456969">
              <w:rPr>
                <w:sz w:val="24"/>
                <w:szCs w:val="28"/>
                <w:lang w:val="en-US"/>
              </w:rPr>
              <w:t>private static double changeInputVal(double val)</w:t>
            </w:r>
          </w:p>
        </w:tc>
        <w:tc>
          <w:tcPr>
            <w:tcW w:w="4964" w:type="dxa"/>
            <w:shd w:val="clear" w:color="auto" w:fill="auto"/>
            <w:vAlign w:val="center"/>
          </w:tcPr>
          <w:p w:rsidR="00456969" w:rsidRPr="004D1575" w:rsidRDefault="004D1575" w:rsidP="00456969">
            <w:pPr>
              <w:spacing w:line="312" w:lineRule="auto"/>
              <w:contextualSpacing/>
              <w:jc w:val="both"/>
              <w:rPr>
                <w:color w:val="000000"/>
                <w:sz w:val="24"/>
                <w:szCs w:val="28"/>
              </w:rPr>
            </w:pPr>
            <w:r>
              <w:rPr>
                <w:color w:val="000000"/>
                <w:sz w:val="24"/>
                <w:szCs w:val="28"/>
              </w:rPr>
              <w:t xml:space="preserve">Функция, преобразующая входную информацию о размерах в миллиметрах в метры. Такой формат данных использует </w:t>
            </w:r>
            <w:r>
              <w:rPr>
                <w:color w:val="000000"/>
                <w:sz w:val="24"/>
                <w:szCs w:val="28"/>
                <w:lang w:val="en-US"/>
              </w:rPr>
              <w:t xml:space="preserve">CAD </w:t>
            </w:r>
            <w:r>
              <w:rPr>
                <w:color w:val="000000"/>
                <w:sz w:val="24"/>
                <w:szCs w:val="28"/>
              </w:rPr>
              <w:t xml:space="preserve">система. </w:t>
            </w:r>
          </w:p>
        </w:tc>
      </w:tr>
    </w:tbl>
    <w:p w:rsidR="005C7A7F" w:rsidRDefault="005C7A7F" w:rsidP="00BC3365">
      <w:pPr>
        <w:shd w:val="clear" w:color="000000" w:fill="auto"/>
        <w:spacing w:line="312" w:lineRule="auto"/>
        <w:contextualSpacing/>
        <w:jc w:val="both"/>
        <w:rPr>
          <w:szCs w:val="28"/>
        </w:rPr>
      </w:pPr>
    </w:p>
    <w:p w:rsidR="004D1575" w:rsidRPr="004D1575" w:rsidRDefault="004D1575" w:rsidP="00BC3365">
      <w:pPr>
        <w:shd w:val="clear" w:color="000000" w:fill="auto"/>
        <w:spacing w:line="312" w:lineRule="auto"/>
        <w:contextualSpacing/>
        <w:jc w:val="both"/>
        <w:rPr>
          <w:szCs w:val="28"/>
        </w:rPr>
      </w:pPr>
      <w:r>
        <w:rPr>
          <w:szCs w:val="28"/>
        </w:rPr>
        <w:tab/>
        <w:t xml:space="preserve">В ходе проектирования программного продукта классы имеют тесную связность друг с другом и обмениваются между собой информацией. Данные </w:t>
      </w:r>
      <w:r>
        <w:rPr>
          <w:szCs w:val="28"/>
        </w:rPr>
        <w:lastRenderedPageBreak/>
        <w:t xml:space="preserve">взаимодействия представлены на карте кода в рамках целого проекта (рис. 2.1) и в рамках класса </w:t>
      </w:r>
      <w:r>
        <w:rPr>
          <w:szCs w:val="28"/>
          <w:lang w:val="en-US"/>
        </w:rPr>
        <w:t>SwFunctions</w:t>
      </w:r>
      <w:r w:rsidR="003E2EBF">
        <w:rPr>
          <w:szCs w:val="28"/>
        </w:rPr>
        <w:t xml:space="preserve"> (рис 2.2)</w:t>
      </w:r>
      <w:r>
        <w:rPr>
          <w:szCs w:val="28"/>
        </w:rPr>
        <w:t>, являющимся наиболее насыщенным классом.</w:t>
      </w:r>
    </w:p>
    <w:p w:rsidR="004D1575" w:rsidRDefault="004D1575" w:rsidP="00BC3365">
      <w:pPr>
        <w:shd w:val="clear" w:color="000000" w:fill="auto"/>
        <w:spacing w:line="312" w:lineRule="auto"/>
        <w:contextualSpacing/>
        <w:jc w:val="both"/>
        <w:rPr>
          <w:szCs w:val="28"/>
        </w:rPr>
      </w:pPr>
    </w:p>
    <w:p w:rsidR="004D1575" w:rsidRDefault="003E2EBF" w:rsidP="00BC3365">
      <w:pPr>
        <w:shd w:val="clear" w:color="000000" w:fill="auto"/>
        <w:spacing w:line="312" w:lineRule="auto"/>
        <w:contextualSpacing/>
        <w:jc w:val="both"/>
        <w:rPr>
          <w:szCs w:val="28"/>
        </w:rPr>
      </w:pPr>
      <w:r w:rsidRPr="003E2EBF">
        <w:rPr>
          <w:noProof/>
          <w:szCs w:val="28"/>
          <w:lang w:eastAsia="ru-RU"/>
        </w:rPr>
        <w:drawing>
          <wp:inline distT="0" distB="0" distL="0" distR="0" wp14:anchorId="2C529B0A" wp14:editId="7812A83E">
            <wp:extent cx="6299835" cy="2926493"/>
            <wp:effectExtent l="0" t="0" r="5715" b="7620"/>
            <wp:docPr id="398" name="Рисунок 398" descr="C:\Users\Artem\Desktop\диаграмм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em\Desktop\диаграмма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9835" cy="2926493"/>
                    </a:xfrm>
                    <a:prstGeom prst="rect">
                      <a:avLst/>
                    </a:prstGeom>
                    <a:noFill/>
                    <a:ln>
                      <a:noFill/>
                    </a:ln>
                  </pic:spPr>
                </pic:pic>
              </a:graphicData>
            </a:graphic>
          </wp:inline>
        </w:drawing>
      </w:r>
    </w:p>
    <w:p w:rsidR="003E2EBF" w:rsidRDefault="003E2EBF" w:rsidP="003E2EBF">
      <w:pPr>
        <w:shd w:val="clear" w:color="000000" w:fill="auto"/>
        <w:spacing w:line="312" w:lineRule="auto"/>
        <w:contextualSpacing/>
        <w:jc w:val="center"/>
        <w:rPr>
          <w:szCs w:val="28"/>
        </w:rPr>
      </w:pPr>
      <w:r>
        <w:rPr>
          <w:szCs w:val="28"/>
        </w:rPr>
        <w:t>Рисунок 2.1 – Карта кода для проекта и основных классов</w:t>
      </w:r>
    </w:p>
    <w:p w:rsidR="004D1575" w:rsidRDefault="004D1575" w:rsidP="00BC3365">
      <w:pPr>
        <w:shd w:val="clear" w:color="000000" w:fill="auto"/>
        <w:spacing w:line="312" w:lineRule="auto"/>
        <w:contextualSpacing/>
        <w:jc w:val="both"/>
        <w:rPr>
          <w:szCs w:val="28"/>
        </w:rPr>
      </w:pPr>
    </w:p>
    <w:p w:rsidR="003E2EBF" w:rsidRDefault="003E2EBF" w:rsidP="003E2EBF">
      <w:pPr>
        <w:shd w:val="clear" w:color="000000" w:fill="auto"/>
        <w:spacing w:line="312" w:lineRule="auto"/>
        <w:contextualSpacing/>
        <w:jc w:val="center"/>
        <w:rPr>
          <w:szCs w:val="28"/>
        </w:rPr>
      </w:pPr>
      <w:r w:rsidRPr="003E2EBF">
        <w:rPr>
          <w:noProof/>
          <w:szCs w:val="28"/>
          <w:lang w:eastAsia="ru-RU"/>
        </w:rPr>
        <w:drawing>
          <wp:inline distT="0" distB="0" distL="0" distR="0" wp14:anchorId="7ECD5C03" wp14:editId="274FEB48">
            <wp:extent cx="5337721" cy="4075981"/>
            <wp:effectExtent l="0" t="0" r="0" b="1270"/>
            <wp:docPr id="399" name="Рисунок 399" descr="C:\Users\Artem\Desktop\диаграмм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em\Desktop\диаграмма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1936" cy="4079199"/>
                    </a:xfrm>
                    <a:prstGeom prst="rect">
                      <a:avLst/>
                    </a:prstGeom>
                    <a:noFill/>
                    <a:ln>
                      <a:noFill/>
                    </a:ln>
                  </pic:spPr>
                </pic:pic>
              </a:graphicData>
            </a:graphic>
          </wp:inline>
        </w:drawing>
      </w:r>
    </w:p>
    <w:p w:rsidR="003E2EBF" w:rsidRPr="0046482C" w:rsidRDefault="003E2EBF" w:rsidP="003E2EBF">
      <w:pPr>
        <w:shd w:val="clear" w:color="000000" w:fill="auto"/>
        <w:spacing w:line="312" w:lineRule="auto"/>
        <w:contextualSpacing/>
        <w:jc w:val="center"/>
        <w:rPr>
          <w:szCs w:val="28"/>
        </w:rPr>
      </w:pPr>
      <w:r>
        <w:rPr>
          <w:szCs w:val="28"/>
        </w:rPr>
        <w:t xml:space="preserve">Рисунок 2.2 – Карта кода для класса </w:t>
      </w:r>
      <w:r w:rsidR="0046482C">
        <w:rPr>
          <w:szCs w:val="28"/>
          <w:lang w:val="en-US"/>
        </w:rPr>
        <w:t>SwFunctions</w:t>
      </w:r>
    </w:p>
    <w:p w:rsidR="003E2EBF" w:rsidRDefault="003E2EBF" w:rsidP="003E2EBF">
      <w:pPr>
        <w:shd w:val="clear" w:color="000000" w:fill="auto"/>
        <w:spacing w:line="312" w:lineRule="auto"/>
        <w:contextualSpacing/>
        <w:jc w:val="center"/>
        <w:rPr>
          <w:szCs w:val="28"/>
        </w:rPr>
      </w:pPr>
    </w:p>
    <w:p w:rsidR="003E2EBF" w:rsidRPr="000B1601" w:rsidRDefault="0046482C" w:rsidP="000B1601">
      <w:pPr>
        <w:pStyle w:val="2"/>
        <w:ind w:firstLine="708"/>
        <w:jc w:val="both"/>
        <w:rPr>
          <w:rFonts w:ascii="Times New Roman" w:eastAsia="Calibri" w:hAnsi="Times New Roman" w:cs="Times New Roman"/>
          <w:color w:val="auto"/>
          <w:sz w:val="28"/>
          <w:szCs w:val="28"/>
        </w:rPr>
      </w:pPr>
      <w:bookmarkStart w:id="34" w:name="_Toc452968426"/>
      <w:r w:rsidRPr="000B1601">
        <w:rPr>
          <w:rFonts w:ascii="Times New Roman" w:eastAsia="Calibri" w:hAnsi="Times New Roman" w:cs="Times New Roman"/>
          <w:color w:val="auto"/>
          <w:sz w:val="28"/>
          <w:szCs w:val="28"/>
        </w:rPr>
        <w:lastRenderedPageBreak/>
        <w:t>2.2 Детальная разработка модулей приложения «Проектирование сборки оснастки»</w:t>
      </w:r>
      <w:bookmarkEnd w:id="34"/>
    </w:p>
    <w:p w:rsidR="0046482C" w:rsidRDefault="0046482C" w:rsidP="0046482C">
      <w:pPr>
        <w:shd w:val="clear" w:color="000000" w:fill="auto"/>
        <w:spacing w:line="312" w:lineRule="auto"/>
        <w:contextualSpacing/>
        <w:jc w:val="both"/>
      </w:pPr>
    </w:p>
    <w:p w:rsidR="0046482C" w:rsidRDefault="0046482C" w:rsidP="0046482C">
      <w:pPr>
        <w:shd w:val="clear" w:color="000000" w:fill="auto"/>
        <w:spacing w:line="312" w:lineRule="auto"/>
        <w:contextualSpacing/>
        <w:jc w:val="both"/>
      </w:pPr>
    </w:p>
    <w:p w:rsidR="0046482C" w:rsidRDefault="0046482C" w:rsidP="0046482C">
      <w:pPr>
        <w:shd w:val="clear" w:color="000000" w:fill="auto"/>
        <w:spacing w:line="312" w:lineRule="auto"/>
        <w:ind w:firstLine="708"/>
        <w:contextualSpacing/>
        <w:jc w:val="both"/>
        <w:rPr>
          <w:szCs w:val="28"/>
        </w:rPr>
      </w:pPr>
      <w:r w:rsidRPr="0046482C">
        <w:rPr>
          <w:szCs w:val="28"/>
        </w:rPr>
        <w:t xml:space="preserve">Основное внимание при разработке </w:t>
      </w:r>
      <w:r>
        <w:rPr>
          <w:szCs w:val="28"/>
        </w:rPr>
        <w:t>ПП</w:t>
      </w:r>
      <w:r w:rsidRPr="0046482C">
        <w:rPr>
          <w:szCs w:val="28"/>
        </w:rPr>
        <w:t xml:space="preserve"> «</w:t>
      </w:r>
      <w:r>
        <w:t>Проектирование сборки оснастки</w:t>
      </w:r>
      <w:r>
        <w:rPr>
          <w:szCs w:val="28"/>
        </w:rPr>
        <w:t>» было уделено разработке модулей</w:t>
      </w:r>
      <w:r w:rsidRPr="0046482C">
        <w:rPr>
          <w:szCs w:val="28"/>
        </w:rPr>
        <w:t xml:space="preserve"> проектирования и </w:t>
      </w:r>
      <w:r>
        <w:rPr>
          <w:szCs w:val="28"/>
        </w:rPr>
        <w:t>силового расчета</w:t>
      </w:r>
      <w:r w:rsidRPr="0046482C">
        <w:rPr>
          <w:szCs w:val="28"/>
        </w:rPr>
        <w:t>, так как эт</w:t>
      </w:r>
      <w:r>
        <w:rPr>
          <w:szCs w:val="28"/>
        </w:rPr>
        <w:t>о основные задачи</w:t>
      </w:r>
      <w:r w:rsidRPr="0046482C">
        <w:rPr>
          <w:szCs w:val="28"/>
        </w:rPr>
        <w:t xml:space="preserve"> программно-методического комплекса. Задача этих модулей предоставить пользователю возможность выполнить </w:t>
      </w:r>
      <w:r>
        <w:rPr>
          <w:szCs w:val="28"/>
        </w:rPr>
        <w:t xml:space="preserve">расчет </w:t>
      </w:r>
      <w:r w:rsidRPr="0046482C">
        <w:rPr>
          <w:szCs w:val="28"/>
        </w:rPr>
        <w:t xml:space="preserve">необходимой </w:t>
      </w:r>
      <w:r>
        <w:rPr>
          <w:szCs w:val="28"/>
        </w:rPr>
        <w:t>оснастки</w:t>
      </w:r>
      <w:r w:rsidRPr="0046482C">
        <w:rPr>
          <w:szCs w:val="28"/>
        </w:rPr>
        <w:t xml:space="preserve">, </w:t>
      </w:r>
      <w:r>
        <w:rPr>
          <w:szCs w:val="28"/>
        </w:rPr>
        <w:t>подобрать размеры контейнеров и мездоз</w:t>
      </w:r>
      <w:r w:rsidRPr="0046482C">
        <w:rPr>
          <w:szCs w:val="28"/>
        </w:rPr>
        <w:t xml:space="preserve">, выполнить </w:t>
      </w:r>
      <w:r>
        <w:rPr>
          <w:szCs w:val="28"/>
        </w:rPr>
        <w:t xml:space="preserve">сборку в </w:t>
      </w:r>
      <w:r>
        <w:rPr>
          <w:szCs w:val="28"/>
          <w:lang w:val="en-US"/>
        </w:rPr>
        <w:t>CAD</w:t>
      </w:r>
      <w:r w:rsidRPr="0046482C">
        <w:rPr>
          <w:szCs w:val="28"/>
        </w:rPr>
        <w:t xml:space="preserve">, </w:t>
      </w:r>
      <w:r>
        <w:rPr>
          <w:szCs w:val="28"/>
        </w:rPr>
        <w:t>получить отчеты в виде таблиц и чертежа</w:t>
      </w:r>
      <w:r w:rsidRPr="0046482C">
        <w:rPr>
          <w:szCs w:val="28"/>
        </w:rPr>
        <w:t>.</w:t>
      </w:r>
    </w:p>
    <w:p w:rsidR="0046482C" w:rsidRPr="00732970" w:rsidRDefault="0046482C" w:rsidP="0046482C">
      <w:pPr>
        <w:spacing w:line="312" w:lineRule="auto"/>
        <w:ind w:firstLine="709"/>
        <w:contextualSpacing/>
        <w:jc w:val="both"/>
        <w:rPr>
          <w:color w:val="000000"/>
          <w:szCs w:val="28"/>
        </w:rPr>
      </w:pPr>
      <w:r w:rsidRPr="00732970">
        <w:rPr>
          <w:color w:val="000000"/>
          <w:szCs w:val="28"/>
        </w:rPr>
        <w:t xml:space="preserve">Рассмотрим более детально реализацию основных методов </w:t>
      </w:r>
      <w:r>
        <w:rPr>
          <w:color w:val="000000"/>
          <w:szCs w:val="28"/>
        </w:rPr>
        <w:t>приложения для автоматизации проектирования сборки</w:t>
      </w:r>
      <w:r w:rsidRPr="00732970">
        <w:rPr>
          <w:color w:val="000000"/>
          <w:szCs w:val="28"/>
        </w:rPr>
        <w:t>.</w:t>
      </w:r>
    </w:p>
    <w:p w:rsidR="0046482C" w:rsidRDefault="00857E4D" w:rsidP="0046482C">
      <w:pPr>
        <w:shd w:val="clear" w:color="000000" w:fill="auto"/>
        <w:spacing w:line="312" w:lineRule="auto"/>
        <w:ind w:firstLine="708"/>
        <w:contextualSpacing/>
        <w:jc w:val="both"/>
        <w:rPr>
          <w:szCs w:val="28"/>
        </w:rPr>
      </w:pPr>
      <w:r w:rsidRPr="00857E4D">
        <w:rPr>
          <w:szCs w:val="28"/>
        </w:rPr>
        <w:t xml:space="preserve">При входе в систему пользователь должен выбрать </w:t>
      </w:r>
      <w:r>
        <w:rPr>
          <w:szCs w:val="28"/>
        </w:rPr>
        <w:t>параметры для расчета</w:t>
      </w:r>
      <w:r w:rsidRPr="00857E4D">
        <w:rPr>
          <w:szCs w:val="28"/>
        </w:rPr>
        <w:t>, с котор</w:t>
      </w:r>
      <w:r>
        <w:rPr>
          <w:szCs w:val="28"/>
        </w:rPr>
        <w:t>ыми</w:t>
      </w:r>
      <w:r w:rsidRPr="00857E4D">
        <w:rPr>
          <w:szCs w:val="28"/>
        </w:rPr>
        <w:t xml:space="preserve"> он хочет работать. После этого выполняется </w:t>
      </w:r>
      <w:r>
        <w:rPr>
          <w:szCs w:val="28"/>
        </w:rPr>
        <w:t>расчет основных показателей оснастки: площадей, объемов, сил и давлений</w:t>
      </w:r>
      <w:r w:rsidRPr="00857E4D">
        <w:rPr>
          <w:szCs w:val="28"/>
        </w:rPr>
        <w:t>. Фрагмент кода функции btnCalculation_Click</w:t>
      </w:r>
      <w:r>
        <w:rPr>
          <w:szCs w:val="28"/>
        </w:rPr>
        <w:t>, выполняющей расчет представлен на рисунке 2.3</w:t>
      </w:r>
      <w:r w:rsidRPr="00857E4D">
        <w:rPr>
          <w:szCs w:val="28"/>
        </w:rPr>
        <w:t>.</w:t>
      </w:r>
    </w:p>
    <w:p w:rsidR="00857E4D" w:rsidRDefault="00857E4D" w:rsidP="00857E4D">
      <w:pPr>
        <w:shd w:val="clear" w:color="000000" w:fill="auto"/>
        <w:spacing w:line="312" w:lineRule="auto"/>
        <w:contextualSpacing/>
        <w:jc w:val="both"/>
        <w:rPr>
          <w:szCs w:val="28"/>
        </w:rPr>
      </w:pPr>
    </w:p>
    <w:p w:rsidR="00857E4D" w:rsidRPr="00857E4D" w:rsidRDefault="00857E4D" w:rsidP="00857E4D">
      <w:pPr>
        <w:shd w:val="clear" w:color="000000" w:fill="auto"/>
        <w:spacing w:line="312" w:lineRule="auto"/>
        <w:ind w:left="708"/>
        <w:contextualSpacing/>
        <w:jc w:val="both"/>
        <w:rPr>
          <w:szCs w:val="28"/>
          <w:lang w:val="en-US"/>
        </w:rPr>
      </w:pPr>
      <w:r>
        <w:rPr>
          <w:szCs w:val="28"/>
        </w:rPr>
        <w:t xml:space="preserve">      </w:t>
      </w:r>
      <w:r w:rsidRPr="00857E4D">
        <w:rPr>
          <w:szCs w:val="28"/>
          <w:lang w:val="en-US"/>
        </w:rPr>
        <w:t>d_pn1 = 0;</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int i = 1;</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t>
      </w:r>
      <w:r>
        <w:rPr>
          <w:szCs w:val="28"/>
          <w:lang w:val="en-US"/>
        </w:rPr>
        <w:t xml:space="preserve">             d_X3 = d_Step * i;</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while (d_X3 &lt;= d_m2)</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if (d_X3 &lt;= d_m1)</w:t>
      </w:r>
    </w:p>
    <w:p w:rsidR="00857E4D" w:rsidRPr="00857E4D" w:rsidRDefault="00857E4D" w:rsidP="00857E4D">
      <w:pPr>
        <w:shd w:val="clear" w:color="000000" w:fill="auto"/>
        <w:spacing w:line="312" w:lineRule="auto"/>
        <w:contextualSpacing/>
        <w:jc w:val="both"/>
        <w:rPr>
          <w:szCs w:val="28"/>
        </w:rPr>
      </w:pPr>
      <w:r w:rsidRPr="00857E4D">
        <w:rPr>
          <w:szCs w:val="28"/>
          <w:lang w:val="en-US"/>
        </w:rPr>
        <w:t xml:space="preserve">                    </w:t>
      </w:r>
      <w:r w:rsidRPr="00857E4D">
        <w:rPr>
          <w:szCs w:val="28"/>
        </w:rPr>
        <w:t>{</w:t>
      </w:r>
    </w:p>
    <w:p w:rsidR="00857E4D" w:rsidRPr="00857E4D" w:rsidRDefault="00857E4D" w:rsidP="00857E4D">
      <w:pPr>
        <w:shd w:val="clear" w:color="000000" w:fill="auto"/>
        <w:spacing w:line="312" w:lineRule="auto"/>
        <w:ind w:left="2124"/>
        <w:contextualSpacing/>
        <w:jc w:val="both"/>
        <w:rPr>
          <w:szCs w:val="28"/>
        </w:rPr>
      </w:pPr>
      <w:r w:rsidRPr="00857E4D">
        <w:rPr>
          <w:szCs w:val="28"/>
        </w:rPr>
        <w:t>d_X1 = (d_X3 * d_F3 * d_E2 * d_Q1) / (d_F2 * (d_E1 * d_Q2 + d_E2 * d_Q1));  // Смещение в нижней камере</w:t>
      </w:r>
    </w:p>
    <w:p w:rsidR="00857E4D" w:rsidRPr="00857E4D" w:rsidRDefault="00857E4D" w:rsidP="00857E4D">
      <w:pPr>
        <w:shd w:val="clear" w:color="000000" w:fill="auto"/>
        <w:spacing w:line="312" w:lineRule="auto"/>
        <w:contextualSpacing/>
        <w:jc w:val="both"/>
        <w:rPr>
          <w:szCs w:val="28"/>
        </w:rPr>
      </w:pPr>
    </w:p>
    <w:p w:rsidR="00857E4D" w:rsidRPr="00857E4D" w:rsidRDefault="00857E4D" w:rsidP="00857E4D">
      <w:pPr>
        <w:shd w:val="clear" w:color="000000" w:fill="auto"/>
        <w:spacing w:line="312" w:lineRule="auto"/>
        <w:ind w:left="2124" w:firstLine="6"/>
        <w:contextualSpacing/>
        <w:jc w:val="both"/>
        <w:rPr>
          <w:szCs w:val="28"/>
        </w:rPr>
      </w:pPr>
      <w:r w:rsidRPr="00857E4D">
        <w:rPr>
          <w:szCs w:val="28"/>
        </w:rPr>
        <w:t>d_p1 =  d_pn1 + d_p1 + d_F3 * d_Step * d_E1 / (d_Q1 + d_Q2); //Давл 1 как общее изменение объема</w:t>
      </w:r>
    </w:p>
    <w:p w:rsidR="00857E4D" w:rsidRPr="00857E4D" w:rsidRDefault="00857E4D" w:rsidP="00857E4D">
      <w:pPr>
        <w:shd w:val="clear" w:color="000000" w:fill="auto"/>
        <w:spacing w:line="312" w:lineRule="auto"/>
        <w:contextualSpacing/>
        <w:jc w:val="both"/>
        <w:rPr>
          <w:szCs w:val="28"/>
          <w:lang w:val="en-US"/>
        </w:rPr>
      </w:pPr>
      <w:r w:rsidRPr="00857E4D">
        <w:rPr>
          <w:szCs w:val="28"/>
        </w:rPr>
        <w:t xml:space="preserve">                       </w:t>
      </w:r>
      <w:r>
        <w:rPr>
          <w:szCs w:val="28"/>
        </w:rPr>
        <w:tab/>
      </w:r>
      <w:r w:rsidRPr="00857E4D">
        <w:rPr>
          <w:szCs w:val="28"/>
        </w:rPr>
        <w:t xml:space="preserve"> </w:t>
      </w:r>
      <w:r w:rsidRPr="00857E4D">
        <w:rPr>
          <w:szCs w:val="28"/>
          <w:lang w:val="en-US"/>
        </w:rPr>
        <w:t>d_p2 = d_p1;</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t>
      </w:r>
      <w:r>
        <w:rPr>
          <w:szCs w:val="28"/>
          <w:lang w:val="en-US"/>
        </w:rPr>
        <w:tab/>
      </w:r>
      <w:r w:rsidRPr="00857E4D">
        <w:rPr>
          <w:szCs w:val="28"/>
          <w:lang w:val="en-US"/>
        </w:rPr>
        <w:t>d_P1 = d_P4 - d_P5;</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t>
      </w:r>
    </w:p>
    <w:p w:rsidR="00857E4D" w:rsidRDefault="00857E4D" w:rsidP="00857E4D">
      <w:pPr>
        <w:shd w:val="clear" w:color="000000" w:fill="auto"/>
        <w:spacing w:line="312" w:lineRule="auto"/>
        <w:contextualSpacing/>
        <w:jc w:val="both"/>
        <w:rPr>
          <w:szCs w:val="28"/>
          <w:lang w:val="en-US"/>
        </w:rPr>
      </w:pPr>
      <w:r w:rsidRPr="00857E4D">
        <w:rPr>
          <w:szCs w:val="28"/>
          <w:lang w:val="en-US"/>
        </w:rPr>
        <w:t xml:space="preserve">                    else</w:t>
      </w:r>
    </w:p>
    <w:p w:rsidR="00857E4D" w:rsidRPr="005D1942" w:rsidRDefault="00857E4D" w:rsidP="00857E4D">
      <w:pPr>
        <w:shd w:val="clear" w:color="000000" w:fill="auto"/>
        <w:spacing w:line="312" w:lineRule="auto"/>
        <w:contextualSpacing/>
        <w:jc w:val="center"/>
        <w:rPr>
          <w:szCs w:val="28"/>
          <w:lang w:val="en-US"/>
        </w:rPr>
      </w:pPr>
      <w:r>
        <w:rPr>
          <w:szCs w:val="28"/>
        </w:rPr>
        <w:t>Рисунок</w:t>
      </w:r>
      <w:r w:rsidRPr="005D1942">
        <w:rPr>
          <w:szCs w:val="28"/>
          <w:lang w:val="en-US"/>
        </w:rPr>
        <w:t xml:space="preserve"> 2.3 </w:t>
      </w:r>
      <w:r w:rsidR="005D1942" w:rsidRPr="005D1942">
        <w:rPr>
          <w:szCs w:val="28"/>
          <w:lang w:val="en-US"/>
        </w:rPr>
        <w:t>–</w:t>
      </w:r>
      <w:r w:rsidRPr="005D1942">
        <w:rPr>
          <w:szCs w:val="28"/>
          <w:lang w:val="en-US"/>
        </w:rPr>
        <w:t xml:space="preserve"> </w:t>
      </w:r>
      <w:r w:rsidR="005D1942">
        <w:rPr>
          <w:szCs w:val="28"/>
        </w:rPr>
        <w:t>Фрагмент</w:t>
      </w:r>
      <w:r w:rsidR="005D1942" w:rsidRPr="005D1942">
        <w:rPr>
          <w:szCs w:val="28"/>
          <w:lang w:val="en-US"/>
        </w:rPr>
        <w:t xml:space="preserve"> </w:t>
      </w:r>
      <w:r w:rsidR="005D1942">
        <w:rPr>
          <w:szCs w:val="28"/>
        </w:rPr>
        <w:t>функции</w:t>
      </w:r>
      <w:r w:rsidR="005D1942" w:rsidRPr="005D1942">
        <w:rPr>
          <w:szCs w:val="28"/>
          <w:lang w:val="en-US"/>
        </w:rPr>
        <w:t xml:space="preserve"> btnCalculation_Click</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lastRenderedPageBreak/>
        <w:t xml:space="preserve">                    {</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w:t>
      </w:r>
      <w:r w:rsidR="005D1942">
        <w:rPr>
          <w:szCs w:val="28"/>
          <w:lang w:val="en-US"/>
        </w:rPr>
        <w:tab/>
      </w:r>
      <w:r w:rsidRPr="00857E4D">
        <w:rPr>
          <w:szCs w:val="28"/>
          <w:lang w:val="en-US"/>
        </w:rPr>
        <w:t>d_pn1 = d_p1;</w:t>
      </w:r>
    </w:p>
    <w:p w:rsidR="00857E4D" w:rsidRPr="006538BB" w:rsidRDefault="00857E4D" w:rsidP="005D1942">
      <w:pPr>
        <w:shd w:val="clear" w:color="000000" w:fill="auto"/>
        <w:spacing w:line="312" w:lineRule="auto"/>
        <w:ind w:left="2124"/>
        <w:contextualSpacing/>
        <w:jc w:val="both"/>
        <w:rPr>
          <w:szCs w:val="28"/>
          <w:lang w:val="en-US"/>
        </w:rPr>
      </w:pPr>
      <w:r w:rsidRPr="00857E4D">
        <w:rPr>
          <w:szCs w:val="28"/>
          <w:lang w:val="en-US"/>
        </w:rPr>
        <w:t>d</w:t>
      </w:r>
      <w:r w:rsidRPr="006538BB">
        <w:rPr>
          <w:szCs w:val="28"/>
          <w:lang w:val="en-US"/>
        </w:rPr>
        <w:t>_</w:t>
      </w:r>
      <w:r w:rsidRPr="00857E4D">
        <w:rPr>
          <w:szCs w:val="28"/>
          <w:lang w:val="en-US"/>
        </w:rPr>
        <w:t>X</w:t>
      </w:r>
      <w:r w:rsidRPr="006538BB">
        <w:rPr>
          <w:szCs w:val="28"/>
          <w:lang w:val="en-US"/>
        </w:rPr>
        <w:t xml:space="preserve">1 = </w:t>
      </w:r>
      <w:r w:rsidRPr="00857E4D">
        <w:rPr>
          <w:szCs w:val="28"/>
          <w:lang w:val="en-US"/>
        </w:rPr>
        <w:t>d</w:t>
      </w:r>
      <w:r w:rsidRPr="006538BB">
        <w:rPr>
          <w:szCs w:val="28"/>
          <w:lang w:val="en-US"/>
        </w:rPr>
        <w:t>_</w:t>
      </w:r>
      <w:r w:rsidRPr="00857E4D">
        <w:rPr>
          <w:szCs w:val="28"/>
          <w:lang w:val="en-US"/>
        </w:rPr>
        <w:t>X</w:t>
      </w:r>
      <w:r w:rsidRPr="006538BB">
        <w:rPr>
          <w:szCs w:val="28"/>
          <w:lang w:val="en-US"/>
        </w:rPr>
        <w:t>3*((</w:t>
      </w:r>
      <w:r w:rsidRPr="00857E4D">
        <w:rPr>
          <w:szCs w:val="28"/>
          <w:lang w:val="en-US"/>
        </w:rPr>
        <w:t>d</w:t>
      </w:r>
      <w:r w:rsidRPr="006538BB">
        <w:rPr>
          <w:szCs w:val="28"/>
          <w:lang w:val="en-US"/>
        </w:rPr>
        <w:t>_</w:t>
      </w:r>
      <w:r w:rsidRPr="00857E4D">
        <w:rPr>
          <w:szCs w:val="28"/>
          <w:lang w:val="en-US"/>
        </w:rPr>
        <w:t>F</w:t>
      </w:r>
      <w:r w:rsidRPr="006538BB">
        <w:rPr>
          <w:szCs w:val="28"/>
          <w:lang w:val="en-US"/>
        </w:rPr>
        <w:t xml:space="preserve">3 - </w:t>
      </w:r>
      <w:r w:rsidRPr="00857E4D">
        <w:rPr>
          <w:szCs w:val="28"/>
          <w:lang w:val="en-US"/>
        </w:rPr>
        <w:t>d</w:t>
      </w:r>
      <w:r w:rsidRPr="006538BB">
        <w:rPr>
          <w:szCs w:val="28"/>
          <w:lang w:val="en-US"/>
        </w:rPr>
        <w:t>_</w:t>
      </w:r>
      <w:r w:rsidRPr="00857E4D">
        <w:rPr>
          <w:szCs w:val="28"/>
          <w:lang w:val="en-US"/>
        </w:rPr>
        <w:t>F</w:t>
      </w:r>
      <w:r w:rsidRPr="006538BB">
        <w:rPr>
          <w:szCs w:val="28"/>
          <w:lang w:val="en-US"/>
        </w:rPr>
        <w:t>4)*</w:t>
      </w:r>
      <w:r w:rsidRPr="00857E4D">
        <w:rPr>
          <w:szCs w:val="28"/>
          <w:lang w:val="en-US"/>
        </w:rPr>
        <w:t>d</w:t>
      </w:r>
      <w:r w:rsidRPr="006538BB">
        <w:rPr>
          <w:szCs w:val="28"/>
          <w:lang w:val="en-US"/>
        </w:rPr>
        <w:t>_</w:t>
      </w:r>
      <w:r w:rsidRPr="00857E4D">
        <w:rPr>
          <w:szCs w:val="28"/>
          <w:lang w:val="en-US"/>
        </w:rPr>
        <w:t>E</w:t>
      </w:r>
      <w:r w:rsidRPr="006538BB">
        <w:rPr>
          <w:szCs w:val="28"/>
          <w:lang w:val="en-US"/>
        </w:rPr>
        <w:t xml:space="preserve">2 * </w:t>
      </w:r>
      <w:r w:rsidRPr="00857E4D">
        <w:rPr>
          <w:szCs w:val="28"/>
          <w:lang w:val="en-US"/>
        </w:rPr>
        <w:t>d</w:t>
      </w:r>
      <w:r w:rsidRPr="006538BB">
        <w:rPr>
          <w:szCs w:val="28"/>
          <w:lang w:val="en-US"/>
        </w:rPr>
        <w:t>_</w:t>
      </w:r>
      <w:r w:rsidRPr="00857E4D">
        <w:rPr>
          <w:szCs w:val="28"/>
          <w:lang w:val="en-US"/>
        </w:rPr>
        <w:t>Q</w:t>
      </w:r>
      <w:r w:rsidRPr="006538BB">
        <w:rPr>
          <w:szCs w:val="28"/>
          <w:lang w:val="en-US"/>
        </w:rPr>
        <w:t xml:space="preserve">1 - </w:t>
      </w:r>
      <w:r w:rsidRPr="00857E4D">
        <w:rPr>
          <w:szCs w:val="28"/>
          <w:lang w:val="en-US"/>
        </w:rPr>
        <w:t>d</w:t>
      </w:r>
      <w:r w:rsidRPr="006538BB">
        <w:rPr>
          <w:szCs w:val="28"/>
          <w:lang w:val="en-US"/>
        </w:rPr>
        <w:t>_</w:t>
      </w:r>
      <w:r w:rsidRPr="00857E4D">
        <w:rPr>
          <w:szCs w:val="28"/>
          <w:lang w:val="en-US"/>
        </w:rPr>
        <w:t>F</w:t>
      </w:r>
      <w:r w:rsidRPr="006538BB">
        <w:rPr>
          <w:szCs w:val="28"/>
          <w:lang w:val="en-US"/>
        </w:rPr>
        <w:t xml:space="preserve">5 * </w:t>
      </w:r>
      <w:r w:rsidRPr="00857E4D">
        <w:rPr>
          <w:szCs w:val="28"/>
          <w:lang w:val="en-US"/>
        </w:rPr>
        <w:t>d</w:t>
      </w:r>
      <w:r w:rsidRPr="006538BB">
        <w:rPr>
          <w:szCs w:val="28"/>
          <w:lang w:val="en-US"/>
        </w:rPr>
        <w:t>_</w:t>
      </w:r>
      <w:r w:rsidRPr="00857E4D">
        <w:rPr>
          <w:szCs w:val="28"/>
          <w:lang w:val="en-US"/>
        </w:rPr>
        <w:t>E</w:t>
      </w:r>
      <w:r w:rsidRPr="006538BB">
        <w:rPr>
          <w:szCs w:val="28"/>
          <w:lang w:val="en-US"/>
        </w:rPr>
        <w:t xml:space="preserve">1 * </w:t>
      </w:r>
      <w:r w:rsidRPr="00857E4D">
        <w:rPr>
          <w:szCs w:val="28"/>
          <w:lang w:val="en-US"/>
        </w:rPr>
        <w:t>d</w:t>
      </w:r>
      <w:r w:rsidRPr="006538BB">
        <w:rPr>
          <w:szCs w:val="28"/>
          <w:lang w:val="en-US"/>
        </w:rPr>
        <w:t>_</w:t>
      </w:r>
      <w:r w:rsidRPr="00857E4D">
        <w:rPr>
          <w:szCs w:val="28"/>
          <w:lang w:val="en-US"/>
        </w:rPr>
        <w:t>Q</w:t>
      </w:r>
      <w:r w:rsidRPr="006538BB">
        <w:rPr>
          <w:szCs w:val="28"/>
          <w:lang w:val="en-US"/>
        </w:rPr>
        <w:t>2) / (</w:t>
      </w:r>
      <w:r w:rsidRPr="00857E4D">
        <w:rPr>
          <w:szCs w:val="28"/>
          <w:lang w:val="en-US"/>
        </w:rPr>
        <w:t>d</w:t>
      </w:r>
      <w:r w:rsidRPr="006538BB">
        <w:rPr>
          <w:szCs w:val="28"/>
          <w:lang w:val="en-US"/>
        </w:rPr>
        <w:t>_</w:t>
      </w:r>
      <w:r w:rsidRPr="00857E4D">
        <w:rPr>
          <w:szCs w:val="28"/>
          <w:lang w:val="en-US"/>
        </w:rPr>
        <w:t>F</w:t>
      </w:r>
      <w:r w:rsidRPr="006538BB">
        <w:rPr>
          <w:szCs w:val="28"/>
          <w:lang w:val="en-US"/>
        </w:rPr>
        <w:t>2 * (</w:t>
      </w:r>
      <w:r w:rsidRPr="00857E4D">
        <w:rPr>
          <w:szCs w:val="28"/>
          <w:lang w:val="en-US"/>
        </w:rPr>
        <w:t>d</w:t>
      </w:r>
      <w:r w:rsidRPr="006538BB">
        <w:rPr>
          <w:szCs w:val="28"/>
          <w:lang w:val="en-US"/>
        </w:rPr>
        <w:t>_</w:t>
      </w:r>
      <w:r w:rsidRPr="00857E4D">
        <w:rPr>
          <w:szCs w:val="28"/>
          <w:lang w:val="en-US"/>
        </w:rPr>
        <w:t>E</w:t>
      </w:r>
      <w:r w:rsidRPr="006538BB">
        <w:rPr>
          <w:szCs w:val="28"/>
          <w:lang w:val="en-US"/>
        </w:rPr>
        <w:t xml:space="preserve">1 * </w:t>
      </w:r>
      <w:r w:rsidRPr="00857E4D">
        <w:rPr>
          <w:szCs w:val="28"/>
          <w:lang w:val="en-US"/>
        </w:rPr>
        <w:t>d</w:t>
      </w:r>
      <w:r w:rsidRPr="006538BB">
        <w:rPr>
          <w:szCs w:val="28"/>
          <w:lang w:val="en-US"/>
        </w:rPr>
        <w:t>_</w:t>
      </w:r>
      <w:r w:rsidRPr="00857E4D">
        <w:rPr>
          <w:szCs w:val="28"/>
          <w:lang w:val="en-US"/>
        </w:rPr>
        <w:t>Q</w:t>
      </w:r>
      <w:r w:rsidRPr="006538BB">
        <w:rPr>
          <w:szCs w:val="28"/>
          <w:lang w:val="en-US"/>
        </w:rPr>
        <w:t xml:space="preserve">2 + </w:t>
      </w:r>
      <w:r w:rsidRPr="00857E4D">
        <w:rPr>
          <w:szCs w:val="28"/>
          <w:lang w:val="en-US"/>
        </w:rPr>
        <w:t>d</w:t>
      </w:r>
      <w:r w:rsidRPr="006538BB">
        <w:rPr>
          <w:szCs w:val="28"/>
          <w:lang w:val="en-US"/>
        </w:rPr>
        <w:t>_</w:t>
      </w:r>
      <w:r w:rsidRPr="00857E4D">
        <w:rPr>
          <w:szCs w:val="28"/>
          <w:lang w:val="en-US"/>
        </w:rPr>
        <w:t>E</w:t>
      </w:r>
      <w:r w:rsidRPr="006538BB">
        <w:rPr>
          <w:szCs w:val="28"/>
          <w:lang w:val="en-US"/>
        </w:rPr>
        <w:t xml:space="preserve">2 * </w:t>
      </w:r>
      <w:r w:rsidRPr="00857E4D">
        <w:rPr>
          <w:szCs w:val="28"/>
          <w:lang w:val="en-US"/>
        </w:rPr>
        <w:t>d</w:t>
      </w:r>
      <w:r w:rsidRPr="006538BB">
        <w:rPr>
          <w:szCs w:val="28"/>
          <w:lang w:val="en-US"/>
        </w:rPr>
        <w:t>_</w:t>
      </w:r>
      <w:r w:rsidRPr="00857E4D">
        <w:rPr>
          <w:szCs w:val="28"/>
          <w:lang w:val="en-US"/>
        </w:rPr>
        <w:t>Q</w:t>
      </w:r>
      <w:r w:rsidRPr="006538BB">
        <w:rPr>
          <w:szCs w:val="28"/>
          <w:lang w:val="en-US"/>
        </w:rPr>
        <w:t xml:space="preserve">1));  // </w:t>
      </w:r>
      <w:r w:rsidRPr="00857E4D">
        <w:rPr>
          <w:szCs w:val="28"/>
        </w:rPr>
        <w:t>Смещение</w:t>
      </w:r>
      <w:r w:rsidRPr="006538BB">
        <w:rPr>
          <w:szCs w:val="28"/>
          <w:lang w:val="en-US"/>
        </w:rPr>
        <w:t xml:space="preserve"> </w:t>
      </w:r>
      <w:r w:rsidRPr="00857E4D">
        <w:rPr>
          <w:szCs w:val="28"/>
        </w:rPr>
        <w:t>в</w:t>
      </w:r>
      <w:r w:rsidRPr="006538BB">
        <w:rPr>
          <w:szCs w:val="28"/>
          <w:lang w:val="en-US"/>
        </w:rPr>
        <w:t xml:space="preserve"> </w:t>
      </w:r>
      <w:r w:rsidRPr="00857E4D">
        <w:rPr>
          <w:szCs w:val="28"/>
        </w:rPr>
        <w:t>нижней</w:t>
      </w:r>
      <w:r w:rsidRPr="006538BB">
        <w:rPr>
          <w:szCs w:val="28"/>
          <w:lang w:val="en-US"/>
        </w:rPr>
        <w:t xml:space="preserve"> </w:t>
      </w:r>
      <w:r w:rsidRPr="00857E4D">
        <w:rPr>
          <w:szCs w:val="28"/>
        </w:rPr>
        <w:t>камере</w:t>
      </w:r>
    </w:p>
    <w:p w:rsidR="00857E4D" w:rsidRPr="00857E4D" w:rsidRDefault="00857E4D" w:rsidP="005D1942">
      <w:pPr>
        <w:shd w:val="clear" w:color="000000" w:fill="auto"/>
        <w:spacing w:line="312" w:lineRule="auto"/>
        <w:ind w:left="2124"/>
        <w:contextualSpacing/>
        <w:jc w:val="both"/>
        <w:rPr>
          <w:szCs w:val="28"/>
        </w:rPr>
      </w:pPr>
      <w:r w:rsidRPr="00857E4D">
        <w:rPr>
          <w:szCs w:val="28"/>
        </w:rPr>
        <w:t>d_p1 = d_pn1 + (d_F2 + d_F5) * d_Step * d_E1 / (d_Q1 + d_Q2); //Давл 1 как общее изменение объема</w:t>
      </w:r>
    </w:p>
    <w:p w:rsidR="00857E4D" w:rsidRPr="00857E4D" w:rsidRDefault="00857E4D" w:rsidP="005D1942">
      <w:pPr>
        <w:shd w:val="clear" w:color="000000" w:fill="auto"/>
        <w:spacing w:line="312" w:lineRule="auto"/>
        <w:ind w:left="2124"/>
        <w:contextualSpacing/>
        <w:jc w:val="both"/>
        <w:rPr>
          <w:szCs w:val="28"/>
          <w:lang w:val="en-US"/>
        </w:rPr>
      </w:pPr>
      <w:r w:rsidRPr="00857E4D">
        <w:rPr>
          <w:szCs w:val="28"/>
          <w:lang w:val="en-US"/>
        </w:rPr>
        <w:t>d_p2 = d_p1;</w:t>
      </w:r>
    </w:p>
    <w:p w:rsidR="00857E4D" w:rsidRPr="00857E4D" w:rsidRDefault="00857E4D" w:rsidP="005D1942">
      <w:pPr>
        <w:shd w:val="clear" w:color="000000" w:fill="auto"/>
        <w:spacing w:line="312" w:lineRule="auto"/>
        <w:ind w:left="2124"/>
        <w:contextualSpacing/>
        <w:jc w:val="both"/>
        <w:rPr>
          <w:szCs w:val="28"/>
          <w:lang w:val="en-US"/>
        </w:rPr>
      </w:pPr>
      <w:r w:rsidRPr="00857E4D">
        <w:rPr>
          <w:szCs w:val="28"/>
          <w:lang w:val="en-US"/>
        </w:rPr>
        <w:t>d_P1 = d_P4 - d_P5 + 10000 * (d_X3 - d_m1);</w:t>
      </w:r>
    </w:p>
    <w:p w:rsidR="00857E4D" w:rsidRPr="00857E4D" w:rsidRDefault="00857E4D" w:rsidP="00857E4D">
      <w:pPr>
        <w:shd w:val="clear" w:color="000000" w:fill="auto"/>
        <w:spacing w:line="312" w:lineRule="auto"/>
        <w:contextualSpacing/>
        <w:jc w:val="both"/>
        <w:rPr>
          <w:szCs w:val="28"/>
        </w:rPr>
      </w:pPr>
      <w:r w:rsidRPr="00857E4D">
        <w:rPr>
          <w:szCs w:val="28"/>
          <w:lang w:val="en-US"/>
        </w:rPr>
        <w:t xml:space="preserve">                    </w:t>
      </w:r>
      <w:r w:rsidRPr="00857E4D">
        <w:rPr>
          <w:szCs w:val="28"/>
        </w:rPr>
        <w:t>}</w:t>
      </w:r>
    </w:p>
    <w:p w:rsidR="00857E4D" w:rsidRPr="00857E4D" w:rsidRDefault="00857E4D" w:rsidP="00857E4D">
      <w:pPr>
        <w:shd w:val="clear" w:color="000000" w:fill="auto"/>
        <w:spacing w:line="312" w:lineRule="auto"/>
        <w:contextualSpacing/>
        <w:jc w:val="both"/>
        <w:rPr>
          <w:szCs w:val="28"/>
        </w:rPr>
      </w:pPr>
      <w:r w:rsidRPr="00857E4D">
        <w:rPr>
          <w:szCs w:val="28"/>
        </w:rPr>
        <w:t xml:space="preserve">                    // Силы</w:t>
      </w:r>
    </w:p>
    <w:p w:rsidR="00857E4D" w:rsidRPr="00857E4D" w:rsidRDefault="00857E4D" w:rsidP="00857E4D">
      <w:pPr>
        <w:shd w:val="clear" w:color="000000" w:fill="auto"/>
        <w:spacing w:line="312" w:lineRule="auto"/>
        <w:contextualSpacing/>
        <w:jc w:val="both"/>
        <w:rPr>
          <w:szCs w:val="28"/>
        </w:rPr>
      </w:pPr>
      <w:r w:rsidRPr="00857E4D">
        <w:rPr>
          <w:szCs w:val="28"/>
        </w:rPr>
        <w:t xml:space="preserve">                    d_P2 = d_p2 * d_F3;</w:t>
      </w:r>
    </w:p>
    <w:p w:rsidR="00857E4D" w:rsidRPr="00857E4D" w:rsidRDefault="00857E4D" w:rsidP="00857E4D">
      <w:pPr>
        <w:shd w:val="clear" w:color="000000" w:fill="auto"/>
        <w:spacing w:line="312" w:lineRule="auto"/>
        <w:contextualSpacing/>
        <w:jc w:val="both"/>
        <w:rPr>
          <w:szCs w:val="28"/>
          <w:lang w:val="en-US"/>
        </w:rPr>
      </w:pPr>
      <w:r w:rsidRPr="00857E4D">
        <w:rPr>
          <w:szCs w:val="28"/>
        </w:rPr>
        <w:t xml:space="preserve">                    </w:t>
      </w:r>
      <w:r w:rsidRPr="00857E4D">
        <w:rPr>
          <w:szCs w:val="28"/>
          <w:lang w:val="en-US"/>
        </w:rPr>
        <w:t>d_P3 = d_p1 * d_F2;</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d_P3_vn = d_p2 * (d_F3 - d_F4);</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d_P4 = d_p2 * d_F4 ; </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d_P5 =  d_p1 * d_F1;</w:t>
      </w:r>
    </w:p>
    <w:p w:rsidR="005D1942" w:rsidRPr="005D1942" w:rsidRDefault="005D1942" w:rsidP="005D1942">
      <w:pPr>
        <w:shd w:val="clear" w:color="000000" w:fill="auto"/>
        <w:spacing w:line="312" w:lineRule="auto"/>
        <w:contextualSpacing/>
        <w:jc w:val="center"/>
        <w:rPr>
          <w:szCs w:val="28"/>
        </w:rPr>
      </w:pPr>
      <w:r>
        <w:rPr>
          <w:szCs w:val="28"/>
        </w:rPr>
        <w:t>Рисунок 2.3, лист 2</w:t>
      </w:r>
    </w:p>
    <w:p w:rsidR="005D1942" w:rsidRPr="006538BB" w:rsidRDefault="005D1942" w:rsidP="00857E4D">
      <w:pPr>
        <w:shd w:val="clear" w:color="000000" w:fill="auto"/>
        <w:spacing w:line="312" w:lineRule="auto"/>
        <w:contextualSpacing/>
        <w:jc w:val="both"/>
        <w:rPr>
          <w:szCs w:val="28"/>
        </w:rPr>
      </w:pPr>
    </w:p>
    <w:p w:rsidR="005D1942" w:rsidRDefault="005D1942" w:rsidP="00857E4D">
      <w:pPr>
        <w:shd w:val="clear" w:color="000000" w:fill="auto"/>
        <w:spacing w:line="312" w:lineRule="auto"/>
        <w:contextualSpacing/>
        <w:jc w:val="both"/>
        <w:rPr>
          <w:szCs w:val="28"/>
        </w:rPr>
      </w:pPr>
      <w:r w:rsidRPr="006538BB">
        <w:rPr>
          <w:szCs w:val="28"/>
        </w:rPr>
        <w:tab/>
      </w:r>
      <w:r>
        <w:rPr>
          <w:szCs w:val="28"/>
        </w:rPr>
        <w:t>На каждой итерации цикла происходит создание нового объекта с результатами расчета (рис.2.4). После чего сдвигаемся на следующий шаг d_Step * i. Расчет производится до того, как зазор между мездозами будет равен 0.</w:t>
      </w:r>
    </w:p>
    <w:p w:rsidR="005D1942" w:rsidRPr="005D1942" w:rsidRDefault="005D1942" w:rsidP="00857E4D">
      <w:pPr>
        <w:shd w:val="clear" w:color="000000" w:fill="auto"/>
        <w:spacing w:line="312" w:lineRule="auto"/>
        <w:contextualSpacing/>
        <w:jc w:val="both"/>
        <w:rPr>
          <w:szCs w:val="28"/>
        </w:rPr>
      </w:pPr>
    </w:p>
    <w:p w:rsidR="00857E4D" w:rsidRPr="006538BB" w:rsidRDefault="00857E4D" w:rsidP="00857E4D">
      <w:pPr>
        <w:shd w:val="clear" w:color="000000" w:fill="auto"/>
        <w:spacing w:line="312" w:lineRule="auto"/>
        <w:contextualSpacing/>
        <w:jc w:val="both"/>
        <w:rPr>
          <w:szCs w:val="28"/>
          <w:lang w:val="en-US"/>
        </w:rPr>
      </w:pPr>
      <w:r w:rsidRPr="005D1942">
        <w:rPr>
          <w:szCs w:val="28"/>
        </w:rPr>
        <w:t xml:space="preserve">                    </w:t>
      </w:r>
      <w:r w:rsidRPr="00857E4D">
        <w:rPr>
          <w:szCs w:val="28"/>
          <w:lang w:val="en-US"/>
        </w:rPr>
        <w:t>resultList</w:t>
      </w:r>
      <w:r w:rsidRPr="006538BB">
        <w:rPr>
          <w:szCs w:val="28"/>
          <w:lang w:val="en-US"/>
        </w:rPr>
        <w:t>.</w:t>
      </w:r>
      <w:r w:rsidRPr="00857E4D">
        <w:rPr>
          <w:szCs w:val="28"/>
          <w:lang w:val="en-US"/>
        </w:rPr>
        <w:t>Add</w:t>
      </w:r>
      <w:r w:rsidRPr="006538BB">
        <w:rPr>
          <w:szCs w:val="28"/>
          <w:lang w:val="en-US"/>
        </w:rPr>
        <w:t>(</w:t>
      </w:r>
      <w:r w:rsidRPr="00857E4D">
        <w:rPr>
          <w:szCs w:val="28"/>
          <w:lang w:val="en-US"/>
        </w:rPr>
        <w:t>new</w:t>
      </w:r>
      <w:r w:rsidRPr="006538BB">
        <w:rPr>
          <w:szCs w:val="28"/>
          <w:lang w:val="en-US"/>
        </w:rPr>
        <w:t xml:space="preserve"> </w:t>
      </w:r>
      <w:r w:rsidRPr="00857E4D">
        <w:rPr>
          <w:szCs w:val="28"/>
          <w:lang w:val="en-US"/>
        </w:rPr>
        <w:t>Result</w:t>
      </w:r>
    </w:p>
    <w:p w:rsidR="00857E4D" w:rsidRPr="00857E4D" w:rsidRDefault="00857E4D" w:rsidP="00857E4D">
      <w:pPr>
        <w:shd w:val="clear" w:color="000000" w:fill="auto"/>
        <w:spacing w:line="312" w:lineRule="auto"/>
        <w:contextualSpacing/>
        <w:jc w:val="both"/>
        <w:rPr>
          <w:szCs w:val="28"/>
          <w:lang w:val="en-US"/>
        </w:rPr>
      </w:pPr>
      <w:r w:rsidRPr="006538BB">
        <w:rPr>
          <w:szCs w:val="28"/>
          <w:lang w:val="en-US"/>
        </w:rPr>
        <w:t xml:space="preserve">                    </w:t>
      </w:r>
      <w:r w:rsidRPr="00857E4D">
        <w:rPr>
          <w:szCs w:val="28"/>
          <w:lang w:val="en-US"/>
        </w:rPr>
        <w:t>{</w:t>
      </w:r>
    </w:p>
    <w:p w:rsidR="00857E4D" w:rsidRPr="00857E4D" w:rsidRDefault="00857E4D" w:rsidP="00857E4D">
      <w:pPr>
        <w:shd w:val="clear" w:color="000000" w:fill="auto"/>
        <w:spacing w:line="312" w:lineRule="auto"/>
        <w:contextualSpacing/>
        <w:jc w:val="both"/>
        <w:rPr>
          <w:szCs w:val="28"/>
          <w:lang w:val="en-US"/>
        </w:rPr>
      </w:pPr>
      <w:r w:rsidRPr="00857E4D">
        <w:rPr>
          <w:szCs w:val="28"/>
          <w:lang w:val="en-US"/>
        </w:rPr>
        <w:t xml:space="preserve">                        Step = i,</w:t>
      </w:r>
    </w:p>
    <w:p w:rsidR="00857E4D" w:rsidRPr="00857E4D" w:rsidRDefault="00857E4D" w:rsidP="00857E4D">
      <w:pPr>
        <w:shd w:val="clear" w:color="000000" w:fill="auto"/>
        <w:spacing w:line="312" w:lineRule="auto"/>
        <w:contextualSpacing/>
        <w:jc w:val="both"/>
        <w:rPr>
          <w:szCs w:val="28"/>
        </w:rPr>
      </w:pPr>
      <w:r w:rsidRPr="00857E4D">
        <w:rPr>
          <w:szCs w:val="28"/>
          <w:lang w:val="en-US"/>
        </w:rPr>
        <w:t xml:space="preserve">                        </w:t>
      </w:r>
      <w:r w:rsidRPr="00857E4D">
        <w:rPr>
          <w:szCs w:val="28"/>
        </w:rPr>
        <w:t xml:space="preserve">X3 = Math.Round(d_X3, 3),   //Общий ход </w:t>
      </w:r>
    </w:p>
    <w:p w:rsidR="00857E4D" w:rsidRPr="00857E4D" w:rsidRDefault="00857E4D" w:rsidP="00857E4D">
      <w:pPr>
        <w:shd w:val="clear" w:color="000000" w:fill="auto"/>
        <w:spacing w:line="312" w:lineRule="auto"/>
        <w:contextualSpacing/>
        <w:jc w:val="both"/>
        <w:rPr>
          <w:szCs w:val="28"/>
        </w:rPr>
      </w:pPr>
      <w:r w:rsidRPr="00857E4D">
        <w:rPr>
          <w:szCs w:val="28"/>
        </w:rPr>
        <w:t xml:space="preserve">                        X1 = Math.Round(d_X1, 3),   //Ход сжатия в нижней камере</w:t>
      </w:r>
    </w:p>
    <w:p w:rsidR="00857E4D" w:rsidRPr="00857E4D" w:rsidRDefault="00857E4D" w:rsidP="00857E4D">
      <w:pPr>
        <w:shd w:val="clear" w:color="000000" w:fill="auto"/>
        <w:spacing w:line="312" w:lineRule="auto"/>
        <w:contextualSpacing/>
        <w:jc w:val="both"/>
        <w:rPr>
          <w:szCs w:val="28"/>
        </w:rPr>
      </w:pPr>
      <w:r w:rsidRPr="00857E4D">
        <w:rPr>
          <w:szCs w:val="28"/>
        </w:rPr>
        <w:t xml:space="preserve">                        p_1 = Math.Round(d_p1, 2),  //Давление в нижней камере</w:t>
      </w:r>
    </w:p>
    <w:p w:rsidR="00857E4D" w:rsidRPr="006538BB" w:rsidRDefault="00857E4D" w:rsidP="005D1942">
      <w:pPr>
        <w:shd w:val="clear" w:color="000000" w:fill="auto"/>
        <w:spacing w:line="312" w:lineRule="auto"/>
        <w:contextualSpacing/>
        <w:jc w:val="both"/>
        <w:rPr>
          <w:szCs w:val="28"/>
        </w:rPr>
      </w:pPr>
      <w:r w:rsidRPr="00857E4D">
        <w:rPr>
          <w:szCs w:val="28"/>
        </w:rPr>
        <w:t xml:space="preserve">                        </w:t>
      </w:r>
      <w:r w:rsidR="005D1942">
        <w:rPr>
          <w:szCs w:val="28"/>
        </w:rPr>
        <w:t>…</w:t>
      </w:r>
    </w:p>
    <w:p w:rsidR="00857E4D" w:rsidRPr="00857E4D" w:rsidRDefault="00857E4D" w:rsidP="00857E4D">
      <w:pPr>
        <w:shd w:val="clear" w:color="000000" w:fill="auto"/>
        <w:spacing w:line="312" w:lineRule="auto"/>
        <w:contextualSpacing/>
        <w:jc w:val="both"/>
        <w:rPr>
          <w:szCs w:val="28"/>
        </w:rPr>
      </w:pPr>
      <w:r w:rsidRPr="006538BB">
        <w:rPr>
          <w:szCs w:val="28"/>
        </w:rPr>
        <w:t xml:space="preserve">                    </w:t>
      </w:r>
      <w:r w:rsidR="005D1942">
        <w:rPr>
          <w:szCs w:val="28"/>
        </w:rPr>
        <w:t>});</w:t>
      </w:r>
    </w:p>
    <w:p w:rsidR="00857E4D" w:rsidRPr="00857E4D" w:rsidRDefault="00857E4D" w:rsidP="00857E4D">
      <w:pPr>
        <w:shd w:val="clear" w:color="000000" w:fill="auto"/>
        <w:spacing w:line="312" w:lineRule="auto"/>
        <w:contextualSpacing/>
        <w:jc w:val="both"/>
        <w:rPr>
          <w:szCs w:val="28"/>
        </w:rPr>
      </w:pPr>
      <w:r w:rsidRPr="00857E4D">
        <w:rPr>
          <w:szCs w:val="28"/>
        </w:rPr>
        <w:t xml:space="preserve">                    i++;</w:t>
      </w:r>
    </w:p>
    <w:p w:rsidR="00857E4D" w:rsidRPr="00857E4D" w:rsidRDefault="00857E4D" w:rsidP="00857E4D">
      <w:pPr>
        <w:shd w:val="clear" w:color="000000" w:fill="auto"/>
        <w:spacing w:line="312" w:lineRule="auto"/>
        <w:contextualSpacing/>
        <w:jc w:val="both"/>
        <w:rPr>
          <w:szCs w:val="28"/>
        </w:rPr>
      </w:pPr>
      <w:r w:rsidRPr="00857E4D">
        <w:rPr>
          <w:szCs w:val="28"/>
        </w:rPr>
        <w:t xml:space="preserve">                    d_X3 = d_Step * i;</w:t>
      </w:r>
    </w:p>
    <w:p w:rsidR="00857E4D" w:rsidRDefault="00857E4D" w:rsidP="00857E4D">
      <w:pPr>
        <w:shd w:val="clear" w:color="000000" w:fill="auto"/>
        <w:spacing w:line="312" w:lineRule="auto"/>
        <w:contextualSpacing/>
        <w:jc w:val="both"/>
        <w:rPr>
          <w:szCs w:val="28"/>
        </w:rPr>
      </w:pPr>
      <w:r w:rsidRPr="00857E4D">
        <w:rPr>
          <w:szCs w:val="28"/>
        </w:rPr>
        <w:t xml:space="preserve">                }</w:t>
      </w:r>
    </w:p>
    <w:p w:rsidR="005D1942" w:rsidRDefault="005D1942" w:rsidP="005D1942">
      <w:pPr>
        <w:shd w:val="clear" w:color="000000" w:fill="auto"/>
        <w:spacing w:line="312" w:lineRule="auto"/>
        <w:contextualSpacing/>
        <w:jc w:val="center"/>
        <w:rPr>
          <w:szCs w:val="28"/>
        </w:rPr>
      </w:pPr>
      <w:r>
        <w:rPr>
          <w:szCs w:val="28"/>
        </w:rPr>
        <w:t>Рисунок 2.4 – Занесение данных в структуру и прирост шага</w:t>
      </w:r>
    </w:p>
    <w:p w:rsidR="005D1942" w:rsidRDefault="005D1942" w:rsidP="00857E4D">
      <w:pPr>
        <w:shd w:val="clear" w:color="000000" w:fill="auto"/>
        <w:spacing w:line="312" w:lineRule="auto"/>
        <w:contextualSpacing/>
        <w:jc w:val="both"/>
        <w:rPr>
          <w:szCs w:val="28"/>
        </w:rPr>
      </w:pPr>
      <w:r>
        <w:rPr>
          <w:szCs w:val="28"/>
        </w:rPr>
        <w:lastRenderedPageBreak/>
        <w:tab/>
        <w:t xml:space="preserve">Далее данные выводятся в таблицу </w:t>
      </w:r>
      <w:r>
        <w:rPr>
          <w:szCs w:val="28"/>
          <w:lang w:val="en-US"/>
        </w:rPr>
        <w:t>DataGridView</w:t>
      </w:r>
      <w:r w:rsidR="006D5C49">
        <w:rPr>
          <w:szCs w:val="28"/>
        </w:rPr>
        <w:t>. Производится настройка полей и порядок вывода данных (рис.2.5).</w:t>
      </w:r>
    </w:p>
    <w:p w:rsidR="006D5C49" w:rsidRDefault="006D5C49" w:rsidP="00857E4D">
      <w:pPr>
        <w:shd w:val="clear" w:color="000000" w:fill="auto"/>
        <w:spacing w:line="312" w:lineRule="auto"/>
        <w:contextualSpacing/>
        <w:jc w:val="both"/>
        <w:rPr>
          <w:szCs w:val="28"/>
        </w:rPr>
      </w:pPr>
    </w:p>
    <w:p w:rsidR="006D5C49" w:rsidRPr="006D5C49" w:rsidRDefault="006D5C49" w:rsidP="006D5C49">
      <w:pPr>
        <w:shd w:val="clear" w:color="000000" w:fill="auto"/>
        <w:spacing w:line="312" w:lineRule="auto"/>
        <w:ind w:left="708" w:firstLine="708"/>
        <w:contextualSpacing/>
        <w:jc w:val="both"/>
        <w:rPr>
          <w:szCs w:val="28"/>
          <w:lang w:val="en-US"/>
        </w:rPr>
      </w:pPr>
      <w:r w:rsidRPr="006D5C49">
        <w:rPr>
          <w:szCs w:val="28"/>
          <w:lang w:val="en-US"/>
        </w:rPr>
        <w:t>var source = new BindingSource(resultList, null);</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r>
        <w:rPr>
          <w:szCs w:val="28"/>
          <w:lang w:val="en-US"/>
        </w:rPr>
        <w:tab/>
      </w:r>
      <w:r w:rsidRPr="006D5C49">
        <w:rPr>
          <w:szCs w:val="28"/>
          <w:lang w:val="en-US"/>
        </w:rPr>
        <w:t>resultsDataGridView.DataSource = source;</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r>
        <w:rPr>
          <w:szCs w:val="28"/>
          <w:lang w:val="en-US"/>
        </w:rPr>
        <w:tab/>
      </w:r>
      <w:r w:rsidRPr="006D5C49">
        <w:rPr>
          <w:szCs w:val="28"/>
          <w:lang w:val="en-US"/>
        </w:rPr>
        <w:t>resultsDataGridVi</w:t>
      </w:r>
      <w:r>
        <w:rPr>
          <w:szCs w:val="28"/>
          <w:lang w:val="en-US"/>
        </w:rPr>
        <w:t>ew.ColumnHeadersVisible = true;</w:t>
      </w:r>
    </w:p>
    <w:p w:rsid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r>
        <w:rPr>
          <w:szCs w:val="28"/>
          <w:lang w:val="en-US"/>
        </w:rPr>
        <w:tab/>
      </w:r>
      <w:r w:rsidRPr="006D5C49">
        <w:rPr>
          <w:szCs w:val="28"/>
          <w:lang w:val="en-US"/>
        </w:rPr>
        <w:t xml:space="preserve"> tbF0.Text = d_F0.ToString("F3");</w:t>
      </w:r>
    </w:p>
    <w:p w:rsidR="006D5C49" w:rsidRDefault="006D5C49" w:rsidP="006D5C49">
      <w:pPr>
        <w:shd w:val="clear" w:color="000000" w:fill="auto"/>
        <w:spacing w:line="312" w:lineRule="auto"/>
        <w:contextualSpacing/>
        <w:jc w:val="center"/>
        <w:rPr>
          <w:szCs w:val="28"/>
        </w:rPr>
      </w:pPr>
      <w:r>
        <w:rPr>
          <w:szCs w:val="28"/>
        </w:rPr>
        <w:t>Рисунок 2.5 – Вывод данных в таблицу</w:t>
      </w:r>
    </w:p>
    <w:p w:rsidR="006D5C49" w:rsidRDefault="006D5C49" w:rsidP="006D5C49">
      <w:pPr>
        <w:shd w:val="clear" w:color="000000" w:fill="auto"/>
        <w:spacing w:line="312" w:lineRule="auto"/>
        <w:contextualSpacing/>
        <w:jc w:val="both"/>
        <w:rPr>
          <w:szCs w:val="28"/>
        </w:rPr>
      </w:pPr>
    </w:p>
    <w:p w:rsidR="006D5C49" w:rsidRDefault="006D5C49" w:rsidP="006D5C49">
      <w:pPr>
        <w:shd w:val="clear" w:color="000000" w:fill="auto"/>
        <w:spacing w:line="312" w:lineRule="auto"/>
        <w:contextualSpacing/>
        <w:jc w:val="both"/>
        <w:rPr>
          <w:szCs w:val="28"/>
        </w:rPr>
      </w:pPr>
      <w:r>
        <w:rPr>
          <w:szCs w:val="28"/>
        </w:rPr>
        <w:tab/>
        <w:t>Для наглядности отображения данных пользователь может создать одну из 2 диаграмм: «Диаграмма Давления» и «Диаграмма Сил». При вызове диаграммы проверяется источник с данными. Если он пустой, то автоматически запускаем метод расчета, а потом строим график в новом окне (рис.2.6).</w:t>
      </w:r>
    </w:p>
    <w:p w:rsidR="006D5C49" w:rsidRDefault="006D5C49" w:rsidP="006D5C49">
      <w:pPr>
        <w:shd w:val="clear" w:color="000000" w:fill="auto"/>
        <w:spacing w:line="312" w:lineRule="auto"/>
        <w:contextualSpacing/>
        <w:jc w:val="both"/>
        <w:rPr>
          <w:szCs w:val="28"/>
        </w:rPr>
      </w:pPr>
    </w:p>
    <w:p w:rsidR="006D5C49" w:rsidRPr="006D5C49" w:rsidRDefault="006D5C49" w:rsidP="006D5C49">
      <w:pPr>
        <w:shd w:val="clear" w:color="000000" w:fill="auto"/>
        <w:spacing w:line="312" w:lineRule="auto"/>
        <w:contextualSpacing/>
        <w:jc w:val="both"/>
        <w:rPr>
          <w:szCs w:val="28"/>
          <w:lang w:val="en-US"/>
        </w:rPr>
      </w:pPr>
      <w:r>
        <w:rPr>
          <w:szCs w:val="28"/>
        </w:rPr>
        <w:tab/>
      </w:r>
      <w:r w:rsidRPr="006D5C49">
        <w:rPr>
          <w:szCs w:val="28"/>
          <w:lang w:val="en-US"/>
        </w:rPr>
        <w:t>private void btnChartPressure_Click(object sender, EventArgs e)</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if (resultList.Count &gt; 0)</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ChartPressure pressureChart = new ChartPressure(resultList, d_Step);</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pressureChart.Show();</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else</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this.btnCalculation_Click(sender, e);</w:t>
      </w:r>
    </w:p>
    <w:p w:rsidR="006D5C49" w:rsidRPr="006D5C49" w:rsidRDefault="006D5C49" w:rsidP="006D5C49">
      <w:pPr>
        <w:shd w:val="clear" w:color="000000" w:fill="auto"/>
        <w:spacing w:line="312" w:lineRule="auto"/>
        <w:contextualSpacing/>
        <w:jc w:val="both"/>
        <w:rPr>
          <w:szCs w:val="28"/>
          <w:lang w:val="en-US"/>
        </w:rPr>
      </w:pPr>
      <w:r w:rsidRPr="006D5C49">
        <w:rPr>
          <w:szCs w:val="28"/>
          <w:lang w:val="en-US"/>
        </w:rPr>
        <w:t xml:space="preserve">                ChartPressure pressureChart = new ChartPressure(resultList, d_Step);</w:t>
      </w:r>
    </w:p>
    <w:p w:rsidR="006D5C49" w:rsidRPr="006538BB" w:rsidRDefault="006D5C49" w:rsidP="006D5C49">
      <w:pPr>
        <w:shd w:val="clear" w:color="000000" w:fill="auto"/>
        <w:spacing w:line="312" w:lineRule="auto"/>
        <w:contextualSpacing/>
        <w:jc w:val="both"/>
        <w:rPr>
          <w:szCs w:val="28"/>
          <w:lang w:val="en-US"/>
        </w:rPr>
      </w:pPr>
      <w:r w:rsidRPr="006D5C49">
        <w:rPr>
          <w:szCs w:val="28"/>
          <w:lang w:val="en-US"/>
        </w:rPr>
        <w:t xml:space="preserve">                </w:t>
      </w:r>
      <w:r w:rsidRPr="006538BB">
        <w:rPr>
          <w:szCs w:val="28"/>
          <w:lang w:val="en-US"/>
        </w:rPr>
        <w:t>pressureChart.Show();</w:t>
      </w:r>
    </w:p>
    <w:p w:rsidR="006D5C49" w:rsidRPr="006538BB" w:rsidRDefault="006D5C49" w:rsidP="006D5C49">
      <w:pPr>
        <w:shd w:val="clear" w:color="000000" w:fill="auto"/>
        <w:spacing w:line="312" w:lineRule="auto"/>
        <w:contextualSpacing/>
        <w:jc w:val="both"/>
        <w:rPr>
          <w:szCs w:val="28"/>
          <w:lang w:val="en-US"/>
        </w:rPr>
      </w:pPr>
      <w:r w:rsidRPr="006538BB">
        <w:rPr>
          <w:szCs w:val="28"/>
          <w:lang w:val="en-US"/>
        </w:rPr>
        <w:t xml:space="preserve">            }</w:t>
      </w:r>
    </w:p>
    <w:p w:rsidR="006D5C49" w:rsidRPr="006538BB" w:rsidRDefault="006D5C49" w:rsidP="006D5C49">
      <w:pPr>
        <w:shd w:val="clear" w:color="000000" w:fill="auto"/>
        <w:spacing w:line="312" w:lineRule="auto"/>
        <w:contextualSpacing/>
        <w:jc w:val="both"/>
        <w:rPr>
          <w:szCs w:val="28"/>
          <w:lang w:val="en-US"/>
        </w:rPr>
      </w:pPr>
      <w:r w:rsidRPr="006538BB">
        <w:rPr>
          <w:szCs w:val="28"/>
          <w:lang w:val="en-US"/>
        </w:rPr>
        <w:t xml:space="preserve">        }</w:t>
      </w:r>
    </w:p>
    <w:p w:rsidR="006D5C49" w:rsidRPr="006538BB" w:rsidRDefault="006D5C49" w:rsidP="006D5C49">
      <w:pPr>
        <w:shd w:val="clear" w:color="000000" w:fill="auto"/>
        <w:spacing w:line="312" w:lineRule="auto"/>
        <w:contextualSpacing/>
        <w:jc w:val="center"/>
        <w:rPr>
          <w:szCs w:val="28"/>
          <w:lang w:val="en-US"/>
        </w:rPr>
      </w:pPr>
      <w:r>
        <w:rPr>
          <w:szCs w:val="28"/>
        </w:rPr>
        <w:t>Рисунок</w:t>
      </w:r>
      <w:r w:rsidRPr="006538BB">
        <w:rPr>
          <w:szCs w:val="28"/>
          <w:lang w:val="en-US"/>
        </w:rPr>
        <w:t xml:space="preserve"> 2.6 – </w:t>
      </w:r>
      <w:r>
        <w:rPr>
          <w:szCs w:val="28"/>
        </w:rPr>
        <w:t>Метод</w:t>
      </w:r>
      <w:r w:rsidRPr="006538BB">
        <w:rPr>
          <w:szCs w:val="28"/>
          <w:lang w:val="en-US"/>
        </w:rPr>
        <w:t xml:space="preserve"> </w:t>
      </w:r>
      <w:r w:rsidRPr="006D5C49">
        <w:rPr>
          <w:szCs w:val="28"/>
          <w:lang w:val="en-US"/>
        </w:rPr>
        <w:t>btnChartPressure</w:t>
      </w:r>
      <w:r w:rsidRPr="006538BB">
        <w:rPr>
          <w:szCs w:val="28"/>
          <w:lang w:val="en-US"/>
        </w:rPr>
        <w:t>_</w:t>
      </w:r>
      <w:r w:rsidRPr="006D5C49">
        <w:rPr>
          <w:szCs w:val="28"/>
          <w:lang w:val="en-US"/>
        </w:rPr>
        <w:t>Click</w:t>
      </w:r>
      <w:r w:rsidRPr="006538BB">
        <w:rPr>
          <w:szCs w:val="28"/>
          <w:lang w:val="en-US"/>
        </w:rPr>
        <w:t xml:space="preserve"> </w:t>
      </w:r>
      <w:r>
        <w:rPr>
          <w:szCs w:val="28"/>
        </w:rPr>
        <w:t>для</w:t>
      </w:r>
      <w:r w:rsidRPr="006538BB">
        <w:rPr>
          <w:szCs w:val="28"/>
          <w:lang w:val="en-US"/>
        </w:rPr>
        <w:t xml:space="preserve"> </w:t>
      </w:r>
      <w:r>
        <w:rPr>
          <w:szCs w:val="28"/>
        </w:rPr>
        <w:t>вызова</w:t>
      </w:r>
      <w:r w:rsidRPr="006538BB">
        <w:rPr>
          <w:szCs w:val="28"/>
          <w:lang w:val="en-US"/>
        </w:rPr>
        <w:t xml:space="preserve"> </w:t>
      </w:r>
      <w:r>
        <w:rPr>
          <w:szCs w:val="28"/>
        </w:rPr>
        <w:t>диаграммы</w:t>
      </w:r>
      <w:r w:rsidRPr="006538BB">
        <w:rPr>
          <w:szCs w:val="28"/>
          <w:lang w:val="en-US"/>
        </w:rPr>
        <w:t xml:space="preserve"> </w:t>
      </w:r>
      <w:r>
        <w:rPr>
          <w:szCs w:val="28"/>
        </w:rPr>
        <w:t>давлений</w:t>
      </w:r>
    </w:p>
    <w:p w:rsidR="006D5C49" w:rsidRPr="006538BB" w:rsidRDefault="006D5C49" w:rsidP="006D5C49">
      <w:pPr>
        <w:shd w:val="clear" w:color="000000" w:fill="auto"/>
        <w:spacing w:line="312" w:lineRule="auto"/>
        <w:contextualSpacing/>
        <w:jc w:val="center"/>
        <w:rPr>
          <w:szCs w:val="28"/>
          <w:lang w:val="en-US"/>
        </w:rPr>
      </w:pPr>
    </w:p>
    <w:p w:rsidR="000C0053" w:rsidRPr="000C0053" w:rsidRDefault="006D5C49" w:rsidP="006D5C49">
      <w:pPr>
        <w:shd w:val="clear" w:color="000000" w:fill="auto"/>
        <w:spacing w:line="312" w:lineRule="auto"/>
        <w:contextualSpacing/>
        <w:jc w:val="both"/>
        <w:rPr>
          <w:szCs w:val="28"/>
        </w:rPr>
      </w:pPr>
      <w:r w:rsidRPr="006538BB">
        <w:rPr>
          <w:szCs w:val="28"/>
          <w:lang w:val="en-US"/>
        </w:rPr>
        <w:tab/>
      </w:r>
      <w:r w:rsidR="000C0053">
        <w:rPr>
          <w:szCs w:val="28"/>
        </w:rPr>
        <w:t xml:space="preserve">Для сохранения результатов расчетов, их можно экспортировать в </w:t>
      </w:r>
      <w:r w:rsidR="000C0053">
        <w:rPr>
          <w:szCs w:val="28"/>
          <w:lang w:val="en-US"/>
        </w:rPr>
        <w:t>Excel</w:t>
      </w:r>
      <w:r w:rsidR="000C0053">
        <w:rPr>
          <w:szCs w:val="28"/>
        </w:rPr>
        <w:t xml:space="preserve">. Функция </w:t>
      </w:r>
      <w:r w:rsidR="000C0053" w:rsidRPr="000C0053">
        <w:rPr>
          <w:szCs w:val="28"/>
        </w:rPr>
        <w:t>export(List&lt;Result&gt; results)</w:t>
      </w:r>
      <w:r w:rsidR="000C0053">
        <w:rPr>
          <w:szCs w:val="28"/>
        </w:rPr>
        <w:t xml:space="preserve"> создаст новый лист таблицы и занесет всю информацию согласно переданному массиву объектов с данными. Также метод произведет базовое форматирование текста в колонках (рис. 2.7).</w:t>
      </w:r>
    </w:p>
    <w:p w:rsidR="000C0053" w:rsidRPr="000C0053" w:rsidRDefault="000C0053" w:rsidP="000C0053">
      <w:pPr>
        <w:shd w:val="clear" w:color="000000" w:fill="auto"/>
        <w:spacing w:line="312" w:lineRule="auto"/>
        <w:contextualSpacing/>
        <w:jc w:val="both"/>
        <w:rPr>
          <w:szCs w:val="28"/>
        </w:rPr>
      </w:pPr>
      <w:r w:rsidRPr="000C0053">
        <w:rPr>
          <w:szCs w:val="28"/>
        </w:rPr>
        <w:lastRenderedPageBreak/>
        <w:t>public void export(List&lt;Result&gt; results)</w:t>
      </w:r>
    </w:p>
    <w:p w:rsidR="000C0053" w:rsidRPr="000C0053" w:rsidRDefault="000C0053" w:rsidP="000C0053">
      <w:pPr>
        <w:shd w:val="clear" w:color="000000" w:fill="auto"/>
        <w:spacing w:line="312" w:lineRule="auto"/>
        <w:contextualSpacing/>
        <w:jc w:val="both"/>
        <w:rPr>
          <w:szCs w:val="28"/>
          <w:lang w:val="en-US"/>
        </w:rPr>
      </w:pPr>
      <w:r w:rsidRPr="000C0053">
        <w:rPr>
          <w:szCs w:val="28"/>
        </w:rPr>
        <w:t xml:space="preserve">        </w:t>
      </w:r>
      <w:r w:rsidRPr="000C0053">
        <w:rPr>
          <w:szCs w:val="28"/>
          <w:lang w:val="en-US"/>
        </w:rPr>
        <w:t>{</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r>
        <w:rPr>
          <w:szCs w:val="28"/>
          <w:lang w:val="en-US"/>
        </w:rPr>
        <w:tab/>
      </w:r>
      <w:r w:rsidRPr="000C0053">
        <w:rPr>
          <w:szCs w:val="28"/>
          <w:lang w:val="en-US"/>
        </w:rPr>
        <w:t>var excelApp = new Excel.Application();</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r>
        <w:rPr>
          <w:szCs w:val="28"/>
          <w:lang w:val="en-US"/>
        </w:rPr>
        <w:tab/>
      </w:r>
      <w:r w:rsidRPr="000C0053">
        <w:rPr>
          <w:szCs w:val="28"/>
          <w:lang w:val="en-US"/>
        </w:rPr>
        <w:t>excelApp.Workbooks.Add();</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r>
        <w:rPr>
          <w:szCs w:val="28"/>
          <w:lang w:val="en-US"/>
        </w:rPr>
        <w:tab/>
      </w:r>
      <w:r w:rsidRPr="000C0053">
        <w:rPr>
          <w:szCs w:val="28"/>
          <w:lang w:val="en-US"/>
        </w:rPr>
        <w:t>Excel._Worksheet workSheet = (Excel.Worksheet)excelApp.ActiveSheet;</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r>
        <w:rPr>
          <w:szCs w:val="28"/>
          <w:lang w:val="en-US"/>
        </w:rPr>
        <w:tab/>
      </w:r>
      <w:r w:rsidRPr="000C0053">
        <w:rPr>
          <w:szCs w:val="28"/>
          <w:lang w:val="en-US"/>
        </w:rPr>
        <w:t>workSheet.Cells[1, "A"] = "Step";</w:t>
      </w:r>
    </w:p>
    <w:p w:rsidR="000C0053" w:rsidRPr="000C0053" w:rsidRDefault="000C0053" w:rsidP="000C0053">
      <w:pPr>
        <w:shd w:val="clear" w:color="000000" w:fill="auto"/>
        <w:spacing w:line="312" w:lineRule="auto"/>
        <w:contextualSpacing/>
        <w:jc w:val="both"/>
        <w:rPr>
          <w:szCs w:val="28"/>
          <w:lang w:val="en-US"/>
        </w:rPr>
      </w:pPr>
      <w:r w:rsidRPr="000C0053">
        <w:rPr>
          <w:szCs w:val="28"/>
          <w:lang w:val="en-US"/>
        </w:rPr>
        <w:t xml:space="preserve">              </w:t>
      </w:r>
      <w:r>
        <w:rPr>
          <w:szCs w:val="28"/>
          <w:lang w:val="en-US"/>
        </w:rPr>
        <w:tab/>
      </w:r>
      <w:r w:rsidRPr="000C0053">
        <w:rPr>
          <w:szCs w:val="28"/>
          <w:lang w:val="en-US"/>
        </w:rPr>
        <w:t>workSheet.Cells[1, "B"] = "X3";</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w:t>
      </w:r>
    </w:p>
    <w:p w:rsidR="000C0053" w:rsidRPr="000C0053" w:rsidRDefault="000C0053" w:rsidP="000C0053">
      <w:pPr>
        <w:shd w:val="clear" w:color="000000" w:fill="auto"/>
        <w:spacing w:line="312" w:lineRule="auto"/>
        <w:ind w:left="1416"/>
        <w:contextualSpacing/>
        <w:jc w:val="both"/>
        <w:rPr>
          <w:szCs w:val="28"/>
          <w:lang w:val="en-US"/>
        </w:rPr>
      </w:pPr>
      <w:r w:rsidRPr="000C0053">
        <w:rPr>
          <w:szCs w:val="28"/>
          <w:lang w:val="en-US"/>
        </w:rPr>
        <w:t>Excel.Range columnHeadingsRange = workSheet.Range[workSheet.Cells[1, "A"], workSheet.Cells[1, "L"]];</w:t>
      </w:r>
    </w:p>
    <w:p w:rsidR="000C0053" w:rsidRPr="000C0053" w:rsidRDefault="000C0053" w:rsidP="000C0053">
      <w:pPr>
        <w:shd w:val="clear" w:color="000000" w:fill="auto"/>
        <w:spacing w:line="312" w:lineRule="auto"/>
        <w:ind w:left="1416"/>
        <w:contextualSpacing/>
        <w:jc w:val="both"/>
        <w:rPr>
          <w:szCs w:val="28"/>
          <w:lang w:val="en-US"/>
        </w:rPr>
      </w:pPr>
      <w:r w:rsidRPr="000C0053">
        <w:rPr>
          <w:szCs w:val="28"/>
          <w:lang w:val="en-US"/>
        </w:rPr>
        <w:t>columnHeadingsRange.HorizontalAlignment = Excel.XlHAlign.xlHAlignCenter;</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columnHeadingsRange.Font.Bold = true;</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excelApp.Visible = true;</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workSheet.Activate();</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workSheet.Application.ActiveWindow.SplitRow = 1;</w:t>
      </w:r>
    </w:p>
    <w:p w:rsidR="000C0053" w:rsidRPr="000C0053" w:rsidRDefault="000C0053" w:rsidP="000C0053">
      <w:pPr>
        <w:shd w:val="clear" w:color="000000" w:fill="auto"/>
        <w:spacing w:line="312" w:lineRule="auto"/>
        <w:ind w:left="708" w:firstLine="708"/>
        <w:contextualSpacing/>
        <w:jc w:val="both"/>
        <w:rPr>
          <w:szCs w:val="28"/>
          <w:lang w:val="en-US"/>
        </w:rPr>
      </w:pPr>
      <w:r w:rsidRPr="000C0053">
        <w:rPr>
          <w:szCs w:val="28"/>
          <w:lang w:val="en-US"/>
        </w:rPr>
        <w:t>workSheet.Application.ActiveWindow.FreezePanes = true;</w:t>
      </w:r>
    </w:p>
    <w:p w:rsidR="000C0053" w:rsidRPr="000C0053" w:rsidRDefault="000C0053" w:rsidP="000C0053">
      <w:pPr>
        <w:shd w:val="clear" w:color="000000" w:fill="auto"/>
        <w:spacing w:line="312" w:lineRule="auto"/>
        <w:ind w:firstLine="708"/>
        <w:contextualSpacing/>
        <w:jc w:val="both"/>
        <w:rPr>
          <w:szCs w:val="28"/>
        </w:rPr>
      </w:pPr>
      <w:r w:rsidRPr="000C0053">
        <w:rPr>
          <w:szCs w:val="28"/>
        </w:rPr>
        <w:t>}</w:t>
      </w:r>
    </w:p>
    <w:p w:rsidR="000C0053" w:rsidRPr="006538BB" w:rsidRDefault="000C0053" w:rsidP="000C0053">
      <w:pPr>
        <w:shd w:val="clear" w:color="000000" w:fill="auto"/>
        <w:spacing w:line="312" w:lineRule="auto"/>
        <w:contextualSpacing/>
        <w:jc w:val="center"/>
        <w:rPr>
          <w:szCs w:val="28"/>
        </w:rPr>
      </w:pPr>
      <w:r>
        <w:rPr>
          <w:szCs w:val="28"/>
        </w:rPr>
        <w:t xml:space="preserve">Рисунок 2.7 – Метод </w:t>
      </w:r>
      <w:r w:rsidRPr="000C0053">
        <w:rPr>
          <w:szCs w:val="28"/>
        </w:rPr>
        <w:t>export</w:t>
      </w:r>
      <w:r>
        <w:rPr>
          <w:szCs w:val="28"/>
        </w:rPr>
        <w:t xml:space="preserve"> для экспорта данных в </w:t>
      </w:r>
      <w:r>
        <w:rPr>
          <w:szCs w:val="28"/>
          <w:lang w:val="en-US"/>
        </w:rPr>
        <w:t>Excel</w:t>
      </w:r>
    </w:p>
    <w:p w:rsidR="000C0053" w:rsidRPr="000C0053" w:rsidRDefault="000C0053" w:rsidP="000C0053">
      <w:pPr>
        <w:shd w:val="clear" w:color="000000" w:fill="auto"/>
        <w:spacing w:line="312" w:lineRule="auto"/>
        <w:contextualSpacing/>
        <w:jc w:val="both"/>
        <w:rPr>
          <w:szCs w:val="28"/>
        </w:rPr>
      </w:pPr>
    </w:p>
    <w:p w:rsidR="006D5C49" w:rsidRDefault="006D5C49" w:rsidP="000C0053">
      <w:pPr>
        <w:shd w:val="clear" w:color="000000" w:fill="auto"/>
        <w:spacing w:line="312" w:lineRule="auto"/>
        <w:ind w:firstLine="708"/>
        <w:contextualSpacing/>
        <w:jc w:val="both"/>
        <w:rPr>
          <w:szCs w:val="28"/>
        </w:rPr>
      </w:pPr>
      <w:r>
        <w:rPr>
          <w:szCs w:val="28"/>
        </w:rPr>
        <w:t>После подбора оптимальных характеристик оснастки пользователь может перейти ко второму основному модулю</w:t>
      </w:r>
      <w:r w:rsidR="000C0053">
        <w:rPr>
          <w:szCs w:val="28"/>
        </w:rPr>
        <w:t xml:space="preserve"> работы с программой – построение оснастки в </w:t>
      </w:r>
      <w:r w:rsidR="000C0053">
        <w:rPr>
          <w:szCs w:val="28"/>
          <w:lang w:val="en-US"/>
        </w:rPr>
        <w:t>CAD</w:t>
      </w:r>
      <w:r w:rsidR="000C0053" w:rsidRPr="000C0053">
        <w:rPr>
          <w:szCs w:val="28"/>
        </w:rPr>
        <w:t xml:space="preserve"> </w:t>
      </w:r>
      <w:r w:rsidR="000C0053">
        <w:rPr>
          <w:szCs w:val="28"/>
        </w:rPr>
        <w:t xml:space="preserve">системе. Разберем основные методы класса </w:t>
      </w:r>
      <w:r w:rsidR="000C0053">
        <w:rPr>
          <w:szCs w:val="28"/>
          <w:lang w:val="en-US"/>
        </w:rPr>
        <w:t>SwFunctions</w:t>
      </w:r>
      <w:r w:rsidR="000C0053">
        <w:rPr>
          <w:szCs w:val="28"/>
        </w:rPr>
        <w:t xml:space="preserve"> для работы с построением деталей, чертежей и сборок.</w:t>
      </w:r>
    </w:p>
    <w:p w:rsidR="000C0053" w:rsidRDefault="004354ED" w:rsidP="000C0053">
      <w:pPr>
        <w:shd w:val="clear" w:color="000000" w:fill="auto"/>
        <w:spacing w:line="312" w:lineRule="auto"/>
        <w:ind w:firstLine="708"/>
        <w:contextualSpacing/>
        <w:jc w:val="both"/>
        <w:rPr>
          <w:szCs w:val="28"/>
        </w:rPr>
      </w:pPr>
      <w:r>
        <w:rPr>
          <w:szCs w:val="28"/>
        </w:rPr>
        <w:t xml:space="preserve">В классе </w:t>
      </w:r>
      <w:r>
        <w:rPr>
          <w:szCs w:val="28"/>
          <w:lang w:val="en-US"/>
        </w:rPr>
        <w:t>SwFunctions</w:t>
      </w:r>
      <w:r>
        <w:rPr>
          <w:szCs w:val="28"/>
        </w:rPr>
        <w:t xml:space="preserve"> создаются все необходимые объекты для работы с функциями </w:t>
      </w:r>
      <w:r>
        <w:rPr>
          <w:szCs w:val="28"/>
          <w:lang w:val="en-US"/>
        </w:rPr>
        <w:t>CAD</w:t>
      </w:r>
      <w:r w:rsidRPr="004354ED">
        <w:rPr>
          <w:szCs w:val="28"/>
        </w:rPr>
        <w:t xml:space="preserve"> </w:t>
      </w:r>
      <w:r>
        <w:rPr>
          <w:szCs w:val="28"/>
        </w:rPr>
        <w:t>системы. Они представлены на рисунке 2.8.</w:t>
      </w:r>
    </w:p>
    <w:p w:rsidR="004354ED" w:rsidRDefault="004354ED" w:rsidP="000C0053">
      <w:pPr>
        <w:shd w:val="clear" w:color="000000" w:fill="auto"/>
        <w:spacing w:line="312" w:lineRule="auto"/>
        <w:ind w:firstLine="708"/>
        <w:contextualSpacing/>
        <w:jc w:val="both"/>
        <w:rPr>
          <w:szCs w:val="28"/>
        </w:rPr>
      </w:pPr>
    </w:p>
    <w:p w:rsidR="004354ED" w:rsidRPr="006538BB" w:rsidRDefault="004354ED" w:rsidP="004354ED">
      <w:pPr>
        <w:shd w:val="clear" w:color="000000" w:fill="auto"/>
        <w:spacing w:line="312" w:lineRule="auto"/>
        <w:ind w:left="708" w:firstLine="708"/>
        <w:contextualSpacing/>
        <w:jc w:val="both"/>
        <w:rPr>
          <w:szCs w:val="28"/>
        </w:rPr>
      </w:pPr>
      <w:r w:rsidRPr="004354ED">
        <w:rPr>
          <w:szCs w:val="28"/>
          <w:lang w:val="en-US"/>
        </w:rPr>
        <w:t>SldWorks</w:t>
      </w:r>
      <w:r w:rsidRPr="006538BB">
        <w:rPr>
          <w:szCs w:val="28"/>
        </w:rPr>
        <w:t xml:space="preserve"> </w:t>
      </w:r>
      <w:r w:rsidRPr="004354ED">
        <w:rPr>
          <w:szCs w:val="28"/>
          <w:lang w:val="en-US"/>
        </w:rPr>
        <w:t>swApp</w:t>
      </w:r>
      <w:r w:rsidRPr="006538BB">
        <w:rPr>
          <w:szCs w:val="28"/>
        </w:rPr>
        <w:t>;</w:t>
      </w:r>
    </w:p>
    <w:p w:rsidR="004354ED" w:rsidRPr="006538BB" w:rsidRDefault="004354ED" w:rsidP="004354ED">
      <w:pPr>
        <w:shd w:val="clear" w:color="000000" w:fill="auto"/>
        <w:spacing w:line="312" w:lineRule="auto"/>
        <w:ind w:left="708" w:firstLine="708"/>
        <w:contextualSpacing/>
        <w:jc w:val="both"/>
        <w:rPr>
          <w:szCs w:val="28"/>
        </w:rPr>
      </w:pPr>
      <w:r w:rsidRPr="004354ED">
        <w:rPr>
          <w:szCs w:val="28"/>
          <w:lang w:val="en-US"/>
        </w:rPr>
        <w:t>IModelDoc</w:t>
      </w:r>
      <w:r w:rsidRPr="006538BB">
        <w:rPr>
          <w:szCs w:val="28"/>
        </w:rPr>
        <w:t xml:space="preserve">2 </w:t>
      </w:r>
      <w:r w:rsidRPr="004354ED">
        <w:rPr>
          <w:szCs w:val="28"/>
          <w:lang w:val="en-US"/>
        </w:rPr>
        <w:t>swModel</w:t>
      </w:r>
      <w:r w:rsidRPr="006538BB">
        <w:rPr>
          <w:szCs w:val="28"/>
        </w:rPr>
        <w:t>;</w:t>
      </w:r>
    </w:p>
    <w:p w:rsidR="004354ED" w:rsidRPr="006538BB" w:rsidRDefault="004354ED" w:rsidP="004354ED">
      <w:pPr>
        <w:shd w:val="clear" w:color="000000" w:fill="auto"/>
        <w:spacing w:line="312" w:lineRule="auto"/>
        <w:ind w:left="708" w:firstLine="708"/>
        <w:contextualSpacing/>
        <w:jc w:val="both"/>
        <w:rPr>
          <w:szCs w:val="28"/>
        </w:rPr>
      </w:pPr>
      <w:r w:rsidRPr="004354ED">
        <w:rPr>
          <w:szCs w:val="28"/>
          <w:lang w:val="en-US"/>
        </w:rPr>
        <w:t>AssemblyDoc</w:t>
      </w:r>
      <w:r w:rsidRPr="006538BB">
        <w:rPr>
          <w:szCs w:val="28"/>
        </w:rPr>
        <w:t xml:space="preserve"> </w:t>
      </w:r>
      <w:r w:rsidRPr="004354ED">
        <w:rPr>
          <w:szCs w:val="28"/>
          <w:lang w:val="en-US"/>
        </w:rPr>
        <w:t>swAssy</w:t>
      </w:r>
      <w:r w:rsidRPr="006538BB">
        <w:rPr>
          <w:szCs w:val="28"/>
        </w:rPr>
        <w:t>;</w:t>
      </w:r>
    </w:p>
    <w:p w:rsidR="004354ED" w:rsidRPr="004354ED" w:rsidRDefault="004354ED" w:rsidP="004354ED">
      <w:pPr>
        <w:shd w:val="clear" w:color="000000" w:fill="auto"/>
        <w:spacing w:line="312" w:lineRule="auto"/>
        <w:ind w:left="708" w:firstLine="708"/>
        <w:contextualSpacing/>
        <w:jc w:val="both"/>
        <w:rPr>
          <w:szCs w:val="28"/>
          <w:lang w:val="en-US"/>
        </w:rPr>
      </w:pPr>
      <w:r w:rsidRPr="004354ED">
        <w:rPr>
          <w:szCs w:val="28"/>
          <w:lang w:val="en-US"/>
        </w:rPr>
        <w:t>Component2 swComponent;</w:t>
      </w:r>
    </w:p>
    <w:p w:rsidR="004354ED" w:rsidRPr="004354ED" w:rsidRDefault="004354ED" w:rsidP="004354ED">
      <w:pPr>
        <w:shd w:val="clear" w:color="000000" w:fill="auto"/>
        <w:spacing w:line="312" w:lineRule="auto"/>
        <w:ind w:left="708" w:firstLine="708"/>
        <w:contextualSpacing/>
        <w:jc w:val="both"/>
        <w:rPr>
          <w:szCs w:val="28"/>
          <w:lang w:val="en-US"/>
        </w:rPr>
      </w:pPr>
      <w:r w:rsidRPr="004354ED">
        <w:rPr>
          <w:szCs w:val="28"/>
          <w:lang w:val="en-US"/>
        </w:rPr>
        <w:t>ModelDoc2 swDoc = null;</w:t>
      </w:r>
    </w:p>
    <w:p w:rsidR="004354ED" w:rsidRPr="004354ED" w:rsidRDefault="004354ED" w:rsidP="004354ED">
      <w:pPr>
        <w:shd w:val="clear" w:color="000000" w:fill="auto"/>
        <w:spacing w:line="312" w:lineRule="auto"/>
        <w:contextualSpacing/>
        <w:jc w:val="center"/>
        <w:rPr>
          <w:szCs w:val="28"/>
        </w:rPr>
      </w:pPr>
      <w:r>
        <w:rPr>
          <w:szCs w:val="28"/>
        </w:rPr>
        <w:t xml:space="preserve">Рисунок 2.8 – Основные объекты для работы с </w:t>
      </w:r>
      <w:r>
        <w:rPr>
          <w:szCs w:val="28"/>
          <w:lang w:val="en-US"/>
        </w:rPr>
        <w:t>CAD</w:t>
      </w:r>
      <w:r w:rsidRPr="004354ED">
        <w:rPr>
          <w:szCs w:val="28"/>
        </w:rPr>
        <w:t xml:space="preserve"> </w:t>
      </w:r>
      <w:r>
        <w:rPr>
          <w:szCs w:val="28"/>
        </w:rPr>
        <w:t>системой</w:t>
      </w:r>
    </w:p>
    <w:p w:rsidR="004354ED" w:rsidRDefault="004354ED" w:rsidP="004354ED">
      <w:pPr>
        <w:shd w:val="clear" w:color="000000" w:fill="auto"/>
        <w:spacing w:line="312" w:lineRule="auto"/>
        <w:contextualSpacing/>
        <w:jc w:val="both"/>
        <w:rPr>
          <w:szCs w:val="28"/>
        </w:rPr>
      </w:pPr>
      <w:r>
        <w:rPr>
          <w:szCs w:val="28"/>
        </w:rPr>
        <w:lastRenderedPageBreak/>
        <w:tab/>
        <w:t>Следующий блок методов этого класса представляет собой административные функции. Это создание (</w:t>
      </w:r>
      <w:r w:rsidRPr="004354ED">
        <w:rPr>
          <w:szCs w:val="28"/>
        </w:rPr>
        <w:t>SWNewInstance</w:t>
      </w:r>
      <w:r>
        <w:rPr>
          <w:szCs w:val="28"/>
        </w:rPr>
        <w:t xml:space="preserve">, </w:t>
      </w:r>
      <w:r w:rsidRPr="004354ED">
        <w:rPr>
          <w:szCs w:val="28"/>
        </w:rPr>
        <w:t>newPart</w:t>
      </w:r>
      <w:r>
        <w:rPr>
          <w:szCs w:val="28"/>
        </w:rPr>
        <w:t xml:space="preserve">, </w:t>
      </w:r>
      <w:r w:rsidRPr="004354ED">
        <w:rPr>
          <w:szCs w:val="28"/>
        </w:rPr>
        <w:t>newAssembly</w:t>
      </w:r>
      <w:r w:rsidR="00242EB7">
        <w:rPr>
          <w:szCs w:val="28"/>
        </w:rPr>
        <w:t xml:space="preserve">, </w:t>
      </w:r>
      <w:r w:rsidR="00242EB7" w:rsidRPr="00242EB7">
        <w:rPr>
          <w:szCs w:val="28"/>
        </w:rPr>
        <w:t>createDrawing</w:t>
      </w:r>
      <w:r w:rsidR="00242EB7">
        <w:rPr>
          <w:szCs w:val="28"/>
        </w:rPr>
        <w:t>)</w:t>
      </w:r>
      <w:r>
        <w:rPr>
          <w:szCs w:val="28"/>
        </w:rPr>
        <w:t>, сохранение</w:t>
      </w:r>
      <w:r w:rsidR="00242EB7">
        <w:rPr>
          <w:szCs w:val="28"/>
        </w:rPr>
        <w:t xml:space="preserve"> (</w:t>
      </w:r>
      <w:r w:rsidR="00242EB7" w:rsidRPr="00242EB7">
        <w:rPr>
          <w:szCs w:val="28"/>
        </w:rPr>
        <w:t>savePart</w:t>
      </w:r>
      <w:r w:rsidR="00242EB7">
        <w:rPr>
          <w:szCs w:val="28"/>
        </w:rPr>
        <w:t>)</w:t>
      </w:r>
      <w:r>
        <w:rPr>
          <w:szCs w:val="28"/>
        </w:rPr>
        <w:t>, открытие</w:t>
      </w:r>
      <w:r w:rsidR="00242EB7">
        <w:rPr>
          <w:szCs w:val="28"/>
        </w:rPr>
        <w:t xml:space="preserve"> (</w:t>
      </w:r>
      <w:r w:rsidR="00242EB7" w:rsidRPr="00242EB7">
        <w:rPr>
          <w:szCs w:val="28"/>
        </w:rPr>
        <w:t>openPart</w:t>
      </w:r>
      <w:r w:rsidR="00242EB7">
        <w:rPr>
          <w:szCs w:val="28"/>
        </w:rPr>
        <w:t>)</w:t>
      </w:r>
      <w:r>
        <w:rPr>
          <w:szCs w:val="28"/>
        </w:rPr>
        <w:t>, добавление</w:t>
      </w:r>
      <w:r w:rsidR="00242EB7">
        <w:rPr>
          <w:szCs w:val="28"/>
        </w:rPr>
        <w:t xml:space="preserve"> (</w:t>
      </w:r>
      <w:r w:rsidR="00242EB7" w:rsidRPr="00242EB7">
        <w:rPr>
          <w:szCs w:val="28"/>
        </w:rPr>
        <w:t>addComponent</w:t>
      </w:r>
      <w:r w:rsidR="00242EB7">
        <w:rPr>
          <w:szCs w:val="28"/>
        </w:rPr>
        <w:t>)</w:t>
      </w:r>
      <w:r>
        <w:rPr>
          <w:szCs w:val="28"/>
        </w:rPr>
        <w:t xml:space="preserve"> шаблонов элементов проектирования – деталей, сборок и чертежей.</w:t>
      </w:r>
      <w:r w:rsidR="00242EB7">
        <w:rPr>
          <w:szCs w:val="28"/>
        </w:rPr>
        <w:t xml:space="preserve"> На рисунке 2.9 приведен фрагмент кода для создания детали и объекта для манипулирования проектированием </w:t>
      </w:r>
      <w:r w:rsidR="00242EB7">
        <w:rPr>
          <w:szCs w:val="28"/>
          <w:lang w:val="en-US"/>
        </w:rPr>
        <w:t>swModel</w:t>
      </w:r>
      <w:r w:rsidR="00242EB7">
        <w:rPr>
          <w:szCs w:val="28"/>
        </w:rPr>
        <w:t>, который возвращает ее имя.</w:t>
      </w:r>
      <w:r w:rsidR="00D413F1">
        <w:rPr>
          <w:szCs w:val="28"/>
        </w:rPr>
        <w:t xml:space="preserve"> </w:t>
      </w:r>
    </w:p>
    <w:p w:rsidR="00242EB7" w:rsidRDefault="00242EB7" w:rsidP="004354ED">
      <w:pPr>
        <w:shd w:val="clear" w:color="000000" w:fill="auto"/>
        <w:spacing w:line="312" w:lineRule="auto"/>
        <w:contextualSpacing/>
        <w:jc w:val="both"/>
        <w:rPr>
          <w:szCs w:val="28"/>
        </w:rPr>
      </w:pPr>
    </w:p>
    <w:p w:rsidR="00242EB7" w:rsidRPr="00242EB7" w:rsidRDefault="00242EB7" w:rsidP="00242EB7">
      <w:pPr>
        <w:shd w:val="clear" w:color="000000" w:fill="auto"/>
        <w:spacing w:line="312" w:lineRule="auto"/>
        <w:contextualSpacing/>
        <w:jc w:val="both"/>
        <w:rPr>
          <w:szCs w:val="28"/>
          <w:lang w:val="en-US"/>
        </w:rPr>
      </w:pPr>
      <w:r w:rsidRPr="00242EB7">
        <w:rPr>
          <w:szCs w:val="28"/>
          <w:lang w:val="en-US"/>
        </w:rPr>
        <w:t>public string newPart()</w:t>
      </w:r>
    </w:p>
    <w:p w:rsidR="00242EB7" w:rsidRPr="00242EB7" w:rsidRDefault="00242EB7" w:rsidP="00242EB7">
      <w:pPr>
        <w:shd w:val="clear" w:color="000000" w:fill="auto"/>
        <w:spacing w:line="312" w:lineRule="auto"/>
        <w:contextualSpacing/>
        <w:jc w:val="both"/>
        <w:rPr>
          <w:szCs w:val="28"/>
          <w:lang w:val="en-US"/>
        </w:rPr>
      </w:pPr>
      <w:r w:rsidRPr="00242EB7">
        <w:rPr>
          <w:szCs w:val="28"/>
          <w:lang w:val="en-US"/>
        </w:rPr>
        <w:t xml:space="preserve">            {</w:t>
      </w:r>
    </w:p>
    <w:p w:rsidR="00242EB7" w:rsidRPr="00242EB7" w:rsidRDefault="00242EB7" w:rsidP="00242EB7">
      <w:pPr>
        <w:shd w:val="clear" w:color="000000" w:fill="auto"/>
        <w:spacing w:line="312" w:lineRule="auto"/>
        <w:ind w:left="708" w:firstLine="708"/>
        <w:contextualSpacing/>
        <w:jc w:val="both"/>
        <w:rPr>
          <w:szCs w:val="28"/>
          <w:lang w:val="en-US"/>
        </w:rPr>
      </w:pPr>
      <w:r w:rsidRPr="00242EB7">
        <w:rPr>
          <w:szCs w:val="28"/>
          <w:lang w:val="en-US"/>
        </w:rPr>
        <w:t>swApp = new SldWorks();</w:t>
      </w:r>
    </w:p>
    <w:p w:rsidR="00242EB7" w:rsidRPr="00242EB7" w:rsidRDefault="00242EB7" w:rsidP="00242EB7">
      <w:pPr>
        <w:shd w:val="clear" w:color="000000" w:fill="auto"/>
        <w:spacing w:line="312" w:lineRule="auto"/>
        <w:ind w:left="708" w:firstLine="708"/>
        <w:contextualSpacing/>
        <w:jc w:val="both"/>
        <w:rPr>
          <w:szCs w:val="28"/>
          <w:lang w:val="en-US"/>
        </w:rPr>
      </w:pPr>
      <w:r w:rsidRPr="00242EB7">
        <w:rPr>
          <w:szCs w:val="28"/>
          <w:lang w:val="en-US"/>
        </w:rPr>
        <w:t>swApp.Visible = true;</w:t>
      </w:r>
    </w:p>
    <w:p w:rsidR="00242EB7" w:rsidRPr="00242EB7" w:rsidRDefault="00242EB7" w:rsidP="00242EB7">
      <w:pPr>
        <w:shd w:val="clear" w:color="000000" w:fill="auto"/>
        <w:spacing w:line="312" w:lineRule="auto"/>
        <w:ind w:left="708" w:firstLine="708"/>
        <w:contextualSpacing/>
        <w:jc w:val="both"/>
        <w:rPr>
          <w:szCs w:val="28"/>
          <w:lang w:val="en-US"/>
        </w:rPr>
      </w:pPr>
      <w:r w:rsidRPr="00242EB7">
        <w:rPr>
          <w:szCs w:val="28"/>
          <w:lang w:val="en-US"/>
        </w:rPr>
        <w:t>swApp.NewPart();</w:t>
      </w:r>
    </w:p>
    <w:p w:rsidR="00242EB7" w:rsidRPr="00242EB7" w:rsidRDefault="00242EB7" w:rsidP="00242EB7">
      <w:pPr>
        <w:shd w:val="clear" w:color="000000" w:fill="auto"/>
        <w:spacing w:line="312" w:lineRule="auto"/>
        <w:ind w:left="708" w:firstLine="708"/>
        <w:contextualSpacing/>
        <w:jc w:val="both"/>
        <w:rPr>
          <w:szCs w:val="28"/>
          <w:lang w:val="en-US"/>
        </w:rPr>
      </w:pPr>
      <w:r w:rsidRPr="00242EB7">
        <w:rPr>
          <w:szCs w:val="28"/>
          <w:lang w:val="en-US"/>
        </w:rPr>
        <w:t>swModel = swApp.IActiveDoc2;</w:t>
      </w:r>
    </w:p>
    <w:p w:rsidR="00242EB7" w:rsidRPr="00242EB7" w:rsidRDefault="00242EB7" w:rsidP="00242EB7">
      <w:pPr>
        <w:shd w:val="clear" w:color="000000" w:fill="auto"/>
        <w:spacing w:line="312" w:lineRule="auto"/>
        <w:ind w:left="708" w:firstLine="708"/>
        <w:contextualSpacing/>
        <w:jc w:val="both"/>
        <w:rPr>
          <w:szCs w:val="28"/>
          <w:lang w:val="en-US"/>
        </w:rPr>
      </w:pPr>
      <w:r w:rsidRPr="00242EB7">
        <w:rPr>
          <w:szCs w:val="28"/>
          <w:lang w:val="en-US"/>
        </w:rPr>
        <w:t>var partTitle = swModel.GetTitle();</w:t>
      </w:r>
    </w:p>
    <w:p w:rsidR="00242EB7" w:rsidRPr="006538BB" w:rsidRDefault="00242EB7" w:rsidP="00242EB7">
      <w:pPr>
        <w:shd w:val="clear" w:color="000000" w:fill="auto"/>
        <w:spacing w:line="312" w:lineRule="auto"/>
        <w:ind w:left="708" w:firstLine="708"/>
        <w:contextualSpacing/>
        <w:jc w:val="both"/>
        <w:rPr>
          <w:szCs w:val="28"/>
        </w:rPr>
      </w:pPr>
      <w:r w:rsidRPr="00242EB7">
        <w:rPr>
          <w:szCs w:val="28"/>
          <w:lang w:val="en-US"/>
        </w:rPr>
        <w:t>return</w:t>
      </w:r>
      <w:r w:rsidRPr="006538BB">
        <w:rPr>
          <w:szCs w:val="28"/>
        </w:rPr>
        <w:t xml:space="preserve"> </w:t>
      </w:r>
      <w:r w:rsidRPr="00242EB7">
        <w:rPr>
          <w:szCs w:val="28"/>
          <w:lang w:val="en-US"/>
        </w:rPr>
        <w:t>partTitle</w:t>
      </w:r>
      <w:r w:rsidRPr="006538BB">
        <w:rPr>
          <w:szCs w:val="28"/>
        </w:rPr>
        <w:t>;</w:t>
      </w:r>
    </w:p>
    <w:p w:rsidR="00242EB7" w:rsidRPr="006538BB" w:rsidRDefault="00242EB7" w:rsidP="00242EB7">
      <w:pPr>
        <w:shd w:val="clear" w:color="000000" w:fill="auto"/>
        <w:spacing w:line="312" w:lineRule="auto"/>
        <w:contextualSpacing/>
        <w:jc w:val="both"/>
        <w:rPr>
          <w:szCs w:val="28"/>
        </w:rPr>
      </w:pPr>
      <w:r w:rsidRPr="006538BB">
        <w:rPr>
          <w:szCs w:val="28"/>
        </w:rPr>
        <w:t xml:space="preserve">            }</w:t>
      </w:r>
    </w:p>
    <w:p w:rsidR="00242EB7" w:rsidRPr="004354ED" w:rsidRDefault="00242EB7" w:rsidP="00242EB7">
      <w:pPr>
        <w:shd w:val="clear" w:color="000000" w:fill="auto"/>
        <w:spacing w:line="312" w:lineRule="auto"/>
        <w:contextualSpacing/>
        <w:jc w:val="center"/>
        <w:rPr>
          <w:szCs w:val="28"/>
        </w:rPr>
      </w:pPr>
      <w:r>
        <w:rPr>
          <w:szCs w:val="28"/>
        </w:rPr>
        <w:t xml:space="preserve">Рисунок 2.9 – Метод </w:t>
      </w:r>
      <w:r w:rsidRPr="00242EB7">
        <w:rPr>
          <w:szCs w:val="28"/>
          <w:lang w:val="en-US"/>
        </w:rPr>
        <w:t>newPart</w:t>
      </w:r>
    </w:p>
    <w:p w:rsidR="00242EB7" w:rsidRDefault="00242EB7" w:rsidP="004354ED">
      <w:pPr>
        <w:shd w:val="clear" w:color="000000" w:fill="auto"/>
        <w:spacing w:line="312" w:lineRule="auto"/>
        <w:contextualSpacing/>
        <w:jc w:val="both"/>
        <w:rPr>
          <w:szCs w:val="28"/>
        </w:rPr>
      </w:pPr>
    </w:p>
    <w:p w:rsidR="00D413F1" w:rsidRPr="006538BB" w:rsidRDefault="00D413F1" w:rsidP="004354ED">
      <w:pPr>
        <w:shd w:val="clear" w:color="000000" w:fill="auto"/>
        <w:spacing w:line="312" w:lineRule="auto"/>
        <w:contextualSpacing/>
        <w:jc w:val="both"/>
        <w:rPr>
          <w:szCs w:val="28"/>
          <w:lang w:val="en-US"/>
        </w:rPr>
      </w:pPr>
      <w:r>
        <w:rPr>
          <w:szCs w:val="28"/>
        </w:rPr>
        <w:tab/>
        <w:t>В отличие от создания детали, при создании сборки необходимо явно указывать предустановленный шаблон, по примеру которого она будет создаваться. Метод</w:t>
      </w:r>
      <w:r w:rsidRPr="006538BB">
        <w:rPr>
          <w:szCs w:val="28"/>
          <w:lang w:val="en-US"/>
        </w:rPr>
        <w:t xml:space="preserve"> </w:t>
      </w:r>
      <w:r w:rsidRPr="00D413F1">
        <w:rPr>
          <w:szCs w:val="28"/>
          <w:lang w:val="en-US"/>
        </w:rPr>
        <w:t>newAssembly</w:t>
      </w:r>
      <w:r w:rsidRPr="006538BB">
        <w:rPr>
          <w:szCs w:val="28"/>
          <w:lang w:val="en-US"/>
        </w:rPr>
        <w:t xml:space="preserve"> </w:t>
      </w:r>
      <w:r>
        <w:rPr>
          <w:szCs w:val="28"/>
        </w:rPr>
        <w:t>представлен</w:t>
      </w:r>
      <w:r w:rsidRPr="006538BB">
        <w:rPr>
          <w:szCs w:val="28"/>
          <w:lang w:val="en-US"/>
        </w:rPr>
        <w:t xml:space="preserve"> </w:t>
      </w:r>
      <w:r>
        <w:rPr>
          <w:szCs w:val="28"/>
        </w:rPr>
        <w:t>на</w:t>
      </w:r>
      <w:r w:rsidRPr="006538BB">
        <w:rPr>
          <w:szCs w:val="28"/>
          <w:lang w:val="en-US"/>
        </w:rPr>
        <w:t xml:space="preserve"> </w:t>
      </w:r>
      <w:r>
        <w:rPr>
          <w:szCs w:val="28"/>
        </w:rPr>
        <w:t>рисунке</w:t>
      </w:r>
      <w:r w:rsidRPr="006538BB">
        <w:rPr>
          <w:szCs w:val="28"/>
          <w:lang w:val="en-US"/>
        </w:rPr>
        <w:t xml:space="preserve"> 2.10.</w:t>
      </w:r>
    </w:p>
    <w:p w:rsidR="00D413F1" w:rsidRPr="006538BB" w:rsidRDefault="00D413F1" w:rsidP="004354ED">
      <w:pPr>
        <w:shd w:val="clear" w:color="000000" w:fill="auto"/>
        <w:spacing w:line="312" w:lineRule="auto"/>
        <w:contextualSpacing/>
        <w:jc w:val="both"/>
        <w:rPr>
          <w:szCs w:val="28"/>
          <w:lang w:val="en-US"/>
        </w:rPr>
      </w:pPr>
    </w:p>
    <w:p w:rsidR="00D413F1" w:rsidRPr="00D413F1" w:rsidRDefault="00D413F1" w:rsidP="00D413F1">
      <w:pPr>
        <w:shd w:val="clear" w:color="000000" w:fill="auto"/>
        <w:spacing w:line="312" w:lineRule="auto"/>
        <w:contextualSpacing/>
        <w:jc w:val="both"/>
        <w:rPr>
          <w:szCs w:val="28"/>
          <w:lang w:val="en-US"/>
        </w:rPr>
      </w:pPr>
      <w:r w:rsidRPr="00D413F1">
        <w:rPr>
          <w:szCs w:val="28"/>
          <w:lang w:val="en-US"/>
        </w:rPr>
        <w:t>public void newAssembly()</w:t>
      </w:r>
    </w:p>
    <w:p w:rsidR="00D413F1" w:rsidRPr="00D413F1" w:rsidRDefault="00D413F1" w:rsidP="00D413F1">
      <w:pPr>
        <w:shd w:val="clear" w:color="000000" w:fill="auto"/>
        <w:spacing w:line="312" w:lineRule="auto"/>
        <w:contextualSpacing/>
        <w:jc w:val="both"/>
        <w:rPr>
          <w:szCs w:val="28"/>
          <w:lang w:val="en-US"/>
        </w:rPr>
      </w:pPr>
      <w:r w:rsidRPr="00D413F1">
        <w:rPr>
          <w:szCs w:val="28"/>
          <w:lang w:val="en-US"/>
        </w:rPr>
        <w:t xml:space="preserve">            {</w:t>
      </w:r>
    </w:p>
    <w:p w:rsidR="00D413F1" w:rsidRPr="00D413F1" w:rsidRDefault="00D413F1" w:rsidP="00D413F1">
      <w:pPr>
        <w:shd w:val="clear" w:color="000000" w:fill="auto"/>
        <w:spacing w:line="312" w:lineRule="auto"/>
        <w:ind w:left="1416"/>
        <w:contextualSpacing/>
        <w:jc w:val="both"/>
        <w:rPr>
          <w:szCs w:val="28"/>
          <w:lang w:val="en-US"/>
        </w:rPr>
      </w:pPr>
      <w:r w:rsidRPr="00D413F1">
        <w:rPr>
          <w:szCs w:val="28"/>
          <w:lang w:val="en-US"/>
        </w:rPr>
        <w:t>swModel = ((ModelDoc2)(swApp.NewDocument("C:\\ProgramData\\SolidWorks\\SolidWorks 2012\\templates\\gost-assy.asmdot", 0, 0, 0)));</w:t>
      </w:r>
    </w:p>
    <w:p w:rsidR="00D413F1" w:rsidRPr="00D413F1" w:rsidRDefault="00D413F1" w:rsidP="00D413F1">
      <w:pPr>
        <w:shd w:val="clear" w:color="000000" w:fill="auto"/>
        <w:spacing w:line="312" w:lineRule="auto"/>
        <w:ind w:left="708" w:firstLine="708"/>
        <w:contextualSpacing/>
        <w:jc w:val="both"/>
        <w:rPr>
          <w:szCs w:val="28"/>
          <w:lang w:val="en-US"/>
        </w:rPr>
      </w:pPr>
      <w:r w:rsidRPr="00D413F1">
        <w:rPr>
          <w:szCs w:val="28"/>
          <w:lang w:val="en-US"/>
        </w:rPr>
        <w:t>var AssemblyTitle = swModel.GetTitle();</w:t>
      </w:r>
    </w:p>
    <w:p w:rsidR="00D413F1" w:rsidRPr="00D413F1" w:rsidRDefault="00D413F1" w:rsidP="00D413F1">
      <w:pPr>
        <w:shd w:val="clear" w:color="000000" w:fill="auto"/>
        <w:spacing w:line="312" w:lineRule="auto"/>
        <w:ind w:left="708" w:firstLine="708"/>
        <w:contextualSpacing/>
        <w:jc w:val="both"/>
        <w:rPr>
          <w:szCs w:val="28"/>
          <w:lang w:val="en-US"/>
        </w:rPr>
      </w:pPr>
      <w:r w:rsidRPr="00D413F1">
        <w:rPr>
          <w:szCs w:val="28"/>
          <w:lang w:val="en-US"/>
        </w:rPr>
        <w:t>string[] strings = AssemblyTitle.Split(new Char[] { '.' });</w:t>
      </w:r>
    </w:p>
    <w:p w:rsidR="00D413F1" w:rsidRPr="00D413F1" w:rsidRDefault="00D413F1" w:rsidP="00D413F1">
      <w:pPr>
        <w:shd w:val="clear" w:color="000000" w:fill="auto"/>
        <w:spacing w:line="312" w:lineRule="auto"/>
        <w:ind w:left="708" w:firstLine="708"/>
        <w:contextualSpacing/>
        <w:jc w:val="both"/>
        <w:rPr>
          <w:szCs w:val="28"/>
          <w:lang w:val="en-US"/>
        </w:rPr>
      </w:pPr>
      <w:r w:rsidRPr="00D413F1">
        <w:rPr>
          <w:szCs w:val="28"/>
          <w:lang w:val="en-US"/>
        </w:rPr>
        <w:t>var AssemblyName = (string)strings[0];</w:t>
      </w:r>
    </w:p>
    <w:p w:rsidR="00D413F1" w:rsidRPr="00D413F1" w:rsidRDefault="00D413F1" w:rsidP="00D413F1">
      <w:pPr>
        <w:shd w:val="clear" w:color="000000" w:fill="auto"/>
        <w:spacing w:line="312" w:lineRule="auto"/>
        <w:ind w:left="708" w:firstLine="708"/>
        <w:contextualSpacing/>
        <w:jc w:val="both"/>
        <w:rPr>
          <w:szCs w:val="28"/>
          <w:lang w:val="en-US"/>
        </w:rPr>
      </w:pPr>
      <w:r w:rsidRPr="00D413F1">
        <w:rPr>
          <w:szCs w:val="28"/>
          <w:lang w:val="en-US"/>
        </w:rPr>
        <w:t>swAssy = ((AssemblyDoc)(swModel));</w:t>
      </w:r>
    </w:p>
    <w:p w:rsidR="00D413F1" w:rsidRPr="006538BB" w:rsidRDefault="00D413F1" w:rsidP="00D413F1">
      <w:pPr>
        <w:shd w:val="clear" w:color="000000" w:fill="auto"/>
        <w:spacing w:line="312" w:lineRule="auto"/>
        <w:contextualSpacing/>
        <w:jc w:val="both"/>
        <w:rPr>
          <w:szCs w:val="28"/>
        </w:rPr>
      </w:pPr>
      <w:r w:rsidRPr="00D413F1">
        <w:rPr>
          <w:szCs w:val="28"/>
          <w:lang w:val="en-US"/>
        </w:rPr>
        <w:t xml:space="preserve">            </w:t>
      </w:r>
      <w:r w:rsidRPr="006538BB">
        <w:rPr>
          <w:szCs w:val="28"/>
        </w:rPr>
        <w:t>}</w:t>
      </w:r>
    </w:p>
    <w:p w:rsidR="00D413F1" w:rsidRPr="006538BB" w:rsidRDefault="00D413F1" w:rsidP="00D413F1">
      <w:pPr>
        <w:shd w:val="clear" w:color="000000" w:fill="auto"/>
        <w:spacing w:line="312" w:lineRule="auto"/>
        <w:contextualSpacing/>
        <w:jc w:val="center"/>
        <w:rPr>
          <w:szCs w:val="28"/>
        </w:rPr>
      </w:pPr>
      <w:r>
        <w:rPr>
          <w:szCs w:val="28"/>
        </w:rPr>
        <w:t>Рисунок</w:t>
      </w:r>
      <w:r w:rsidRPr="006538BB">
        <w:rPr>
          <w:szCs w:val="28"/>
        </w:rPr>
        <w:t xml:space="preserve"> 2.</w:t>
      </w:r>
      <w:r>
        <w:rPr>
          <w:szCs w:val="28"/>
        </w:rPr>
        <w:t>10</w:t>
      </w:r>
      <w:r w:rsidRPr="006538BB">
        <w:rPr>
          <w:szCs w:val="28"/>
        </w:rPr>
        <w:t xml:space="preserve"> – </w:t>
      </w:r>
      <w:r>
        <w:rPr>
          <w:szCs w:val="28"/>
        </w:rPr>
        <w:t>Метод</w:t>
      </w:r>
      <w:r w:rsidRPr="006538BB">
        <w:rPr>
          <w:szCs w:val="28"/>
        </w:rPr>
        <w:t xml:space="preserve"> </w:t>
      </w:r>
      <w:r w:rsidRPr="00D413F1">
        <w:rPr>
          <w:szCs w:val="28"/>
          <w:lang w:val="en-US"/>
        </w:rPr>
        <w:t>newAssembly</w:t>
      </w:r>
    </w:p>
    <w:p w:rsidR="00242EB7" w:rsidRDefault="00D413F1" w:rsidP="004354ED">
      <w:pPr>
        <w:shd w:val="clear" w:color="000000" w:fill="auto"/>
        <w:spacing w:line="312" w:lineRule="auto"/>
        <w:contextualSpacing/>
        <w:jc w:val="both"/>
        <w:rPr>
          <w:szCs w:val="28"/>
        </w:rPr>
      </w:pPr>
      <w:r w:rsidRPr="006538BB">
        <w:rPr>
          <w:szCs w:val="28"/>
        </w:rPr>
        <w:lastRenderedPageBreak/>
        <w:tab/>
      </w:r>
      <w:r>
        <w:rPr>
          <w:szCs w:val="28"/>
        </w:rPr>
        <w:t>Чтобы</w:t>
      </w:r>
      <w:r w:rsidRPr="006538BB">
        <w:rPr>
          <w:szCs w:val="28"/>
        </w:rPr>
        <w:t xml:space="preserve"> </w:t>
      </w:r>
      <w:r>
        <w:rPr>
          <w:szCs w:val="28"/>
        </w:rPr>
        <w:t>лучше</w:t>
      </w:r>
      <w:r w:rsidRPr="006538BB">
        <w:rPr>
          <w:szCs w:val="28"/>
        </w:rPr>
        <w:t xml:space="preserve"> </w:t>
      </w:r>
      <w:r>
        <w:rPr>
          <w:szCs w:val="28"/>
        </w:rPr>
        <w:t>понимать</w:t>
      </w:r>
      <w:r w:rsidRPr="006538BB">
        <w:rPr>
          <w:szCs w:val="28"/>
        </w:rPr>
        <w:t xml:space="preserve"> </w:t>
      </w:r>
      <w:r>
        <w:rPr>
          <w:szCs w:val="28"/>
        </w:rPr>
        <w:t>функции</w:t>
      </w:r>
      <w:r w:rsidRPr="006538BB">
        <w:rPr>
          <w:szCs w:val="28"/>
        </w:rPr>
        <w:t xml:space="preserve">, </w:t>
      </w:r>
      <w:r>
        <w:rPr>
          <w:szCs w:val="28"/>
        </w:rPr>
        <w:t>которые</w:t>
      </w:r>
      <w:r w:rsidRPr="006538BB">
        <w:rPr>
          <w:szCs w:val="28"/>
        </w:rPr>
        <w:t xml:space="preserve"> </w:t>
      </w:r>
      <w:r>
        <w:rPr>
          <w:szCs w:val="28"/>
        </w:rPr>
        <w:t>были</w:t>
      </w:r>
      <w:r w:rsidRPr="006538BB">
        <w:rPr>
          <w:szCs w:val="28"/>
        </w:rPr>
        <w:t xml:space="preserve"> </w:t>
      </w:r>
      <w:r>
        <w:rPr>
          <w:szCs w:val="28"/>
        </w:rPr>
        <w:t>использованы</w:t>
      </w:r>
      <w:r w:rsidRPr="006538BB">
        <w:rPr>
          <w:szCs w:val="28"/>
        </w:rPr>
        <w:t xml:space="preserve"> </w:t>
      </w:r>
      <w:r>
        <w:rPr>
          <w:szCs w:val="28"/>
        </w:rPr>
        <w:t>в</w:t>
      </w:r>
      <w:r w:rsidRPr="006538BB">
        <w:rPr>
          <w:szCs w:val="28"/>
        </w:rPr>
        <w:t xml:space="preserve"> </w:t>
      </w:r>
      <w:r>
        <w:rPr>
          <w:szCs w:val="28"/>
        </w:rPr>
        <w:t>классе</w:t>
      </w:r>
      <w:r w:rsidRPr="006538BB">
        <w:rPr>
          <w:szCs w:val="28"/>
        </w:rPr>
        <w:t xml:space="preserve"> </w:t>
      </w:r>
      <w:r>
        <w:rPr>
          <w:szCs w:val="28"/>
          <w:lang w:val="en-US"/>
        </w:rPr>
        <w:t>SwFunctions</w:t>
      </w:r>
      <w:r w:rsidRPr="006538BB">
        <w:rPr>
          <w:szCs w:val="28"/>
        </w:rPr>
        <w:t xml:space="preserve">, </w:t>
      </w:r>
      <w:r>
        <w:rPr>
          <w:szCs w:val="28"/>
        </w:rPr>
        <w:t>рассмотрим</w:t>
      </w:r>
      <w:r w:rsidRPr="006538BB">
        <w:rPr>
          <w:szCs w:val="28"/>
        </w:rPr>
        <w:t xml:space="preserve"> </w:t>
      </w:r>
      <w:r>
        <w:rPr>
          <w:szCs w:val="28"/>
        </w:rPr>
        <w:t>диаграмму</w:t>
      </w:r>
      <w:r w:rsidRPr="006538BB">
        <w:rPr>
          <w:szCs w:val="28"/>
        </w:rPr>
        <w:t xml:space="preserve"> </w:t>
      </w:r>
      <w:r>
        <w:rPr>
          <w:szCs w:val="28"/>
        </w:rPr>
        <w:t>классов</w:t>
      </w:r>
      <w:r w:rsidRPr="006538BB">
        <w:rPr>
          <w:szCs w:val="28"/>
        </w:rPr>
        <w:t xml:space="preserve"> </w:t>
      </w:r>
      <w:r>
        <w:rPr>
          <w:szCs w:val="28"/>
        </w:rPr>
        <w:t>подключаемой</w:t>
      </w:r>
      <w:r w:rsidRPr="006538BB">
        <w:rPr>
          <w:szCs w:val="28"/>
        </w:rPr>
        <w:t xml:space="preserve"> </w:t>
      </w:r>
      <w:r>
        <w:rPr>
          <w:szCs w:val="28"/>
        </w:rPr>
        <w:t>библиотеки (рис.2.11). На ней изображены только те классы, экземпляры которых мы использовали в ПП.</w:t>
      </w:r>
    </w:p>
    <w:p w:rsidR="00D413F1" w:rsidRDefault="00D413F1" w:rsidP="004354ED">
      <w:pPr>
        <w:shd w:val="clear" w:color="000000" w:fill="auto"/>
        <w:spacing w:line="312" w:lineRule="auto"/>
        <w:contextualSpacing/>
        <w:jc w:val="both"/>
        <w:rPr>
          <w:szCs w:val="28"/>
        </w:rPr>
      </w:pPr>
    </w:p>
    <w:p w:rsidR="00D413F1" w:rsidRDefault="00D413F1" w:rsidP="004354ED">
      <w:pPr>
        <w:shd w:val="clear" w:color="000000" w:fill="auto"/>
        <w:spacing w:line="312" w:lineRule="auto"/>
        <w:contextualSpacing/>
        <w:jc w:val="both"/>
        <w:rPr>
          <w:szCs w:val="28"/>
        </w:rPr>
      </w:pPr>
      <w:r w:rsidRPr="00D413F1">
        <w:rPr>
          <w:noProof/>
          <w:szCs w:val="28"/>
          <w:lang w:eastAsia="ru-RU"/>
        </w:rPr>
        <w:drawing>
          <wp:inline distT="0" distB="0" distL="0" distR="0" wp14:anchorId="4001FD4D" wp14:editId="275F4C24">
            <wp:extent cx="6299835" cy="4422140"/>
            <wp:effectExtent l="0" t="0" r="5715" b="0"/>
            <wp:docPr id="400" name="Рисунок 400" descr="C:\Users\Artem\Desktop\диаграмм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em\Desktop\диаграмма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9835" cy="4422140"/>
                    </a:xfrm>
                    <a:prstGeom prst="rect">
                      <a:avLst/>
                    </a:prstGeom>
                    <a:noFill/>
                    <a:ln>
                      <a:noFill/>
                    </a:ln>
                  </pic:spPr>
                </pic:pic>
              </a:graphicData>
            </a:graphic>
          </wp:inline>
        </w:drawing>
      </w:r>
    </w:p>
    <w:p w:rsidR="00D413F1" w:rsidRPr="00D413F1" w:rsidRDefault="00D413F1" w:rsidP="00D413F1">
      <w:pPr>
        <w:shd w:val="clear" w:color="000000" w:fill="auto"/>
        <w:spacing w:line="312" w:lineRule="auto"/>
        <w:contextualSpacing/>
        <w:jc w:val="center"/>
        <w:rPr>
          <w:szCs w:val="28"/>
        </w:rPr>
      </w:pPr>
      <w:r>
        <w:rPr>
          <w:szCs w:val="28"/>
        </w:rPr>
        <w:t>Рисунок</w:t>
      </w:r>
      <w:r w:rsidRPr="00D413F1">
        <w:rPr>
          <w:szCs w:val="28"/>
        </w:rPr>
        <w:t xml:space="preserve"> 2.</w:t>
      </w:r>
      <w:r>
        <w:rPr>
          <w:szCs w:val="28"/>
        </w:rPr>
        <w:t>11</w:t>
      </w:r>
      <w:r w:rsidRPr="00D413F1">
        <w:rPr>
          <w:szCs w:val="28"/>
        </w:rPr>
        <w:t xml:space="preserve"> – </w:t>
      </w:r>
      <w:r>
        <w:rPr>
          <w:szCs w:val="28"/>
        </w:rPr>
        <w:t xml:space="preserve">Диаграмма классов библиотеки </w:t>
      </w:r>
      <w:r>
        <w:rPr>
          <w:szCs w:val="28"/>
          <w:lang w:val="en-US"/>
        </w:rPr>
        <w:t>Solidworks</w:t>
      </w:r>
      <w:r w:rsidRPr="00D413F1">
        <w:rPr>
          <w:szCs w:val="28"/>
        </w:rPr>
        <w:t>.</w:t>
      </w:r>
      <w:r>
        <w:rPr>
          <w:szCs w:val="28"/>
          <w:lang w:val="en-US"/>
        </w:rPr>
        <w:t>Interop</w:t>
      </w:r>
      <w:r w:rsidRPr="00D413F1">
        <w:rPr>
          <w:szCs w:val="28"/>
        </w:rPr>
        <w:t>.</w:t>
      </w:r>
      <w:r>
        <w:rPr>
          <w:szCs w:val="28"/>
          <w:lang w:val="en-US"/>
        </w:rPr>
        <w:t>sldworks</w:t>
      </w:r>
    </w:p>
    <w:p w:rsidR="00D413F1" w:rsidRDefault="00D413F1" w:rsidP="004354ED">
      <w:pPr>
        <w:shd w:val="clear" w:color="000000" w:fill="auto"/>
        <w:spacing w:line="312" w:lineRule="auto"/>
        <w:contextualSpacing/>
        <w:jc w:val="both"/>
        <w:rPr>
          <w:szCs w:val="28"/>
        </w:rPr>
      </w:pPr>
    </w:p>
    <w:p w:rsidR="00C74D16" w:rsidRDefault="00C74D16" w:rsidP="004354ED">
      <w:pPr>
        <w:shd w:val="clear" w:color="000000" w:fill="auto"/>
        <w:spacing w:line="312" w:lineRule="auto"/>
        <w:contextualSpacing/>
        <w:jc w:val="both"/>
        <w:rPr>
          <w:szCs w:val="28"/>
        </w:rPr>
      </w:pPr>
      <w:r>
        <w:rPr>
          <w:szCs w:val="28"/>
        </w:rPr>
        <w:tab/>
        <w:t xml:space="preserve">Как видно из диаграммы, чтобы построить деталь, нужно использовать два типа объектов: </w:t>
      </w:r>
      <w:r>
        <w:rPr>
          <w:szCs w:val="28"/>
          <w:lang w:val="en-US"/>
        </w:rPr>
        <w:t>SketchManager</w:t>
      </w:r>
      <w:r w:rsidRPr="00C74D16">
        <w:rPr>
          <w:szCs w:val="28"/>
        </w:rPr>
        <w:t xml:space="preserve"> </w:t>
      </w:r>
      <w:r>
        <w:rPr>
          <w:szCs w:val="28"/>
        </w:rPr>
        <w:t xml:space="preserve">и </w:t>
      </w:r>
      <w:r>
        <w:rPr>
          <w:szCs w:val="28"/>
          <w:lang w:val="en-US"/>
        </w:rPr>
        <w:t>FeatureMenager</w:t>
      </w:r>
      <w:r w:rsidRPr="00C74D16">
        <w:rPr>
          <w:szCs w:val="28"/>
        </w:rPr>
        <w:t xml:space="preserve">. </w:t>
      </w:r>
      <w:r>
        <w:rPr>
          <w:szCs w:val="28"/>
        </w:rPr>
        <w:t>Первый используется для 2</w:t>
      </w:r>
      <w:r>
        <w:rPr>
          <w:szCs w:val="28"/>
          <w:lang w:val="en-US"/>
        </w:rPr>
        <w:t>D</w:t>
      </w:r>
      <w:r w:rsidRPr="00C74D16">
        <w:rPr>
          <w:szCs w:val="28"/>
        </w:rPr>
        <w:t xml:space="preserve"> </w:t>
      </w:r>
      <w:r>
        <w:rPr>
          <w:szCs w:val="28"/>
        </w:rPr>
        <w:t xml:space="preserve">графики, второй – для </w:t>
      </w:r>
      <w:r w:rsidRPr="00C74D16">
        <w:rPr>
          <w:szCs w:val="28"/>
        </w:rPr>
        <w:t>3</w:t>
      </w:r>
      <w:r>
        <w:rPr>
          <w:szCs w:val="28"/>
          <w:lang w:val="en-US"/>
        </w:rPr>
        <w:t>D</w:t>
      </w:r>
      <w:r w:rsidRPr="00C74D16">
        <w:rPr>
          <w:szCs w:val="28"/>
        </w:rPr>
        <w:t>.</w:t>
      </w:r>
      <w:r>
        <w:rPr>
          <w:szCs w:val="28"/>
        </w:rPr>
        <w:t xml:space="preserve"> Пример использования этих объектов можно посмотреть на рисунке 2.12.</w:t>
      </w:r>
    </w:p>
    <w:p w:rsidR="00C74D16" w:rsidRDefault="00C74D16" w:rsidP="004354ED">
      <w:pPr>
        <w:shd w:val="clear" w:color="000000" w:fill="auto"/>
        <w:spacing w:line="312" w:lineRule="auto"/>
        <w:contextualSpacing/>
        <w:jc w:val="both"/>
        <w:rPr>
          <w:szCs w:val="28"/>
        </w:rPr>
      </w:pPr>
    </w:p>
    <w:p w:rsidR="00D413F1" w:rsidRPr="006538BB" w:rsidRDefault="00C74D16" w:rsidP="004354ED">
      <w:pPr>
        <w:shd w:val="clear" w:color="000000" w:fill="auto"/>
        <w:spacing w:line="312" w:lineRule="auto"/>
        <w:contextualSpacing/>
        <w:jc w:val="both"/>
        <w:rPr>
          <w:szCs w:val="28"/>
          <w:lang w:val="en-US"/>
        </w:rPr>
      </w:pPr>
      <w:r w:rsidRPr="006538BB">
        <w:rPr>
          <w:szCs w:val="28"/>
          <w:lang w:val="en-US"/>
        </w:rPr>
        <w:t>swModel.SketchManager.CreateCircleByRadius(0, 0, 0, radius);</w:t>
      </w:r>
    </w:p>
    <w:p w:rsidR="00C74D16" w:rsidRDefault="00C74D16" w:rsidP="004354ED">
      <w:pPr>
        <w:shd w:val="clear" w:color="000000" w:fill="auto"/>
        <w:spacing w:line="312" w:lineRule="auto"/>
        <w:contextualSpacing/>
        <w:jc w:val="both"/>
        <w:rPr>
          <w:szCs w:val="28"/>
          <w:lang w:val="en-US"/>
        </w:rPr>
      </w:pPr>
      <w:r w:rsidRPr="00C74D16">
        <w:rPr>
          <w:szCs w:val="28"/>
          <w:lang w:val="en-US"/>
        </w:rPr>
        <w:t>swModel.FeatureManager.FeatureCut3(true, false, false, 0, 0, depth, 0.01, false, false, false, false, 0, 0, false, false, false, false, false, true, true, true, true, false, 0, 0, false);</w:t>
      </w:r>
    </w:p>
    <w:p w:rsidR="00C74D16" w:rsidRPr="00C74D16" w:rsidRDefault="00C74D16" w:rsidP="00C74D16">
      <w:pPr>
        <w:shd w:val="clear" w:color="000000" w:fill="auto"/>
        <w:spacing w:line="312" w:lineRule="auto"/>
        <w:contextualSpacing/>
        <w:jc w:val="center"/>
        <w:rPr>
          <w:szCs w:val="28"/>
        </w:rPr>
      </w:pPr>
      <w:r>
        <w:rPr>
          <w:szCs w:val="28"/>
        </w:rPr>
        <w:t>Рисунок</w:t>
      </w:r>
      <w:r w:rsidRPr="00C74D16">
        <w:rPr>
          <w:szCs w:val="28"/>
        </w:rPr>
        <w:t xml:space="preserve"> 2.12 – </w:t>
      </w:r>
      <w:r>
        <w:rPr>
          <w:szCs w:val="28"/>
        </w:rPr>
        <w:t>Пример использования 2</w:t>
      </w:r>
      <w:r>
        <w:rPr>
          <w:szCs w:val="28"/>
          <w:lang w:val="en-US"/>
        </w:rPr>
        <w:t>D</w:t>
      </w:r>
      <w:r>
        <w:rPr>
          <w:szCs w:val="28"/>
        </w:rPr>
        <w:t xml:space="preserve"> и </w:t>
      </w:r>
      <w:r w:rsidRPr="00C74D16">
        <w:rPr>
          <w:szCs w:val="28"/>
        </w:rPr>
        <w:t>3</w:t>
      </w:r>
      <w:r>
        <w:rPr>
          <w:szCs w:val="28"/>
          <w:lang w:val="en-US"/>
        </w:rPr>
        <w:t>D</w:t>
      </w:r>
      <w:r>
        <w:rPr>
          <w:szCs w:val="28"/>
        </w:rPr>
        <w:t xml:space="preserve"> операций</w:t>
      </w:r>
    </w:p>
    <w:p w:rsidR="00C74D16" w:rsidRDefault="00C74D16" w:rsidP="004354ED">
      <w:pPr>
        <w:shd w:val="clear" w:color="000000" w:fill="auto"/>
        <w:spacing w:line="312" w:lineRule="auto"/>
        <w:contextualSpacing/>
        <w:jc w:val="both"/>
        <w:rPr>
          <w:szCs w:val="28"/>
        </w:rPr>
      </w:pPr>
      <w:r>
        <w:rPr>
          <w:szCs w:val="28"/>
        </w:rPr>
        <w:tab/>
      </w:r>
    </w:p>
    <w:p w:rsidR="00C74D16" w:rsidRPr="006538BB" w:rsidRDefault="00C74D16" w:rsidP="00C74D16">
      <w:pPr>
        <w:shd w:val="clear" w:color="000000" w:fill="auto"/>
        <w:spacing w:line="312" w:lineRule="auto"/>
        <w:ind w:firstLine="708"/>
        <w:contextualSpacing/>
        <w:jc w:val="both"/>
        <w:rPr>
          <w:szCs w:val="28"/>
          <w:lang w:val="en-US"/>
        </w:rPr>
      </w:pPr>
      <w:r>
        <w:rPr>
          <w:szCs w:val="28"/>
        </w:rPr>
        <w:lastRenderedPageBreak/>
        <w:t xml:space="preserve">Далее рассмотрим реализацию построения цилиндра – базового наименьшего элемента для построения деталей в этой оснастке. Метод </w:t>
      </w:r>
      <w:r w:rsidRPr="00C74D16">
        <w:rPr>
          <w:szCs w:val="28"/>
        </w:rPr>
        <w:t>createCilinder</w:t>
      </w:r>
      <w:r>
        <w:rPr>
          <w:szCs w:val="28"/>
        </w:rPr>
        <w:t xml:space="preserve"> принимает координаты центра, в котором будет нарисована окружность с указанным диаметром. Также метод принимает высоту выдавливания цилиндра. </w:t>
      </w:r>
      <w:r w:rsidR="000B1601">
        <w:rPr>
          <w:szCs w:val="28"/>
        </w:rPr>
        <w:t xml:space="preserve">В классе </w:t>
      </w:r>
      <w:r w:rsidR="000B1601">
        <w:rPr>
          <w:szCs w:val="28"/>
          <w:lang w:val="en-US"/>
        </w:rPr>
        <w:t>SwFunctions</w:t>
      </w:r>
      <w:r w:rsidR="000B1601">
        <w:rPr>
          <w:szCs w:val="28"/>
        </w:rPr>
        <w:t xml:space="preserve"> имеется статическое поле </w:t>
      </w:r>
      <w:r w:rsidR="000B1601" w:rsidRPr="000B1601">
        <w:rPr>
          <w:szCs w:val="28"/>
        </w:rPr>
        <w:t>countSketch</w:t>
      </w:r>
      <w:r w:rsidR="000B1601">
        <w:rPr>
          <w:szCs w:val="28"/>
        </w:rPr>
        <w:t>, которое служит для автоматического создания номеров эскизов. Метод</w:t>
      </w:r>
      <w:r w:rsidR="000B1601" w:rsidRPr="006538BB">
        <w:rPr>
          <w:szCs w:val="28"/>
          <w:lang w:val="en-US"/>
        </w:rPr>
        <w:t xml:space="preserve"> </w:t>
      </w:r>
      <w:r w:rsidR="000B1601">
        <w:rPr>
          <w:szCs w:val="28"/>
        </w:rPr>
        <w:t>построения</w:t>
      </w:r>
      <w:r w:rsidR="000B1601" w:rsidRPr="006538BB">
        <w:rPr>
          <w:szCs w:val="28"/>
          <w:lang w:val="en-US"/>
        </w:rPr>
        <w:t xml:space="preserve"> </w:t>
      </w:r>
      <w:r w:rsidR="000B1601">
        <w:rPr>
          <w:szCs w:val="28"/>
        </w:rPr>
        <w:t>цилиндра</w:t>
      </w:r>
      <w:r w:rsidR="000B1601" w:rsidRPr="006538BB">
        <w:rPr>
          <w:szCs w:val="28"/>
          <w:lang w:val="en-US"/>
        </w:rPr>
        <w:t xml:space="preserve"> </w:t>
      </w:r>
      <w:r w:rsidR="000B1601">
        <w:rPr>
          <w:szCs w:val="28"/>
        </w:rPr>
        <w:t>представлен</w:t>
      </w:r>
      <w:r w:rsidR="000B1601" w:rsidRPr="006538BB">
        <w:rPr>
          <w:szCs w:val="28"/>
          <w:lang w:val="en-US"/>
        </w:rPr>
        <w:t xml:space="preserve"> </w:t>
      </w:r>
      <w:r w:rsidR="000B1601">
        <w:rPr>
          <w:szCs w:val="28"/>
        </w:rPr>
        <w:t>на</w:t>
      </w:r>
      <w:r w:rsidR="000B1601" w:rsidRPr="006538BB">
        <w:rPr>
          <w:szCs w:val="28"/>
          <w:lang w:val="en-US"/>
        </w:rPr>
        <w:t xml:space="preserve"> </w:t>
      </w:r>
      <w:r w:rsidR="000B1601">
        <w:rPr>
          <w:szCs w:val="28"/>
        </w:rPr>
        <w:t>рисунке</w:t>
      </w:r>
      <w:r w:rsidR="000B1601" w:rsidRPr="006538BB">
        <w:rPr>
          <w:szCs w:val="28"/>
          <w:lang w:val="en-US"/>
        </w:rPr>
        <w:t xml:space="preserve"> 2.13.</w:t>
      </w:r>
    </w:p>
    <w:p w:rsidR="000B1601" w:rsidRPr="006538BB" w:rsidRDefault="000B1601" w:rsidP="000B1601">
      <w:pPr>
        <w:shd w:val="clear" w:color="000000" w:fill="auto"/>
        <w:spacing w:line="312" w:lineRule="auto"/>
        <w:contextualSpacing/>
        <w:jc w:val="both"/>
        <w:rPr>
          <w:szCs w:val="28"/>
          <w:lang w:val="en-US"/>
        </w:rPr>
      </w:pPr>
    </w:p>
    <w:p w:rsidR="000B1601" w:rsidRPr="000B1601" w:rsidRDefault="000B1601" w:rsidP="000B1601">
      <w:pPr>
        <w:shd w:val="clear" w:color="000000" w:fill="auto"/>
        <w:spacing w:line="312" w:lineRule="auto"/>
        <w:contextualSpacing/>
        <w:jc w:val="both"/>
        <w:rPr>
          <w:szCs w:val="28"/>
          <w:lang w:val="en-US"/>
        </w:rPr>
      </w:pPr>
      <w:r w:rsidRPr="000B1601">
        <w:rPr>
          <w:szCs w:val="28"/>
          <w:lang w:val="en-US"/>
        </w:rPr>
        <w:t>public void createCilinder(double face_x, double face_y, double face_z, double radius, double extrusion, bool dir)</w:t>
      </w:r>
    </w:p>
    <w:p w:rsidR="000B1601" w:rsidRPr="000B1601" w:rsidRDefault="000B1601" w:rsidP="000B1601">
      <w:pPr>
        <w:shd w:val="clear" w:color="000000" w:fill="auto"/>
        <w:spacing w:line="312" w:lineRule="auto"/>
        <w:contextualSpacing/>
        <w:jc w:val="both"/>
        <w:rPr>
          <w:szCs w:val="28"/>
          <w:lang w:val="en-US"/>
        </w:rPr>
      </w:pPr>
      <w:r w:rsidRPr="000B1601">
        <w:rPr>
          <w:szCs w:val="28"/>
          <w:lang w:val="en-US"/>
        </w:rPr>
        <w:t xml:space="preserve">            {</w:t>
      </w:r>
    </w:p>
    <w:p w:rsidR="000B1601" w:rsidRPr="000B1601" w:rsidRDefault="000B1601" w:rsidP="000B1601">
      <w:pPr>
        <w:shd w:val="clear" w:color="000000" w:fill="auto"/>
        <w:spacing w:line="312" w:lineRule="auto"/>
        <w:ind w:left="708" w:firstLine="708"/>
        <w:contextualSpacing/>
        <w:jc w:val="both"/>
        <w:rPr>
          <w:szCs w:val="28"/>
          <w:lang w:val="en-US"/>
        </w:rPr>
      </w:pPr>
      <w:r w:rsidRPr="000B1601">
        <w:rPr>
          <w:szCs w:val="28"/>
          <w:lang w:val="en-US"/>
        </w:rPr>
        <w:t>countSketch++;</w:t>
      </w:r>
    </w:p>
    <w:p w:rsidR="000B1601" w:rsidRPr="000B1601" w:rsidRDefault="000B1601" w:rsidP="000B1601">
      <w:pPr>
        <w:shd w:val="clear" w:color="000000" w:fill="auto"/>
        <w:spacing w:line="312" w:lineRule="auto"/>
        <w:ind w:left="1416"/>
        <w:contextualSpacing/>
        <w:jc w:val="both"/>
        <w:rPr>
          <w:szCs w:val="28"/>
          <w:lang w:val="en-US"/>
        </w:rPr>
      </w:pPr>
      <w:r w:rsidRPr="000B1601">
        <w:rPr>
          <w:szCs w:val="28"/>
          <w:lang w:val="en-US"/>
        </w:rPr>
        <w:t>swModel.Extension.SelectByID2("", "FACE", face_x, face_y, face_z, false, 0, null, 0);</w:t>
      </w:r>
    </w:p>
    <w:p w:rsidR="000B1601" w:rsidRPr="000B1601" w:rsidRDefault="000B1601" w:rsidP="000B1601">
      <w:pPr>
        <w:shd w:val="clear" w:color="000000" w:fill="auto"/>
        <w:spacing w:line="312" w:lineRule="auto"/>
        <w:ind w:left="708" w:firstLine="708"/>
        <w:contextualSpacing/>
        <w:jc w:val="both"/>
        <w:rPr>
          <w:szCs w:val="28"/>
          <w:lang w:val="en-US"/>
        </w:rPr>
      </w:pPr>
      <w:r w:rsidRPr="000B1601">
        <w:rPr>
          <w:szCs w:val="28"/>
          <w:lang w:val="en-US"/>
        </w:rPr>
        <w:t>swModel.SketchManager.InsertSketch(true);</w:t>
      </w:r>
    </w:p>
    <w:p w:rsidR="000B1601" w:rsidRPr="000B1601" w:rsidRDefault="000B1601" w:rsidP="000B1601">
      <w:pPr>
        <w:shd w:val="clear" w:color="000000" w:fill="auto"/>
        <w:spacing w:line="312" w:lineRule="auto"/>
        <w:ind w:left="708" w:firstLine="708"/>
        <w:contextualSpacing/>
        <w:jc w:val="both"/>
        <w:rPr>
          <w:szCs w:val="28"/>
          <w:lang w:val="en-US"/>
        </w:rPr>
      </w:pPr>
      <w:r w:rsidRPr="000B1601">
        <w:rPr>
          <w:szCs w:val="28"/>
          <w:lang w:val="en-US"/>
        </w:rPr>
        <w:t>swModel.SketchManager.CreateCircleByRadius(0, 0, 0, radius);</w:t>
      </w:r>
    </w:p>
    <w:p w:rsidR="000B1601" w:rsidRPr="000B1601" w:rsidRDefault="000B1601" w:rsidP="000B1601">
      <w:pPr>
        <w:shd w:val="clear" w:color="000000" w:fill="auto"/>
        <w:spacing w:line="312" w:lineRule="auto"/>
        <w:ind w:left="1416"/>
        <w:contextualSpacing/>
        <w:jc w:val="both"/>
        <w:rPr>
          <w:szCs w:val="28"/>
          <w:lang w:val="en-US"/>
        </w:rPr>
      </w:pPr>
      <w:r w:rsidRPr="000B1601">
        <w:rPr>
          <w:szCs w:val="28"/>
          <w:lang w:val="en-US"/>
        </w:rPr>
        <w:t>swModel.Extension.SelectByID2("</w:t>
      </w:r>
      <w:r w:rsidRPr="000B1601">
        <w:rPr>
          <w:szCs w:val="28"/>
        </w:rPr>
        <w:t>Эскиз</w:t>
      </w:r>
      <w:r w:rsidRPr="000B1601">
        <w:rPr>
          <w:szCs w:val="28"/>
          <w:lang w:val="en-US"/>
        </w:rPr>
        <w:t>" + countSketch, "SKETCH", 0, 0, 0, true, 0, null, 0);</w:t>
      </w:r>
    </w:p>
    <w:p w:rsidR="000B1601" w:rsidRPr="000B1601" w:rsidRDefault="000B1601" w:rsidP="000B1601">
      <w:pPr>
        <w:shd w:val="clear" w:color="000000" w:fill="auto"/>
        <w:spacing w:line="312" w:lineRule="auto"/>
        <w:ind w:left="1416"/>
        <w:contextualSpacing/>
        <w:jc w:val="both"/>
        <w:rPr>
          <w:szCs w:val="28"/>
          <w:lang w:val="en-US"/>
        </w:rPr>
      </w:pPr>
      <w:r w:rsidRPr="000B1601">
        <w:rPr>
          <w:szCs w:val="28"/>
          <w:lang w:val="en-US"/>
        </w:rPr>
        <w:t>swModel.FeatureManager.FeatureExtrusion2(true, false, dir, 0, 0, extrusion, 0, false, false, false, false, 0, 0, false, false, false, false, true, true, true, 0, 0, false);</w:t>
      </w:r>
    </w:p>
    <w:p w:rsidR="000B1601" w:rsidRPr="006538BB" w:rsidRDefault="000B1601" w:rsidP="000B1601">
      <w:pPr>
        <w:shd w:val="clear" w:color="000000" w:fill="auto"/>
        <w:spacing w:line="312" w:lineRule="auto"/>
        <w:contextualSpacing/>
        <w:jc w:val="both"/>
        <w:rPr>
          <w:szCs w:val="28"/>
          <w:lang w:val="en-US"/>
        </w:rPr>
      </w:pPr>
      <w:r w:rsidRPr="000B1601">
        <w:rPr>
          <w:szCs w:val="28"/>
          <w:lang w:val="en-US"/>
        </w:rPr>
        <w:t xml:space="preserve">            </w:t>
      </w:r>
      <w:r w:rsidRPr="006538BB">
        <w:rPr>
          <w:szCs w:val="28"/>
          <w:lang w:val="en-US"/>
        </w:rPr>
        <w:t>}</w:t>
      </w:r>
    </w:p>
    <w:p w:rsidR="000B1601" w:rsidRPr="006538BB" w:rsidRDefault="000B1601" w:rsidP="000B1601">
      <w:pPr>
        <w:shd w:val="clear" w:color="000000" w:fill="auto"/>
        <w:spacing w:line="312" w:lineRule="auto"/>
        <w:contextualSpacing/>
        <w:jc w:val="center"/>
        <w:rPr>
          <w:szCs w:val="28"/>
          <w:lang w:val="en-US"/>
        </w:rPr>
      </w:pPr>
      <w:r>
        <w:rPr>
          <w:szCs w:val="28"/>
        </w:rPr>
        <w:t>Рисунок</w:t>
      </w:r>
      <w:r w:rsidRPr="006538BB">
        <w:rPr>
          <w:szCs w:val="28"/>
          <w:lang w:val="en-US"/>
        </w:rPr>
        <w:t xml:space="preserve"> 2.13 – </w:t>
      </w:r>
      <w:r>
        <w:rPr>
          <w:szCs w:val="28"/>
        </w:rPr>
        <w:t>Метод</w:t>
      </w:r>
      <w:r w:rsidRPr="006538BB">
        <w:rPr>
          <w:szCs w:val="28"/>
          <w:lang w:val="en-US"/>
        </w:rPr>
        <w:t xml:space="preserve"> createCilinder</w:t>
      </w:r>
    </w:p>
    <w:p w:rsidR="000B1601" w:rsidRPr="006538BB" w:rsidRDefault="000B1601" w:rsidP="000B1601">
      <w:pPr>
        <w:shd w:val="clear" w:color="000000" w:fill="auto"/>
        <w:spacing w:line="312" w:lineRule="auto"/>
        <w:contextualSpacing/>
        <w:jc w:val="both"/>
        <w:rPr>
          <w:szCs w:val="28"/>
          <w:lang w:val="en-US"/>
        </w:rPr>
      </w:pPr>
    </w:p>
    <w:p w:rsidR="000B1601" w:rsidRDefault="000B1601" w:rsidP="000B1601">
      <w:pPr>
        <w:shd w:val="clear" w:color="000000" w:fill="auto"/>
        <w:spacing w:line="312" w:lineRule="auto"/>
        <w:contextualSpacing/>
        <w:jc w:val="both"/>
        <w:rPr>
          <w:szCs w:val="28"/>
        </w:rPr>
      </w:pPr>
      <w:r w:rsidRPr="006538BB">
        <w:rPr>
          <w:szCs w:val="28"/>
          <w:lang w:val="en-US"/>
        </w:rPr>
        <w:tab/>
      </w:r>
      <w:r>
        <w:rPr>
          <w:szCs w:val="28"/>
        </w:rPr>
        <w:t>Следующий</w:t>
      </w:r>
      <w:r w:rsidRPr="006538BB">
        <w:rPr>
          <w:szCs w:val="28"/>
          <w:lang w:val="en-US"/>
        </w:rPr>
        <w:t xml:space="preserve"> </w:t>
      </w:r>
      <w:r>
        <w:rPr>
          <w:szCs w:val="28"/>
        </w:rPr>
        <w:t>класс</w:t>
      </w:r>
      <w:r w:rsidRPr="006538BB">
        <w:rPr>
          <w:szCs w:val="28"/>
          <w:lang w:val="en-US"/>
        </w:rPr>
        <w:t xml:space="preserve"> </w:t>
      </w:r>
      <w:r>
        <w:rPr>
          <w:szCs w:val="28"/>
          <w:lang w:val="en-US"/>
        </w:rPr>
        <w:t>ParametricModel</w:t>
      </w:r>
      <w:r w:rsidRPr="006538BB">
        <w:rPr>
          <w:szCs w:val="28"/>
          <w:lang w:val="en-US"/>
        </w:rPr>
        <w:t xml:space="preserve">. </w:t>
      </w:r>
      <w:r>
        <w:rPr>
          <w:szCs w:val="28"/>
        </w:rPr>
        <w:t>Именно с помощью него строятся детали, сборки и чертежи в ПП. Он выступает в рол</w:t>
      </w:r>
      <w:r w:rsidR="002F2591">
        <w:rPr>
          <w:szCs w:val="28"/>
        </w:rPr>
        <w:t>и</w:t>
      </w:r>
      <w:r>
        <w:rPr>
          <w:szCs w:val="28"/>
        </w:rPr>
        <w:t xml:space="preserve"> контроллера, связывающего интерфейс пользователя с библиотекой функций. </w:t>
      </w:r>
      <w:r>
        <w:rPr>
          <w:szCs w:val="28"/>
          <w:lang w:val="en-US"/>
        </w:rPr>
        <w:t>ParametricModel</w:t>
      </w:r>
      <w:r>
        <w:rPr>
          <w:szCs w:val="28"/>
        </w:rPr>
        <w:t xml:space="preserve"> передает пользовател</w:t>
      </w:r>
      <w:r w:rsidR="002F2591">
        <w:rPr>
          <w:szCs w:val="28"/>
        </w:rPr>
        <w:t>ьские размеры деталей в функции (рис.2.14).</w:t>
      </w:r>
    </w:p>
    <w:p w:rsidR="002F2591" w:rsidRDefault="000B1601" w:rsidP="000B1601">
      <w:pPr>
        <w:shd w:val="clear" w:color="000000" w:fill="auto"/>
        <w:spacing w:line="312" w:lineRule="auto"/>
        <w:contextualSpacing/>
        <w:jc w:val="both"/>
        <w:rPr>
          <w:szCs w:val="28"/>
        </w:rPr>
      </w:pPr>
      <w:r>
        <w:rPr>
          <w:szCs w:val="28"/>
        </w:rPr>
        <w:tab/>
      </w:r>
    </w:p>
    <w:p w:rsidR="002F2591" w:rsidRPr="006538BB" w:rsidRDefault="002F2591" w:rsidP="002F2591">
      <w:pPr>
        <w:shd w:val="clear" w:color="000000" w:fill="auto"/>
        <w:spacing w:line="312" w:lineRule="auto"/>
        <w:ind w:firstLine="708"/>
        <w:contextualSpacing/>
        <w:jc w:val="both"/>
        <w:rPr>
          <w:szCs w:val="28"/>
        </w:rPr>
      </w:pPr>
      <w:r w:rsidRPr="002F2591">
        <w:rPr>
          <w:szCs w:val="28"/>
          <w:lang w:val="en-US"/>
        </w:rPr>
        <w:t>var</w:t>
      </w:r>
      <w:r w:rsidRPr="006538BB">
        <w:rPr>
          <w:szCs w:val="28"/>
        </w:rPr>
        <w:t xml:space="preserve"> </w:t>
      </w:r>
      <w:r w:rsidRPr="002F2591">
        <w:rPr>
          <w:szCs w:val="28"/>
          <w:lang w:val="en-US"/>
        </w:rPr>
        <w:t>partTitle</w:t>
      </w:r>
      <w:r w:rsidRPr="006538BB">
        <w:rPr>
          <w:szCs w:val="28"/>
        </w:rPr>
        <w:t xml:space="preserve"> = </w:t>
      </w:r>
      <w:r w:rsidRPr="002F2591">
        <w:rPr>
          <w:szCs w:val="28"/>
          <w:lang w:val="en-US"/>
        </w:rPr>
        <w:t>swApp</w:t>
      </w:r>
      <w:r w:rsidRPr="006538BB">
        <w:rPr>
          <w:szCs w:val="28"/>
        </w:rPr>
        <w:t>.</w:t>
      </w:r>
      <w:r w:rsidRPr="002F2591">
        <w:rPr>
          <w:szCs w:val="28"/>
          <w:lang w:val="en-US"/>
        </w:rPr>
        <w:t>newPart</w:t>
      </w:r>
      <w:r w:rsidRPr="006538BB">
        <w:rPr>
          <w:szCs w:val="28"/>
        </w:rPr>
        <w:t>();</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swApp.createCilinder(0, 0, 0, radius3, length1, false);</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swApp.createCilinder(0, 0, length1, radius2, length1, false);</w:t>
      </w:r>
    </w:p>
    <w:p w:rsidR="002F2591" w:rsidRDefault="002F2591" w:rsidP="002F2591">
      <w:pPr>
        <w:shd w:val="clear" w:color="000000" w:fill="auto"/>
        <w:spacing w:line="312" w:lineRule="auto"/>
        <w:ind w:firstLine="708"/>
        <w:contextualSpacing/>
        <w:jc w:val="both"/>
        <w:rPr>
          <w:szCs w:val="28"/>
          <w:lang w:val="en-US"/>
        </w:rPr>
      </w:pPr>
      <w:r w:rsidRPr="002F2591">
        <w:rPr>
          <w:szCs w:val="28"/>
          <w:lang w:val="en-US"/>
        </w:rPr>
        <w:t>swApp.savePart(mainFolder + "</w:t>
      </w:r>
      <w:r w:rsidRPr="002F2591">
        <w:rPr>
          <w:szCs w:val="28"/>
        </w:rPr>
        <w:t>Деталь</w:t>
      </w:r>
      <w:r w:rsidRPr="002F2591">
        <w:rPr>
          <w:szCs w:val="28"/>
          <w:lang w:val="en-US"/>
        </w:rPr>
        <w:t>1.SLDPRT", partTitle, true);</w:t>
      </w:r>
    </w:p>
    <w:p w:rsidR="002F2591" w:rsidRPr="00C74D16" w:rsidRDefault="002F2591" w:rsidP="002F2591">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14</w:t>
      </w:r>
      <w:r w:rsidRPr="00C74D16">
        <w:rPr>
          <w:szCs w:val="28"/>
        </w:rPr>
        <w:t xml:space="preserve"> – </w:t>
      </w:r>
      <w:r>
        <w:rPr>
          <w:szCs w:val="28"/>
        </w:rPr>
        <w:t>Построение первой детали</w:t>
      </w:r>
    </w:p>
    <w:p w:rsidR="002F2591" w:rsidRDefault="002F2591" w:rsidP="002F2591">
      <w:pPr>
        <w:shd w:val="clear" w:color="000000" w:fill="auto"/>
        <w:spacing w:line="312" w:lineRule="auto"/>
        <w:ind w:firstLine="708"/>
        <w:contextualSpacing/>
        <w:jc w:val="both"/>
        <w:rPr>
          <w:szCs w:val="28"/>
        </w:rPr>
      </w:pPr>
      <w:r>
        <w:rPr>
          <w:szCs w:val="28"/>
        </w:rPr>
        <w:lastRenderedPageBreak/>
        <w:t xml:space="preserve">С помощью базовых функций </w:t>
      </w:r>
      <w:r w:rsidRPr="002F2591">
        <w:rPr>
          <w:szCs w:val="28"/>
          <w:lang w:val="en-US"/>
        </w:rPr>
        <w:t>newPart</w:t>
      </w:r>
      <w:r w:rsidRPr="002F2591">
        <w:rPr>
          <w:szCs w:val="28"/>
        </w:rPr>
        <w:t xml:space="preserve">, </w:t>
      </w:r>
      <w:r w:rsidRPr="002F2591">
        <w:rPr>
          <w:szCs w:val="28"/>
          <w:lang w:val="en-US"/>
        </w:rPr>
        <w:t>createCilinder</w:t>
      </w:r>
      <w:r>
        <w:rPr>
          <w:szCs w:val="28"/>
        </w:rPr>
        <w:t xml:space="preserve"> и </w:t>
      </w:r>
      <w:r w:rsidRPr="002F2591">
        <w:rPr>
          <w:szCs w:val="28"/>
          <w:lang w:val="en-US"/>
        </w:rPr>
        <w:t>savePart</w:t>
      </w:r>
      <w:r>
        <w:rPr>
          <w:szCs w:val="28"/>
        </w:rPr>
        <w:t xml:space="preserve">, мы создаем готовую деталь. Такая инкапсуляция функций заметно сокращает код. </w:t>
      </w:r>
    </w:p>
    <w:p w:rsidR="002F2591" w:rsidRPr="002F2591" w:rsidRDefault="002F2591" w:rsidP="002F2591">
      <w:pPr>
        <w:shd w:val="clear" w:color="000000" w:fill="auto"/>
        <w:spacing w:line="312" w:lineRule="auto"/>
        <w:ind w:firstLine="708"/>
        <w:contextualSpacing/>
        <w:jc w:val="both"/>
        <w:rPr>
          <w:szCs w:val="28"/>
          <w:lang w:val="en-US"/>
        </w:rPr>
      </w:pPr>
      <w:r>
        <w:rPr>
          <w:szCs w:val="28"/>
        </w:rPr>
        <w:t>Создание сборки происходит немного сложней. С начало нужно создать шаблон сборки, потом открыть все необходимые детали, добавить их в сборку. После чего вставить на заданном расстоянии друг от друга. В конце к деталям применяются зависимости. Для создания связи нужно указать расположение двух граней и тип связи. Фрагмент</w:t>
      </w:r>
      <w:r w:rsidRPr="002F2591">
        <w:rPr>
          <w:szCs w:val="28"/>
          <w:lang w:val="en-US"/>
        </w:rPr>
        <w:t xml:space="preserve"> </w:t>
      </w:r>
      <w:r>
        <w:rPr>
          <w:szCs w:val="28"/>
        </w:rPr>
        <w:t>создания</w:t>
      </w:r>
      <w:r w:rsidRPr="002F2591">
        <w:rPr>
          <w:szCs w:val="28"/>
          <w:lang w:val="en-US"/>
        </w:rPr>
        <w:t xml:space="preserve"> </w:t>
      </w:r>
      <w:r>
        <w:rPr>
          <w:szCs w:val="28"/>
        </w:rPr>
        <w:t>сборки</w:t>
      </w:r>
      <w:r w:rsidRPr="002F2591">
        <w:rPr>
          <w:szCs w:val="28"/>
          <w:lang w:val="en-US"/>
        </w:rPr>
        <w:t xml:space="preserve"> </w:t>
      </w:r>
      <w:r>
        <w:rPr>
          <w:szCs w:val="28"/>
        </w:rPr>
        <w:t>показан</w:t>
      </w:r>
      <w:r w:rsidRPr="002F2591">
        <w:rPr>
          <w:szCs w:val="28"/>
          <w:lang w:val="en-US"/>
        </w:rPr>
        <w:t xml:space="preserve"> </w:t>
      </w:r>
      <w:r>
        <w:rPr>
          <w:szCs w:val="28"/>
        </w:rPr>
        <w:t>на</w:t>
      </w:r>
      <w:r w:rsidRPr="002F2591">
        <w:rPr>
          <w:szCs w:val="28"/>
          <w:lang w:val="en-US"/>
        </w:rPr>
        <w:t xml:space="preserve"> </w:t>
      </w:r>
      <w:r>
        <w:rPr>
          <w:szCs w:val="28"/>
        </w:rPr>
        <w:t>рисунке</w:t>
      </w:r>
      <w:r w:rsidRPr="002F2591">
        <w:rPr>
          <w:szCs w:val="28"/>
          <w:lang w:val="en-US"/>
        </w:rPr>
        <w:t xml:space="preserve"> 2.15.</w:t>
      </w:r>
    </w:p>
    <w:p w:rsidR="002F2591" w:rsidRDefault="002F2591" w:rsidP="002F2591">
      <w:pPr>
        <w:shd w:val="clear" w:color="000000" w:fill="auto"/>
        <w:spacing w:line="312" w:lineRule="auto"/>
        <w:ind w:firstLine="708"/>
        <w:contextualSpacing/>
        <w:jc w:val="both"/>
        <w:rPr>
          <w:szCs w:val="28"/>
          <w:lang w:val="en-US"/>
        </w:rPr>
      </w:pPr>
    </w:p>
    <w:p w:rsidR="002F2591" w:rsidRPr="002F2591" w:rsidRDefault="008C0871" w:rsidP="008C0871">
      <w:pPr>
        <w:shd w:val="clear" w:color="000000" w:fill="auto"/>
        <w:spacing w:line="312" w:lineRule="auto"/>
        <w:ind w:firstLine="708"/>
        <w:contextualSpacing/>
        <w:jc w:val="both"/>
        <w:rPr>
          <w:szCs w:val="28"/>
          <w:lang w:val="en-US"/>
        </w:rPr>
      </w:pPr>
      <w:r w:rsidRPr="002F2591">
        <w:rPr>
          <w:szCs w:val="28"/>
          <w:lang w:val="en-US"/>
        </w:rPr>
        <w:t xml:space="preserve">            </w:t>
      </w:r>
      <w:r w:rsidR="002F2591" w:rsidRPr="002F2591">
        <w:rPr>
          <w:szCs w:val="28"/>
          <w:lang w:val="en-US"/>
        </w:rPr>
        <w:t>swApp.SWNewInstance();</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for (int i = 1; i &lt;= countOfPart; i++)</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var path = mainFolder + "</w:t>
      </w:r>
      <w:r w:rsidRPr="002F2591">
        <w:rPr>
          <w:szCs w:val="28"/>
        </w:rPr>
        <w:t>Деталь</w:t>
      </w:r>
      <w:r w:rsidRPr="002F2591">
        <w:rPr>
          <w:szCs w:val="28"/>
          <w:lang w:val="en-US"/>
        </w:rPr>
        <w:t>" + i + ".SLDPRT";</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swApp.openPart(path);</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swApp.newAssembly();</w:t>
      </w:r>
    </w:p>
    <w:p w:rsidR="002F2591" w:rsidRPr="002F2591" w:rsidRDefault="002F2591" w:rsidP="002F2591">
      <w:pPr>
        <w:shd w:val="clear" w:color="000000" w:fill="auto"/>
        <w:spacing w:line="312" w:lineRule="auto"/>
        <w:ind w:firstLine="708"/>
        <w:contextualSpacing/>
        <w:jc w:val="both"/>
        <w:rPr>
          <w:szCs w:val="28"/>
          <w:lang w:val="en-US"/>
        </w:rPr>
      </w:pP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for (int i = 1, j = 0; i &lt;= countOfPart; i++, j++)</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var path = mainFolder + "</w:t>
      </w:r>
      <w:r w:rsidRPr="002F2591">
        <w:rPr>
          <w:szCs w:val="28"/>
        </w:rPr>
        <w:t>Деталь</w:t>
      </w:r>
      <w:r w:rsidRPr="002F2591">
        <w:rPr>
          <w:szCs w:val="28"/>
          <w:lang w:val="en-US"/>
        </w:rPr>
        <w:t>" + i + ".SLDPRT";</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swApp.addComponent(path, 0, 0, mainDistance * j);</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swApp.addMate(radius2, 0, -0.001,</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radius2, 0, mainDistance - length1 / 2 + 0.001, "concentric");</w:t>
      </w:r>
    </w:p>
    <w:p w:rsidR="002F2591" w:rsidRPr="002F2591"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swApp.addMate(0, radius2 + 0.001, -(length2 - length1) / 2,</w:t>
      </w:r>
    </w:p>
    <w:p w:rsidR="002F2591" w:rsidRPr="006538BB" w:rsidRDefault="002F2591" w:rsidP="002F2591">
      <w:pPr>
        <w:shd w:val="clear" w:color="000000" w:fill="auto"/>
        <w:spacing w:line="312" w:lineRule="auto"/>
        <w:ind w:firstLine="708"/>
        <w:contextualSpacing/>
        <w:jc w:val="both"/>
        <w:rPr>
          <w:szCs w:val="28"/>
          <w:lang w:val="en-US"/>
        </w:rPr>
      </w:pPr>
      <w:r w:rsidRPr="002F2591">
        <w:rPr>
          <w:szCs w:val="28"/>
          <w:lang w:val="en-US"/>
        </w:rPr>
        <w:t xml:space="preserve">                          </w:t>
      </w:r>
      <w:r w:rsidRPr="006538BB">
        <w:rPr>
          <w:szCs w:val="28"/>
          <w:lang w:val="en-US"/>
        </w:rPr>
        <w:t>0, radius2 + 0.001, mainDistance - length1 / 2, "");</w:t>
      </w:r>
    </w:p>
    <w:p w:rsidR="002F2591" w:rsidRPr="006538BB" w:rsidRDefault="002F2591" w:rsidP="002F2591">
      <w:pPr>
        <w:shd w:val="clear" w:color="000000" w:fill="auto"/>
        <w:spacing w:line="312" w:lineRule="auto"/>
        <w:contextualSpacing/>
        <w:jc w:val="center"/>
        <w:rPr>
          <w:szCs w:val="28"/>
          <w:lang w:val="en-US"/>
        </w:rPr>
      </w:pPr>
      <w:r>
        <w:rPr>
          <w:szCs w:val="28"/>
        </w:rPr>
        <w:t>Рисунок</w:t>
      </w:r>
      <w:r w:rsidRPr="006538BB">
        <w:rPr>
          <w:szCs w:val="28"/>
          <w:lang w:val="en-US"/>
        </w:rPr>
        <w:t xml:space="preserve"> 2.15 – </w:t>
      </w:r>
      <w:r>
        <w:rPr>
          <w:szCs w:val="28"/>
        </w:rPr>
        <w:t>Фрагмент</w:t>
      </w:r>
      <w:r w:rsidRPr="006538BB">
        <w:rPr>
          <w:szCs w:val="28"/>
          <w:lang w:val="en-US"/>
        </w:rPr>
        <w:t xml:space="preserve"> </w:t>
      </w:r>
      <w:r>
        <w:rPr>
          <w:szCs w:val="28"/>
        </w:rPr>
        <w:t>создания</w:t>
      </w:r>
      <w:r w:rsidRPr="006538BB">
        <w:rPr>
          <w:szCs w:val="28"/>
          <w:lang w:val="en-US"/>
        </w:rPr>
        <w:t xml:space="preserve"> </w:t>
      </w:r>
      <w:r>
        <w:rPr>
          <w:szCs w:val="28"/>
        </w:rPr>
        <w:t>сборки</w:t>
      </w:r>
    </w:p>
    <w:p w:rsidR="002F2591" w:rsidRPr="006538BB" w:rsidRDefault="002F2591" w:rsidP="002F2591">
      <w:pPr>
        <w:shd w:val="clear" w:color="000000" w:fill="auto"/>
        <w:spacing w:line="312" w:lineRule="auto"/>
        <w:contextualSpacing/>
        <w:jc w:val="both"/>
        <w:rPr>
          <w:szCs w:val="28"/>
          <w:lang w:val="en-US"/>
        </w:rPr>
      </w:pPr>
    </w:p>
    <w:p w:rsidR="002F2591" w:rsidRPr="008C0871" w:rsidRDefault="008C0871" w:rsidP="002F2591">
      <w:pPr>
        <w:shd w:val="clear" w:color="000000" w:fill="auto"/>
        <w:spacing w:line="312" w:lineRule="auto"/>
        <w:contextualSpacing/>
        <w:jc w:val="both"/>
        <w:rPr>
          <w:szCs w:val="28"/>
        </w:rPr>
      </w:pPr>
      <w:r w:rsidRPr="006538BB">
        <w:rPr>
          <w:szCs w:val="28"/>
          <w:lang w:val="en-US"/>
        </w:rPr>
        <w:tab/>
      </w:r>
      <w:r>
        <w:rPr>
          <w:szCs w:val="28"/>
        </w:rPr>
        <w:t xml:space="preserve">Последний важный метод в классе </w:t>
      </w:r>
      <w:r>
        <w:rPr>
          <w:szCs w:val="28"/>
          <w:lang w:val="en-US"/>
        </w:rPr>
        <w:t>ParametricModel</w:t>
      </w:r>
      <w:r>
        <w:rPr>
          <w:szCs w:val="28"/>
        </w:rPr>
        <w:t xml:space="preserve"> – </w:t>
      </w:r>
      <w:r w:rsidRPr="008C0871">
        <w:rPr>
          <w:szCs w:val="28"/>
        </w:rPr>
        <w:t>changeInputVal</w:t>
      </w:r>
      <w:r>
        <w:rPr>
          <w:szCs w:val="28"/>
        </w:rPr>
        <w:t xml:space="preserve">. Он преобразует и обрезает от мусора входящие размеры перед их передачей </w:t>
      </w:r>
      <w:r>
        <w:rPr>
          <w:szCs w:val="28"/>
          <w:lang w:val="en-US"/>
        </w:rPr>
        <w:t>CAD</w:t>
      </w:r>
      <w:r w:rsidRPr="008C0871">
        <w:rPr>
          <w:szCs w:val="28"/>
        </w:rPr>
        <w:t xml:space="preserve"> (</w:t>
      </w:r>
      <w:r>
        <w:rPr>
          <w:szCs w:val="28"/>
        </w:rPr>
        <w:t>рис.2.16)</w:t>
      </w:r>
    </w:p>
    <w:p w:rsidR="008C0871" w:rsidRDefault="008C0871" w:rsidP="002F2591">
      <w:pPr>
        <w:shd w:val="clear" w:color="000000" w:fill="auto"/>
        <w:spacing w:line="312" w:lineRule="auto"/>
        <w:contextualSpacing/>
        <w:jc w:val="both"/>
        <w:rPr>
          <w:szCs w:val="28"/>
        </w:rPr>
      </w:pPr>
    </w:p>
    <w:p w:rsidR="008C0871" w:rsidRPr="008C0871" w:rsidRDefault="008C0871" w:rsidP="008C0871">
      <w:pPr>
        <w:shd w:val="clear" w:color="000000" w:fill="auto"/>
        <w:spacing w:line="312" w:lineRule="auto"/>
        <w:contextualSpacing/>
        <w:jc w:val="both"/>
        <w:rPr>
          <w:szCs w:val="28"/>
          <w:lang w:val="en-US"/>
        </w:rPr>
      </w:pPr>
      <w:r w:rsidRPr="008C0871">
        <w:rPr>
          <w:szCs w:val="28"/>
        </w:rPr>
        <w:t xml:space="preserve">            </w:t>
      </w:r>
      <w:r w:rsidRPr="008C0871">
        <w:rPr>
          <w:szCs w:val="28"/>
          <w:lang w:val="en-US"/>
        </w:rPr>
        <w:t>double res = val / 1000;</w:t>
      </w:r>
    </w:p>
    <w:p w:rsidR="008C0871" w:rsidRDefault="008C0871" w:rsidP="008C0871">
      <w:pPr>
        <w:shd w:val="clear" w:color="000000" w:fill="auto"/>
        <w:spacing w:line="312" w:lineRule="auto"/>
        <w:contextualSpacing/>
        <w:jc w:val="both"/>
        <w:rPr>
          <w:szCs w:val="28"/>
          <w:lang w:val="en-US"/>
        </w:rPr>
      </w:pPr>
      <w:r w:rsidRPr="008C0871">
        <w:rPr>
          <w:szCs w:val="28"/>
          <w:lang w:val="en-US"/>
        </w:rPr>
        <w:t xml:space="preserve">            res = Math.Round(res, 5);</w:t>
      </w:r>
    </w:p>
    <w:p w:rsidR="008C0871" w:rsidRPr="00C74D16" w:rsidRDefault="008C0871" w:rsidP="008C0871">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16</w:t>
      </w:r>
      <w:r w:rsidRPr="00C74D16">
        <w:rPr>
          <w:szCs w:val="28"/>
        </w:rPr>
        <w:t xml:space="preserve"> – </w:t>
      </w:r>
      <w:r>
        <w:rPr>
          <w:szCs w:val="28"/>
        </w:rPr>
        <w:t xml:space="preserve">Функция </w:t>
      </w:r>
      <w:r w:rsidRPr="008C0871">
        <w:rPr>
          <w:szCs w:val="28"/>
        </w:rPr>
        <w:t>changeInputVal</w:t>
      </w:r>
    </w:p>
    <w:p w:rsidR="002454D0" w:rsidRPr="002454D0" w:rsidRDefault="002454D0" w:rsidP="002454D0">
      <w:pPr>
        <w:pStyle w:val="2"/>
        <w:ind w:firstLine="708"/>
        <w:rPr>
          <w:rFonts w:ascii="Times New Roman" w:eastAsia="Calibri" w:hAnsi="Times New Roman" w:cs="Times New Roman"/>
          <w:color w:val="auto"/>
          <w:sz w:val="28"/>
          <w:szCs w:val="28"/>
        </w:rPr>
      </w:pPr>
      <w:bookmarkStart w:id="35" w:name="_Toc451934080"/>
      <w:bookmarkStart w:id="36" w:name="_Toc452968427"/>
      <w:r w:rsidRPr="002454D0">
        <w:rPr>
          <w:rFonts w:ascii="Times New Roman" w:eastAsia="Calibri" w:hAnsi="Times New Roman" w:cs="Times New Roman"/>
          <w:color w:val="auto"/>
          <w:sz w:val="28"/>
          <w:szCs w:val="28"/>
        </w:rPr>
        <w:lastRenderedPageBreak/>
        <w:t xml:space="preserve">2.3 Элементы интерфейса </w:t>
      </w:r>
      <w:bookmarkEnd w:id="35"/>
      <w:r w:rsidRPr="000B1601">
        <w:rPr>
          <w:rFonts w:ascii="Times New Roman" w:eastAsia="Calibri" w:hAnsi="Times New Roman" w:cs="Times New Roman"/>
          <w:color w:val="auto"/>
          <w:sz w:val="28"/>
          <w:szCs w:val="28"/>
        </w:rPr>
        <w:t>приложения «Проектирование сборки оснастки»</w:t>
      </w:r>
      <w:bookmarkEnd w:id="36"/>
    </w:p>
    <w:p w:rsidR="002454D0" w:rsidRDefault="002454D0" w:rsidP="008C0871">
      <w:pPr>
        <w:shd w:val="clear" w:color="000000" w:fill="auto"/>
        <w:spacing w:line="312" w:lineRule="auto"/>
        <w:contextualSpacing/>
        <w:jc w:val="both"/>
        <w:rPr>
          <w:szCs w:val="28"/>
        </w:rPr>
      </w:pPr>
    </w:p>
    <w:p w:rsidR="002454D0" w:rsidRDefault="002454D0" w:rsidP="008C0871">
      <w:pPr>
        <w:shd w:val="clear" w:color="000000" w:fill="auto"/>
        <w:spacing w:line="312" w:lineRule="auto"/>
        <w:contextualSpacing/>
        <w:jc w:val="both"/>
        <w:rPr>
          <w:szCs w:val="28"/>
        </w:rPr>
      </w:pPr>
    </w:p>
    <w:p w:rsidR="002454D0" w:rsidRDefault="00A903D4" w:rsidP="002454D0">
      <w:pPr>
        <w:shd w:val="clear" w:color="000000" w:fill="auto"/>
        <w:spacing w:line="312" w:lineRule="auto"/>
        <w:ind w:firstLine="708"/>
        <w:contextualSpacing/>
        <w:jc w:val="both"/>
        <w:rPr>
          <w:szCs w:val="28"/>
        </w:rPr>
      </w:pPr>
      <w:r>
        <w:rPr>
          <w:szCs w:val="28"/>
        </w:rPr>
        <w:t>ПП</w:t>
      </w:r>
      <w:r w:rsidR="002454D0" w:rsidRPr="002454D0">
        <w:rPr>
          <w:szCs w:val="28"/>
        </w:rPr>
        <w:t xml:space="preserve"> представляет собой оконный приложение Win32. При первом запуске открывается главное окно приложения </w:t>
      </w:r>
      <w:r>
        <w:rPr>
          <w:szCs w:val="28"/>
        </w:rPr>
        <w:t>–</w:t>
      </w:r>
      <w:r w:rsidR="002454D0" w:rsidRPr="002454D0">
        <w:rPr>
          <w:szCs w:val="28"/>
        </w:rPr>
        <w:t xml:space="preserve"> «</w:t>
      </w:r>
      <w:r>
        <w:rPr>
          <w:szCs w:val="28"/>
          <w:lang w:val="en-US"/>
        </w:rPr>
        <w:t>Design</w:t>
      </w:r>
      <w:r w:rsidRPr="00A903D4">
        <w:rPr>
          <w:szCs w:val="28"/>
        </w:rPr>
        <w:t xml:space="preserve"> </w:t>
      </w:r>
      <w:r>
        <w:rPr>
          <w:szCs w:val="28"/>
          <w:lang w:val="en-US"/>
        </w:rPr>
        <w:t>Tooling</w:t>
      </w:r>
      <w:r w:rsidRPr="00A903D4">
        <w:rPr>
          <w:szCs w:val="28"/>
        </w:rPr>
        <w:t xml:space="preserve"> </w:t>
      </w:r>
      <w:r>
        <w:rPr>
          <w:szCs w:val="28"/>
          <w:lang w:val="en-US"/>
        </w:rPr>
        <w:t>Assembly</w:t>
      </w:r>
      <w:r>
        <w:rPr>
          <w:szCs w:val="28"/>
        </w:rPr>
        <w:t>» (рисунок 2.17</w:t>
      </w:r>
      <w:r w:rsidR="002454D0" w:rsidRPr="002454D0">
        <w:rPr>
          <w:szCs w:val="28"/>
        </w:rPr>
        <w:t>).</w:t>
      </w:r>
    </w:p>
    <w:p w:rsidR="00A903D4" w:rsidRDefault="00A903D4" w:rsidP="002454D0">
      <w:pPr>
        <w:shd w:val="clear" w:color="000000" w:fill="auto"/>
        <w:spacing w:line="312" w:lineRule="auto"/>
        <w:ind w:firstLine="708"/>
        <w:contextualSpacing/>
        <w:jc w:val="both"/>
        <w:rPr>
          <w:szCs w:val="28"/>
        </w:rPr>
      </w:pPr>
    </w:p>
    <w:p w:rsidR="00A903D4" w:rsidRDefault="00A903D4" w:rsidP="00A903D4">
      <w:pPr>
        <w:shd w:val="clear" w:color="000000" w:fill="auto"/>
        <w:spacing w:line="312" w:lineRule="auto"/>
        <w:contextualSpacing/>
        <w:jc w:val="both"/>
        <w:rPr>
          <w:szCs w:val="28"/>
        </w:rPr>
      </w:pPr>
      <w:r w:rsidRPr="00A903D4">
        <w:rPr>
          <w:noProof/>
          <w:szCs w:val="28"/>
          <w:lang w:eastAsia="ru-RU"/>
        </w:rPr>
        <w:drawing>
          <wp:inline distT="0" distB="0" distL="0" distR="0" wp14:anchorId="0DF8BA67" wp14:editId="1A13B32C">
            <wp:extent cx="6299835" cy="3363046"/>
            <wp:effectExtent l="0" t="0" r="5715" b="8890"/>
            <wp:docPr id="401" name="Рисунок 401" descr="C:\Users\Artem\Desktop\Рисун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em\Desktop\Рисунок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9835" cy="3363046"/>
                    </a:xfrm>
                    <a:prstGeom prst="rect">
                      <a:avLst/>
                    </a:prstGeom>
                    <a:noFill/>
                    <a:ln>
                      <a:noFill/>
                    </a:ln>
                  </pic:spPr>
                </pic:pic>
              </a:graphicData>
            </a:graphic>
          </wp:inline>
        </w:drawing>
      </w:r>
    </w:p>
    <w:p w:rsidR="00A903D4" w:rsidRPr="00A903D4" w:rsidRDefault="00A903D4" w:rsidP="00A903D4">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17</w:t>
      </w:r>
      <w:r w:rsidRPr="00C74D16">
        <w:rPr>
          <w:szCs w:val="28"/>
        </w:rPr>
        <w:t xml:space="preserve"> – </w:t>
      </w:r>
      <w:r>
        <w:rPr>
          <w:szCs w:val="28"/>
        </w:rPr>
        <w:t xml:space="preserve">Вид программы </w:t>
      </w:r>
      <w:r w:rsidRPr="000B1601">
        <w:rPr>
          <w:szCs w:val="28"/>
        </w:rPr>
        <w:t>«Проектирование сборки оснастки»</w:t>
      </w:r>
      <w:r>
        <w:rPr>
          <w:szCs w:val="28"/>
        </w:rPr>
        <w:t xml:space="preserve"> при запуске</w:t>
      </w:r>
    </w:p>
    <w:p w:rsidR="00A903D4" w:rsidRDefault="00A903D4" w:rsidP="00A903D4">
      <w:pPr>
        <w:shd w:val="clear" w:color="000000" w:fill="auto"/>
        <w:spacing w:line="312" w:lineRule="auto"/>
        <w:contextualSpacing/>
        <w:jc w:val="both"/>
        <w:rPr>
          <w:szCs w:val="28"/>
        </w:rPr>
      </w:pPr>
    </w:p>
    <w:p w:rsidR="00A903D4" w:rsidRDefault="00C11A15" w:rsidP="00A903D4">
      <w:pPr>
        <w:shd w:val="clear" w:color="000000" w:fill="auto"/>
        <w:spacing w:line="312" w:lineRule="auto"/>
        <w:ind w:firstLine="708"/>
        <w:contextualSpacing/>
        <w:jc w:val="both"/>
        <w:rPr>
          <w:szCs w:val="28"/>
        </w:rPr>
      </w:pPr>
      <w:r>
        <w:rPr>
          <w:szCs w:val="28"/>
        </w:rPr>
        <w:t>На главном окне расположен</w:t>
      </w:r>
      <w:r w:rsidR="00A903D4" w:rsidRPr="00A903D4">
        <w:rPr>
          <w:szCs w:val="28"/>
        </w:rPr>
        <w:t xml:space="preserve"> </w:t>
      </w:r>
      <w:r>
        <w:rPr>
          <w:szCs w:val="28"/>
        </w:rPr>
        <w:t>список основных действий (рисунок 2.18</w:t>
      </w:r>
      <w:r w:rsidR="00A903D4" w:rsidRPr="00A903D4">
        <w:rPr>
          <w:szCs w:val="28"/>
        </w:rPr>
        <w:t>), которое содержит следующие пункты: «</w:t>
      </w:r>
      <w:r>
        <w:rPr>
          <w:szCs w:val="28"/>
        </w:rPr>
        <w:t>Расчет</w:t>
      </w:r>
      <w:r w:rsidR="00A903D4" w:rsidRPr="00A903D4">
        <w:rPr>
          <w:szCs w:val="28"/>
        </w:rPr>
        <w:t>», «</w:t>
      </w:r>
      <w:r>
        <w:rPr>
          <w:szCs w:val="28"/>
        </w:rPr>
        <w:t>Диаграмма давлений», «Диаграмма сил</w:t>
      </w:r>
      <w:r w:rsidR="00A903D4" w:rsidRPr="00A903D4">
        <w:rPr>
          <w:szCs w:val="28"/>
        </w:rPr>
        <w:t>»</w:t>
      </w:r>
      <w:r>
        <w:rPr>
          <w:szCs w:val="28"/>
        </w:rPr>
        <w:t xml:space="preserve"> и «Построение в </w:t>
      </w:r>
      <w:r>
        <w:rPr>
          <w:szCs w:val="28"/>
          <w:lang w:val="en-US"/>
        </w:rPr>
        <w:t>CAD</w:t>
      </w:r>
      <w:r>
        <w:rPr>
          <w:szCs w:val="28"/>
        </w:rPr>
        <w:t>».</w:t>
      </w:r>
      <w:r w:rsidR="00A903D4" w:rsidRPr="00A903D4">
        <w:rPr>
          <w:szCs w:val="28"/>
        </w:rPr>
        <w:t xml:space="preserve"> </w:t>
      </w:r>
      <w:r>
        <w:rPr>
          <w:szCs w:val="28"/>
        </w:rPr>
        <w:t>М</w:t>
      </w:r>
      <w:r w:rsidR="00A903D4" w:rsidRPr="00A903D4">
        <w:rPr>
          <w:szCs w:val="28"/>
        </w:rPr>
        <w:t xml:space="preserve">ожно вызвать справку, </w:t>
      </w:r>
      <w:r>
        <w:rPr>
          <w:szCs w:val="28"/>
        </w:rPr>
        <w:t>нажав на соответствующую кнопку</w:t>
      </w:r>
      <w:r w:rsidR="00A903D4" w:rsidRPr="00A903D4">
        <w:rPr>
          <w:szCs w:val="28"/>
        </w:rPr>
        <w:t xml:space="preserve"> и просмотреть информацию о прогр</w:t>
      </w:r>
      <w:r>
        <w:rPr>
          <w:szCs w:val="28"/>
        </w:rPr>
        <w:t>аммном продукте.</w:t>
      </w:r>
    </w:p>
    <w:p w:rsidR="00C11A15" w:rsidRDefault="00C11A15" w:rsidP="00A903D4">
      <w:pPr>
        <w:shd w:val="clear" w:color="000000" w:fill="auto"/>
        <w:spacing w:line="312" w:lineRule="auto"/>
        <w:ind w:firstLine="708"/>
        <w:contextualSpacing/>
        <w:jc w:val="both"/>
        <w:rPr>
          <w:szCs w:val="28"/>
        </w:rPr>
      </w:pPr>
    </w:p>
    <w:p w:rsidR="00C11A15" w:rsidRDefault="00C11A15" w:rsidP="00C11A15">
      <w:pPr>
        <w:shd w:val="clear" w:color="000000" w:fill="auto"/>
        <w:spacing w:line="312" w:lineRule="auto"/>
        <w:contextualSpacing/>
        <w:jc w:val="center"/>
        <w:rPr>
          <w:szCs w:val="28"/>
        </w:rPr>
      </w:pPr>
      <w:r w:rsidRPr="00A903D4">
        <w:rPr>
          <w:noProof/>
          <w:szCs w:val="28"/>
          <w:lang w:eastAsia="ru-RU"/>
        </w:rPr>
        <w:drawing>
          <wp:inline distT="0" distB="0" distL="0" distR="0" wp14:anchorId="00CD69D8" wp14:editId="63622230">
            <wp:extent cx="1531917" cy="1702130"/>
            <wp:effectExtent l="0" t="0" r="0" b="0"/>
            <wp:docPr id="402" name="Рисунок 402" descr="C:\Users\Artem\Desktop\Рисун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em\Desktop\Рисунок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9792" t="60384" r="64938" b="7833"/>
                    <a:stretch/>
                  </pic:blipFill>
                  <pic:spPr bwMode="auto">
                    <a:xfrm>
                      <a:off x="0" y="0"/>
                      <a:ext cx="1541136" cy="1712373"/>
                    </a:xfrm>
                    <a:prstGeom prst="rect">
                      <a:avLst/>
                    </a:prstGeom>
                    <a:noFill/>
                    <a:ln>
                      <a:noFill/>
                    </a:ln>
                    <a:extLst>
                      <a:ext uri="{53640926-AAD7-44D8-BBD7-CCE9431645EC}">
                        <a14:shadowObscured xmlns:a14="http://schemas.microsoft.com/office/drawing/2010/main"/>
                      </a:ext>
                    </a:extLst>
                  </pic:spPr>
                </pic:pic>
              </a:graphicData>
            </a:graphic>
          </wp:inline>
        </w:drawing>
      </w:r>
    </w:p>
    <w:p w:rsidR="00C11A15" w:rsidRDefault="00C11A15" w:rsidP="00C11A15">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18</w:t>
      </w:r>
      <w:r w:rsidRPr="00C74D16">
        <w:rPr>
          <w:szCs w:val="28"/>
        </w:rPr>
        <w:t xml:space="preserve"> – </w:t>
      </w:r>
      <w:r>
        <w:rPr>
          <w:szCs w:val="28"/>
        </w:rPr>
        <w:t xml:space="preserve">Список действий программы </w:t>
      </w:r>
    </w:p>
    <w:p w:rsidR="00C11A15" w:rsidRDefault="00C11A15" w:rsidP="00C11A15">
      <w:pPr>
        <w:shd w:val="clear" w:color="000000" w:fill="auto"/>
        <w:spacing w:line="312" w:lineRule="auto"/>
        <w:ind w:firstLine="708"/>
        <w:contextualSpacing/>
        <w:jc w:val="both"/>
        <w:rPr>
          <w:szCs w:val="28"/>
        </w:rPr>
      </w:pPr>
      <w:r w:rsidRPr="00C11A15">
        <w:rPr>
          <w:szCs w:val="28"/>
        </w:rPr>
        <w:lastRenderedPageBreak/>
        <w:t>При нажатии кнопки «</w:t>
      </w:r>
      <w:r>
        <w:rPr>
          <w:szCs w:val="28"/>
        </w:rPr>
        <w:t xml:space="preserve">Построение в </w:t>
      </w:r>
      <w:r>
        <w:rPr>
          <w:szCs w:val="28"/>
          <w:lang w:val="en-US"/>
        </w:rPr>
        <w:t>CAD</w:t>
      </w:r>
      <w:r w:rsidRPr="00C11A15">
        <w:rPr>
          <w:szCs w:val="28"/>
        </w:rPr>
        <w:t xml:space="preserve">» открывается окно работы с </w:t>
      </w:r>
      <w:r>
        <w:rPr>
          <w:szCs w:val="28"/>
        </w:rPr>
        <w:t xml:space="preserve">проектирование оснастки в </w:t>
      </w:r>
      <w:r>
        <w:rPr>
          <w:szCs w:val="28"/>
          <w:lang w:val="en-US"/>
        </w:rPr>
        <w:t>CAD</w:t>
      </w:r>
      <w:r w:rsidRPr="00C11A15">
        <w:rPr>
          <w:szCs w:val="28"/>
        </w:rPr>
        <w:t xml:space="preserve"> (рисунок 2.</w:t>
      </w:r>
      <w:r>
        <w:rPr>
          <w:szCs w:val="28"/>
        </w:rPr>
        <w:t>19</w:t>
      </w:r>
      <w:r w:rsidRPr="00C11A15">
        <w:rPr>
          <w:szCs w:val="28"/>
        </w:rPr>
        <w:t>).</w:t>
      </w:r>
    </w:p>
    <w:p w:rsidR="00C11A15" w:rsidRDefault="00C11A15" w:rsidP="00C11A15">
      <w:pPr>
        <w:shd w:val="clear" w:color="000000" w:fill="auto"/>
        <w:spacing w:line="312" w:lineRule="auto"/>
        <w:contextualSpacing/>
        <w:jc w:val="both"/>
        <w:rPr>
          <w:szCs w:val="28"/>
        </w:rPr>
      </w:pPr>
    </w:p>
    <w:p w:rsidR="00C11A15" w:rsidRDefault="00C11A15" w:rsidP="00C11A15">
      <w:pPr>
        <w:shd w:val="clear" w:color="000000" w:fill="auto"/>
        <w:spacing w:line="312" w:lineRule="auto"/>
        <w:contextualSpacing/>
        <w:jc w:val="both"/>
        <w:rPr>
          <w:szCs w:val="28"/>
        </w:rPr>
      </w:pPr>
      <w:r w:rsidRPr="00C11A15">
        <w:rPr>
          <w:noProof/>
          <w:szCs w:val="28"/>
          <w:lang w:eastAsia="ru-RU"/>
        </w:rPr>
        <w:drawing>
          <wp:inline distT="0" distB="0" distL="0" distR="0" wp14:anchorId="46C67769" wp14:editId="46DFD2A2">
            <wp:extent cx="6299835" cy="4644517"/>
            <wp:effectExtent l="0" t="0" r="5715" b="3810"/>
            <wp:docPr id="403" name="Рисунок 403" descr="C:\Users\Artem\Desktop\Рисунок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em\Desktop\Рисунок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9835" cy="4644517"/>
                    </a:xfrm>
                    <a:prstGeom prst="rect">
                      <a:avLst/>
                    </a:prstGeom>
                    <a:noFill/>
                    <a:ln>
                      <a:noFill/>
                    </a:ln>
                  </pic:spPr>
                </pic:pic>
              </a:graphicData>
            </a:graphic>
          </wp:inline>
        </w:drawing>
      </w:r>
    </w:p>
    <w:p w:rsidR="00C11A15" w:rsidRPr="00A903D4" w:rsidRDefault="00C11A15" w:rsidP="00C11A15">
      <w:pPr>
        <w:shd w:val="clear" w:color="000000" w:fill="auto"/>
        <w:spacing w:line="312" w:lineRule="auto"/>
        <w:contextualSpacing/>
        <w:jc w:val="center"/>
        <w:rPr>
          <w:szCs w:val="28"/>
        </w:rPr>
      </w:pPr>
      <w:r>
        <w:rPr>
          <w:szCs w:val="28"/>
        </w:rPr>
        <w:t>Рисунок</w:t>
      </w:r>
      <w:r w:rsidRPr="00C74D16">
        <w:rPr>
          <w:szCs w:val="28"/>
        </w:rPr>
        <w:t xml:space="preserve"> 2.</w:t>
      </w:r>
      <w:r w:rsidR="00C8456E">
        <w:rPr>
          <w:szCs w:val="28"/>
        </w:rPr>
        <w:t>19</w:t>
      </w:r>
      <w:r w:rsidRPr="00C74D16">
        <w:rPr>
          <w:szCs w:val="28"/>
        </w:rPr>
        <w:t xml:space="preserve"> – </w:t>
      </w:r>
      <w:r w:rsidR="00C8456E">
        <w:rPr>
          <w:szCs w:val="28"/>
        </w:rPr>
        <w:t>Окно</w:t>
      </w:r>
      <w:r>
        <w:rPr>
          <w:szCs w:val="28"/>
        </w:rPr>
        <w:t xml:space="preserve"> </w:t>
      </w:r>
      <w:r w:rsidR="00C8456E">
        <w:rPr>
          <w:szCs w:val="28"/>
        </w:rPr>
        <w:t>«Выбор параметров сборки оснастки»</w:t>
      </w:r>
    </w:p>
    <w:p w:rsidR="00C11A15" w:rsidRDefault="00C11A15" w:rsidP="00C11A15">
      <w:pPr>
        <w:shd w:val="clear" w:color="000000" w:fill="auto"/>
        <w:spacing w:line="312" w:lineRule="auto"/>
        <w:contextualSpacing/>
        <w:jc w:val="both"/>
        <w:rPr>
          <w:szCs w:val="28"/>
        </w:rPr>
      </w:pPr>
    </w:p>
    <w:p w:rsidR="00C8456E" w:rsidRDefault="00C8456E" w:rsidP="00C8456E">
      <w:pPr>
        <w:shd w:val="clear" w:color="000000" w:fill="auto"/>
        <w:spacing w:line="312" w:lineRule="auto"/>
        <w:ind w:firstLine="708"/>
        <w:contextualSpacing/>
        <w:jc w:val="both"/>
        <w:rPr>
          <w:szCs w:val="28"/>
        </w:rPr>
      </w:pPr>
      <w:r>
        <w:rPr>
          <w:szCs w:val="28"/>
        </w:rPr>
        <w:t>Вверху окна есть строка для ввода адреса папки и кнопка</w:t>
      </w:r>
      <w:r w:rsidRPr="00C8456E">
        <w:rPr>
          <w:szCs w:val="28"/>
        </w:rPr>
        <w:t xml:space="preserve"> «Открыть. При нажатии на пункт «Открыть» появляется диалоговое окно открытия </w:t>
      </w:r>
      <w:r w:rsidR="00391A88">
        <w:rPr>
          <w:szCs w:val="28"/>
        </w:rPr>
        <w:t>папки</w:t>
      </w:r>
      <w:r w:rsidRPr="00C8456E">
        <w:rPr>
          <w:szCs w:val="28"/>
        </w:rPr>
        <w:t>, с помощью которого пользователь</w:t>
      </w:r>
      <w:r w:rsidR="00391A88">
        <w:rPr>
          <w:szCs w:val="28"/>
        </w:rPr>
        <w:t xml:space="preserve"> выбирает</w:t>
      </w:r>
      <w:r w:rsidRPr="00C8456E">
        <w:rPr>
          <w:szCs w:val="28"/>
        </w:rPr>
        <w:t xml:space="preserve"> </w:t>
      </w:r>
      <w:r w:rsidR="00391A88">
        <w:rPr>
          <w:szCs w:val="28"/>
        </w:rPr>
        <w:t>местоположение создания проекта</w:t>
      </w:r>
      <w:r w:rsidRPr="00C8456E">
        <w:rPr>
          <w:szCs w:val="28"/>
        </w:rPr>
        <w:t>.</w:t>
      </w:r>
    </w:p>
    <w:p w:rsidR="00391A88" w:rsidRDefault="00391A88" w:rsidP="00C8456E">
      <w:pPr>
        <w:shd w:val="clear" w:color="000000" w:fill="auto"/>
        <w:spacing w:line="312" w:lineRule="auto"/>
        <w:ind w:firstLine="708"/>
        <w:contextualSpacing/>
        <w:jc w:val="both"/>
        <w:rPr>
          <w:szCs w:val="28"/>
        </w:rPr>
      </w:pPr>
      <w:r>
        <w:rPr>
          <w:szCs w:val="28"/>
        </w:rPr>
        <w:t>Ниже расположено меню с вкладками, на которых сгруппированы элементы для удобного восприятия информации (рис.2.20). На каждой вкладке имеется блок с вводом размеров и блок с чертежом. В справке можно найти чертеж для всей сборки</w:t>
      </w:r>
    </w:p>
    <w:p w:rsidR="00391A88" w:rsidRDefault="00391A88" w:rsidP="00391A88">
      <w:pPr>
        <w:shd w:val="clear" w:color="000000" w:fill="auto"/>
        <w:spacing w:line="312" w:lineRule="auto"/>
        <w:contextualSpacing/>
        <w:jc w:val="both"/>
        <w:rPr>
          <w:szCs w:val="28"/>
        </w:rPr>
      </w:pPr>
    </w:p>
    <w:p w:rsidR="00391A88" w:rsidRDefault="00391A88" w:rsidP="00391A88">
      <w:pPr>
        <w:shd w:val="clear" w:color="000000" w:fill="auto"/>
        <w:spacing w:line="312" w:lineRule="auto"/>
        <w:contextualSpacing/>
        <w:jc w:val="center"/>
        <w:rPr>
          <w:szCs w:val="28"/>
        </w:rPr>
      </w:pPr>
      <w:r w:rsidRPr="00C11A15">
        <w:rPr>
          <w:noProof/>
          <w:szCs w:val="28"/>
          <w:lang w:eastAsia="ru-RU"/>
        </w:rPr>
        <w:drawing>
          <wp:inline distT="0" distB="0" distL="0" distR="0" wp14:anchorId="13A06260" wp14:editId="0AEAC855">
            <wp:extent cx="2873828" cy="343535"/>
            <wp:effectExtent l="0" t="0" r="3175" b="0"/>
            <wp:docPr id="404" name="Рисунок 404" descr="C:\Users\Artem\Desktop\Рисунок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em\Desktop\Рисунок5.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2535" r="54307" b="80056"/>
                    <a:stretch/>
                  </pic:blipFill>
                  <pic:spPr bwMode="auto">
                    <a:xfrm>
                      <a:off x="0" y="0"/>
                      <a:ext cx="2878596" cy="344105"/>
                    </a:xfrm>
                    <a:prstGeom prst="rect">
                      <a:avLst/>
                    </a:prstGeom>
                    <a:noFill/>
                    <a:ln>
                      <a:noFill/>
                    </a:ln>
                    <a:extLst>
                      <a:ext uri="{53640926-AAD7-44D8-BBD7-CCE9431645EC}">
                        <a14:shadowObscured xmlns:a14="http://schemas.microsoft.com/office/drawing/2010/main"/>
                      </a:ext>
                    </a:extLst>
                  </pic:spPr>
                </pic:pic>
              </a:graphicData>
            </a:graphic>
          </wp:inline>
        </w:drawing>
      </w:r>
    </w:p>
    <w:p w:rsidR="00391A88" w:rsidRDefault="00391A88" w:rsidP="00391A88">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20</w:t>
      </w:r>
      <w:r w:rsidRPr="00C74D16">
        <w:rPr>
          <w:szCs w:val="28"/>
        </w:rPr>
        <w:t xml:space="preserve"> – </w:t>
      </w:r>
      <w:r>
        <w:rPr>
          <w:szCs w:val="28"/>
        </w:rPr>
        <w:t xml:space="preserve">Меню для группировки свойств оснастки по разделам </w:t>
      </w:r>
    </w:p>
    <w:p w:rsidR="00391A88" w:rsidRDefault="00391A88" w:rsidP="00391A88">
      <w:pPr>
        <w:shd w:val="clear" w:color="000000" w:fill="auto"/>
        <w:spacing w:line="312" w:lineRule="auto"/>
        <w:contextualSpacing/>
        <w:jc w:val="center"/>
        <w:rPr>
          <w:szCs w:val="28"/>
        </w:rPr>
      </w:pPr>
    </w:p>
    <w:p w:rsidR="00391A88" w:rsidRPr="00391A88" w:rsidRDefault="00391A88" w:rsidP="00391A88">
      <w:pPr>
        <w:shd w:val="clear" w:color="000000" w:fill="auto"/>
        <w:spacing w:line="312" w:lineRule="auto"/>
        <w:ind w:firstLine="708"/>
        <w:contextualSpacing/>
        <w:jc w:val="both"/>
        <w:rPr>
          <w:szCs w:val="28"/>
        </w:rPr>
      </w:pPr>
      <w:r>
        <w:rPr>
          <w:szCs w:val="28"/>
        </w:rPr>
        <w:lastRenderedPageBreak/>
        <w:t xml:space="preserve">Справа имеется список действий для выполнения операций в </w:t>
      </w:r>
      <w:r>
        <w:rPr>
          <w:szCs w:val="28"/>
          <w:lang w:val="en-US"/>
        </w:rPr>
        <w:t>CAD</w:t>
      </w:r>
      <w:r w:rsidRPr="00391A88">
        <w:rPr>
          <w:szCs w:val="28"/>
        </w:rPr>
        <w:t xml:space="preserve"> </w:t>
      </w:r>
      <w:r>
        <w:rPr>
          <w:szCs w:val="28"/>
        </w:rPr>
        <w:t xml:space="preserve">системе: «Построить деталь», «Построить сборку», «Построить чертеж». </w:t>
      </w:r>
    </w:p>
    <w:p w:rsidR="00391A88" w:rsidRDefault="00391A88" w:rsidP="00391A88">
      <w:pPr>
        <w:shd w:val="clear" w:color="000000" w:fill="auto"/>
        <w:spacing w:line="312" w:lineRule="auto"/>
        <w:ind w:firstLine="708"/>
        <w:contextualSpacing/>
        <w:jc w:val="both"/>
        <w:rPr>
          <w:szCs w:val="28"/>
        </w:rPr>
      </w:pPr>
      <w:r>
        <w:rPr>
          <w:szCs w:val="28"/>
        </w:rPr>
        <w:t>Каждый элемент ввода размеров предназначен только для чисел и возможна регулировка значений с помощью стрелок «вверх» и «вниз» с шагом 0,1 и максимумом в 1000 м</w:t>
      </w:r>
      <w:r w:rsidR="00330948">
        <w:rPr>
          <w:szCs w:val="28"/>
        </w:rPr>
        <w:t xml:space="preserve"> (рис.2.21).</w:t>
      </w:r>
    </w:p>
    <w:p w:rsidR="00330948" w:rsidRPr="00391A88" w:rsidRDefault="00330948" w:rsidP="00330948">
      <w:pPr>
        <w:shd w:val="clear" w:color="000000" w:fill="auto"/>
        <w:spacing w:line="312" w:lineRule="auto"/>
        <w:contextualSpacing/>
        <w:jc w:val="both"/>
        <w:rPr>
          <w:szCs w:val="28"/>
        </w:rPr>
      </w:pPr>
    </w:p>
    <w:p w:rsidR="00391A88" w:rsidRDefault="00330948" w:rsidP="00330948">
      <w:pPr>
        <w:shd w:val="clear" w:color="000000" w:fill="auto"/>
        <w:spacing w:line="312" w:lineRule="auto"/>
        <w:contextualSpacing/>
        <w:jc w:val="center"/>
        <w:rPr>
          <w:szCs w:val="28"/>
        </w:rPr>
      </w:pPr>
      <w:r w:rsidRPr="00C11A15">
        <w:rPr>
          <w:noProof/>
          <w:szCs w:val="28"/>
          <w:lang w:eastAsia="ru-RU"/>
        </w:rPr>
        <w:drawing>
          <wp:inline distT="0" distB="0" distL="0" distR="0" wp14:anchorId="6C1414FB" wp14:editId="5975D28D">
            <wp:extent cx="1924435" cy="439387"/>
            <wp:effectExtent l="0" t="0" r="0" b="0"/>
            <wp:docPr id="405" name="Рисунок 405" descr="C:\Users\Artem\Desktop\Рисунок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em\Desktop\Рисунок5.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337" t="22508" r="75872" b="71362"/>
                    <a:stretch/>
                  </pic:blipFill>
                  <pic:spPr bwMode="auto">
                    <a:xfrm>
                      <a:off x="0" y="0"/>
                      <a:ext cx="1966306" cy="448947"/>
                    </a:xfrm>
                    <a:prstGeom prst="rect">
                      <a:avLst/>
                    </a:prstGeom>
                    <a:noFill/>
                    <a:ln>
                      <a:noFill/>
                    </a:ln>
                    <a:extLst>
                      <a:ext uri="{53640926-AAD7-44D8-BBD7-CCE9431645EC}">
                        <a14:shadowObscured xmlns:a14="http://schemas.microsoft.com/office/drawing/2010/main"/>
                      </a:ext>
                    </a:extLst>
                  </pic:spPr>
                </pic:pic>
              </a:graphicData>
            </a:graphic>
          </wp:inline>
        </w:drawing>
      </w:r>
    </w:p>
    <w:p w:rsidR="00330948" w:rsidRDefault="00330948" w:rsidP="00330948">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21</w:t>
      </w:r>
      <w:r w:rsidRPr="00C74D16">
        <w:rPr>
          <w:szCs w:val="28"/>
        </w:rPr>
        <w:t xml:space="preserve"> – </w:t>
      </w:r>
      <w:r>
        <w:rPr>
          <w:szCs w:val="28"/>
        </w:rPr>
        <w:t xml:space="preserve">Поле для ввода параметров детали </w:t>
      </w:r>
    </w:p>
    <w:p w:rsidR="00330948" w:rsidRDefault="00330948" w:rsidP="00330948">
      <w:pPr>
        <w:shd w:val="clear" w:color="000000" w:fill="auto"/>
        <w:spacing w:line="312" w:lineRule="auto"/>
        <w:contextualSpacing/>
        <w:jc w:val="center"/>
        <w:rPr>
          <w:szCs w:val="28"/>
        </w:rPr>
      </w:pPr>
    </w:p>
    <w:p w:rsidR="00330948" w:rsidRDefault="00330948" w:rsidP="00330948">
      <w:pPr>
        <w:shd w:val="clear" w:color="000000" w:fill="auto"/>
        <w:spacing w:line="312" w:lineRule="auto"/>
        <w:contextualSpacing/>
        <w:jc w:val="center"/>
        <w:rPr>
          <w:szCs w:val="28"/>
        </w:rPr>
      </w:pPr>
    </w:p>
    <w:p w:rsidR="006538BB" w:rsidRPr="006538BB" w:rsidRDefault="006538BB" w:rsidP="006538BB">
      <w:pPr>
        <w:pStyle w:val="2"/>
        <w:ind w:firstLine="708"/>
        <w:jc w:val="both"/>
        <w:rPr>
          <w:rFonts w:ascii="Times New Roman" w:hAnsi="Times New Roman" w:cs="Times New Roman"/>
          <w:b/>
          <w:color w:val="auto"/>
          <w:sz w:val="28"/>
          <w:szCs w:val="28"/>
        </w:rPr>
      </w:pPr>
      <w:bookmarkStart w:id="37" w:name="_Toc451934081"/>
      <w:bookmarkStart w:id="38" w:name="_Toc452968428"/>
      <w:r w:rsidRPr="006538BB">
        <w:rPr>
          <w:rFonts w:ascii="Times New Roman" w:hAnsi="Times New Roman" w:cs="Times New Roman"/>
          <w:color w:val="auto"/>
          <w:sz w:val="28"/>
          <w:szCs w:val="28"/>
        </w:rPr>
        <w:t xml:space="preserve">2.4 Руководство пользователя приложения </w:t>
      </w:r>
      <w:bookmarkEnd w:id="37"/>
      <w:r w:rsidRPr="006538BB">
        <w:rPr>
          <w:rFonts w:ascii="Times New Roman" w:hAnsi="Times New Roman" w:cs="Times New Roman"/>
          <w:color w:val="auto"/>
          <w:sz w:val="28"/>
          <w:szCs w:val="28"/>
        </w:rPr>
        <w:t>«Проектирование сборки оснастки»</w:t>
      </w:r>
      <w:bookmarkEnd w:id="38"/>
    </w:p>
    <w:p w:rsidR="006538BB" w:rsidRDefault="006538BB" w:rsidP="006538BB">
      <w:pPr>
        <w:shd w:val="clear" w:color="000000" w:fill="auto"/>
        <w:spacing w:line="312" w:lineRule="auto"/>
        <w:contextualSpacing/>
        <w:jc w:val="both"/>
        <w:rPr>
          <w:szCs w:val="28"/>
        </w:rPr>
      </w:pPr>
    </w:p>
    <w:p w:rsidR="006538BB" w:rsidRDefault="006538BB" w:rsidP="006538BB">
      <w:pPr>
        <w:shd w:val="clear" w:color="000000" w:fill="auto"/>
        <w:spacing w:line="312" w:lineRule="auto"/>
        <w:contextualSpacing/>
        <w:jc w:val="both"/>
        <w:rPr>
          <w:szCs w:val="28"/>
        </w:rPr>
      </w:pPr>
    </w:p>
    <w:p w:rsidR="006538BB" w:rsidRDefault="006538BB" w:rsidP="008C2A8F">
      <w:pPr>
        <w:shd w:val="clear" w:color="000000" w:fill="auto"/>
        <w:spacing w:line="360" w:lineRule="auto"/>
        <w:contextualSpacing/>
        <w:jc w:val="both"/>
        <w:rPr>
          <w:szCs w:val="28"/>
        </w:rPr>
      </w:pPr>
      <w:r>
        <w:rPr>
          <w:szCs w:val="28"/>
        </w:rPr>
        <w:tab/>
      </w:r>
      <w:r w:rsidR="007F4C80">
        <w:rPr>
          <w:szCs w:val="28"/>
        </w:rPr>
        <w:t xml:space="preserve">Для нормального и полноценного функционирования ПП требуются следующие требования от компьютера. Это версия ПП совместима с </w:t>
      </w:r>
      <w:r w:rsidR="007F4C80">
        <w:rPr>
          <w:szCs w:val="28"/>
          <w:lang w:val="en-US"/>
        </w:rPr>
        <w:t>SolidWorks</w:t>
      </w:r>
      <w:r w:rsidR="007F4C80" w:rsidRPr="007F4C80">
        <w:rPr>
          <w:szCs w:val="28"/>
        </w:rPr>
        <w:t xml:space="preserve"> 2012 </w:t>
      </w:r>
      <w:r w:rsidR="007F4C80">
        <w:rPr>
          <w:szCs w:val="28"/>
        </w:rPr>
        <w:t>и использует стандартные пути установки данной системы.</w:t>
      </w:r>
      <w:r w:rsidR="008C2A8F">
        <w:rPr>
          <w:szCs w:val="28"/>
        </w:rPr>
        <w:t xml:space="preserve"> Также для формирования отчета используется </w:t>
      </w:r>
      <w:r w:rsidR="008C2A8F">
        <w:rPr>
          <w:szCs w:val="28"/>
          <w:lang w:val="en-US"/>
        </w:rPr>
        <w:t>Microsoft</w:t>
      </w:r>
      <w:r w:rsidR="008C2A8F" w:rsidRPr="008C2A8F">
        <w:rPr>
          <w:szCs w:val="28"/>
        </w:rPr>
        <w:t xml:space="preserve"> </w:t>
      </w:r>
      <w:r w:rsidR="008C2A8F">
        <w:rPr>
          <w:szCs w:val="28"/>
          <w:lang w:val="en-US"/>
        </w:rPr>
        <w:t>Word</w:t>
      </w:r>
      <w:r w:rsidR="008C2A8F" w:rsidRPr="008C2A8F">
        <w:rPr>
          <w:szCs w:val="28"/>
        </w:rPr>
        <w:t xml:space="preserve"> </w:t>
      </w:r>
      <w:r w:rsidR="008C2A8F">
        <w:rPr>
          <w:szCs w:val="28"/>
          <w:lang w:val="en-US"/>
        </w:rPr>
        <w:t>Excel</w:t>
      </w:r>
      <w:r w:rsidR="007F4C80">
        <w:rPr>
          <w:szCs w:val="28"/>
        </w:rPr>
        <w:t xml:space="preserve"> Минимальными характеристиками компьютера для без перебойной работы </w:t>
      </w:r>
      <w:r w:rsidR="007F4C80">
        <w:rPr>
          <w:szCs w:val="28"/>
          <w:lang w:val="en-US"/>
        </w:rPr>
        <w:t>SolidWorks</w:t>
      </w:r>
      <w:r w:rsidR="007F4C80" w:rsidRPr="007F4C80">
        <w:rPr>
          <w:szCs w:val="28"/>
        </w:rPr>
        <w:t xml:space="preserve"> 2012</w:t>
      </w:r>
      <w:r w:rsidR="007F4C80">
        <w:rPr>
          <w:szCs w:val="28"/>
        </w:rPr>
        <w:t xml:space="preserve"> следующие: процессор - </w:t>
      </w:r>
      <w:r w:rsidR="007F4C80" w:rsidRPr="008C2A8F">
        <w:rPr>
          <w:szCs w:val="28"/>
          <w:lang w:val="en-US"/>
        </w:rPr>
        <w:t>Pentium</w:t>
      </w:r>
      <w:r w:rsidR="007F4C80" w:rsidRPr="007F4C80">
        <w:rPr>
          <w:szCs w:val="28"/>
        </w:rPr>
        <w:t xml:space="preserve"> 4 2 ГГц</w:t>
      </w:r>
      <w:r w:rsidR="007F4C80">
        <w:rPr>
          <w:szCs w:val="28"/>
        </w:rPr>
        <w:t xml:space="preserve">, ОЗУ – 2 </w:t>
      </w:r>
      <w:r w:rsidR="008C2A8F">
        <w:rPr>
          <w:szCs w:val="28"/>
        </w:rPr>
        <w:t>ГБ</w:t>
      </w:r>
      <w:r w:rsidR="007F4C80">
        <w:rPr>
          <w:szCs w:val="28"/>
        </w:rPr>
        <w:t xml:space="preserve">, </w:t>
      </w:r>
      <w:r w:rsidR="008C2A8F">
        <w:rPr>
          <w:szCs w:val="28"/>
        </w:rPr>
        <w:t>ОЗУ видеокарты – 512 МБ, ПЗУ – 5 ГБ.</w:t>
      </w:r>
    </w:p>
    <w:p w:rsidR="008C2A8F" w:rsidRDefault="008C2A8F" w:rsidP="008C2A8F">
      <w:pPr>
        <w:shd w:val="clear" w:color="000000" w:fill="auto"/>
        <w:spacing w:line="360" w:lineRule="auto"/>
        <w:contextualSpacing/>
        <w:jc w:val="both"/>
        <w:rPr>
          <w:szCs w:val="28"/>
        </w:rPr>
      </w:pPr>
      <w:r>
        <w:rPr>
          <w:szCs w:val="28"/>
        </w:rPr>
        <w:tab/>
        <w:t xml:space="preserve">Для запуска приложения необходимо скачать и скопировать к себе на компьютер папку с </w:t>
      </w:r>
      <w:r>
        <w:rPr>
          <w:szCs w:val="28"/>
          <w:lang w:val="en-US"/>
        </w:rPr>
        <w:t>exe</w:t>
      </w:r>
      <w:r w:rsidRPr="008C2A8F">
        <w:rPr>
          <w:szCs w:val="28"/>
        </w:rPr>
        <w:t xml:space="preserve"> </w:t>
      </w:r>
      <w:r>
        <w:rPr>
          <w:szCs w:val="28"/>
        </w:rPr>
        <w:t xml:space="preserve">файлом и библиотеками </w:t>
      </w:r>
      <w:r>
        <w:rPr>
          <w:szCs w:val="28"/>
          <w:lang w:val="en-US"/>
        </w:rPr>
        <w:t>dll</w:t>
      </w:r>
      <w:r>
        <w:rPr>
          <w:szCs w:val="28"/>
        </w:rPr>
        <w:t xml:space="preserve">. </w:t>
      </w:r>
    </w:p>
    <w:p w:rsidR="008C2A8F" w:rsidRDefault="008C2A8F" w:rsidP="008C2A8F">
      <w:pPr>
        <w:shd w:val="clear" w:color="000000" w:fill="auto"/>
        <w:spacing w:line="360" w:lineRule="auto"/>
        <w:contextualSpacing/>
        <w:jc w:val="both"/>
        <w:rPr>
          <w:szCs w:val="28"/>
        </w:rPr>
      </w:pPr>
      <w:r>
        <w:rPr>
          <w:szCs w:val="28"/>
        </w:rPr>
        <w:tab/>
        <w:t xml:space="preserve">После запуска файла </w:t>
      </w:r>
      <w:r>
        <w:rPr>
          <w:szCs w:val="28"/>
          <w:lang w:val="en-US"/>
        </w:rPr>
        <w:t>DTA</w:t>
      </w:r>
      <w:r w:rsidRPr="008C2A8F">
        <w:rPr>
          <w:szCs w:val="28"/>
        </w:rPr>
        <w:t>.</w:t>
      </w:r>
      <w:r>
        <w:rPr>
          <w:szCs w:val="28"/>
          <w:lang w:val="en-US"/>
        </w:rPr>
        <w:t>exe</w:t>
      </w:r>
      <w:r w:rsidRPr="008C2A8F">
        <w:rPr>
          <w:szCs w:val="28"/>
        </w:rPr>
        <w:t xml:space="preserve"> </w:t>
      </w:r>
      <w:r>
        <w:rPr>
          <w:szCs w:val="28"/>
        </w:rPr>
        <w:t>пользователь попадет в главное окно ПП «</w:t>
      </w:r>
      <w:r>
        <w:rPr>
          <w:szCs w:val="28"/>
          <w:lang w:val="en-US"/>
        </w:rPr>
        <w:t>Design</w:t>
      </w:r>
      <w:r w:rsidRPr="008C2A8F">
        <w:rPr>
          <w:szCs w:val="28"/>
        </w:rPr>
        <w:t xml:space="preserve"> </w:t>
      </w:r>
      <w:r>
        <w:rPr>
          <w:szCs w:val="28"/>
          <w:lang w:val="en-US"/>
        </w:rPr>
        <w:t>Tooling</w:t>
      </w:r>
      <w:r w:rsidRPr="008C2A8F">
        <w:rPr>
          <w:szCs w:val="28"/>
        </w:rPr>
        <w:t xml:space="preserve"> </w:t>
      </w:r>
      <w:r>
        <w:rPr>
          <w:szCs w:val="28"/>
          <w:lang w:val="en-US"/>
        </w:rPr>
        <w:t>Assembly</w:t>
      </w:r>
      <w:r>
        <w:rPr>
          <w:szCs w:val="28"/>
        </w:rPr>
        <w:t>». Оно представляет один из двух модулей ПП, а именно – проведение экспериментального силового расчета оснастки. По умолчанию все поля заполнены базовыми размерами и характеристиками оснастки</w:t>
      </w:r>
      <w:r w:rsidR="00540C06">
        <w:rPr>
          <w:szCs w:val="28"/>
        </w:rPr>
        <w:t xml:space="preserve"> (рис.2.22)</w:t>
      </w:r>
      <w:r>
        <w:rPr>
          <w:szCs w:val="28"/>
        </w:rPr>
        <w:t xml:space="preserve">. Для удобного редактирования значений можно использовать </w:t>
      </w:r>
      <w:r w:rsidR="00540C06">
        <w:rPr>
          <w:szCs w:val="28"/>
        </w:rPr>
        <w:t>не только ввод с клавиатуры, а и управление значениями с помощью встроенных стрелок в каждом поле ввода. Ход прироста значений составляет 0,1 мм.</w:t>
      </w:r>
    </w:p>
    <w:p w:rsidR="00540C06" w:rsidRDefault="00540C06" w:rsidP="008C2A8F">
      <w:pPr>
        <w:shd w:val="clear" w:color="000000" w:fill="auto"/>
        <w:spacing w:line="360" w:lineRule="auto"/>
        <w:contextualSpacing/>
        <w:jc w:val="both"/>
        <w:rPr>
          <w:szCs w:val="28"/>
        </w:rPr>
      </w:pPr>
    </w:p>
    <w:p w:rsidR="00540C06" w:rsidRDefault="00540C06" w:rsidP="008C2A8F">
      <w:pPr>
        <w:shd w:val="clear" w:color="000000" w:fill="auto"/>
        <w:spacing w:line="360" w:lineRule="auto"/>
        <w:contextualSpacing/>
        <w:jc w:val="both"/>
        <w:rPr>
          <w:szCs w:val="28"/>
        </w:rPr>
      </w:pPr>
      <w:r w:rsidRPr="00540C06">
        <w:rPr>
          <w:noProof/>
          <w:szCs w:val="28"/>
          <w:lang w:eastAsia="ru-RU"/>
        </w:rPr>
        <w:lastRenderedPageBreak/>
        <w:drawing>
          <wp:inline distT="0" distB="0" distL="0" distR="0" wp14:anchorId="181B3E52" wp14:editId="6832941F">
            <wp:extent cx="6299835" cy="3363046"/>
            <wp:effectExtent l="0" t="0" r="5715" b="8890"/>
            <wp:docPr id="468" name="Рисунок 468" descr="C:\Users\Artem\Desktop\Рисун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esktop\Рисунок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9835" cy="3363046"/>
                    </a:xfrm>
                    <a:prstGeom prst="rect">
                      <a:avLst/>
                    </a:prstGeom>
                    <a:noFill/>
                    <a:ln>
                      <a:noFill/>
                    </a:ln>
                  </pic:spPr>
                </pic:pic>
              </a:graphicData>
            </a:graphic>
          </wp:inline>
        </w:drawing>
      </w:r>
    </w:p>
    <w:p w:rsidR="00540C06" w:rsidRPr="00A903D4" w:rsidRDefault="00540C06" w:rsidP="00540C06">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22</w:t>
      </w:r>
      <w:r w:rsidRPr="00C74D16">
        <w:rPr>
          <w:szCs w:val="28"/>
        </w:rPr>
        <w:t xml:space="preserve"> – </w:t>
      </w:r>
      <w:r>
        <w:rPr>
          <w:szCs w:val="28"/>
        </w:rPr>
        <w:t xml:space="preserve">Вид программы </w:t>
      </w:r>
      <w:r w:rsidRPr="000B1601">
        <w:rPr>
          <w:szCs w:val="28"/>
        </w:rPr>
        <w:t>«Проектирование сборки оснастки»</w:t>
      </w:r>
      <w:r>
        <w:rPr>
          <w:szCs w:val="28"/>
        </w:rPr>
        <w:t xml:space="preserve"> при запуске</w:t>
      </w:r>
    </w:p>
    <w:p w:rsidR="00540C06" w:rsidRDefault="00540C06" w:rsidP="008C2A8F">
      <w:pPr>
        <w:shd w:val="clear" w:color="000000" w:fill="auto"/>
        <w:spacing w:line="360" w:lineRule="auto"/>
        <w:contextualSpacing/>
        <w:jc w:val="both"/>
        <w:rPr>
          <w:szCs w:val="28"/>
        </w:rPr>
      </w:pPr>
    </w:p>
    <w:p w:rsidR="00540C06" w:rsidRDefault="00540C06" w:rsidP="008C2A8F">
      <w:pPr>
        <w:shd w:val="clear" w:color="000000" w:fill="auto"/>
        <w:spacing w:line="360" w:lineRule="auto"/>
        <w:contextualSpacing/>
        <w:jc w:val="both"/>
        <w:rPr>
          <w:szCs w:val="28"/>
        </w:rPr>
      </w:pPr>
      <w:r>
        <w:rPr>
          <w:szCs w:val="28"/>
        </w:rPr>
        <w:tab/>
        <w:t>После корректного ввода всех параметров пользователь может провести расчет, нажав на соответствующую кнопку. В результате получим заполненную таблицу, как на рисунке 2.23.</w:t>
      </w:r>
    </w:p>
    <w:p w:rsidR="00540C06" w:rsidRDefault="00540C06" w:rsidP="008C2A8F">
      <w:pPr>
        <w:shd w:val="clear" w:color="000000" w:fill="auto"/>
        <w:spacing w:line="360" w:lineRule="auto"/>
        <w:contextualSpacing/>
        <w:jc w:val="both"/>
        <w:rPr>
          <w:szCs w:val="28"/>
        </w:rPr>
      </w:pPr>
    </w:p>
    <w:p w:rsidR="00540C06" w:rsidRDefault="00540C06" w:rsidP="008C2A8F">
      <w:pPr>
        <w:shd w:val="clear" w:color="000000" w:fill="auto"/>
        <w:spacing w:line="360" w:lineRule="auto"/>
        <w:contextualSpacing/>
        <w:jc w:val="both"/>
        <w:rPr>
          <w:szCs w:val="28"/>
        </w:rPr>
      </w:pPr>
      <w:r w:rsidRPr="00540C06">
        <w:rPr>
          <w:noProof/>
          <w:szCs w:val="28"/>
          <w:lang w:eastAsia="ru-RU"/>
        </w:rPr>
        <w:drawing>
          <wp:inline distT="0" distB="0" distL="0" distR="0" wp14:anchorId="77695C46" wp14:editId="2005E2AA">
            <wp:extent cx="6299835" cy="3363046"/>
            <wp:effectExtent l="0" t="0" r="5715" b="8890"/>
            <wp:docPr id="469" name="Рисунок 469" descr="C:\Users\Artem\Desktop\Рисун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em\Desktop\Рисунок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9835" cy="3363046"/>
                    </a:xfrm>
                    <a:prstGeom prst="rect">
                      <a:avLst/>
                    </a:prstGeom>
                    <a:noFill/>
                    <a:ln>
                      <a:noFill/>
                    </a:ln>
                  </pic:spPr>
                </pic:pic>
              </a:graphicData>
            </a:graphic>
          </wp:inline>
        </w:drawing>
      </w:r>
    </w:p>
    <w:p w:rsidR="00540C06" w:rsidRPr="00A903D4" w:rsidRDefault="00540C06" w:rsidP="00540C06">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23</w:t>
      </w:r>
      <w:r w:rsidRPr="00C74D16">
        <w:rPr>
          <w:szCs w:val="28"/>
        </w:rPr>
        <w:t xml:space="preserve"> – </w:t>
      </w:r>
      <w:r>
        <w:rPr>
          <w:szCs w:val="28"/>
        </w:rPr>
        <w:t>Вид окна после проведения расчета</w:t>
      </w:r>
    </w:p>
    <w:p w:rsidR="00540C06" w:rsidRPr="00540C06" w:rsidRDefault="00540C06" w:rsidP="008C2A8F">
      <w:pPr>
        <w:shd w:val="clear" w:color="000000" w:fill="auto"/>
        <w:spacing w:line="360" w:lineRule="auto"/>
        <w:contextualSpacing/>
        <w:jc w:val="both"/>
        <w:rPr>
          <w:szCs w:val="28"/>
        </w:rPr>
      </w:pPr>
      <w:r>
        <w:rPr>
          <w:szCs w:val="28"/>
        </w:rPr>
        <w:lastRenderedPageBreak/>
        <w:tab/>
        <w:t xml:space="preserve">Если пользователь отметит флажок «Экспорт в </w:t>
      </w:r>
      <w:r>
        <w:rPr>
          <w:szCs w:val="28"/>
          <w:lang w:val="en-US"/>
        </w:rPr>
        <w:t>Excel</w:t>
      </w:r>
      <w:r>
        <w:rPr>
          <w:szCs w:val="28"/>
        </w:rPr>
        <w:t>», то ПП после завершения</w:t>
      </w:r>
      <w:r w:rsidR="00DB4811">
        <w:rPr>
          <w:szCs w:val="28"/>
        </w:rPr>
        <w:t xml:space="preserve"> расчета совершит перенос данных в данную программу (рис.2.24). </w:t>
      </w:r>
    </w:p>
    <w:p w:rsidR="00540C06" w:rsidRDefault="00540C06" w:rsidP="008C2A8F">
      <w:pPr>
        <w:shd w:val="clear" w:color="000000" w:fill="auto"/>
        <w:spacing w:line="360" w:lineRule="auto"/>
        <w:contextualSpacing/>
        <w:jc w:val="both"/>
        <w:rPr>
          <w:szCs w:val="28"/>
        </w:rPr>
      </w:pPr>
    </w:p>
    <w:p w:rsidR="00540C06" w:rsidRDefault="00540C06" w:rsidP="008C2A8F">
      <w:pPr>
        <w:shd w:val="clear" w:color="000000" w:fill="auto"/>
        <w:spacing w:line="360" w:lineRule="auto"/>
        <w:contextualSpacing/>
        <w:jc w:val="both"/>
        <w:rPr>
          <w:szCs w:val="28"/>
        </w:rPr>
      </w:pPr>
      <w:r w:rsidRPr="00540C06">
        <w:rPr>
          <w:noProof/>
          <w:szCs w:val="28"/>
          <w:lang w:eastAsia="ru-RU"/>
        </w:rPr>
        <w:drawing>
          <wp:inline distT="0" distB="0" distL="0" distR="0" wp14:anchorId="1CD569B4" wp14:editId="4244DEFB">
            <wp:extent cx="6299835" cy="3376578"/>
            <wp:effectExtent l="0" t="0" r="5715" b="0"/>
            <wp:docPr id="218" name="Рисунок 218" descr="C:\Users\Artem\Desktop\Рисунок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em\Desktop\Рисунок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9835" cy="3376578"/>
                    </a:xfrm>
                    <a:prstGeom prst="rect">
                      <a:avLst/>
                    </a:prstGeom>
                    <a:noFill/>
                    <a:ln>
                      <a:noFill/>
                    </a:ln>
                  </pic:spPr>
                </pic:pic>
              </a:graphicData>
            </a:graphic>
          </wp:inline>
        </w:drawing>
      </w:r>
    </w:p>
    <w:p w:rsidR="00DB4811" w:rsidRPr="00DB4811" w:rsidRDefault="00DB4811" w:rsidP="00DB4811">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24</w:t>
      </w:r>
      <w:r w:rsidRPr="00C74D16">
        <w:rPr>
          <w:szCs w:val="28"/>
        </w:rPr>
        <w:t xml:space="preserve"> – </w:t>
      </w:r>
      <w:r>
        <w:rPr>
          <w:szCs w:val="28"/>
        </w:rPr>
        <w:t xml:space="preserve">Экспорт в </w:t>
      </w:r>
      <w:r>
        <w:rPr>
          <w:szCs w:val="28"/>
          <w:lang w:val="en-US"/>
        </w:rPr>
        <w:t>Excel</w:t>
      </w:r>
    </w:p>
    <w:p w:rsidR="00DB4811" w:rsidRDefault="00DB4811" w:rsidP="008C2A8F">
      <w:pPr>
        <w:shd w:val="clear" w:color="000000" w:fill="auto"/>
        <w:spacing w:line="360" w:lineRule="auto"/>
        <w:contextualSpacing/>
        <w:jc w:val="both"/>
        <w:rPr>
          <w:szCs w:val="28"/>
        </w:rPr>
      </w:pPr>
    </w:p>
    <w:p w:rsidR="00DB4811" w:rsidRDefault="00DB4811" w:rsidP="008C2A8F">
      <w:pPr>
        <w:shd w:val="clear" w:color="000000" w:fill="auto"/>
        <w:spacing w:line="360" w:lineRule="auto"/>
        <w:contextualSpacing/>
        <w:jc w:val="both"/>
        <w:rPr>
          <w:szCs w:val="28"/>
        </w:rPr>
      </w:pPr>
      <w:r>
        <w:rPr>
          <w:szCs w:val="28"/>
        </w:rPr>
        <w:tab/>
        <w:t xml:space="preserve">Для более наглядного представления данных расчета </w:t>
      </w:r>
      <w:r w:rsidR="0046145F">
        <w:rPr>
          <w:szCs w:val="28"/>
        </w:rPr>
        <w:t>пользователь может запустить две диаграммы: «Диаграмма давлений» (рис.2.25) и «Диаграмма сил» (рис.2.26)</w:t>
      </w:r>
      <w:r>
        <w:rPr>
          <w:szCs w:val="28"/>
        </w:rPr>
        <w:t xml:space="preserve">. Каждый из них открывается в новом окне, чтобы пользователь мог видеть на одном экране таблицу расчетов и динамику их изменений. </w:t>
      </w:r>
    </w:p>
    <w:p w:rsidR="0046145F" w:rsidRDefault="0046145F" w:rsidP="008C2A8F">
      <w:pPr>
        <w:shd w:val="clear" w:color="000000" w:fill="auto"/>
        <w:spacing w:line="360" w:lineRule="auto"/>
        <w:contextualSpacing/>
        <w:jc w:val="both"/>
        <w:rPr>
          <w:szCs w:val="28"/>
        </w:rPr>
      </w:pPr>
    </w:p>
    <w:p w:rsidR="0046145F" w:rsidRDefault="0046145F" w:rsidP="0046145F">
      <w:pPr>
        <w:shd w:val="clear" w:color="000000" w:fill="auto"/>
        <w:spacing w:line="360" w:lineRule="auto"/>
        <w:contextualSpacing/>
        <w:jc w:val="center"/>
        <w:rPr>
          <w:szCs w:val="28"/>
        </w:rPr>
      </w:pPr>
      <w:r w:rsidRPr="0046145F">
        <w:rPr>
          <w:noProof/>
          <w:szCs w:val="28"/>
          <w:lang w:eastAsia="ru-RU"/>
        </w:rPr>
        <w:drawing>
          <wp:inline distT="0" distB="0" distL="0" distR="0" wp14:anchorId="672B0CB0" wp14:editId="79929D0B">
            <wp:extent cx="3710762" cy="2267586"/>
            <wp:effectExtent l="0" t="0" r="4445" b="0"/>
            <wp:docPr id="220" name="Рисунок 220" descr="C:\Users\Artem\Desktop\Рисунок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tem\Desktop\Рисунок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7781" cy="2277986"/>
                    </a:xfrm>
                    <a:prstGeom prst="rect">
                      <a:avLst/>
                    </a:prstGeom>
                    <a:noFill/>
                    <a:ln>
                      <a:noFill/>
                    </a:ln>
                  </pic:spPr>
                </pic:pic>
              </a:graphicData>
            </a:graphic>
          </wp:inline>
        </w:drawing>
      </w:r>
    </w:p>
    <w:p w:rsidR="0046145F" w:rsidRPr="00DB4811" w:rsidRDefault="0046145F" w:rsidP="0046145F">
      <w:pPr>
        <w:shd w:val="clear" w:color="000000" w:fill="auto"/>
        <w:spacing w:line="312" w:lineRule="auto"/>
        <w:contextualSpacing/>
        <w:jc w:val="center"/>
        <w:rPr>
          <w:szCs w:val="28"/>
        </w:rPr>
      </w:pPr>
      <w:r>
        <w:rPr>
          <w:szCs w:val="28"/>
        </w:rPr>
        <w:t>Рисунок</w:t>
      </w:r>
      <w:r w:rsidRPr="00C74D16">
        <w:rPr>
          <w:szCs w:val="28"/>
        </w:rPr>
        <w:t xml:space="preserve"> 2.</w:t>
      </w:r>
      <w:r>
        <w:rPr>
          <w:szCs w:val="28"/>
        </w:rPr>
        <w:t>25</w:t>
      </w:r>
      <w:r w:rsidRPr="00C74D16">
        <w:rPr>
          <w:szCs w:val="28"/>
        </w:rPr>
        <w:t xml:space="preserve"> – </w:t>
      </w:r>
      <w:r>
        <w:rPr>
          <w:szCs w:val="28"/>
        </w:rPr>
        <w:t>Диаграмма давлений</w:t>
      </w:r>
    </w:p>
    <w:p w:rsidR="0046145F" w:rsidRDefault="0046145F" w:rsidP="0046145F">
      <w:pPr>
        <w:shd w:val="clear" w:color="000000" w:fill="auto"/>
        <w:spacing w:line="360" w:lineRule="auto"/>
        <w:contextualSpacing/>
        <w:jc w:val="center"/>
        <w:rPr>
          <w:szCs w:val="28"/>
        </w:rPr>
      </w:pPr>
      <w:r w:rsidRPr="0046145F">
        <w:rPr>
          <w:noProof/>
          <w:szCs w:val="28"/>
          <w:lang w:eastAsia="ru-RU"/>
        </w:rPr>
        <w:lastRenderedPageBreak/>
        <w:drawing>
          <wp:inline distT="0" distB="0" distL="0" distR="0" wp14:anchorId="089F986D" wp14:editId="6DA73096">
            <wp:extent cx="3838354" cy="2116273"/>
            <wp:effectExtent l="0" t="0" r="0" b="0"/>
            <wp:docPr id="219" name="Рисунок 219" descr="C:\Users\Artem\Desktop\Рисунок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em\Desktop\Рисунок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9600" cy="2127987"/>
                    </a:xfrm>
                    <a:prstGeom prst="rect">
                      <a:avLst/>
                    </a:prstGeom>
                    <a:noFill/>
                    <a:ln>
                      <a:noFill/>
                    </a:ln>
                  </pic:spPr>
                </pic:pic>
              </a:graphicData>
            </a:graphic>
          </wp:inline>
        </w:drawing>
      </w:r>
    </w:p>
    <w:p w:rsidR="0046145F" w:rsidRPr="00DB4811" w:rsidRDefault="0046145F" w:rsidP="0046145F">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26</w:t>
      </w:r>
      <w:r w:rsidRPr="00C74D16">
        <w:rPr>
          <w:szCs w:val="28"/>
        </w:rPr>
        <w:t xml:space="preserve"> – </w:t>
      </w:r>
      <w:r>
        <w:rPr>
          <w:szCs w:val="28"/>
        </w:rPr>
        <w:t>Диаграмма сил</w:t>
      </w:r>
    </w:p>
    <w:p w:rsidR="0046145F" w:rsidRDefault="0046145F" w:rsidP="0046145F">
      <w:pPr>
        <w:shd w:val="clear" w:color="000000" w:fill="auto"/>
        <w:spacing w:line="360" w:lineRule="auto"/>
        <w:contextualSpacing/>
        <w:jc w:val="center"/>
        <w:rPr>
          <w:szCs w:val="28"/>
        </w:rPr>
      </w:pPr>
    </w:p>
    <w:p w:rsidR="0046145F" w:rsidRDefault="0046145F" w:rsidP="0046145F">
      <w:pPr>
        <w:shd w:val="clear" w:color="000000" w:fill="auto"/>
        <w:spacing w:line="360" w:lineRule="auto"/>
        <w:contextualSpacing/>
        <w:jc w:val="both"/>
        <w:rPr>
          <w:szCs w:val="28"/>
        </w:rPr>
      </w:pPr>
      <w:r>
        <w:rPr>
          <w:szCs w:val="28"/>
        </w:rPr>
        <w:tab/>
        <w:t xml:space="preserve">После проведения расчетов и выявления оптимальных характеристик оснастки пользователь может перейти к ее проектированию, нажав на кнопку «Построение в </w:t>
      </w:r>
      <w:r>
        <w:rPr>
          <w:szCs w:val="28"/>
          <w:lang w:val="en-US"/>
        </w:rPr>
        <w:t>CAD</w:t>
      </w:r>
      <w:r>
        <w:rPr>
          <w:szCs w:val="28"/>
        </w:rPr>
        <w:t>». Откроется новое окно «Выбор парам</w:t>
      </w:r>
      <w:r w:rsidR="001E5C27">
        <w:rPr>
          <w:szCs w:val="28"/>
        </w:rPr>
        <w:t>етров сборки оснастки» (рис.2.27</w:t>
      </w:r>
      <w:r>
        <w:rPr>
          <w:szCs w:val="28"/>
        </w:rPr>
        <w:t>).</w:t>
      </w:r>
    </w:p>
    <w:p w:rsidR="0046145F" w:rsidRDefault="0046145F" w:rsidP="0046145F">
      <w:pPr>
        <w:shd w:val="clear" w:color="000000" w:fill="auto"/>
        <w:spacing w:line="360" w:lineRule="auto"/>
        <w:contextualSpacing/>
        <w:jc w:val="both"/>
        <w:rPr>
          <w:szCs w:val="28"/>
        </w:rPr>
      </w:pPr>
    </w:p>
    <w:p w:rsidR="0046145F" w:rsidRDefault="0046145F" w:rsidP="0046145F">
      <w:pPr>
        <w:shd w:val="clear" w:color="000000" w:fill="auto"/>
        <w:spacing w:line="360" w:lineRule="auto"/>
        <w:contextualSpacing/>
        <w:jc w:val="center"/>
        <w:rPr>
          <w:szCs w:val="28"/>
        </w:rPr>
      </w:pPr>
      <w:r w:rsidRPr="0046145F">
        <w:rPr>
          <w:noProof/>
          <w:szCs w:val="28"/>
          <w:lang w:eastAsia="ru-RU"/>
        </w:rPr>
        <w:drawing>
          <wp:inline distT="0" distB="0" distL="0" distR="0" wp14:anchorId="41FFE407" wp14:editId="10DBAC00">
            <wp:extent cx="5890438" cy="4341551"/>
            <wp:effectExtent l="0" t="0" r="0" b="1905"/>
            <wp:docPr id="221" name="Рисунок 221" descr="C:\Users\Artem\Desktop\Рисунок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tem\Desktop\Рисунок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6956" cy="4346355"/>
                    </a:xfrm>
                    <a:prstGeom prst="rect">
                      <a:avLst/>
                    </a:prstGeom>
                    <a:noFill/>
                    <a:ln>
                      <a:noFill/>
                    </a:ln>
                  </pic:spPr>
                </pic:pic>
              </a:graphicData>
            </a:graphic>
          </wp:inline>
        </w:drawing>
      </w:r>
    </w:p>
    <w:p w:rsidR="0046145F" w:rsidRPr="00A903D4" w:rsidRDefault="0046145F" w:rsidP="0046145F">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27</w:t>
      </w:r>
      <w:r w:rsidRPr="00C74D16">
        <w:rPr>
          <w:szCs w:val="28"/>
        </w:rPr>
        <w:t xml:space="preserve"> – </w:t>
      </w:r>
      <w:r>
        <w:rPr>
          <w:szCs w:val="28"/>
        </w:rPr>
        <w:t>Окно «Выбор параметров сборки оснастки»</w:t>
      </w:r>
    </w:p>
    <w:p w:rsidR="0046145F" w:rsidRDefault="0046145F" w:rsidP="0046145F">
      <w:pPr>
        <w:shd w:val="clear" w:color="000000" w:fill="auto"/>
        <w:spacing w:line="360" w:lineRule="auto"/>
        <w:contextualSpacing/>
        <w:jc w:val="both"/>
        <w:rPr>
          <w:szCs w:val="28"/>
        </w:rPr>
      </w:pPr>
      <w:r>
        <w:rPr>
          <w:szCs w:val="28"/>
        </w:rPr>
        <w:lastRenderedPageBreak/>
        <w:tab/>
        <w:t>В этом окне пользователь должен задать все необходимые размеры, перемещаясь по вкладкам. На первой вкладке «Детали запрессовки» находятся детали, которые непосредственно участвуют в сжатии заготовки. Ихние размеры дублируются с первого окна.</w:t>
      </w:r>
    </w:p>
    <w:p w:rsidR="00B7612C" w:rsidRDefault="00B7612C" w:rsidP="0046145F">
      <w:pPr>
        <w:shd w:val="clear" w:color="000000" w:fill="auto"/>
        <w:spacing w:line="360" w:lineRule="auto"/>
        <w:contextualSpacing/>
        <w:jc w:val="both"/>
        <w:rPr>
          <w:szCs w:val="28"/>
        </w:rPr>
      </w:pPr>
      <w:r>
        <w:rPr>
          <w:szCs w:val="28"/>
        </w:rPr>
        <w:tab/>
        <w:t>Также нужно задать изначальную папку для сохранения всех моделей с помощью ввода пути в верхнем поле или выбора папки в файловом менеджере после нажат</w:t>
      </w:r>
      <w:r w:rsidR="001E5C27">
        <w:rPr>
          <w:szCs w:val="28"/>
        </w:rPr>
        <w:t>ия на кнопку «Открыть» (рис.2.28</w:t>
      </w:r>
      <w:r>
        <w:rPr>
          <w:szCs w:val="28"/>
        </w:rPr>
        <w:t>).</w:t>
      </w:r>
    </w:p>
    <w:p w:rsidR="00B7612C" w:rsidRDefault="00B7612C" w:rsidP="0046145F">
      <w:pPr>
        <w:shd w:val="clear" w:color="000000" w:fill="auto"/>
        <w:spacing w:line="360" w:lineRule="auto"/>
        <w:contextualSpacing/>
        <w:jc w:val="both"/>
        <w:rPr>
          <w:szCs w:val="28"/>
        </w:rPr>
      </w:pPr>
    </w:p>
    <w:p w:rsidR="00B7612C" w:rsidRDefault="00B7612C" w:rsidP="0046145F">
      <w:pPr>
        <w:shd w:val="clear" w:color="000000" w:fill="auto"/>
        <w:spacing w:line="360" w:lineRule="auto"/>
        <w:contextualSpacing/>
        <w:jc w:val="both"/>
        <w:rPr>
          <w:szCs w:val="28"/>
        </w:rPr>
      </w:pPr>
      <w:r w:rsidRPr="00B7612C">
        <w:rPr>
          <w:noProof/>
          <w:szCs w:val="28"/>
          <w:lang w:eastAsia="ru-RU"/>
        </w:rPr>
        <w:drawing>
          <wp:inline distT="0" distB="0" distL="0" distR="0" wp14:anchorId="56622C1A" wp14:editId="0F42D2D1">
            <wp:extent cx="6299835" cy="4662620"/>
            <wp:effectExtent l="0" t="0" r="5715" b="5080"/>
            <wp:docPr id="222" name="Рисунок 222" descr="C:\Users\Artem\Desktop\Рисунок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em\Desktop\Рисунок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9835" cy="4662620"/>
                    </a:xfrm>
                    <a:prstGeom prst="rect">
                      <a:avLst/>
                    </a:prstGeom>
                    <a:noFill/>
                    <a:ln>
                      <a:noFill/>
                    </a:ln>
                  </pic:spPr>
                </pic:pic>
              </a:graphicData>
            </a:graphic>
          </wp:inline>
        </w:drawing>
      </w:r>
    </w:p>
    <w:p w:rsidR="00B7612C" w:rsidRPr="00A903D4" w:rsidRDefault="00B7612C" w:rsidP="00B7612C">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28</w:t>
      </w:r>
      <w:r w:rsidRPr="00C74D16">
        <w:rPr>
          <w:szCs w:val="28"/>
        </w:rPr>
        <w:t xml:space="preserve"> – </w:t>
      </w:r>
      <w:r>
        <w:rPr>
          <w:szCs w:val="28"/>
        </w:rPr>
        <w:t>Вызов файлового менеджера для выбора папки</w:t>
      </w:r>
    </w:p>
    <w:p w:rsidR="00B7612C" w:rsidRDefault="00B7612C" w:rsidP="0046145F">
      <w:pPr>
        <w:shd w:val="clear" w:color="000000" w:fill="auto"/>
        <w:spacing w:line="360" w:lineRule="auto"/>
        <w:contextualSpacing/>
        <w:jc w:val="both"/>
        <w:rPr>
          <w:szCs w:val="28"/>
        </w:rPr>
      </w:pPr>
    </w:p>
    <w:p w:rsidR="00B7612C" w:rsidRDefault="00B7612C" w:rsidP="00B7612C">
      <w:pPr>
        <w:shd w:val="clear" w:color="000000" w:fill="auto"/>
        <w:spacing w:line="360" w:lineRule="auto"/>
        <w:ind w:firstLine="708"/>
        <w:contextualSpacing/>
        <w:jc w:val="both"/>
        <w:rPr>
          <w:szCs w:val="28"/>
        </w:rPr>
      </w:pPr>
      <w:r>
        <w:rPr>
          <w:szCs w:val="28"/>
        </w:rPr>
        <w:t>На второй вкладке «Контейнер» нужно ввести габаритные параметры контейнеров, которые будут сверху деталей запрессовки. Также здесь производится расчет промежуточного диаметра для скошенных толстостенных цилиндров</w:t>
      </w:r>
    </w:p>
    <w:p w:rsidR="0046145F" w:rsidRDefault="001E5C27" w:rsidP="00B7612C">
      <w:pPr>
        <w:shd w:val="clear" w:color="000000" w:fill="auto"/>
        <w:spacing w:line="360" w:lineRule="auto"/>
        <w:ind w:firstLine="708"/>
        <w:contextualSpacing/>
        <w:jc w:val="both"/>
        <w:rPr>
          <w:szCs w:val="28"/>
        </w:rPr>
      </w:pPr>
      <w:r>
        <w:rPr>
          <w:szCs w:val="28"/>
        </w:rPr>
        <w:lastRenderedPageBreak/>
        <w:t>На третьей (рис.2.29) и четвертой (рис.2.30</w:t>
      </w:r>
      <w:r w:rsidR="00B7612C">
        <w:rPr>
          <w:szCs w:val="28"/>
        </w:rPr>
        <w:t xml:space="preserve">) вкладках производится проектирование мездоз. </w:t>
      </w:r>
    </w:p>
    <w:p w:rsidR="00B7612C" w:rsidRDefault="00B7612C" w:rsidP="00B7612C">
      <w:pPr>
        <w:shd w:val="clear" w:color="000000" w:fill="auto"/>
        <w:spacing w:line="360" w:lineRule="auto"/>
        <w:ind w:firstLine="708"/>
        <w:contextualSpacing/>
        <w:jc w:val="both"/>
        <w:rPr>
          <w:szCs w:val="28"/>
        </w:rPr>
      </w:pPr>
    </w:p>
    <w:p w:rsidR="00B7612C" w:rsidRDefault="00B7612C" w:rsidP="00B7612C">
      <w:pPr>
        <w:shd w:val="clear" w:color="000000" w:fill="auto"/>
        <w:spacing w:line="360" w:lineRule="auto"/>
        <w:contextualSpacing/>
        <w:jc w:val="center"/>
        <w:rPr>
          <w:szCs w:val="28"/>
        </w:rPr>
      </w:pPr>
      <w:r w:rsidRPr="00B7612C">
        <w:rPr>
          <w:noProof/>
          <w:szCs w:val="28"/>
          <w:lang w:eastAsia="ru-RU"/>
        </w:rPr>
        <w:drawing>
          <wp:inline distT="0" distB="0" distL="0" distR="0" wp14:anchorId="119E4896" wp14:editId="00535FDD">
            <wp:extent cx="4827181" cy="3537643"/>
            <wp:effectExtent l="0" t="0" r="0" b="5715"/>
            <wp:docPr id="223" name="Рисунок 223" descr="C:\Users\Artem\Desktop\Рисунок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em\Desktop\Рисунок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3037" cy="3549263"/>
                    </a:xfrm>
                    <a:prstGeom prst="rect">
                      <a:avLst/>
                    </a:prstGeom>
                    <a:noFill/>
                    <a:ln>
                      <a:noFill/>
                    </a:ln>
                  </pic:spPr>
                </pic:pic>
              </a:graphicData>
            </a:graphic>
          </wp:inline>
        </w:drawing>
      </w:r>
    </w:p>
    <w:p w:rsidR="00B7612C" w:rsidRPr="00A903D4" w:rsidRDefault="00B7612C" w:rsidP="00B7612C">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29</w:t>
      </w:r>
      <w:r>
        <w:rPr>
          <w:szCs w:val="28"/>
        </w:rPr>
        <w:t xml:space="preserve"> </w:t>
      </w:r>
      <w:r w:rsidRPr="00C74D16">
        <w:rPr>
          <w:szCs w:val="28"/>
        </w:rPr>
        <w:t xml:space="preserve">– </w:t>
      </w:r>
      <w:r>
        <w:rPr>
          <w:szCs w:val="28"/>
        </w:rPr>
        <w:t>Вкладка «Мездоза 1»</w:t>
      </w:r>
    </w:p>
    <w:p w:rsidR="00B7612C" w:rsidRDefault="00B7612C" w:rsidP="00B7612C">
      <w:pPr>
        <w:shd w:val="clear" w:color="000000" w:fill="auto"/>
        <w:spacing w:line="360" w:lineRule="auto"/>
        <w:contextualSpacing/>
        <w:jc w:val="both"/>
        <w:rPr>
          <w:szCs w:val="28"/>
        </w:rPr>
      </w:pPr>
    </w:p>
    <w:p w:rsidR="00B7612C" w:rsidRDefault="00B7612C" w:rsidP="00B7612C">
      <w:pPr>
        <w:shd w:val="clear" w:color="000000" w:fill="auto"/>
        <w:spacing w:line="360" w:lineRule="auto"/>
        <w:contextualSpacing/>
        <w:jc w:val="center"/>
        <w:rPr>
          <w:szCs w:val="28"/>
        </w:rPr>
      </w:pPr>
      <w:r w:rsidRPr="00B7612C">
        <w:rPr>
          <w:noProof/>
          <w:szCs w:val="28"/>
          <w:lang w:eastAsia="ru-RU"/>
        </w:rPr>
        <w:drawing>
          <wp:inline distT="0" distB="0" distL="0" distR="0" wp14:anchorId="19914BB2" wp14:editId="7611BE29">
            <wp:extent cx="4884098" cy="3604437"/>
            <wp:effectExtent l="0" t="0" r="0" b="0"/>
            <wp:docPr id="224" name="Рисунок 224" descr="C:\Users\Artem\Desktop\Рисунок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em\Desktop\Рисунок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1216" cy="3609690"/>
                    </a:xfrm>
                    <a:prstGeom prst="rect">
                      <a:avLst/>
                    </a:prstGeom>
                    <a:noFill/>
                    <a:ln>
                      <a:noFill/>
                    </a:ln>
                  </pic:spPr>
                </pic:pic>
              </a:graphicData>
            </a:graphic>
          </wp:inline>
        </w:drawing>
      </w:r>
    </w:p>
    <w:p w:rsidR="00694153" w:rsidRDefault="00694153" w:rsidP="00446012">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30</w:t>
      </w:r>
      <w:r>
        <w:rPr>
          <w:szCs w:val="28"/>
        </w:rPr>
        <w:t xml:space="preserve"> </w:t>
      </w:r>
      <w:r w:rsidRPr="00C74D16">
        <w:rPr>
          <w:szCs w:val="28"/>
        </w:rPr>
        <w:t xml:space="preserve">– </w:t>
      </w:r>
      <w:r>
        <w:rPr>
          <w:szCs w:val="28"/>
        </w:rPr>
        <w:t>Вкладка «Мездоза 2»</w:t>
      </w:r>
    </w:p>
    <w:p w:rsidR="00446012" w:rsidRDefault="00446012" w:rsidP="00446012">
      <w:pPr>
        <w:shd w:val="clear" w:color="000000" w:fill="auto"/>
        <w:spacing w:line="312" w:lineRule="auto"/>
        <w:contextualSpacing/>
        <w:jc w:val="both"/>
        <w:rPr>
          <w:szCs w:val="28"/>
        </w:rPr>
      </w:pPr>
      <w:r>
        <w:rPr>
          <w:szCs w:val="28"/>
        </w:rPr>
        <w:lastRenderedPageBreak/>
        <w:tab/>
        <w:t xml:space="preserve">После корректировки всех геометрических параметров сборки можно перейти к построению деталей, нажав на кнопку «Построить детали». Откроется </w:t>
      </w:r>
      <w:r>
        <w:rPr>
          <w:szCs w:val="28"/>
          <w:lang w:val="en-US"/>
        </w:rPr>
        <w:t>SolidWorks</w:t>
      </w:r>
      <w:r w:rsidRPr="00446012">
        <w:rPr>
          <w:szCs w:val="28"/>
        </w:rPr>
        <w:t xml:space="preserve"> </w:t>
      </w:r>
      <w:r>
        <w:rPr>
          <w:szCs w:val="28"/>
        </w:rPr>
        <w:t xml:space="preserve">и поочередно создадутся все детали, сохранятся, после чего закроются. </w:t>
      </w:r>
    </w:p>
    <w:p w:rsidR="00446012" w:rsidRDefault="00E901BD" w:rsidP="00446012">
      <w:pPr>
        <w:shd w:val="clear" w:color="000000" w:fill="auto"/>
        <w:spacing w:line="312" w:lineRule="auto"/>
        <w:contextualSpacing/>
        <w:jc w:val="both"/>
        <w:rPr>
          <w:szCs w:val="28"/>
        </w:rPr>
      </w:pPr>
      <w:r>
        <w:rPr>
          <w:szCs w:val="28"/>
        </w:rPr>
        <w:tab/>
        <w:t>Пользователь в итоге может создать сборку, нажав на соответствующую кнопку и из указанной раннее папки будут подгружаться детали в сборку. Результат програ</w:t>
      </w:r>
      <w:r w:rsidR="001E5C27">
        <w:rPr>
          <w:szCs w:val="28"/>
        </w:rPr>
        <w:t>ммы можно увидеть на рисунке 2.31</w:t>
      </w:r>
      <w:r>
        <w:rPr>
          <w:szCs w:val="28"/>
        </w:rPr>
        <w:t>.</w:t>
      </w: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r w:rsidRPr="00E901BD">
        <w:rPr>
          <w:noProof/>
          <w:szCs w:val="28"/>
          <w:lang w:eastAsia="ru-RU"/>
        </w:rPr>
        <w:drawing>
          <wp:inline distT="0" distB="0" distL="0" distR="0" wp14:anchorId="21B91294" wp14:editId="540A822B">
            <wp:extent cx="6299835" cy="3542695"/>
            <wp:effectExtent l="0" t="0" r="5715" b="635"/>
            <wp:docPr id="225" name="Рисунок 225" descr="C:\Users\Artem\Desktop\Рисунок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em\Desktop\Рисунок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99835" cy="3542695"/>
                    </a:xfrm>
                    <a:prstGeom prst="rect">
                      <a:avLst/>
                    </a:prstGeom>
                    <a:noFill/>
                    <a:ln>
                      <a:noFill/>
                    </a:ln>
                  </pic:spPr>
                </pic:pic>
              </a:graphicData>
            </a:graphic>
          </wp:inline>
        </w:drawing>
      </w:r>
    </w:p>
    <w:p w:rsidR="00E901BD" w:rsidRDefault="00E901BD" w:rsidP="00E901BD">
      <w:pPr>
        <w:shd w:val="clear" w:color="000000" w:fill="auto"/>
        <w:spacing w:line="312" w:lineRule="auto"/>
        <w:contextualSpacing/>
        <w:jc w:val="center"/>
        <w:rPr>
          <w:szCs w:val="28"/>
        </w:rPr>
      </w:pPr>
      <w:r>
        <w:rPr>
          <w:szCs w:val="28"/>
        </w:rPr>
        <w:t>Рисунок</w:t>
      </w:r>
      <w:r w:rsidRPr="00C74D16">
        <w:rPr>
          <w:szCs w:val="28"/>
        </w:rPr>
        <w:t xml:space="preserve"> 2.</w:t>
      </w:r>
      <w:r w:rsidR="001E5C27">
        <w:rPr>
          <w:szCs w:val="28"/>
        </w:rPr>
        <w:t>31</w:t>
      </w:r>
      <w:r>
        <w:rPr>
          <w:szCs w:val="28"/>
        </w:rPr>
        <w:t xml:space="preserve"> </w:t>
      </w:r>
      <w:r w:rsidRPr="00C74D16">
        <w:rPr>
          <w:szCs w:val="28"/>
        </w:rPr>
        <w:t xml:space="preserve">– </w:t>
      </w:r>
      <w:r>
        <w:rPr>
          <w:szCs w:val="28"/>
        </w:rPr>
        <w:t>Результат построения сборки оснастки</w:t>
      </w: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Pr="00C35E29" w:rsidRDefault="00E901BD" w:rsidP="00E901BD">
      <w:pPr>
        <w:pStyle w:val="1"/>
        <w:jc w:val="center"/>
        <w:rPr>
          <w:rFonts w:ascii="Times New Roman" w:hAnsi="Times New Roman" w:cs="Times New Roman"/>
          <w:color w:val="auto"/>
          <w:sz w:val="28"/>
          <w:szCs w:val="28"/>
        </w:rPr>
      </w:pPr>
      <w:bookmarkStart w:id="39" w:name="_Toc452968429"/>
      <w:r w:rsidRPr="00C35E29">
        <w:rPr>
          <w:rFonts w:ascii="Times New Roman" w:hAnsi="Times New Roman" w:cs="Times New Roman"/>
          <w:color w:val="auto"/>
          <w:sz w:val="28"/>
          <w:szCs w:val="28"/>
        </w:rPr>
        <w:lastRenderedPageBreak/>
        <w:t xml:space="preserve">3 ЭКОНОМИЧЕСКИЕ </w:t>
      </w:r>
      <w:r>
        <w:rPr>
          <w:rFonts w:ascii="Times New Roman" w:hAnsi="Times New Roman" w:cs="Times New Roman"/>
          <w:color w:val="auto"/>
          <w:sz w:val="28"/>
          <w:szCs w:val="28"/>
        </w:rPr>
        <w:t>ЧАСТЬ</w:t>
      </w:r>
      <w:bookmarkEnd w:id="39"/>
    </w:p>
    <w:p w:rsidR="00E901BD" w:rsidRDefault="00E901BD" w:rsidP="00E901BD">
      <w:pPr>
        <w:pStyle w:val="2"/>
        <w:spacing w:line="312" w:lineRule="auto"/>
        <w:ind w:firstLine="708"/>
        <w:contextualSpacing/>
        <w:rPr>
          <w:rFonts w:ascii="Times New Roman" w:eastAsia="Times New Roman" w:hAnsi="Times New Roman" w:cs="Times New Roman"/>
          <w:bCs/>
          <w:color w:val="000000" w:themeColor="text1"/>
          <w:sz w:val="28"/>
          <w:szCs w:val="28"/>
          <w:lang w:eastAsia="ru-RU"/>
        </w:rPr>
      </w:pPr>
      <w:bookmarkStart w:id="40" w:name="_Toc450695008"/>
      <w:bookmarkStart w:id="41" w:name="_Toc452968430"/>
      <w:r>
        <w:rPr>
          <w:rFonts w:ascii="Times New Roman" w:eastAsia="Times New Roman" w:hAnsi="Times New Roman" w:cs="Times New Roman"/>
          <w:bCs/>
          <w:color w:val="000000" w:themeColor="text1"/>
          <w:sz w:val="28"/>
          <w:szCs w:val="28"/>
          <w:lang w:eastAsia="ru-RU"/>
        </w:rPr>
        <w:t>3</w:t>
      </w:r>
      <w:r w:rsidRPr="000621C8">
        <w:rPr>
          <w:rFonts w:ascii="Times New Roman" w:eastAsia="Times New Roman" w:hAnsi="Times New Roman" w:cs="Times New Roman"/>
          <w:bCs/>
          <w:color w:val="000000" w:themeColor="text1"/>
          <w:sz w:val="28"/>
          <w:szCs w:val="28"/>
          <w:lang w:eastAsia="ru-RU"/>
        </w:rPr>
        <w:t>.1 Актуальность</w:t>
      </w:r>
      <w:bookmarkEnd w:id="40"/>
      <w:bookmarkEnd w:id="41"/>
    </w:p>
    <w:p w:rsidR="00E901BD" w:rsidRDefault="00E901BD" w:rsidP="00E901BD">
      <w:pPr>
        <w:spacing w:line="312" w:lineRule="auto"/>
        <w:contextualSpacing/>
        <w:rPr>
          <w:lang w:eastAsia="ru-RU"/>
        </w:rPr>
      </w:pPr>
    </w:p>
    <w:p w:rsidR="00E901BD" w:rsidRPr="000621C8" w:rsidRDefault="00E901BD" w:rsidP="00E901BD">
      <w:pPr>
        <w:spacing w:line="312" w:lineRule="auto"/>
        <w:contextualSpacing/>
        <w:rPr>
          <w:lang w:eastAsia="ru-RU"/>
        </w:rPr>
      </w:pPr>
    </w:p>
    <w:p w:rsidR="00E901BD" w:rsidRPr="0060760A" w:rsidRDefault="00E901BD" w:rsidP="00E901BD">
      <w:pPr>
        <w:tabs>
          <w:tab w:val="left" w:pos="993"/>
        </w:tabs>
        <w:suppressAutoHyphens/>
        <w:spacing w:after="0" w:line="312" w:lineRule="auto"/>
        <w:ind w:firstLine="709"/>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Задание, полученное на дипломную работу – разработать программный продукт для автоматизации проектирования штамповой оснастки.</w:t>
      </w:r>
    </w:p>
    <w:p w:rsidR="00E901BD" w:rsidRPr="0060760A" w:rsidRDefault="00E901BD" w:rsidP="00E901BD">
      <w:pPr>
        <w:spacing w:after="0" w:line="312" w:lineRule="auto"/>
        <w:ind w:firstLine="709"/>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Прогресс науки и техники, потребности развивающегося общества в новых промышленных изделиях обусловлено необходимость выполнения проектных работ. Требование к качеству проектов, к срокам их выполнения становятся все более жесткими по мере увеличения сложности проектируемых объектов. Кроме того, темпы морального устаревания изделий сегодня таковы, что поставленные на конвейер новые образцы часто уже не соответствуют современным требованиям.</w:t>
      </w:r>
    </w:p>
    <w:p w:rsidR="00E901BD" w:rsidRPr="0060760A" w:rsidRDefault="00E901BD" w:rsidP="00E901BD">
      <w:pPr>
        <w:spacing w:after="0" w:line="312" w:lineRule="auto"/>
        <w:ind w:firstLine="709"/>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Осуществление этих требований стало возможным на основе широкого применения средств ЭВМ на всех этапах производства:</w:t>
      </w:r>
    </w:p>
    <w:p w:rsidR="00E901BD" w:rsidRPr="0060760A" w:rsidRDefault="00E901BD" w:rsidP="00E901BD">
      <w:pPr>
        <w:numPr>
          <w:ilvl w:val="0"/>
          <w:numId w:val="9"/>
        </w:numPr>
        <w:spacing w:after="0" w:line="312" w:lineRule="auto"/>
        <w:ind w:left="1134"/>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Контроль проектирования, где зарождается исходная модель изделия, технологического проектирования.</w:t>
      </w:r>
    </w:p>
    <w:p w:rsidR="00E901BD" w:rsidRPr="0060760A" w:rsidRDefault="00E901BD" w:rsidP="00E901BD">
      <w:pPr>
        <w:numPr>
          <w:ilvl w:val="0"/>
          <w:numId w:val="9"/>
        </w:numPr>
        <w:spacing w:after="0" w:line="312" w:lineRule="auto"/>
        <w:ind w:left="1134"/>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Проектирование организации управления производством с формированием данных о материальных и информационных потоках производства.</w:t>
      </w:r>
    </w:p>
    <w:p w:rsidR="00E901BD" w:rsidRPr="0060760A" w:rsidRDefault="00E901BD" w:rsidP="00E901BD">
      <w:pPr>
        <w:numPr>
          <w:ilvl w:val="0"/>
          <w:numId w:val="9"/>
        </w:numPr>
        <w:spacing w:after="0" w:line="312" w:lineRule="auto"/>
        <w:ind w:left="1134"/>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Изготовление изделий путем выполнения операций над материальным объектом на основе созданной на предварительных этапах информации.</w:t>
      </w:r>
    </w:p>
    <w:p w:rsidR="00E901BD" w:rsidRPr="0060760A" w:rsidRDefault="00E901BD" w:rsidP="00E901BD">
      <w:pPr>
        <w:numPr>
          <w:ilvl w:val="0"/>
          <w:numId w:val="9"/>
        </w:numPr>
        <w:spacing w:after="0" w:line="312" w:lineRule="auto"/>
        <w:ind w:left="1134" w:hanging="357"/>
        <w:contextualSpacing/>
        <w:jc w:val="both"/>
        <w:rPr>
          <w:rFonts w:eastAsia="Times New Roman"/>
          <w:color w:val="000000" w:themeColor="text1"/>
          <w:szCs w:val="28"/>
          <w:lang w:eastAsia="ru-RU"/>
        </w:rPr>
      </w:pPr>
      <w:r w:rsidRPr="0060760A">
        <w:rPr>
          <w:rFonts w:eastAsia="Times New Roman"/>
          <w:color w:val="000000" w:themeColor="text1"/>
          <w:szCs w:val="28"/>
          <w:lang w:eastAsia="ru-RU"/>
        </w:rPr>
        <w:t>Оценки качества изделия на основе сравнения требуемых и реальных характеристик. К числу наиболее эффективных технологий САПР и АСТПП.</w:t>
      </w:r>
    </w:p>
    <w:p w:rsidR="00E901BD" w:rsidRDefault="00E901BD" w:rsidP="00E901BD">
      <w:pPr>
        <w:spacing w:after="0" w:line="312" w:lineRule="auto"/>
        <w:contextualSpacing/>
        <w:rPr>
          <w:rFonts w:eastAsia="Times New Roman"/>
          <w:bCs/>
          <w:color w:val="000000" w:themeColor="text1"/>
          <w:szCs w:val="28"/>
          <w:lang w:eastAsia="ru-RU"/>
        </w:rPr>
      </w:pPr>
    </w:p>
    <w:p w:rsidR="00E901BD" w:rsidRPr="0060760A" w:rsidRDefault="00E901BD" w:rsidP="00E901BD">
      <w:pPr>
        <w:spacing w:after="0" w:line="312" w:lineRule="auto"/>
        <w:contextualSpacing/>
        <w:rPr>
          <w:rFonts w:eastAsia="Times New Roman"/>
          <w:bCs/>
          <w:color w:val="000000" w:themeColor="text1"/>
          <w:szCs w:val="28"/>
          <w:lang w:eastAsia="ru-RU"/>
        </w:rPr>
      </w:pPr>
    </w:p>
    <w:p w:rsidR="00E901BD" w:rsidRPr="00EE4F4D" w:rsidRDefault="00E901BD" w:rsidP="00EE4F4D">
      <w:pPr>
        <w:pStyle w:val="2"/>
        <w:ind w:firstLine="708"/>
        <w:jc w:val="both"/>
        <w:rPr>
          <w:rFonts w:ascii="Times New Roman" w:eastAsia="Times New Roman" w:hAnsi="Times New Roman" w:cs="Times New Roman"/>
          <w:bCs/>
          <w:color w:val="auto"/>
          <w:sz w:val="28"/>
          <w:szCs w:val="28"/>
          <w:lang w:eastAsia="ru-RU"/>
        </w:rPr>
      </w:pPr>
      <w:bookmarkStart w:id="42" w:name="_Toc452968431"/>
      <w:r w:rsidRPr="00EE4F4D">
        <w:rPr>
          <w:rFonts w:ascii="Times New Roman" w:eastAsia="Times New Roman" w:hAnsi="Times New Roman" w:cs="Times New Roman"/>
          <w:bCs/>
          <w:color w:val="auto"/>
          <w:sz w:val="28"/>
          <w:szCs w:val="28"/>
          <w:lang w:eastAsia="ru-RU"/>
        </w:rPr>
        <w:t>3.2 Расчет капитальных затрат на создание программного продукта для автоматизации сборки оснастки.</w:t>
      </w:r>
      <w:bookmarkEnd w:id="42"/>
    </w:p>
    <w:p w:rsidR="00EE4F4D" w:rsidRDefault="00EE4F4D" w:rsidP="00E901BD">
      <w:pPr>
        <w:autoSpaceDE w:val="0"/>
        <w:autoSpaceDN w:val="0"/>
        <w:adjustRightInd w:val="0"/>
        <w:spacing w:after="0" w:line="312" w:lineRule="auto"/>
        <w:ind w:firstLine="708"/>
        <w:contextualSpacing/>
        <w:jc w:val="both"/>
        <w:rPr>
          <w:rFonts w:eastAsia="Times New Roman"/>
          <w:szCs w:val="28"/>
          <w:lang w:eastAsia="ru-RU"/>
        </w:rPr>
      </w:pPr>
    </w:p>
    <w:p w:rsidR="00EE4F4D" w:rsidRDefault="00EE4F4D" w:rsidP="00E901BD">
      <w:pPr>
        <w:autoSpaceDE w:val="0"/>
        <w:autoSpaceDN w:val="0"/>
        <w:adjustRightInd w:val="0"/>
        <w:spacing w:after="0" w:line="312" w:lineRule="auto"/>
        <w:ind w:firstLine="708"/>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8"/>
        <w:contextualSpacing/>
        <w:jc w:val="both"/>
        <w:rPr>
          <w:rFonts w:eastAsia="Times New Roman"/>
          <w:szCs w:val="28"/>
          <w:lang w:val="uk-UA" w:eastAsia="ru-RU"/>
        </w:rPr>
      </w:pPr>
      <w:r w:rsidRPr="00FB4DAE">
        <w:rPr>
          <w:rFonts w:eastAsia="Times New Roman"/>
          <w:szCs w:val="28"/>
          <w:lang w:eastAsia="ru-RU"/>
        </w:rPr>
        <w:t>Капиталовложение в создание программной системы носят одноразовый характер. Капиталовло</w:t>
      </w:r>
      <w:r>
        <w:rPr>
          <w:rFonts w:eastAsia="Times New Roman"/>
          <w:szCs w:val="28"/>
          <w:lang w:eastAsia="ru-RU"/>
        </w:rPr>
        <w:t>жения находятся по формуле</w:t>
      </w:r>
      <w:r w:rsidRPr="00FB4DAE">
        <w:rPr>
          <w:rFonts w:eastAsia="Times New Roman"/>
          <w:szCs w:val="28"/>
          <w:lang w:eastAsia="ru-RU"/>
        </w:rPr>
        <w:t xml:space="preserve"> [34]:</w:t>
      </w:r>
      <w:r w:rsidRPr="00FB4DAE">
        <w:rPr>
          <w:rFonts w:eastAsia="Times New Roman"/>
          <w:szCs w:val="28"/>
          <w:lang w:val="uk-UA" w:eastAsia="ru-RU"/>
        </w:rPr>
        <w:tab/>
      </w:r>
      <w:r w:rsidRPr="00FB4DAE">
        <w:rPr>
          <w:rFonts w:eastAsia="Times New Roman"/>
          <w:szCs w:val="28"/>
          <w:lang w:val="uk-UA" w:eastAsia="ru-RU"/>
        </w:rPr>
        <w:tab/>
      </w:r>
      <w:r w:rsidRPr="00FB4DAE">
        <w:rPr>
          <w:rFonts w:eastAsia="Times New Roman"/>
          <w:szCs w:val="28"/>
          <w:lang w:val="uk-UA" w:eastAsia="ru-RU"/>
        </w:rPr>
        <w:tab/>
      </w:r>
    </w:p>
    <w:p w:rsidR="00E901BD" w:rsidRPr="00FB4DAE" w:rsidRDefault="00E901BD" w:rsidP="00E901BD">
      <w:pPr>
        <w:autoSpaceDE w:val="0"/>
        <w:autoSpaceDN w:val="0"/>
        <w:adjustRightInd w:val="0"/>
        <w:spacing w:after="0" w:line="312" w:lineRule="auto"/>
        <w:contextualSpacing/>
        <w:jc w:val="both"/>
        <w:rPr>
          <w:rFonts w:eastAsia="Times New Roman"/>
          <w:szCs w:val="28"/>
          <w:lang w:val="uk-UA" w:eastAsia="ru-RU"/>
        </w:rPr>
      </w:pPr>
    </w:p>
    <w:p w:rsidR="00E901BD" w:rsidRPr="00FB4DAE" w:rsidRDefault="00E901BD" w:rsidP="00E901BD">
      <w:pPr>
        <w:spacing w:before="120" w:after="120" w:line="312" w:lineRule="auto"/>
        <w:ind w:left="2832" w:firstLine="768"/>
        <w:contextualSpacing/>
        <w:jc w:val="both"/>
        <w:rPr>
          <w:rFonts w:eastAsia="Times New Roman"/>
          <w:bCs/>
          <w:spacing w:val="12"/>
          <w:szCs w:val="28"/>
          <w:lang w:eastAsia="ru-RU"/>
        </w:rPr>
      </w:pPr>
      <w:r w:rsidRPr="00FB4DAE">
        <w:rPr>
          <w:bCs/>
          <w:spacing w:val="12"/>
          <w:position w:val="-12"/>
          <w:szCs w:val="28"/>
          <w:lang w:eastAsia="ru-RU"/>
        </w:rPr>
        <w:object w:dxaOrig="1780" w:dyaOrig="360">
          <v:shape id="_x0000_i1753" type="#_x0000_t75" style="width:98.2pt;height:18.7pt" o:ole="">
            <v:imagedata r:id="rId72" o:title=""/>
          </v:shape>
          <o:OLEObject Type="Embed" ProgID="Equation.3" ShapeID="_x0000_i1753" DrawAspect="Content" ObjectID="_1526712129" r:id="rId73"/>
        </w:object>
      </w:r>
      <w:r>
        <w:rPr>
          <w:rFonts w:eastAsia="Times New Roman"/>
          <w:bCs/>
          <w:spacing w:val="12"/>
          <w:szCs w:val="28"/>
          <w:lang w:eastAsia="ru-RU"/>
        </w:rPr>
        <w:t xml:space="preserve">, </w:t>
      </w:r>
    </w:p>
    <w:p w:rsidR="00E901BD" w:rsidRPr="00FB4DAE" w:rsidRDefault="00E901BD" w:rsidP="00E901BD">
      <w:pPr>
        <w:spacing w:after="0" w:line="312" w:lineRule="auto"/>
        <w:contextualSpacing/>
        <w:jc w:val="center"/>
        <w:rPr>
          <w:rFonts w:eastAsia="Times New Roman"/>
          <w:szCs w:val="28"/>
          <w:lang w:eastAsia="ru-RU"/>
        </w:rPr>
      </w:pPr>
      <w:r>
        <w:rPr>
          <w:rFonts w:eastAsia="Times New Roman"/>
          <w:szCs w:val="28"/>
          <w:lang w:eastAsia="ru-RU"/>
        </w:rPr>
        <w:t>К =  10928,1</w:t>
      </w:r>
      <w:r w:rsidRPr="00FB4DAE">
        <w:rPr>
          <w:rFonts w:eastAsia="Times New Roman"/>
          <w:szCs w:val="28"/>
          <w:lang w:eastAsia="ru-RU"/>
        </w:rPr>
        <w:t>+3193+</w:t>
      </w:r>
      <w:r w:rsidRPr="00FB4DAE">
        <w:rPr>
          <w:rFonts w:eastAsia="Times New Roman"/>
          <w:bCs/>
          <w:szCs w:val="28"/>
          <w:lang w:eastAsia="ru-RU"/>
        </w:rPr>
        <w:t xml:space="preserve">24988,95 </w:t>
      </w:r>
      <w:r w:rsidRPr="00FB4DAE">
        <w:rPr>
          <w:rFonts w:eastAsia="Times New Roman"/>
          <w:szCs w:val="28"/>
          <w:lang w:eastAsia="ru-RU"/>
        </w:rPr>
        <w:t xml:space="preserve">= </w:t>
      </w:r>
      <w:r>
        <w:rPr>
          <w:rFonts w:eastAsia="Times New Roman"/>
          <w:bCs/>
          <w:szCs w:val="28"/>
          <w:lang w:eastAsia="ru-RU"/>
        </w:rPr>
        <w:t>39055,39</w:t>
      </w:r>
      <w:r w:rsidRPr="00FB4DAE">
        <w:rPr>
          <w:rFonts w:eastAsia="Times New Roman"/>
          <w:bCs/>
          <w:szCs w:val="28"/>
          <w:lang w:eastAsia="ru-RU"/>
        </w:rPr>
        <w:t xml:space="preserve"> </w:t>
      </w:r>
      <w:r w:rsidRPr="00FB4DAE">
        <w:rPr>
          <w:rFonts w:eastAsia="Times New Roman"/>
          <w:szCs w:val="28"/>
          <w:lang w:eastAsia="ru-RU"/>
        </w:rPr>
        <w:t>грн.</w:t>
      </w:r>
    </w:p>
    <w:p w:rsidR="00E901BD" w:rsidRPr="00FB4DAE" w:rsidRDefault="00E901BD" w:rsidP="00E901BD">
      <w:pPr>
        <w:autoSpaceDE w:val="0"/>
        <w:autoSpaceDN w:val="0"/>
        <w:adjustRightInd w:val="0"/>
        <w:spacing w:after="0" w:line="312" w:lineRule="auto"/>
        <w:ind w:firstLine="709"/>
        <w:contextualSpacing/>
        <w:jc w:val="both"/>
        <w:rPr>
          <w:rFonts w:eastAsia="Times New Roman"/>
          <w:bCs/>
          <w:spacing w:val="12"/>
          <w:szCs w:val="28"/>
          <w:lang w:eastAsia="ru-RU"/>
        </w:rPr>
      </w:pPr>
    </w:p>
    <w:p w:rsidR="00EE4F4D" w:rsidRDefault="00E901BD" w:rsidP="00EE4F4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bCs/>
          <w:spacing w:val="12"/>
          <w:szCs w:val="28"/>
          <w:lang w:eastAsia="ru-RU"/>
        </w:rPr>
        <w:t>где К</w:t>
      </w:r>
      <w:r w:rsidRPr="00FB4DAE">
        <w:rPr>
          <w:rFonts w:eastAsia="Times New Roman"/>
          <w:bCs/>
          <w:spacing w:val="12"/>
          <w:szCs w:val="28"/>
          <w:vertAlign w:val="subscript"/>
          <w:lang w:eastAsia="ru-RU"/>
        </w:rPr>
        <w:t>1</w:t>
      </w:r>
      <w:r w:rsidRPr="00FB4DAE">
        <w:rPr>
          <w:rFonts w:eastAsia="Times New Roman"/>
          <w:bCs/>
          <w:spacing w:val="12"/>
          <w:szCs w:val="28"/>
          <w:lang w:eastAsia="ru-RU"/>
        </w:rPr>
        <w:t xml:space="preserve"> – затраты на оборудование, грн.;  </w:t>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szCs w:val="28"/>
          <w:lang w:eastAsia="ru-RU"/>
        </w:rPr>
        <w:t>К</w:t>
      </w:r>
      <w:r w:rsidRPr="00FB4DAE">
        <w:rPr>
          <w:rFonts w:eastAsia="Times New Roman"/>
          <w:szCs w:val="28"/>
          <w:vertAlign w:val="subscript"/>
          <w:lang w:eastAsia="ru-RU"/>
        </w:rPr>
        <w:t>2</w:t>
      </w:r>
      <w:r w:rsidRPr="00FB4DAE">
        <w:rPr>
          <w:rFonts w:eastAsia="Times New Roman"/>
          <w:szCs w:val="28"/>
          <w:lang w:eastAsia="ru-RU"/>
        </w:rPr>
        <w:t xml:space="preserve"> – затраты на лицензионные программные продукты, грн.; </w:t>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bCs/>
          <w:spacing w:val="12"/>
          <w:szCs w:val="28"/>
          <w:lang w:val="uk-UA" w:eastAsia="ru-RU"/>
        </w:rPr>
        <w:tab/>
      </w:r>
      <w:r w:rsidRPr="00FB4DAE">
        <w:rPr>
          <w:rFonts w:eastAsia="Times New Roman"/>
          <w:szCs w:val="28"/>
          <w:lang w:eastAsia="ru-RU"/>
        </w:rPr>
        <w:t>К</w:t>
      </w:r>
      <w:r w:rsidRPr="00FB4DAE">
        <w:rPr>
          <w:rFonts w:eastAsia="Times New Roman"/>
          <w:szCs w:val="28"/>
          <w:vertAlign w:val="subscript"/>
          <w:lang w:eastAsia="ru-RU"/>
        </w:rPr>
        <w:t>3</w:t>
      </w:r>
      <w:r w:rsidRPr="00FB4DAE">
        <w:rPr>
          <w:rFonts w:eastAsia="Times New Roman"/>
          <w:szCs w:val="28"/>
          <w:lang w:eastAsia="ru-RU"/>
        </w:rPr>
        <w:t xml:space="preserve"> – затр</w:t>
      </w:r>
      <w:r>
        <w:rPr>
          <w:rFonts w:eastAsia="Times New Roman"/>
          <w:szCs w:val="28"/>
          <w:lang w:eastAsia="ru-RU"/>
        </w:rPr>
        <w:t>аты на создание ПО, грн.</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p>
    <w:p w:rsidR="00E901BD" w:rsidRPr="00EE4F4D" w:rsidRDefault="00E901BD" w:rsidP="00EE4F4D">
      <w:pPr>
        <w:autoSpaceDE w:val="0"/>
        <w:autoSpaceDN w:val="0"/>
        <w:adjustRightInd w:val="0"/>
        <w:spacing w:after="0" w:line="312" w:lineRule="auto"/>
        <w:ind w:firstLine="709"/>
        <w:contextualSpacing/>
        <w:jc w:val="both"/>
        <w:rPr>
          <w:rFonts w:eastAsia="Times New Roman"/>
          <w:szCs w:val="28"/>
          <w:lang w:eastAsia="ru-RU"/>
        </w:rPr>
      </w:pPr>
      <w:r w:rsidRPr="00EE4F4D">
        <w:rPr>
          <w:rFonts w:eastAsia="Times New Roman"/>
          <w:szCs w:val="28"/>
          <w:lang w:eastAsia="ru-RU"/>
        </w:rPr>
        <w:t>Для приобретения одного компьютера Lenovo IdeaPad M5400 (59-402546), на котором будет использоватться разрабатываемый продукт, требуется затратить 10660 грн.</w:t>
      </w:r>
    </w:p>
    <w:p w:rsidR="00E901BD" w:rsidRPr="00FB4DAE" w:rsidRDefault="00E901BD" w:rsidP="00E901BD">
      <w:pPr>
        <w:autoSpaceDE w:val="0"/>
        <w:autoSpaceDN w:val="0"/>
        <w:adjustRightInd w:val="0"/>
        <w:spacing w:after="0" w:line="312" w:lineRule="auto"/>
        <w:ind w:left="1416" w:right="-180" w:firstLine="708"/>
        <w:contextualSpacing/>
        <w:jc w:val="center"/>
        <w:rPr>
          <w:rFonts w:eastAsia="Times New Roman"/>
          <w:szCs w:val="28"/>
          <w:lang w:eastAsia="ru-RU"/>
        </w:rPr>
      </w:pPr>
    </w:p>
    <w:p w:rsidR="00E901BD" w:rsidRPr="00FB4DAE" w:rsidRDefault="00E901BD" w:rsidP="00E901BD">
      <w:pPr>
        <w:autoSpaceDE w:val="0"/>
        <w:autoSpaceDN w:val="0"/>
        <w:adjustRightInd w:val="0"/>
        <w:spacing w:after="0" w:line="312" w:lineRule="auto"/>
        <w:ind w:left="1416" w:right="-180" w:firstLine="708"/>
        <w:contextualSpacing/>
        <w:rPr>
          <w:position w:val="-10"/>
          <w:szCs w:val="28"/>
          <w:lang w:eastAsia="ru-RU"/>
        </w:rPr>
      </w:pPr>
      <w:r w:rsidRPr="00FB4DAE">
        <w:rPr>
          <w:rFonts w:eastAsia="Times New Roman"/>
          <w:position w:val="-10"/>
          <w:szCs w:val="28"/>
          <w:lang w:eastAsia="ru-RU"/>
        </w:rPr>
        <w:object w:dxaOrig="3860" w:dyaOrig="340">
          <v:shape id="_x0000_i1754" type="#_x0000_t75" style="width:226.3pt;height:20.55pt" o:ole="">
            <v:imagedata r:id="rId74" o:title=""/>
          </v:shape>
          <o:OLEObject Type="Embed" ProgID="Equation.3" ShapeID="_x0000_i1754" DrawAspect="Content" ObjectID="_1526712130" r:id="rId75"/>
        </w:object>
      </w:r>
    </w:p>
    <w:p w:rsidR="00E901BD" w:rsidRPr="00FB4DAE" w:rsidRDefault="00E901BD" w:rsidP="00E901BD">
      <w:pPr>
        <w:autoSpaceDE w:val="0"/>
        <w:autoSpaceDN w:val="0"/>
        <w:adjustRightInd w:val="0"/>
        <w:spacing w:after="0" w:line="312" w:lineRule="auto"/>
        <w:contextualSpacing/>
        <w:jc w:val="both"/>
        <w:rPr>
          <w:rFonts w:eastAsia="Times New Roman"/>
          <w:szCs w:val="28"/>
          <w:lang w:eastAsia="ru-RU"/>
        </w:rPr>
      </w:pPr>
      <w:r w:rsidRPr="00FB4DAE">
        <w:rPr>
          <w:rFonts w:eastAsia="Times New Roman"/>
          <w:szCs w:val="28"/>
          <w:lang w:eastAsia="ru-RU"/>
        </w:rPr>
        <w:tab/>
      </w:r>
      <w:r w:rsidRPr="00FB4DAE">
        <w:rPr>
          <w:rFonts w:eastAsia="Times New Roman"/>
          <w:szCs w:val="28"/>
          <w:lang w:eastAsia="ru-RU"/>
        </w:rPr>
        <w:tab/>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Затраты на лицензионные программны</w:t>
      </w:r>
      <w:r>
        <w:rPr>
          <w:rFonts w:eastAsia="Times New Roman"/>
          <w:szCs w:val="28"/>
          <w:lang w:eastAsia="ru-RU"/>
        </w:rPr>
        <w:t>е продукты находятся по формуле</w:t>
      </w:r>
      <w:r w:rsidRPr="00FB4DAE">
        <w:rPr>
          <w:rFonts w:eastAsia="Times New Roman"/>
          <w:szCs w:val="28"/>
          <w:lang w:eastAsia="ru-RU"/>
        </w:rPr>
        <w:t>:</w:t>
      </w:r>
    </w:p>
    <w:p w:rsidR="00E901BD" w:rsidRPr="00350573" w:rsidRDefault="00E901BD" w:rsidP="00E901BD">
      <w:pPr>
        <w:spacing w:after="0" w:line="312" w:lineRule="auto"/>
        <w:contextualSpacing/>
        <w:jc w:val="center"/>
        <w:rPr>
          <w:rFonts w:eastAsia="Times New Roman"/>
          <w:bCs/>
          <w:szCs w:val="28"/>
          <w:lang w:eastAsia="ru-RU"/>
        </w:rPr>
      </w:pPr>
      <w:r w:rsidRPr="00FB4DAE">
        <w:rPr>
          <w:bCs/>
          <w:position w:val="-28"/>
          <w:szCs w:val="28"/>
          <w:lang w:eastAsia="ru-RU"/>
        </w:rPr>
        <w:object w:dxaOrig="1480" w:dyaOrig="680">
          <v:shape id="_x0000_i1755" type="#_x0000_t75" style="width:77.6pt;height:40.2pt" o:ole="" fillcolor="window">
            <v:imagedata r:id="rId76" o:title=""/>
          </v:shape>
          <o:OLEObject Type="Embed" ProgID="Equation.3" ShapeID="_x0000_i1755" DrawAspect="Content" ObjectID="_1526712131" r:id="rId77"/>
        </w:object>
      </w:r>
      <w:r>
        <w:rPr>
          <w:rFonts w:eastAsia="Times New Roman"/>
          <w:bCs/>
          <w:szCs w:val="28"/>
          <w:lang w:eastAsia="ru-RU"/>
        </w:rPr>
        <w:t>,</w: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К</w:t>
      </w:r>
      <w:r w:rsidRPr="00FB4DAE">
        <w:rPr>
          <w:rFonts w:eastAsia="Times New Roman"/>
          <w:szCs w:val="28"/>
          <w:vertAlign w:val="subscript"/>
          <w:lang w:eastAsia="ru-RU"/>
        </w:rPr>
        <w:t xml:space="preserve">2 </w:t>
      </w:r>
      <w:r w:rsidRPr="00FB4DAE">
        <w:rPr>
          <w:rFonts w:eastAsia="Times New Roman"/>
          <w:szCs w:val="28"/>
          <w:lang w:eastAsia="ru-RU"/>
        </w:rPr>
        <w:t>= 3193 грн.</w:t>
      </w:r>
    </w:p>
    <w:p w:rsidR="00E901BD" w:rsidRPr="00FB4DAE" w:rsidRDefault="00E901BD" w:rsidP="00E901BD">
      <w:pPr>
        <w:spacing w:after="0" w:line="312" w:lineRule="auto"/>
        <w:ind w:firstLine="709"/>
        <w:contextualSpacing/>
        <w:jc w:val="both"/>
        <w:rPr>
          <w:rFonts w:eastAsia="Times New Roman"/>
          <w:szCs w:val="28"/>
          <w:lang w:eastAsia="ru-RU"/>
        </w:rPr>
      </w:pPr>
    </w:p>
    <w:p w:rsidR="00E901BD" w:rsidRPr="00FB4DAE" w:rsidRDefault="00E901BD" w:rsidP="00E901BD">
      <w:pPr>
        <w:spacing w:after="0" w:line="312" w:lineRule="auto"/>
        <w:ind w:firstLine="709"/>
        <w:contextualSpacing/>
        <w:jc w:val="both"/>
        <w:rPr>
          <w:rFonts w:eastAsia="Times New Roman"/>
          <w:szCs w:val="28"/>
          <w:lang w:eastAsia="ru-RU"/>
        </w:rPr>
      </w:pPr>
      <w:r w:rsidRPr="00FB4DAE">
        <w:rPr>
          <w:rFonts w:eastAsia="Times New Roman"/>
          <w:szCs w:val="28"/>
          <w:lang w:eastAsia="ru-RU"/>
        </w:rPr>
        <w:t>где N</w:t>
      </w:r>
      <w:r w:rsidRPr="00FB4DAE">
        <w:rPr>
          <w:rFonts w:eastAsia="Times New Roman"/>
          <w:szCs w:val="28"/>
          <w:vertAlign w:val="subscript"/>
          <w:lang w:eastAsia="ru-RU"/>
        </w:rPr>
        <w:t>i</w:t>
      </w:r>
      <w:r w:rsidRPr="00FB4DAE">
        <w:rPr>
          <w:rFonts w:eastAsia="Times New Roman"/>
          <w:szCs w:val="28"/>
          <w:lang w:eastAsia="ru-RU"/>
        </w:rPr>
        <w:t xml:space="preserve"> – количество единиц i-го оборудования, необходимого для реализации ПО, шт.;</w:t>
      </w:r>
    </w:p>
    <w:p w:rsidR="00E901BD" w:rsidRPr="00FB4DAE" w:rsidRDefault="00E901BD" w:rsidP="00E901BD">
      <w:pPr>
        <w:spacing w:after="0" w:line="312" w:lineRule="auto"/>
        <w:ind w:firstLine="709"/>
        <w:contextualSpacing/>
        <w:jc w:val="both"/>
        <w:rPr>
          <w:rFonts w:eastAsia="Times New Roman"/>
          <w:szCs w:val="28"/>
          <w:lang w:eastAsia="ru-RU"/>
        </w:rPr>
      </w:pPr>
      <w:r w:rsidRPr="00FB4DAE">
        <w:rPr>
          <w:rFonts w:eastAsia="Times New Roman"/>
          <w:szCs w:val="28"/>
          <w:lang w:eastAsia="ru-RU"/>
        </w:rPr>
        <w:t>C</w:t>
      </w:r>
      <w:r w:rsidRPr="00FB4DAE">
        <w:rPr>
          <w:rFonts w:eastAsia="Times New Roman"/>
          <w:szCs w:val="28"/>
          <w:vertAlign w:val="subscript"/>
          <w:lang w:eastAsia="ru-RU"/>
        </w:rPr>
        <w:t xml:space="preserve">i </w:t>
      </w:r>
      <w:r w:rsidRPr="00FB4DAE">
        <w:rPr>
          <w:rFonts w:eastAsia="Times New Roman"/>
          <w:szCs w:val="28"/>
          <w:lang w:eastAsia="ru-RU"/>
        </w:rPr>
        <w:t>– цена одного оборудования, грн.</w:t>
      </w:r>
    </w:p>
    <w:p w:rsidR="00E901BD" w:rsidRPr="00FB4DAE" w:rsidRDefault="00E901BD" w:rsidP="00E901BD">
      <w:pPr>
        <w:spacing w:after="0" w:line="312" w:lineRule="auto"/>
        <w:ind w:firstLine="709"/>
        <w:contextualSpacing/>
        <w:jc w:val="both"/>
        <w:rPr>
          <w:rFonts w:eastAsia="Times New Roman"/>
          <w:szCs w:val="28"/>
          <w:lang w:eastAsia="ru-RU"/>
        </w:rPr>
      </w:pPr>
      <w:r w:rsidRPr="00FB4DAE">
        <w:rPr>
          <w:rFonts w:eastAsia="Times New Roman"/>
          <w:szCs w:val="28"/>
          <w:lang w:eastAsia="ru-RU"/>
        </w:rPr>
        <w:t>Для реализации ПО необходимы следующие лицензионные программные продукты:</w:t>
      </w:r>
    </w:p>
    <w:p w:rsidR="00E901BD" w:rsidRPr="00FB4DAE" w:rsidRDefault="00E901BD" w:rsidP="00E901BD">
      <w:pPr>
        <w:autoSpaceDE w:val="0"/>
        <w:autoSpaceDN w:val="0"/>
        <w:spacing w:after="0" w:line="312" w:lineRule="auto"/>
        <w:ind w:firstLine="709"/>
        <w:contextualSpacing/>
        <w:jc w:val="both"/>
        <w:rPr>
          <w:rFonts w:eastAsia="Times New Roman"/>
          <w:szCs w:val="28"/>
          <w:lang w:eastAsia="ru-RU"/>
        </w:rPr>
      </w:pPr>
      <w:r w:rsidRPr="00FB4DAE">
        <w:rPr>
          <w:rFonts w:eastAsia="Times New Roman"/>
          <w:szCs w:val="28"/>
          <w:lang w:eastAsia="ru-RU"/>
        </w:rPr>
        <w:t xml:space="preserve">– ОС </w:t>
      </w:r>
      <w:r w:rsidRPr="00FB4DAE">
        <w:rPr>
          <w:rFonts w:eastAsia="Times New Roman"/>
          <w:szCs w:val="28"/>
          <w:lang w:val="en-US" w:eastAsia="ru-RU"/>
        </w:rPr>
        <w:t>Windows</w:t>
      </w:r>
      <w:r w:rsidRPr="00FB4DAE">
        <w:rPr>
          <w:rFonts w:eastAsia="Times New Roman"/>
          <w:szCs w:val="28"/>
          <w:lang w:eastAsia="ru-RU"/>
        </w:rPr>
        <w:t xml:space="preserve"> 10 (стоимость 3193 грн.)</w:t>
      </w:r>
    </w:p>
    <w:p w:rsidR="00E901BD" w:rsidRPr="00FB4DAE" w:rsidRDefault="00E901BD" w:rsidP="00E901BD">
      <w:pPr>
        <w:spacing w:after="0" w:line="312" w:lineRule="auto"/>
        <w:ind w:firstLine="709"/>
        <w:contextualSpacing/>
        <w:jc w:val="both"/>
        <w:rPr>
          <w:rFonts w:eastAsia="Times New Roman"/>
          <w:szCs w:val="28"/>
          <w:lang w:eastAsia="ru-RU"/>
        </w:rPr>
      </w:pPr>
    </w:p>
    <w:p w:rsidR="00E901BD" w:rsidRPr="00FB4DAE" w:rsidRDefault="00E901BD" w:rsidP="00E901BD">
      <w:pPr>
        <w:spacing w:after="0" w:line="312" w:lineRule="auto"/>
        <w:ind w:firstLine="709"/>
        <w:contextualSpacing/>
        <w:jc w:val="both"/>
        <w:rPr>
          <w:rFonts w:eastAsia="Times New Roman"/>
          <w:szCs w:val="28"/>
          <w:lang w:eastAsia="uk-UA"/>
        </w:rPr>
      </w:pPr>
      <w:r w:rsidRPr="00FB4DAE">
        <w:rPr>
          <w:rFonts w:eastAsia="Times New Roman"/>
          <w:szCs w:val="28"/>
          <w:lang w:eastAsia="ru-RU"/>
        </w:rPr>
        <w:t>Затраты на создани</w:t>
      </w:r>
      <w:r>
        <w:rPr>
          <w:rFonts w:eastAsia="Times New Roman"/>
          <w:szCs w:val="28"/>
          <w:lang w:eastAsia="ru-RU"/>
        </w:rPr>
        <w:t>е ПМК находятся по формуле</w:t>
      </w:r>
      <w:r w:rsidRPr="00FB4DAE">
        <w:rPr>
          <w:rFonts w:eastAsia="Times New Roman"/>
          <w:szCs w:val="28"/>
          <w:lang w:eastAsia="ru-RU"/>
        </w:rPr>
        <w:t>:</w:t>
      </w:r>
    </w:p>
    <w:p w:rsidR="00E901BD" w:rsidRPr="00FB4DAE" w:rsidRDefault="00E901BD" w:rsidP="00E901BD">
      <w:pPr>
        <w:spacing w:after="0" w:line="312" w:lineRule="auto"/>
        <w:ind w:firstLine="720"/>
        <w:contextualSpacing/>
        <w:jc w:val="right"/>
        <w:rPr>
          <w:rFonts w:eastAsia="Times New Roman"/>
          <w:szCs w:val="28"/>
          <w:lang w:eastAsia="ru-RU"/>
        </w:rPr>
      </w:pPr>
    </w:p>
    <w:p w:rsidR="00E901BD" w:rsidRPr="00FB4DAE" w:rsidRDefault="00E901BD" w:rsidP="00E901BD">
      <w:pPr>
        <w:spacing w:after="0" w:line="312" w:lineRule="auto"/>
        <w:contextualSpacing/>
        <w:jc w:val="center"/>
        <w:rPr>
          <w:rFonts w:eastAsia="Times New Roman"/>
          <w:szCs w:val="28"/>
          <w:lang w:eastAsia="ru-RU"/>
        </w:rPr>
      </w:pPr>
      <w:r w:rsidRPr="00FB4DAE">
        <w:rPr>
          <w:position w:val="-12"/>
          <w:szCs w:val="28"/>
          <w:lang w:eastAsia="ru-RU"/>
        </w:rPr>
        <w:object w:dxaOrig="1719" w:dyaOrig="360">
          <v:shape id="_x0000_i1756" type="#_x0000_t75" style="width:111.25pt;height:22.45pt" o:ole="">
            <v:imagedata r:id="rId78" o:title=""/>
          </v:shape>
          <o:OLEObject Type="Embed" ProgID="Equation.3" ShapeID="_x0000_i1756" DrawAspect="Content" ObjectID="_1526712132" r:id="rId79"/>
        </w:object>
      </w:r>
      <w:r>
        <w:rPr>
          <w:rFonts w:eastAsia="Times New Roman"/>
          <w:szCs w:val="28"/>
          <w:lang w:eastAsia="ru-RU"/>
        </w:rPr>
        <w:t>,</w: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К</w:t>
      </w:r>
      <w:r w:rsidRPr="00FB4DAE">
        <w:rPr>
          <w:rFonts w:eastAsia="Times New Roman"/>
          <w:szCs w:val="28"/>
          <w:vertAlign w:val="subscript"/>
          <w:lang w:eastAsia="ru-RU"/>
        </w:rPr>
        <w:t>3</w:t>
      </w:r>
      <w:r w:rsidRPr="00FB4DAE">
        <w:rPr>
          <w:rFonts w:eastAsia="Times New Roman"/>
          <w:szCs w:val="28"/>
          <w:lang w:eastAsia="ru-RU"/>
        </w:rPr>
        <w:t xml:space="preserve"> = 16270,98+1060,4+</w:t>
      </w:r>
      <w:r w:rsidRPr="00FB4DAE">
        <w:rPr>
          <w:rFonts w:eastAsia="Times New Roman"/>
          <w:bCs/>
          <w:szCs w:val="28"/>
          <w:lang w:eastAsia="ru-RU"/>
        </w:rPr>
        <w:t xml:space="preserve">7657,57 </w:t>
      </w:r>
      <w:r w:rsidRPr="00FB4DAE">
        <w:rPr>
          <w:rFonts w:eastAsia="Times New Roman"/>
          <w:szCs w:val="28"/>
          <w:lang w:eastAsia="ru-RU"/>
        </w:rPr>
        <w:t xml:space="preserve">= </w:t>
      </w:r>
      <w:r w:rsidRPr="00FB4DAE">
        <w:rPr>
          <w:rFonts w:eastAsia="Times New Roman"/>
          <w:bCs/>
          <w:szCs w:val="28"/>
          <w:lang w:eastAsia="ru-RU"/>
        </w:rPr>
        <w:t xml:space="preserve">24988,95 </w:t>
      </w:r>
      <w:r w:rsidRPr="00FB4DAE">
        <w:rPr>
          <w:rFonts w:eastAsia="Times New Roman"/>
          <w:szCs w:val="28"/>
          <w:lang w:eastAsia="ru-RU"/>
        </w:rPr>
        <w:t>грн.</w:t>
      </w:r>
    </w:p>
    <w:p w:rsidR="00E901BD" w:rsidRPr="00FB4DAE" w:rsidRDefault="00E901BD" w:rsidP="00E901BD">
      <w:pPr>
        <w:spacing w:after="0" w:line="312" w:lineRule="auto"/>
        <w:ind w:firstLine="720"/>
        <w:contextualSpacing/>
        <w:jc w:val="right"/>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З</w:t>
      </w:r>
      <w:r w:rsidRPr="00FB4DAE">
        <w:rPr>
          <w:rFonts w:eastAsia="Times New Roman"/>
          <w:szCs w:val="28"/>
          <w:vertAlign w:val="subscript"/>
          <w:lang w:eastAsia="ru-RU"/>
        </w:rPr>
        <w:t>1</w:t>
      </w:r>
      <w:r w:rsidRPr="00FB4DAE">
        <w:rPr>
          <w:rFonts w:eastAsia="Times New Roman"/>
          <w:szCs w:val="28"/>
          <w:lang w:eastAsia="ru-RU"/>
        </w:rPr>
        <w:t xml:space="preserve"> – затраты труда программистов-разработчиков, грн.;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З</w:t>
      </w:r>
      <w:r w:rsidRPr="00FB4DAE">
        <w:rPr>
          <w:rFonts w:eastAsia="Times New Roman"/>
          <w:szCs w:val="28"/>
          <w:vertAlign w:val="subscript"/>
          <w:lang w:eastAsia="ru-RU"/>
        </w:rPr>
        <w:t>2</w:t>
      </w:r>
      <w:r w:rsidRPr="00FB4DAE">
        <w:rPr>
          <w:rFonts w:eastAsia="Times New Roman"/>
          <w:szCs w:val="28"/>
          <w:lang w:eastAsia="ru-RU"/>
        </w:rPr>
        <w:t xml:space="preserve"> – затраты компьютерного времени, грн.;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З</w:t>
      </w:r>
      <w:r w:rsidRPr="00FB4DAE">
        <w:rPr>
          <w:rFonts w:eastAsia="Times New Roman"/>
          <w:szCs w:val="28"/>
          <w:vertAlign w:val="subscript"/>
          <w:lang w:eastAsia="ru-RU"/>
        </w:rPr>
        <w:t>3</w:t>
      </w:r>
      <w:r w:rsidRPr="00FB4DAE">
        <w:rPr>
          <w:rFonts w:eastAsia="Times New Roman"/>
          <w:szCs w:val="28"/>
          <w:lang w:eastAsia="ru-RU"/>
        </w:rPr>
        <w:t xml:space="preserve"> – косвенные (накладные) расходы, грн.</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lastRenderedPageBreak/>
        <w:t>Затраты труда программ</w:t>
      </w:r>
      <w:r>
        <w:rPr>
          <w:rFonts w:eastAsia="Times New Roman"/>
          <w:szCs w:val="28"/>
          <w:lang w:eastAsia="ru-RU"/>
        </w:rPr>
        <w:t>истов находятся по формуле</w:t>
      </w:r>
      <w:r w:rsidRPr="00FB4DAE">
        <w:rPr>
          <w:rFonts w:eastAsia="Times New Roman"/>
          <w:szCs w:val="28"/>
          <w:lang w:eastAsia="ru-RU"/>
        </w:rPr>
        <w:t>:</w:t>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p>
    <w:p w:rsidR="00E901BD" w:rsidRPr="00350573" w:rsidRDefault="00E901BD" w:rsidP="00E901BD">
      <w:pPr>
        <w:autoSpaceDE w:val="0"/>
        <w:autoSpaceDN w:val="0"/>
        <w:adjustRightInd w:val="0"/>
        <w:spacing w:after="0" w:line="312" w:lineRule="auto"/>
        <w:ind w:right="-100"/>
        <w:contextualSpacing/>
        <w:jc w:val="center"/>
        <w:rPr>
          <w:rFonts w:eastAsia="Times New Roman"/>
          <w:bCs/>
          <w:spacing w:val="12"/>
          <w:szCs w:val="28"/>
          <w:lang w:eastAsia="ru-RU"/>
        </w:rPr>
      </w:pPr>
      <w:r w:rsidRPr="00FB4DAE">
        <w:rPr>
          <w:bCs/>
          <w:spacing w:val="12"/>
          <w:position w:val="-28"/>
          <w:szCs w:val="28"/>
          <w:lang w:eastAsia="ru-RU"/>
        </w:rPr>
        <w:object w:dxaOrig="2560" w:dyaOrig="700">
          <v:shape id="_x0000_i1757" type="#_x0000_t75" style="width:138.4pt;height:33.65pt" o:ole="" fillcolor="window">
            <v:imagedata r:id="rId80" o:title=""/>
          </v:shape>
          <o:OLEObject Type="Embed" ProgID="Equation.3" ShapeID="_x0000_i1757" DrawAspect="Content" ObjectID="_1526712133" r:id="rId81"/>
        </w:object>
      </w:r>
      <w:r>
        <w:rPr>
          <w:rFonts w:eastAsia="Times New Roman"/>
          <w:bCs/>
          <w:spacing w:val="12"/>
          <w:szCs w:val="28"/>
          <w:lang w:eastAsia="ru-RU"/>
        </w:rPr>
        <w:t>,</w:t>
      </w: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r w:rsidRPr="00FB4DAE">
        <w:rPr>
          <w:position w:val="-10"/>
          <w:szCs w:val="28"/>
          <w:lang w:eastAsia="ru-RU"/>
        </w:rPr>
        <w:object w:dxaOrig="3519" w:dyaOrig="340">
          <v:shape id="_x0000_i1758" type="#_x0000_t75" style="width:210.4pt;height:20.55pt" o:ole="">
            <v:imagedata r:id="rId82" o:title=""/>
          </v:shape>
          <o:OLEObject Type="Embed" ProgID="Equation.3" ShapeID="_x0000_i1758" DrawAspect="Content" ObjectID="_1526712134" r:id="rId83"/>
        </w:object>
      </w:r>
      <w:r w:rsidRPr="00FB4DAE">
        <w:rPr>
          <w:rFonts w:eastAsia="Times New Roman"/>
          <w:szCs w:val="28"/>
          <w:lang w:eastAsia="ru-RU"/>
        </w:rPr>
        <w:t>грн.</w:t>
      </w:r>
    </w:p>
    <w:p w:rsidR="00E901BD" w:rsidRPr="00FB4DAE" w:rsidRDefault="00E901BD" w:rsidP="00E901BD">
      <w:pPr>
        <w:autoSpaceDE w:val="0"/>
        <w:autoSpaceDN w:val="0"/>
        <w:adjustRightInd w:val="0"/>
        <w:spacing w:after="0" w:line="312" w:lineRule="auto"/>
        <w:ind w:right="-100" w:firstLine="709"/>
        <w:contextualSpacing/>
        <w:jc w:val="center"/>
        <w:rPr>
          <w:rFonts w:eastAsia="Times New Roman"/>
          <w:bCs/>
          <w:spacing w:val="12"/>
          <w:szCs w:val="28"/>
          <w:lang w:eastAsia="ru-RU"/>
        </w:rPr>
      </w:pPr>
    </w:p>
    <w:p w:rsidR="00E901BD" w:rsidRPr="00FB4DAE" w:rsidRDefault="00E901BD" w:rsidP="00E901BD">
      <w:pPr>
        <w:autoSpaceDE w:val="0"/>
        <w:autoSpaceDN w:val="0"/>
        <w:adjustRightInd w:val="0"/>
        <w:spacing w:after="0" w:line="312" w:lineRule="auto"/>
        <w:ind w:left="709"/>
        <w:contextualSpacing/>
        <w:jc w:val="both"/>
        <w:rPr>
          <w:rFonts w:eastAsia="Times New Roman"/>
          <w:szCs w:val="28"/>
          <w:lang w:eastAsia="ru-RU"/>
        </w:rPr>
      </w:pPr>
      <w:r w:rsidRPr="00FB4DAE">
        <w:rPr>
          <w:rFonts w:eastAsia="Times New Roman"/>
          <w:szCs w:val="28"/>
          <w:lang w:eastAsia="ru-RU"/>
        </w:rPr>
        <w:t>где N</w:t>
      </w:r>
      <w:r w:rsidRPr="00FB4DAE">
        <w:rPr>
          <w:rFonts w:eastAsia="Times New Roman"/>
          <w:szCs w:val="28"/>
          <w:vertAlign w:val="subscript"/>
          <w:lang w:eastAsia="ru-RU"/>
        </w:rPr>
        <w:t>k</w:t>
      </w:r>
      <w:r w:rsidRPr="00FB4DAE">
        <w:rPr>
          <w:rFonts w:eastAsia="Times New Roman"/>
          <w:szCs w:val="28"/>
          <w:lang w:eastAsia="ru-RU"/>
        </w:rPr>
        <w:t xml:space="preserve"> – количество разработчиков k-й профессии, чел.</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Nk = 1 человек;</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r</w:t>
      </w:r>
      <w:r w:rsidRPr="00FB4DAE">
        <w:rPr>
          <w:rFonts w:eastAsia="Times New Roman"/>
          <w:szCs w:val="28"/>
          <w:vertAlign w:val="subscript"/>
          <w:lang w:eastAsia="ru-RU"/>
        </w:rPr>
        <w:t>k</w:t>
      </w:r>
      <w:r w:rsidRPr="00FB4DAE">
        <w:rPr>
          <w:rFonts w:eastAsia="Times New Roman"/>
          <w:szCs w:val="28"/>
          <w:lang w:eastAsia="ru-RU"/>
        </w:rPr>
        <w:t xml:space="preserve"> – часовая зарплата разработчика k-й профессии, грн.;</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K</w:t>
      </w:r>
      <w:r w:rsidRPr="00FB4DAE">
        <w:rPr>
          <w:rFonts w:eastAsia="Times New Roman"/>
          <w:szCs w:val="28"/>
          <w:vertAlign w:val="subscript"/>
          <w:lang w:eastAsia="ru-RU"/>
        </w:rPr>
        <w:t>зар</w:t>
      </w:r>
      <w:r w:rsidRPr="00FB4DAE">
        <w:rPr>
          <w:rFonts w:eastAsia="Times New Roman"/>
          <w:szCs w:val="28"/>
          <w:lang w:eastAsia="ru-RU"/>
        </w:rPr>
        <w:t xml:space="preserve"> – коэффициент начислений на фонд заработной платы, доли.</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K</w:t>
      </w:r>
      <w:r w:rsidRPr="00FB4DAE">
        <w:rPr>
          <w:rFonts w:eastAsia="Times New Roman"/>
          <w:szCs w:val="28"/>
          <w:vertAlign w:val="subscript"/>
          <w:lang w:eastAsia="ru-RU"/>
        </w:rPr>
        <w:t>зар</w:t>
      </w:r>
      <w:r w:rsidRPr="00FB4DAE">
        <w:rPr>
          <w:rFonts w:eastAsia="Times New Roman"/>
          <w:szCs w:val="28"/>
          <w:lang w:eastAsia="ru-RU"/>
        </w:rPr>
        <w:t xml:space="preserve">=1,385;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T</w:t>
      </w:r>
      <w:r w:rsidRPr="00FB4DAE">
        <w:rPr>
          <w:rFonts w:eastAsia="Times New Roman"/>
          <w:szCs w:val="28"/>
          <w:vertAlign w:val="subscript"/>
          <w:lang w:eastAsia="ru-RU"/>
        </w:rPr>
        <w:t>k</w:t>
      </w:r>
      <w:r w:rsidRPr="00FB4DAE">
        <w:rPr>
          <w:rFonts w:eastAsia="Times New Roman"/>
          <w:szCs w:val="28"/>
          <w:lang w:eastAsia="ru-RU"/>
        </w:rPr>
        <w:t xml:space="preserve"> – общая трудоемкость, ч. </w:t>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r>
      <w:r w:rsidRPr="00FB4DAE">
        <w:rPr>
          <w:rFonts w:eastAsia="Times New Roman"/>
          <w:szCs w:val="28"/>
          <w:lang w:eastAsia="ru-RU"/>
        </w:rPr>
        <w:tab/>
        <w:t>Расчет трудоемкости разработки для каждого разработчика</w:t>
      </w:r>
      <w:r>
        <w:rPr>
          <w:rFonts w:eastAsia="Times New Roman"/>
          <w:szCs w:val="28"/>
          <w:lang w:eastAsia="ru-RU"/>
        </w:rPr>
        <w:t xml:space="preserve"> осуществляется по формуле</w:t>
      </w:r>
      <w:r w:rsidRPr="00FB4DAE">
        <w:rPr>
          <w:rFonts w:eastAsia="Times New Roman"/>
          <w:szCs w:val="28"/>
          <w:lang w:eastAsia="ru-RU"/>
        </w:rPr>
        <w:t>:</w:t>
      </w:r>
    </w:p>
    <w:p w:rsidR="00E901BD" w:rsidRPr="00FB4DAE" w:rsidRDefault="00E901BD" w:rsidP="00E901BD">
      <w:pPr>
        <w:spacing w:after="0" w:line="312" w:lineRule="auto"/>
        <w:ind w:firstLine="3420"/>
        <w:contextualSpacing/>
        <w:jc w:val="both"/>
        <w:rPr>
          <w:rFonts w:eastAsia="Times New Roman"/>
          <w:szCs w:val="28"/>
          <w:lang w:eastAsia="ru-RU"/>
        </w:rPr>
      </w:pPr>
    </w:p>
    <w:p w:rsidR="00E901BD" w:rsidRPr="00FB4DAE" w:rsidRDefault="00E901BD" w:rsidP="00E901BD">
      <w:pPr>
        <w:spacing w:after="0" w:line="312" w:lineRule="auto"/>
        <w:contextualSpacing/>
        <w:jc w:val="center"/>
        <w:rPr>
          <w:rFonts w:eastAsia="Times New Roman"/>
          <w:szCs w:val="28"/>
          <w:lang w:val="en-US" w:eastAsia="ru-RU"/>
        </w:rPr>
      </w:pPr>
      <w:r w:rsidRPr="00FB4DAE">
        <w:rPr>
          <w:rFonts w:eastAsia="Times New Roman"/>
          <w:szCs w:val="28"/>
          <w:lang w:val="en-US" w:eastAsia="ru-RU"/>
        </w:rPr>
        <w:t>Tk = t</w:t>
      </w:r>
      <w:r w:rsidRPr="00FB4DAE">
        <w:rPr>
          <w:rFonts w:eastAsia="Times New Roman"/>
          <w:szCs w:val="28"/>
          <w:vertAlign w:val="subscript"/>
          <w:lang w:val="en-US" w:eastAsia="ru-RU"/>
        </w:rPr>
        <w:t>1k</w:t>
      </w:r>
      <w:r w:rsidRPr="00FB4DAE">
        <w:rPr>
          <w:rFonts w:eastAsia="Times New Roman"/>
          <w:szCs w:val="28"/>
          <w:lang w:val="en-US" w:eastAsia="ru-RU"/>
        </w:rPr>
        <w:t>+ t</w:t>
      </w:r>
      <w:r w:rsidRPr="00FB4DAE">
        <w:rPr>
          <w:rFonts w:eastAsia="Times New Roman"/>
          <w:szCs w:val="28"/>
          <w:vertAlign w:val="subscript"/>
          <w:lang w:val="en-US" w:eastAsia="ru-RU"/>
        </w:rPr>
        <w:t>2k</w:t>
      </w:r>
      <w:r w:rsidRPr="00FB4DAE">
        <w:rPr>
          <w:rFonts w:eastAsia="Times New Roman"/>
          <w:szCs w:val="28"/>
          <w:lang w:val="en-US" w:eastAsia="ru-RU"/>
        </w:rPr>
        <w:t>+ t</w:t>
      </w:r>
      <w:r w:rsidRPr="00FB4DAE">
        <w:rPr>
          <w:rFonts w:eastAsia="Times New Roman"/>
          <w:szCs w:val="28"/>
          <w:vertAlign w:val="subscript"/>
          <w:lang w:val="en-US" w:eastAsia="ru-RU"/>
        </w:rPr>
        <w:t>3k</w:t>
      </w:r>
      <w:r w:rsidRPr="00FB4DAE">
        <w:rPr>
          <w:rFonts w:eastAsia="Times New Roman"/>
          <w:szCs w:val="28"/>
          <w:lang w:val="en-US" w:eastAsia="ru-RU"/>
        </w:rPr>
        <w:t xml:space="preserve"> + t</w:t>
      </w:r>
      <w:r w:rsidRPr="00FB4DAE">
        <w:rPr>
          <w:rFonts w:eastAsia="Times New Roman"/>
          <w:szCs w:val="28"/>
          <w:vertAlign w:val="subscript"/>
          <w:lang w:val="en-US" w:eastAsia="ru-RU"/>
        </w:rPr>
        <w:t>4k</w:t>
      </w:r>
      <w:r w:rsidRPr="00FB4DAE">
        <w:rPr>
          <w:rFonts w:eastAsia="Times New Roman"/>
          <w:szCs w:val="28"/>
          <w:lang w:val="en-US" w:eastAsia="ru-RU"/>
        </w:rPr>
        <w:t xml:space="preserve"> + t</w:t>
      </w:r>
      <w:r w:rsidRPr="00FB4DAE">
        <w:rPr>
          <w:rFonts w:eastAsia="Times New Roman"/>
          <w:szCs w:val="28"/>
          <w:vertAlign w:val="subscript"/>
          <w:lang w:val="en-US" w:eastAsia="ru-RU"/>
        </w:rPr>
        <w:t>5k</w:t>
      </w:r>
      <w:r w:rsidRPr="00FB4DAE">
        <w:rPr>
          <w:rFonts w:eastAsia="Times New Roman"/>
          <w:szCs w:val="28"/>
          <w:lang w:val="en-US" w:eastAsia="ru-RU"/>
        </w:rPr>
        <w:t xml:space="preserve"> ,</w:t>
      </w:r>
    </w:p>
    <w:p w:rsidR="00E901BD" w:rsidRPr="00FB4DAE" w:rsidRDefault="00E901BD" w:rsidP="00E901BD">
      <w:pPr>
        <w:spacing w:after="0" w:line="312" w:lineRule="auto"/>
        <w:contextualSpacing/>
        <w:jc w:val="right"/>
        <w:rPr>
          <w:rFonts w:eastAsia="Times New Roman"/>
          <w:szCs w:val="28"/>
          <w:lang w:val="en-US" w:eastAsia="ru-RU"/>
        </w:rPr>
      </w:pPr>
      <w:r w:rsidRPr="00FB4DAE">
        <w:rPr>
          <w:rFonts w:eastAsia="Times New Roman"/>
          <w:szCs w:val="28"/>
          <w:lang w:val="en-US" w:eastAsia="ru-RU"/>
        </w:rPr>
        <w:t xml:space="preserve">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t</w:t>
      </w:r>
      <w:r w:rsidRPr="00FB4DAE">
        <w:rPr>
          <w:rFonts w:eastAsia="Times New Roman"/>
          <w:szCs w:val="28"/>
          <w:vertAlign w:val="subscript"/>
          <w:lang w:eastAsia="ru-RU"/>
        </w:rPr>
        <w:t>1k</w:t>
      </w:r>
      <w:r w:rsidRPr="00FB4DAE">
        <w:rPr>
          <w:rFonts w:eastAsia="Times New Roman"/>
          <w:szCs w:val="28"/>
          <w:lang w:eastAsia="ru-RU"/>
        </w:rPr>
        <w:t>,t</w:t>
      </w:r>
      <w:r w:rsidRPr="00FB4DAE">
        <w:rPr>
          <w:rFonts w:eastAsia="Times New Roman"/>
          <w:szCs w:val="28"/>
          <w:vertAlign w:val="subscript"/>
          <w:lang w:eastAsia="ru-RU"/>
        </w:rPr>
        <w:t>2k</w:t>
      </w:r>
      <w:r w:rsidRPr="00FB4DAE">
        <w:rPr>
          <w:rFonts w:eastAsia="Times New Roman"/>
          <w:szCs w:val="28"/>
          <w:lang w:eastAsia="ru-RU"/>
        </w:rPr>
        <w:t>,t</w:t>
      </w:r>
      <w:r w:rsidRPr="00FB4DAE">
        <w:rPr>
          <w:rFonts w:eastAsia="Times New Roman"/>
          <w:szCs w:val="28"/>
          <w:vertAlign w:val="subscript"/>
          <w:lang w:eastAsia="ru-RU"/>
        </w:rPr>
        <w:t>3k</w:t>
      </w:r>
      <w:r w:rsidRPr="00FB4DAE">
        <w:rPr>
          <w:rFonts w:eastAsia="Times New Roman"/>
          <w:szCs w:val="28"/>
          <w:lang w:eastAsia="ru-RU"/>
        </w:rPr>
        <w:t>, t</w:t>
      </w:r>
      <w:r w:rsidRPr="00FB4DAE">
        <w:rPr>
          <w:rFonts w:eastAsia="Times New Roman"/>
          <w:szCs w:val="28"/>
          <w:vertAlign w:val="subscript"/>
          <w:lang w:eastAsia="ru-RU"/>
        </w:rPr>
        <w:t>4k</w:t>
      </w:r>
      <w:r w:rsidRPr="00FB4DAE">
        <w:rPr>
          <w:rFonts w:eastAsia="Times New Roman"/>
          <w:szCs w:val="28"/>
          <w:lang w:eastAsia="ru-RU"/>
        </w:rPr>
        <w:t>, t</w:t>
      </w:r>
      <w:r w:rsidRPr="00FB4DAE">
        <w:rPr>
          <w:rFonts w:eastAsia="Times New Roman"/>
          <w:szCs w:val="28"/>
          <w:vertAlign w:val="subscript"/>
          <w:lang w:eastAsia="ru-RU"/>
        </w:rPr>
        <w:t xml:space="preserve">5k  </w:t>
      </w:r>
      <w:r w:rsidRPr="00FB4DAE">
        <w:rPr>
          <w:rFonts w:eastAsia="Times New Roman"/>
          <w:szCs w:val="28"/>
          <w:lang w:eastAsia="ru-RU"/>
        </w:rPr>
        <w:t>– время, потраченное на каждом этапе разработки k-м разработчиком, час.</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Часовая зарплата разра</w:t>
      </w:r>
      <w:r>
        <w:rPr>
          <w:rFonts w:eastAsia="Times New Roman"/>
          <w:szCs w:val="28"/>
          <w:lang w:eastAsia="ru-RU"/>
        </w:rPr>
        <w:t>ботчика определяется по формуле</w:t>
      </w:r>
    </w:p>
    <w:p w:rsidR="00E901BD" w:rsidRDefault="00E901BD" w:rsidP="00E901BD">
      <w:pPr>
        <w:spacing w:before="120" w:after="120" w:line="312" w:lineRule="auto"/>
        <w:contextualSpacing/>
        <w:jc w:val="center"/>
        <w:rPr>
          <w:rFonts w:eastAsia="Times New Roman"/>
          <w:szCs w:val="28"/>
          <w:lang w:eastAsia="ru-RU"/>
        </w:rPr>
      </w:pPr>
    </w:p>
    <w:p w:rsidR="00E901BD" w:rsidRDefault="00E901BD" w:rsidP="00E901BD">
      <w:pPr>
        <w:spacing w:before="120" w:after="120" w:line="312" w:lineRule="auto"/>
        <w:contextualSpacing/>
        <w:jc w:val="center"/>
        <w:rPr>
          <w:rFonts w:eastAsia="Times New Roman"/>
          <w:bCs/>
          <w:spacing w:val="12"/>
          <w:szCs w:val="28"/>
          <w:lang w:eastAsia="ru-RU"/>
        </w:rPr>
      </w:pPr>
      <w:r w:rsidRPr="00FB4DAE">
        <w:rPr>
          <w:bCs/>
          <w:spacing w:val="12"/>
          <w:position w:val="-12"/>
          <w:szCs w:val="28"/>
          <w:lang w:eastAsia="ru-RU"/>
        </w:rPr>
        <w:object w:dxaOrig="1400" w:dyaOrig="380">
          <v:shape id="_x0000_i1759" type="#_x0000_t75" style="width:88.85pt;height:24.3pt" o:ole="">
            <v:imagedata r:id="rId84" o:title=""/>
          </v:shape>
          <o:OLEObject Type="Embed" ProgID="Equation.3" ShapeID="_x0000_i1759" DrawAspect="Content" ObjectID="_1526712135" r:id="rId85"/>
        </w:object>
      </w:r>
      <w:r w:rsidRPr="00FB4DAE">
        <w:rPr>
          <w:rFonts w:eastAsia="Times New Roman"/>
          <w:bCs/>
          <w:spacing w:val="12"/>
          <w:szCs w:val="28"/>
          <w:lang w:eastAsia="ru-RU"/>
        </w:rPr>
        <w:t>,</w:t>
      </w:r>
    </w:p>
    <w:p w:rsidR="00E901BD" w:rsidRPr="00FB4DAE" w:rsidRDefault="00E901BD" w:rsidP="00E901BD">
      <w:pPr>
        <w:spacing w:before="120" w:after="120" w:line="312" w:lineRule="auto"/>
        <w:contextualSpacing/>
        <w:jc w:val="center"/>
        <w:rPr>
          <w:rFonts w:eastAsia="Times New Roman"/>
          <w:bCs/>
          <w:spacing w:val="12"/>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w:t>
      </w:r>
      <w:r w:rsidRPr="00FB4DAE">
        <w:rPr>
          <w:rFonts w:eastAsia="Times New Roman"/>
          <w:szCs w:val="28"/>
          <w:lang w:eastAsia="ru-RU"/>
        </w:rPr>
        <w:tab/>
        <w:t>М</w:t>
      </w:r>
      <w:r w:rsidRPr="00FB4DAE">
        <w:rPr>
          <w:rFonts w:eastAsia="Times New Roman"/>
          <w:szCs w:val="28"/>
          <w:vertAlign w:val="subscript"/>
          <w:lang w:eastAsia="ru-RU"/>
        </w:rPr>
        <w:t>k</w:t>
      </w:r>
      <w:r w:rsidRPr="00FB4DAE">
        <w:rPr>
          <w:rFonts w:eastAsia="Times New Roman"/>
          <w:szCs w:val="28"/>
          <w:lang w:eastAsia="ru-RU"/>
        </w:rPr>
        <w:t xml:space="preserve"> – месячная зарплата k-го разработчика, грн.;  </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position w:val="-10"/>
          <w:szCs w:val="28"/>
          <w:lang w:eastAsia="ru-RU"/>
        </w:rPr>
        <w:object w:dxaOrig="499" w:dyaOrig="360">
          <v:shape id="_x0000_i1760" type="#_x0000_t75" style="width:36.45pt;height:24.3pt" o:ole="" fillcolor="window">
            <v:imagedata r:id="rId86" o:title=""/>
          </v:shape>
          <o:OLEObject Type="Embed" ProgID="Equation.3" ShapeID="_x0000_i1760" DrawAspect="Content" ObjectID="_1526712136" r:id="rId87"/>
        </w:object>
      </w:r>
      <w:r w:rsidRPr="00FB4DAE">
        <w:rPr>
          <w:rFonts w:eastAsia="Times New Roman"/>
          <w:szCs w:val="28"/>
          <w:lang w:eastAsia="ru-RU"/>
        </w:rPr>
        <w:t xml:space="preserve">– месячный фонд времени его работы, час.  </w:t>
      </w:r>
    </w:p>
    <w:p w:rsidR="00E901BD"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 xml:space="preserve">Принимаем: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r w:rsidRPr="00FB4DAE">
        <w:rPr>
          <w:rFonts w:eastAsia="Times New Roman"/>
          <w:szCs w:val="28"/>
          <w:lang w:eastAsia="ru-RU"/>
        </w:rPr>
        <w:t>М</w:t>
      </w:r>
      <w:r w:rsidRPr="00FB4DAE">
        <w:rPr>
          <w:rFonts w:eastAsia="Times New Roman"/>
          <w:szCs w:val="28"/>
          <w:vertAlign w:val="subscript"/>
          <w:lang w:eastAsia="ru-RU"/>
        </w:rPr>
        <w:t xml:space="preserve">k </w:t>
      </w:r>
      <w:r w:rsidRPr="00FB4DAE">
        <w:rPr>
          <w:rFonts w:eastAsia="Times New Roman"/>
          <w:szCs w:val="28"/>
          <w:lang w:eastAsia="ru-RU"/>
        </w:rPr>
        <w:t>= 4700 грн.;</w:t>
      </w: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r w:rsidRPr="00FB4DAE">
        <w:rPr>
          <w:position w:val="-10"/>
          <w:szCs w:val="28"/>
          <w:lang w:eastAsia="ru-RU"/>
        </w:rPr>
        <w:object w:dxaOrig="499" w:dyaOrig="360">
          <v:shape id="_x0000_i1761" type="#_x0000_t75" style="width:29pt;height:20.55pt" o:ole="" fillcolor="window">
            <v:imagedata r:id="rId88" o:title=""/>
          </v:shape>
          <o:OLEObject Type="Embed" ProgID="Equation.3" ShapeID="_x0000_i1761" DrawAspect="Content" ObjectID="_1526712137" r:id="rId89"/>
        </w:object>
      </w:r>
      <w:r w:rsidRPr="00FB4DAE">
        <w:rPr>
          <w:rFonts w:eastAsia="Times New Roman"/>
          <w:szCs w:val="28"/>
          <w:lang w:eastAsia="ru-RU"/>
        </w:rPr>
        <w:t xml:space="preserve"> = 176 часов (20 раб дн.*8 часов).</w:t>
      </w:r>
    </w:p>
    <w:p w:rsidR="00E901BD" w:rsidRDefault="00E901BD" w:rsidP="00E901BD">
      <w:pPr>
        <w:autoSpaceDE w:val="0"/>
        <w:autoSpaceDN w:val="0"/>
        <w:adjustRightInd w:val="0"/>
        <w:spacing w:after="0" w:line="312" w:lineRule="auto"/>
        <w:contextualSpacing/>
        <w:jc w:val="center"/>
        <w:rPr>
          <w:rFonts w:eastAsia="Times New Roman"/>
          <w:szCs w:val="28"/>
          <w:lang w:eastAsia="ru-RU"/>
        </w:rPr>
      </w:pPr>
      <w:r w:rsidRPr="00FB4DAE">
        <w:rPr>
          <w:rFonts w:eastAsia="Times New Roman"/>
          <w:szCs w:val="28"/>
          <w:lang w:eastAsia="ru-RU"/>
        </w:rPr>
        <w:t>r</w:t>
      </w:r>
      <w:r w:rsidRPr="00FB4DAE">
        <w:rPr>
          <w:rFonts w:eastAsia="Times New Roman"/>
          <w:szCs w:val="28"/>
          <w:vertAlign w:val="subscript"/>
          <w:lang w:eastAsia="ru-RU"/>
        </w:rPr>
        <w:t>k</w:t>
      </w:r>
      <w:r w:rsidRPr="00FB4DAE">
        <w:rPr>
          <w:rFonts w:eastAsia="Times New Roman"/>
          <w:szCs w:val="28"/>
          <w:lang w:eastAsia="ru-RU"/>
        </w:rPr>
        <w:t xml:space="preserve"> = 4700/176 = 26,7 грн/час.</w:t>
      </w: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val="uk-UA" w:eastAsia="ru-RU"/>
        </w:rPr>
      </w:pPr>
      <w:r w:rsidRPr="00FB4DAE">
        <w:rPr>
          <w:rFonts w:eastAsia="Times New Roman"/>
          <w:szCs w:val="28"/>
          <w:lang w:eastAsia="ru-RU"/>
        </w:rPr>
        <w:lastRenderedPageBreak/>
        <w:t>Трудоемкость для создания</w:t>
      </w:r>
      <w:r w:rsidRPr="00FB4DAE">
        <w:rPr>
          <w:rFonts w:eastAsia="Times New Roman"/>
          <w:bCs/>
          <w:szCs w:val="28"/>
          <w:lang w:eastAsia="ru-RU"/>
        </w:rPr>
        <w:t xml:space="preserve"> </w:t>
      </w:r>
      <w:r>
        <w:rPr>
          <w:rFonts w:eastAsia="Times New Roman"/>
          <w:bCs/>
          <w:szCs w:val="28"/>
          <w:lang w:eastAsia="ru-RU"/>
        </w:rPr>
        <w:t>пр</w:t>
      </w:r>
      <w:r w:rsidRPr="004D0252">
        <w:rPr>
          <w:rFonts w:eastAsia="Times New Roman"/>
          <w:bCs/>
          <w:szCs w:val="28"/>
          <w:lang w:eastAsia="ru-RU"/>
        </w:rPr>
        <w:t>оект</w:t>
      </w:r>
      <w:r>
        <w:rPr>
          <w:rFonts w:eastAsia="Times New Roman"/>
          <w:bCs/>
          <w:szCs w:val="28"/>
          <w:lang w:eastAsia="ru-RU"/>
        </w:rPr>
        <w:t>а</w:t>
      </w:r>
      <w:r w:rsidRPr="004D0252">
        <w:rPr>
          <w:rFonts w:eastAsia="Times New Roman"/>
          <w:bCs/>
          <w:szCs w:val="28"/>
          <w:lang w:eastAsia="ru-RU"/>
        </w:rPr>
        <w:t xml:space="preserve"> программно-методического комплекса САПР элементов штамповой оснастки</w:t>
      </w:r>
      <w:r>
        <w:rPr>
          <w:rFonts w:eastAsia="Times New Roman"/>
          <w:bCs/>
          <w:szCs w:val="28"/>
          <w:lang w:eastAsia="ru-RU"/>
        </w:rPr>
        <w:t xml:space="preserve"> </w:t>
      </w:r>
      <w:r w:rsidRPr="00FB4DAE">
        <w:rPr>
          <w:rFonts w:eastAsia="Times New Roman"/>
          <w:szCs w:val="28"/>
          <w:lang w:eastAsia="ru-RU"/>
        </w:rPr>
        <w:t>включает в себя время выполнения работ, приведенных в таблице 3.1.</w:t>
      </w: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eastAsia="ru-RU"/>
        </w:rPr>
      </w:pPr>
    </w:p>
    <w:p w:rsidR="00E901BD" w:rsidRPr="00FB4DAE" w:rsidRDefault="00E901BD" w:rsidP="00E901BD">
      <w:pPr>
        <w:spacing w:after="0" w:line="312" w:lineRule="auto"/>
        <w:ind w:left="1985" w:hanging="1985"/>
        <w:contextualSpacing/>
        <w:jc w:val="both"/>
        <w:rPr>
          <w:rFonts w:eastAsia="Times New Roman"/>
          <w:szCs w:val="28"/>
          <w:lang w:eastAsia="ru-RU"/>
        </w:rPr>
      </w:pPr>
      <w:r w:rsidRPr="00FB4DAE">
        <w:rPr>
          <w:rFonts w:eastAsia="Times New Roman"/>
          <w:szCs w:val="28"/>
          <w:lang w:eastAsia="ru-RU"/>
        </w:rPr>
        <w:t>Таблица 3.1 – Продолжительность этапов разработки программного комплекса органайзера с поддержкой топографических карт.</w:t>
      </w:r>
    </w:p>
    <w:tbl>
      <w:tblPr>
        <w:tblW w:w="9932" w:type="dxa"/>
        <w:tblInd w:w="99" w:type="dxa"/>
        <w:tblLayout w:type="fixed"/>
        <w:tblLook w:val="0000" w:firstRow="0" w:lastRow="0" w:firstColumn="0" w:lastColumn="0" w:noHBand="0" w:noVBand="0"/>
      </w:tblPr>
      <w:tblGrid>
        <w:gridCol w:w="2587"/>
        <w:gridCol w:w="5241"/>
        <w:gridCol w:w="2104"/>
      </w:tblGrid>
      <w:tr w:rsidR="00E901BD" w:rsidRPr="004D0252" w:rsidTr="00E901BD">
        <w:trPr>
          <w:trHeight w:val="494"/>
          <w:tblHeader/>
        </w:trPr>
        <w:tc>
          <w:tcPr>
            <w:tcW w:w="2587" w:type="dxa"/>
            <w:tcBorders>
              <w:top w:val="single" w:sz="6" w:space="0" w:color="auto"/>
              <w:left w:val="single" w:sz="6" w:space="0" w:color="auto"/>
              <w:bottom w:val="single" w:sz="6"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Этап</w:t>
            </w:r>
          </w:p>
        </w:tc>
        <w:tc>
          <w:tcPr>
            <w:tcW w:w="5241" w:type="dxa"/>
            <w:tcBorders>
              <w:top w:val="single" w:sz="6" w:space="0" w:color="auto"/>
              <w:left w:val="single" w:sz="6" w:space="0" w:color="auto"/>
              <w:bottom w:val="single" w:sz="6"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Содержание работ</w:t>
            </w:r>
          </w:p>
        </w:tc>
        <w:tc>
          <w:tcPr>
            <w:tcW w:w="2104"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ind w:firstLine="6"/>
              <w:contextualSpacing/>
              <w:jc w:val="center"/>
              <w:rPr>
                <w:rFonts w:eastAsia="Times New Roman"/>
                <w:bCs/>
                <w:sz w:val="24"/>
                <w:szCs w:val="28"/>
                <w:lang w:eastAsia="ru-RU"/>
              </w:rPr>
            </w:pPr>
            <w:r w:rsidRPr="004D0252">
              <w:rPr>
                <w:rFonts w:eastAsia="Times New Roman"/>
                <w:bCs/>
                <w:sz w:val="24"/>
                <w:szCs w:val="28"/>
                <w:lang w:eastAsia="ru-RU"/>
              </w:rPr>
              <w:t>Трудоемкость, час</w:t>
            </w:r>
          </w:p>
        </w:tc>
      </w:tr>
      <w:tr w:rsidR="00E901BD" w:rsidRPr="004D0252" w:rsidTr="00E901BD">
        <w:trPr>
          <w:trHeight w:val="1247"/>
        </w:trPr>
        <w:tc>
          <w:tcPr>
            <w:tcW w:w="2587" w:type="dxa"/>
            <w:tcBorders>
              <w:top w:val="single" w:sz="6" w:space="0" w:color="auto"/>
              <w:left w:val="single" w:sz="6" w:space="0" w:color="auto"/>
              <w:bottom w:val="single" w:sz="6"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Техническое задание</w:t>
            </w:r>
          </w:p>
        </w:tc>
        <w:tc>
          <w:tcPr>
            <w:tcW w:w="5241" w:type="dxa"/>
            <w:tcBorders>
              <w:top w:val="single" w:sz="6" w:space="0" w:color="auto"/>
              <w:left w:val="single" w:sz="6" w:space="0" w:color="auto"/>
              <w:bottom w:val="single" w:sz="6"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Анализ и формализация требований к</w:t>
            </w:r>
            <w:r w:rsidRPr="004D0252">
              <w:rPr>
                <w:rFonts w:eastAsia="Times New Roman"/>
                <w:bCs/>
                <w:sz w:val="24"/>
                <w:szCs w:val="28"/>
                <w:lang w:eastAsia="ru-RU"/>
              </w:rPr>
              <w:t xml:space="preserve"> программному комплексу органайзера с поддержкой топографических карт</w:t>
            </w:r>
          </w:p>
        </w:tc>
        <w:tc>
          <w:tcPr>
            <w:tcW w:w="2104"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ind w:firstLine="6"/>
              <w:contextualSpacing/>
              <w:jc w:val="center"/>
              <w:rPr>
                <w:rFonts w:eastAsia="Times New Roman"/>
                <w:kern w:val="32"/>
                <w:sz w:val="24"/>
                <w:szCs w:val="28"/>
                <w:lang w:eastAsia="ru-RU"/>
              </w:rPr>
            </w:pPr>
            <w:bookmarkStart w:id="43" w:name="_Toc324238581"/>
            <w:r w:rsidRPr="004D0252">
              <w:rPr>
                <w:rFonts w:eastAsia="Times New Roman"/>
                <w:bCs/>
                <w:kern w:val="32"/>
                <w:sz w:val="24"/>
                <w:szCs w:val="28"/>
                <w:lang w:eastAsia="ru-RU"/>
              </w:rPr>
              <w:t>110</w:t>
            </w:r>
            <w:bookmarkEnd w:id="43"/>
          </w:p>
        </w:tc>
      </w:tr>
      <w:tr w:rsidR="00E901BD" w:rsidRPr="004D0252" w:rsidTr="00E901BD">
        <w:trPr>
          <w:trHeight w:val="1484"/>
        </w:trPr>
        <w:tc>
          <w:tcPr>
            <w:tcW w:w="2587" w:type="dxa"/>
            <w:tcBorders>
              <w:left w:val="single" w:sz="6" w:space="0" w:color="auto"/>
              <w:bottom w:val="single" w:sz="4" w:space="0" w:color="auto"/>
              <w:right w:val="single" w:sz="6" w:space="0" w:color="auto"/>
            </w:tcBorders>
            <w:vAlign w:val="center"/>
          </w:tcPr>
          <w:p w:rsidR="00E901BD" w:rsidRPr="004D0252" w:rsidRDefault="00E901BD" w:rsidP="00EE4F4D">
            <w:pPr>
              <w:widowControl w:val="0"/>
              <w:spacing w:after="0" w:line="312" w:lineRule="auto"/>
              <w:contextualSpacing/>
              <w:jc w:val="center"/>
              <w:rPr>
                <w:rFonts w:eastAsia="Times New Roman"/>
                <w:sz w:val="24"/>
                <w:szCs w:val="28"/>
                <w:lang w:eastAsia="ru-RU"/>
              </w:rPr>
            </w:pPr>
            <w:r w:rsidRPr="004D0252">
              <w:rPr>
                <w:rFonts w:eastAsia="Times New Roman"/>
                <w:sz w:val="24"/>
                <w:szCs w:val="28"/>
                <w:lang w:eastAsia="ru-RU"/>
              </w:rPr>
              <w:t>Эскизный проект</w:t>
            </w:r>
          </w:p>
          <w:p w:rsidR="00E901BD" w:rsidRPr="004D0252" w:rsidRDefault="00E901BD" w:rsidP="00EE4F4D">
            <w:pPr>
              <w:widowControl w:val="0"/>
              <w:spacing w:after="0" w:line="312" w:lineRule="auto"/>
              <w:ind w:firstLine="46"/>
              <w:contextualSpacing/>
              <w:jc w:val="center"/>
              <w:rPr>
                <w:rFonts w:eastAsia="Times New Roman"/>
                <w:sz w:val="24"/>
                <w:szCs w:val="28"/>
                <w:lang w:eastAsia="ru-RU"/>
              </w:rPr>
            </w:pPr>
          </w:p>
        </w:tc>
        <w:tc>
          <w:tcPr>
            <w:tcW w:w="5241" w:type="dxa"/>
            <w:tcBorders>
              <w:bottom w:val="single" w:sz="4"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Разработка структуры входных и выходных данных, предыдущая разработка АРМ с выполнением UML: диаграммы прецедентов, диаграммы классов, диаграммы последовательностей</w:t>
            </w:r>
          </w:p>
        </w:tc>
        <w:tc>
          <w:tcPr>
            <w:tcW w:w="2104"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ind w:firstLine="6"/>
              <w:contextualSpacing/>
              <w:jc w:val="center"/>
              <w:rPr>
                <w:rFonts w:eastAsia="Times New Roman"/>
                <w:kern w:val="32"/>
                <w:sz w:val="24"/>
                <w:szCs w:val="28"/>
                <w:lang w:eastAsia="ru-RU"/>
              </w:rPr>
            </w:pPr>
            <w:bookmarkStart w:id="44" w:name="_Toc324238582"/>
            <w:r w:rsidRPr="004D0252">
              <w:rPr>
                <w:rFonts w:eastAsia="Times New Roman"/>
                <w:bCs/>
                <w:kern w:val="32"/>
                <w:sz w:val="24"/>
                <w:szCs w:val="28"/>
                <w:lang w:eastAsia="ru-RU"/>
              </w:rPr>
              <w:t>80</w:t>
            </w:r>
            <w:bookmarkEnd w:id="44"/>
          </w:p>
        </w:tc>
      </w:tr>
      <w:tr w:rsidR="00E901BD" w:rsidRPr="004D0252" w:rsidTr="00E901BD">
        <w:trPr>
          <w:trHeight w:val="1014"/>
        </w:trPr>
        <w:tc>
          <w:tcPr>
            <w:tcW w:w="2587" w:type="dxa"/>
            <w:tcBorders>
              <w:top w:val="single" w:sz="4" w:space="0" w:color="auto"/>
              <w:left w:val="single" w:sz="6" w:space="0" w:color="auto"/>
              <w:bottom w:val="single" w:sz="4"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Технический проект</w:t>
            </w:r>
          </w:p>
          <w:p w:rsidR="00E901BD" w:rsidRPr="004D0252" w:rsidRDefault="00E901BD" w:rsidP="00EE4F4D">
            <w:pPr>
              <w:spacing w:after="0" w:line="312" w:lineRule="auto"/>
              <w:ind w:firstLine="46"/>
              <w:contextualSpacing/>
              <w:jc w:val="center"/>
              <w:rPr>
                <w:rFonts w:eastAsia="Times New Roman"/>
                <w:sz w:val="24"/>
                <w:szCs w:val="28"/>
                <w:lang w:eastAsia="ru-RU"/>
              </w:rPr>
            </w:pPr>
          </w:p>
        </w:tc>
        <w:tc>
          <w:tcPr>
            <w:tcW w:w="5241"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contextualSpacing/>
              <w:jc w:val="center"/>
              <w:rPr>
                <w:rFonts w:eastAsia="Times New Roman"/>
                <w:sz w:val="24"/>
                <w:szCs w:val="28"/>
                <w:lang w:val="uk-UA" w:eastAsia="ru-RU"/>
              </w:rPr>
            </w:pPr>
            <w:r w:rsidRPr="004D0252">
              <w:rPr>
                <w:rFonts w:eastAsia="Times New Roman"/>
                <w:sz w:val="24"/>
                <w:szCs w:val="28"/>
                <w:lang w:eastAsia="ru-RU"/>
              </w:rPr>
              <w:t xml:space="preserve">Реализация рабочей версии </w:t>
            </w:r>
            <w:r w:rsidRPr="004D0252">
              <w:rPr>
                <w:rFonts w:eastAsia="Times New Roman"/>
                <w:bCs/>
                <w:sz w:val="24"/>
                <w:szCs w:val="28"/>
                <w:lang w:eastAsia="ru-RU"/>
              </w:rPr>
              <w:t>программного комплекса органайзера с поддержкой топографических карт</w:t>
            </w:r>
          </w:p>
        </w:tc>
        <w:tc>
          <w:tcPr>
            <w:tcW w:w="2104"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ind w:firstLine="6"/>
              <w:contextualSpacing/>
              <w:jc w:val="center"/>
              <w:rPr>
                <w:rFonts w:eastAsia="Times New Roman"/>
                <w:kern w:val="32"/>
                <w:sz w:val="24"/>
                <w:szCs w:val="28"/>
                <w:lang w:eastAsia="ru-RU"/>
              </w:rPr>
            </w:pPr>
            <w:bookmarkStart w:id="45" w:name="_Toc324238583"/>
            <w:r w:rsidRPr="004D0252">
              <w:rPr>
                <w:rFonts w:eastAsia="Times New Roman"/>
                <w:bCs/>
                <w:kern w:val="32"/>
                <w:sz w:val="24"/>
                <w:szCs w:val="28"/>
                <w:lang w:eastAsia="ru-RU"/>
              </w:rPr>
              <w:t>130</w:t>
            </w:r>
            <w:bookmarkEnd w:id="45"/>
          </w:p>
        </w:tc>
      </w:tr>
      <w:tr w:rsidR="00E901BD" w:rsidRPr="004D0252" w:rsidTr="00E901BD">
        <w:trPr>
          <w:trHeight w:val="879"/>
        </w:trPr>
        <w:tc>
          <w:tcPr>
            <w:tcW w:w="2587" w:type="dxa"/>
            <w:tcBorders>
              <w:top w:val="single" w:sz="4" w:space="0" w:color="auto"/>
              <w:left w:val="single" w:sz="6" w:space="0" w:color="auto"/>
              <w:bottom w:val="single" w:sz="4" w:space="0" w:color="auto"/>
              <w:right w:val="single" w:sz="6"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Рабочий проект</w:t>
            </w:r>
          </w:p>
          <w:p w:rsidR="00E901BD" w:rsidRPr="004D0252" w:rsidRDefault="00E901BD" w:rsidP="00EE4F4D">
            <w:pPr>
              <w:spacing w:after="0" w:line="312" w:lineRule="auto"/>
              <w:ind w:firstLine="46"/>
              <w:contextualSpacing/>
              <w:jc w:val="center"/>
              <w:rPr>
                <w:rFonts w:eastAsia="Times New Roman"/>
                <w:sz w:val="24"/>
                <w:szCs w:val="28"/>
                <w:lang w:eastAsia="ru-RU"/>
              </w:rPr>
            </w:pPr>
          </w:p>
        </w:tc>
        <w:tc>
          <w:tcPr>
            <w:tcW w:w="5241"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 xml:space="preserve">Доработка и улучшение </w:t>
            </w:r>
            <w:r w:rsidRPr="004D0252">
              <w:rPr>
                <w:rFonts w:eastAsia="Times New Roman"/>
                <w:bCs/>
                <w:sz w:val="24"/>
                <w:szCs w:val="28"/>
                <w:lang w:eastAsia="ru-RU"/>
              </w:rPr>
              <w:t>программного комплекса органайзера с поддержкой топографических карт</w:t>
            </w:r>
          </w:p>
        </w:tc>
        <w:tc>
          <w:tcPr>
            <w:tcW w:w="2104" w:type="dxa"/>
            <w:tcBorders>
              <w:top w:val="single" w:sz="4" w:space="0" w:color="auto"/>
              <w:bottom w:val="single" w:sz="4" w:space="0" w:color="auto"/>
              <w:right w:val="single" w:sz="4" w:space="0" w:color="auto"/>
            </w:tcBorders>
            <w:vAlign w:val="center"/>
          </w:tcPr>
          <w:p w:rsidR="00E901BD" w:rsidRPr="004D0252" w:rsidRDefault="00E901BD" w:rsidP="00EE4F4D">
            <w:pPr>
              <w:spacing w:after="0" w:line="312" w:lineRule="auto"/>
              <w:ind w:firstLine="6"/>
              <w:contextualSpacing/>
              <w:jc w:val="center"/>
              <w:rPr>
                <w:rFonts w:eastAsia="Times New Roman"/>
                <w:bCs/>
                <w:sz w:val="24"/>
                <w:szCs w:val="28"/>
                <w:lang w:eastAsia="ru-RU"/>
              </w:rPr>
            </w:pPr>
            <w:r w:rsidRPr="004D0252">
              <w:rPr>
                <w:rFonts w:eastAsia="Times New Roman"/>
                <w:bCs/>
                <w:sz w:val="24"/>
                <w:szCs w:val="28"/>
                <w:lang w:eastAsia="ru-RU"/>
              </w:rPr>
              <w:t>70</w:t>
            </w:r>
          </w:p>
        </w:tc>
      </w:tr>
      <w:tr w:rsidR="00E901BD" w:rsidRPr="004D0252" w:rsidTr="00E901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587" w:type="dxa"/>
            <w:shd w:val="clear" w:color="auto" w:fill="auto"/>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Внедрение</w:t>
            </w:r>
          </w:p>
          <w:p w:rsidR="00E901BD" w:rsidRPr="004D0252" w:rsidRDefault="00E901BD" w:rsidP="00EE4F4D">
            <w:pPr>
              <w:spacing w:after="0" w:line="312" w:lineRule="auto"/>
              <w:contextualSpacing/>
              <w:jc w:val="center"/>
              <w:rPr>
                <w:rFonts w:eastAsia="Times New Roman"/>
                <w:sz w:val="24"/>
                <w:szCs w:val="28"/>
                <w:lang w:eastAsia="ru-RU"/>
              </w:rPr>
            </w:pPr>
          </w:p>
        </w:tc>
        <w:tc>
          <w:tcPr>
            <w:tcW w:w="5241" w:type="dxa"/>
            <w:shd w:val="clear" w:color="auto" w:fill="auto"/>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eastAsia="ru-RU"/>
              </w:rPr>
              <w:t xml:space="preserve">Разработка мер по внедрению </w:t>
            </w:r>
            <w:r w:rsidRPr="004D0252">
              <w:rPr>
                <w:rFonts w:eastAsia="Times New Roman"/>
                <w:bCs/>
                <w:sz w:val="24"/>
                <w:szCs w:val="28"/>
                <w:lang w:eastAsia="ru-RU"/>
              </w:rPr>
              <w:t>программного комплекса органайзера с поддержкой топографических карт</w:t>
            </w:r>
          </w:p>
        </w:tc>
        <w:tc>
          <w:tcPr>
            <w:tcW w:w="2104" w:type="dxa"/>
            <w:shd w:val="clear" w:color="auto" w:fill="auto"/>
            <w:vAlign w:val="center"/>
          </w:tcPr>
          <w:p w:rsidR="00E901BD" w:rsidRPr="004D0252" w:rsidRDefault="00E901BD" w:rsidP="00EE4F4D">
            <w:pPr>
              <w:spacing w:after="0" w:line="312" w:lineRule="auto"/>
              <w:ind w:firstLine="6"/>
              <w:contextualSpacing/>
              <w:jc w:val="center"/>
              <w:rPr>
                <w:rFonts w:eastAsia="Times New Roman"/>
                <w:bCs/>
                <w:sz w:val="24"/>
                <w:szCs w:val="28"/>
                <w:lang w:eastAsia="ru-RU"/>
              </w:rPr>
            </w:pPr>
            <w:r w:rsidRPr="004D0252">
              <w:rPr>
                <w:rFonts w:eastAsia="Times New Roman"/>
                <w:bCs/>
                <w:sz w:val="24"/>
                <w:szCs w:val="28"/>
                <w:lang w:eastAsia="ru-RU"/>
              </w:rPr>
              <w:t>50</w:t>
            </w:r>
          </w:p>
        </w:tc>
      </w:tr>
      <w:tr w:rsidR="00E901BD" w:rsidRPr="004D0252" w:rsidTr="00E901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587" w:type="dxa"/>
            <w:shd w:val="clear" w:color="auto" w:fill="auto"/>
            <w:vAlign w:val="center"/>
          </w:tcPr>
          <w:p w:rsidR="00E901BD" w:rsidRPr="004D0252" w:rsidRDefault="00E901BD" w:rsidP="00EE4F4D">
            <w:pPr>
              <w:spacing w:after="0" w:line="312" w:lineRule="auto"/>
              <w:contextualSpacing/>
              <w:jc w:val="center"/>
              <w:rPr>
                <w:rFonts w:eastAsia="Times New Roman"/>
                <w:sz w:val="24"/>
                <w:szCs w:val="28"/>
                <w:lang w:eastAsia="ru-RU"/>
              </w:rPr>
            </w:pPr>
            <w:r w:rsidRPr="004D0252">
              <w:rPr>
                <w:rFonts w:eastAsia="Times New Roman"/>
                <w:sz w:val="24"/>
                <w:szCs w:val="28"/>
                <w:lang w:val="en-US" w:eastAsia="ru-RU"/>
              </w:rPr>
              <w:t xml:space="preserve">Всего </w:t>
            </w:r>
          </w:p>
        </w:tc>
        <w:tc>
          <w:tcPr>
            <w:tcW w:w="5241" w:type="dxa"/>
            <w:shd w:val="clear" w:color="auto" w:fill="auto"/>
            <w:vAlign w:val="center"/>
          </w:tcPr>
          <w:p w:rsidR="00E901BD" w:rsidRPr="004D0252" w:rsidRDefault="00E901BD" w:rsidP="00EE4F4D">
            <w:pPr>
              <w:spacing w:after="0" w:line="312" w:lineRule="auto"/>
              <w:contextualSpacing/>
              <w:jc w:val="center"/>
              <w:rPr>
                <w:rFonts w:eastAsia="Times New Roman"/>
                <w:sz w:val="24"/>
                <w:szCs w:val="28"/>
                <w:lang w:eastAsia="ru-RU"/>
              </w:rPr>
            </w:pPr>
          </w:p>
        </w:tc>
        <w:tc>
          <w:tcPr>
            <w:tcW w:w="2104" w:type="dxa"/>
            <w:shd w:val="clear" w:color="auto" w:fill="auto"/>
            <w:vAlign w:val="center"/>
          </w:tcPr>
          <w:p w:rsidR="00E901BD" w:rsidRPr="004D0252" w:rsidRDefault="00E901BD" w:rsidP="00EE4F4D">
            <w:pPr>
              <w:spacing w:after="0" w:line="312" w:lineRule="auto"/>
              <w:ind w:firstLine="6"/>
              <w:contextualSpacing/>
              <w:jc w:val="center"/>
              <w:rPr>
                <w:rFonts w:eastAsia="Times New Roman"/>
                <w:bCs/>
                <w:sz w:val="24"/>
                <w:szCs w:val="28"/>
                <w:lang w:eastAsia="ru-RU"/>
              </w:rPr>
            </w:pPr>
            <w:r w:rsidRPr="004D0252">
              <w:rPr>
                <w:rFonts w:eastAsia="Times New Roman"/>
                <w:bCs/>
                <w:sz w:val="24"/>
                <w:szCs w:val="28"/>
                <w:lang w:eastAsia="ru-RU"/>
              </w:rPr>
              <w:t>440</w:t>
            </w:r>
          </w:p>
        </w:tc>
      </w:tr>
    </w:tbl>
    <w:p w:rsidR="00E901BD" w:rsidRPr="00FB4DAE" w:rsidRDefault="00E901BD" w:rsidP="00E901BD">
      <w:pPr>
        <w:autoSpaceDE w:val="0"/>
        <w:autoSpaceDN w:val="0"/>
        <w:adjustRightInd w:val="0"/>
        <w:spacing w:after="0" w:line="312" w:lineRule="auto"/>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8"/>
        <w:contextualSpacing/>
        <w:jc w:val="both"/>
        <w:rPr>
          <w:rFonts w:eastAsia="Times New Roman"/>
          <w:szCs w:val="28"/>
          <w:lang w:eastAsia="ru-RU"/>
        </w:rPr>
      </w:pPr>
      <w:r w:rsidRPr="00FB4DAE">
        <w:rPr>
          <w:rFonts w:eastAsia="Times New Roman"/>
          <w:szCs w:val="28"/>
          <w:lang w:eastAsia="ru-RU"/>
        </w:rPr>
        <w:t>Итак, T</w:t>
      </w:r>
      <w:r w:rsidRPr="00FB4DAE">
        <w:rPr>
          <w:rFonts w:eastAsia="Times New Roman"/>
          <w:szCs w:val="28"/>
          <w:vertAlign w:val="subscript"/>
          <w:lang w:eastAsia="ru-RU"/>
        </w:rPr>
        <w:t>k=</w:t>
      </w:r>
      <w:r w:rsidRPr="00FB4DAE">
        <w:rPr>
          <w:rFonts w:eastAsia="Times New Roman"/>
          <w:szCs w:val="28"/>
          <w:lang w:eastAsia="ru-RU"/>
        </w:rPr>
        <w:t>440 год.</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rFonts w:eastAsia="Times New Roman"/>
          <w:szCs w:val="28"/>
          <w:lang w:eastAsia="ru-RU"/>
        </w:rPr>
        <w:t>После вычисления затрат труда программистов-разработчиков надо определить время выполнения работ, которые дают общую трудоемкость разработки.</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rFonts w:eastAsia="Times New Roman"/>
          <w:szCs w:val="28"/>
          <w:lang w:eastAsia="ru-RU"/>
        </w:rPr>
        <w:t>Затраты компьютерного времени вычисляются по формуле [34]:</w:t>
      </w:r>
    </w:p>
    <w:p w:rsidR="00E901BD" w:rsidRDefault="00E901BD" w:rsidP="00E901BD">
      <w:pPr>
        <w:spacing w:before="120" w:after="120" w:line="312" w:lineRule="auto"/>
        <w:ind w:right="-100"/>
        <w:contextualSpacing/>
        <w:rPr>
          <w:rFonts w:eastAsia="Times New Roman"/>
          <w:szCs w:val="28"/>
          <w:lang w:eastAsia="ru-RU"/>
        </w:rPr>
      </w:pPr>
    </w:p>
    <w:p w:rsidR="00E901BD" w:rsidRPr="00FB4DAE" w:rsidRDefault="00E901BD" w:rsidP="00E901BD">
      <w:pPr>
        <w:spacing w:before="120" w:after="120" w:line="312" w:lineRule="auto"/>
        <w:ind w:right="-100"/>
        <w:contextualSpacing/>
        <w:jc w:val="center"/>
        <w:rPr>
          <w:rFonts w:eastAsia="Times New Roman"/>
          <w:spacing w:val="12"/>
          <w:szCs w:val="28"/>
          <w:lang w:eastAsia="ru-RU"/>
        </w:rPr>
      </w:pPr>
      <w:r w:rsidRPr="00FB4DAE">
        <w:rPr>
          <w:rFonts w:eastAsia="Times New Roman"/>
          <w:spacing w:val="12"/>
          <w:szCs w:val="28"/>
          <w:lang w:eastAsia="ru-RU"/>
        </w:rPr>
        <w:t>З</w:t>
      </w:r>
      <w:r w:rsidRPr="00FB4DAE">
        <w:rPr>
          <w:rFonts w:eastAsia="Times New Roman"/>
          <w:spacing w:val="12"/>
          <w:szCs w:val="28"/>
          <w:vertAlign w:val="subscript"/>
          <w:lang w:eastAsia="ru-RU"/>
        </w:rPr>
        <w:t>2</w:t>
      </w:r>
      <w:r w:rsidRPr="00FB4DAE">
        <w:rPr>
          <w:rFonts w:eastAsia="Times New Roman"/>
          <w:spacing w:val="12"/>
          <w:szCs w:val="28"/>
          <w:lang w:eastAsia="ru-RU"/>
        </w:rPr>
        <w:t xml:space="preserve"> = С</w:t>
      </w:r>
      <w:r w:rsidRPr="00FB4DAE">
        <w:rPr>
          <w:rFonts w:eastAsia="Times New Roman"/>
          <w:spacing w:val="12"/>
          <w:szCs w:val="28"/>
          <w:vertAlign w:val="subscript"/>
          <w:lang w:eastAsia="ru-RU"/>
        </w:rPr>
        <w:t>к</w:t>
      </w:r>
      <w:r w:rsidRPr="00FB4DAE">
        <w:rPr>
          <w:rFonts w:eastAsia="Times New Roman"/>
          <w:spacing w:val="12"/>
          <w:szCs w:val="28"/>
          <w:lang w:eastAsia="ru-RU"/>
        </w:rPr>
        <w:sym w:font="Times New Roman" w:char="00B7"/>
      </w:r>
      <w:r w:rsidRPr="00FB4DAE">
        <w:rPr>
          <w:rFonts w:eastAsia="Times New Roman"/>
          <w:spacing w:val="12"/>
          <w:szCs w:val="28"/>
          <w:lang w:eastAsia="ru-RU"/>
        </w:rPr>
        <w:t>F</w:t>
      </w:r>
      <w:r w:rsidRPr="00FB4DAE">
        <w:rPr>
          <w:rFonts w:eastAsia="Times New Roman"/>
          <w:spacing w:val="12"/>
          <w:szCs w:val="28"/>
          <w:vertAlign w:val="subscript"/>
          <w:lang w:eastAsia="ru-RU"/>
        </w:rPr>
        <w:t>0</w:t>
      </w:r>
      <w:r w:rsidRPr="00FB4DAE">
        <w:rPr>
          <w:rFonts w:eastAsia="Times New Roman"/>
          <w:spacing w:val="12"/>
          <w:szCs w:val="28"/>
          <w:lang w:eastAsia="ru-RU"/>
        </w:rPr>
        <w:t xml:space="preserve"> ,</w: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З</w:t>
      </w:r>
      <w:r w:rsidRPr="00FB4DAE">
        <w:rPr>
          <w:rFonts w:eastAsia="Times New Roman"/>
          <w:szCs w:val="28"/>
          <w:vertAlign w:val="subscript"/>
          <w:lang w:eastAsia="ru-RU"/>
        </w:rPr>
        <w:t>2</w:t>
      </w:r>
      <w:r w:rsidRPr="00FB4DAE">
        <w:rPr>
          <w:rFonts w:eastAsia="Times New Roman"/>
          <w:szCs w:val="28"/>
          <w:lang w:eastAsia="ru-RU"/>
        </w:rPr>
        <w:t xml:space="preserve"> = 2,41*440 =</w:t>
      </w:r>
      <w:r w:rsidRPr="00FB4DAE">
        <w:rPr>
          <w:rFonts w:eastAsia="Times New Roman"/>
          <w:bCs/>
          <w:szCs w:val="28"/>
          <w:lang w:eastAsia="ru-RU"/>
        </w:rPr>
        <w:t xml:space="preserve">1060,4 </w:t>
      </w:r>
      <w:r w:rsidRPr="00FB4DAE">
        <w:rPr>
          <w:rFonts w:eastAsia="Times New Roman"/>
          <w:szCs w:val="28"/>
          <w:lang w:eastAsia="ru-RU"/>
        </w:rPr>
        <w:t>грн.</w:t>
      </w:r>
      <w:r>
        <w:rPr>
          <w:rFonts w:eastAsia="Times New Roman"/>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lastRenderedPageBreak/>
        <w:t>где  С</w:t>
      </w:r>
      <w:r w:rsidRPr="00FB4DAE">
        <w:rPr>
          <w:rFonts w:eastAsia="Times New Roman"/>
          <w:szCs w:val="28"/>
          <w:vertAlign w:val="subscript"/>
          <w:lang w:eastAsia="ru-RU"/>
        </w:rPr>
        <w:t>k</w:t>
      </w:r>
      <w:r w:rsidRPr="00FB4DAE">
        <w:rPr>
          <w:rFonts w:eastAsia="Times New Roman"/>
          <w:szCs w:val="28"/>
          <w:lang w:eastAsia="ru-RU"/>
        </w:rPr>
        <w:t xml:space="preserve"> – себестоимость компьютерного времени, грн.;</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F</w:t>
      </w:r>
      <w:r w:rsidRPr="00FB4DAE">
        <w:rPr>
          <w:rFonts w:eastAsia="Times New Roman"/>
          <w:szCs w:val="28"/>
          <w:vertAlign w:val="subscript"/>
          <w:lang w:eastAsia="ru-RU"/>
        </w:rPr>
        <w:t>0</w:t>
      </w:r>
      <w:r w:rsidRPr="00FB4DAE">
        <w:rPr>
          <w:rFonts w:eastAsia="Times New Roman"/>
          <w:szCs w:val="28"/>
          <w:lang w:eastAsia="ru-RU"/>
        </w:rPr>
        <w:t xml:space="preserve"> – затраты компьютерного времени на разработку программы, час</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 xml:space="preserve">Себестоимость компьютерного времени вычисляется по формуле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spacing w:before="120" w:after="120" w:line="312" w:lineRule="auto"/>
        <w:ind w:right="-100"/>
        <w:contextualSpacing/>
        <w:jc w:val="center"/>
        <w:rPr>
          <w:rFonts w:eastAsia="Times New Roman"/>
          <w:spacing w:val="12"/>
          <w:szCs w:val="28"/>
          <w:lang w:eastAsia="ru-RU"/>
        </w:rPr>
      </w:pPr>
      <w:r w:rsidRPr="00FB4DAE">
        <w:rPr>
          <w:rFonts w:eastAsia="Times New Roman"/>
          <w:spacing w:val="12"/>
          <w:szCs w:val="28"/>
          <w:lang w:eastAsia="ru-RU"/>
        </w:rPr>
        <w:t>С</w:t>
      </w:r>
      <w:r w:rsidRPr="00FB4DAE">
        <w:rPr>
          <w:rFonts w:eastAsia="Times New Roman"/>
          <w:spacing w:val="12"/>
          <w:szCs w:val="28"/>
          <w:vertAlign w:val="subscript"/>
          <w:lang w:eastAsia="ru-RU"/>
        </w:rPr>
        <w:t>К</w:t>
      </w:r>
      <w:r w:rsidRPr="00FB4DAE">
        <w:rPr>
          <w:rFonts w:eastAsia="Times New Roman"/>
          <w:spacing w:val="12"/>
          <w:szCs w:val="28"/>
          <w:lang w:eastAsia="ru-RU"/>
        </w:rPr>
        <w:t>= С</w:t>
      </w:r>
      <w:r w:rsidRPr="00FB4DAE">
        <w:rPr>
          <w:rFonts w:eastAsia="Times New Roman"/>
          <w:spacing w:val="12"/>
          <w:szCs w:val="28"/>
          <w:vertAlign w:val="subscript"/>
          <w:lang w:eastAsia="ru-RU"/>
        </w:rPr>
        <w:t>А</w:t>
      </w:r>
      <w:r w:rsidRPr="00FB4DAE">
        <w:rPr>
          <w:rFonts w:eastAsia="Times New Roman"/>
          <w:spacing w:val="12"/>
          <w:szCs w:val="28"/>
          <w:lang w:eastAsia="ru-RU"/>
        </w:rPr>
        <w:t xml:space="preserve"> + С</w:t>
      </w:r>
      <w:r w:rsidRPr="00FB4DAE">
        <w:rPr>
          <w:rFonts w:eastAsia="Times New Roman"/>
          <w:spacing w:val="12"/>
          <w:szCs w:val="28"/>
          <w:vertAlign w:val="subscript"/>
          <w:lang w:eastAsia="ru-RU"/>
        </w:rPr>
        <w:t>Е</w:t>
      </w:r>
      <w:r w:rsidRPr="00FB4DAE">
        <w:rPr>
          <w:rFonts w:eastAsia="Times New Roman"/>
          <w:spacing w:val="12"/>
          <w:szCs w:val="28"/>
          <w:lang w:eastAsia="ru-RU"/>
        </w:rPr>
        <w:t xml:space="preserve"> + С</w:t>
      </w:r>
      <w:r w:rsidRPr="00FB4DAE">
        <w:rPr>
          <w:rFonts w:eastAsia="Times New Roman"/>
          <w:spacing w:val="12"/>
          <w:szCs w:val="28"/>
          <w:vertAlign w:val="subscript"/>
          <w:lang w:eastAsia="ru-RU"/>
        </w:rPr>
        <w:t>ТО</w: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 xml:space="preserve">к </w:t>
      </w:r>
      <w:r w:rsidRPr="00FB4DAE">
        <w:rPr>
          <w:rFonts w:eastAsia="Times New Roman"/>
          <w:szCs w:val="28"/>
          <w:lang w:eastAsia="ru-RU"/>
        </w:rPr>
        <w:t>= 1,41+0,91+0,087 =</w:t>
      </w:r>
      <w:r w:rsidRPr="00FB4DAE">
        <w:rPr>
          <w:rFonts w:eastAsia="Times New Roman"/>
          <w:bCs/>
          <w:szCs w:val="28"/>
          <w:lang w:eastAsia="ru-RU"/>
        </w:rPr>
        <w:t xml:space="preserve">2,41 </w:t>
      </w:r>
      <w:r w:rsidRPr="00FB4DAE">
        <w:rPr>
          <w:rFonts w:eastAsia="Times New Roman"/>
          <w:szCs w:val="28"/>
          <w:lang w:eastAsia="ru-RU"/>
        </w:rPr>
        <w:t>грн.</w:t>
      </w:r>
      <w:r>
        <w:rPr>
          <w:rFonts w:eastAsia="Times New Roman"/>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С</w:t>
      </w:r>
      <w:r w:rsidRPr="00FB4DAE">
        <w:rPr>
          <w:rFonts w:eastAsia="Times New Roman"/>
          <w:szCs w:val="28"/>
          <w:vertAlign w:val="subscript"/>
          <w:lang w:eastAsia="ru-RU"/>
        </w:rPr>
        <w:t>A</w:t>
      </w:r>
      <w:r w:rsidRPr="00FB4DAE">
        <w:rPr>
          <w:rFonts w:eastAsia="Times New Roman"/>
          <w:szCs w:val="28"/>
          <w:lang w:eastAsia="ru-RU"/>
        </w:rPr>
        <w:t xml:space="preserve"> – амортизационные отчисления, грн.;</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Е</w:t>
      </w:r>
      <w:r w:rsidRPr="00FB4DAE">
        <w:rPr>
          <w:rFonts w:eastAsia="Times New Roman"/>
          <w:szCs w:val="28"/>
          <w:lang w:eastAsia="ru-RU"/>
        </w:rPr>
        <w:t xml:space="preserve"> – энергозатраты, грн.;</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ТО</w:t>
      </w:r>
      <w:r w:rsidRPr="00FB4DAE">
        <w:rPr>
          <w:rFonts w:eastAsia="Times New Roman"/>
          <w:szCs w:val="28"/>
          <w:lang w:eastAsia="ru-RU"/>
        </w:rPr>
        <w:t xml:space="preserve"> – затраты на техобслуживание, грн.</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 xml:space="preserve">Амортизационные отчисления вычисляются по формуле </w:t>
      </w:r>
    </w:p>
    <w:p w:rsidR="00E901BD" w:rsidRPr="00FB4DAE" w:rsidRDefault="00E901BD" w:rsidP="00E901BD">
      <w:pPr>
        <w:autoSpaceDE w:val="0"/>
        <w:autoSpaceDN w:val="0"/>
        <w:adjustRightInd w:val="0"/>
        <w:spacing w:after="0" w:line="312" w:lineRule="auto"/>
        <w:contextualSpacing/>
        <w:jc w:val="both"/>
        <w:rPr>
          <w:rFonts w:eastAsia="Times New Roman"/>
          <w:szCs w:val="28"/>
          <w:lang w:eastAsia="ru-RU"/>
        </w:rPr>
      </w:pPr>
    </w:p>
    <w:p w:rsidR="00E901BD" w:rsidRPr="00FB4DAE" w:rsidRDefault="00E901BD" w:rsidP="00E901BD">
      <w:pPr>
        <w:spacing w:before="120" w:after="120" w:line="312" w:lineRule="auto"/>
        <w:ind w:right="-180"/>
        <w:contextualSpacing/>
        <w:jc w:val="center"/>
        <w:rPr>
          <w:spacing w:val="12"/>
          <w:szCs w:val="28"/>
          <w:lang w:eastAsia="ru-RU"/>
        </w:rPr>
      </w:pPr>
      <w:r w:rsidRPr="00FB4DAE">
        <w:rPr>
          <w:spacing w:val="12"/>
          <w:position w:val="-32"/>
          <w:szCs w:val="28"/>
          <w:lang w:eastAsia="ru-RU"/>
        </w:rPr>
        <w:object w:dxaOrig="1320" w:dyaOrig="700">
          <v:shape id="_x0000_i1762" type="#_x0000_t75" style="width:76.7pt;height:40.2pt" o:ole="" fillcolor="window">
            <v:imagedata r:id="rId90" o:title=""/>
          </v:shape>
          <o:OLEObject Type="Embed" ProgID="Equation.3" ShapeID="_x0000_i1762" DrawAspect="Content" ObjectID="_1526712138" r:id="rId91"/>
        </w:object>
      </w:r>
    </w:p>
    <w:p w:rsidR="00E901BD" w:rsidRPr="00FB4DAE" w:rsidRDefault="00E901BD" w:rsidP="00E901BD">
      <w:pPr>
        <w:spacing w:before="120" w:after="120" w:line="312" w:lineRule="auto"/>
        <w:ind w:right="-180"/>
        <w:contextualSpacing/>
        <w:jc w:val="center"/>
        <w:rPr>
          <w:rFonts w:eastAsia="Times New Roman"/>
          <w:spacing w:val="12"/>
          <w:szCs w:val="28"/>
          <w:lang w:eastAsia="ru-RU"/>
        </w:rPr>
      </w:pPr>
      <w:r w:rsidRPr="00FB4DAE">
        <w:rPr>
          <w:spacing w:val="12"/>
          <w:position w:val="-24"/>
          <w:szCs w:val="28"/>
          <w:lang w:eastAsia="ru-RU"/>
        </w:rPr>
        <w:object w:dxaOrig="2540" w:dyaOrig="620">
          <v:shape id="_x0000_i1763" type="#_x0000_t75" style="width:147.75pt;height:35.55pt" o:ole="" fillcolor="window">
            <v:imagedata r:id="rId92" o:title=""/>
          </v:shape>
          <o:OLEObject Type="Embed" ProgID="Equation.3" ShapeID="_x0000_i1763" DrawAspect="Content" ObjectID="_1526712139" r:id="rId93"/>
        </w:object>
      </w:r>
      <w:r w:rsidRPr="00FB4DAE">
        <w:rPr>
          <w:spacing w:val="12"/>
          <w:szCs w:val="28"/>
          <w:lang w:eastAsia="ru-RU"/>
        </w:rPr>
        <w:t xml:space="preserve"> грн</w:t>
      </w:r>
      <w:r>
        <w:rPr>
          <w:spacing w:val="12"/>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Сi – балансовая стоимость i-го оборудования, которое использовалось для создания ПМК, грн.</w:t>
      </w:r>
    </w:p>
    <w:p w:rsidR="00E901BD"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N</w:t>
      </w:r>
      <w:r w:rsidRPr="00FB4DAE">
        <w:rPr>
          <w:rFonts w:eastAsia="Times New Roman"/>
          <w:szCs w:val="28"/>
          <w:vertAlign w:val="subscript"/>
          <w:lang w:eastAsia="ru-RU"/>
        </w:rPr>
        <w:t>A</w:t>
      </w:r>
      <w:r w:rsidRPr="00FB4DAE">
        <w:rPr>
          <w:rFonts w:eastAsia="Times New Roman"/>
          <w:szCs w:val="28"/>
          <w:lang w:eastAsia="ru-RU"/>
        </w:rPr>
        <w:t xml:space="preserve"> – годовая норма амортизации i-го оборудования, доли.</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r w:rsidRPr="004D0252">
        <w:rPr>
          <w:rFonts w:eastAsia="Times New Roman"/>
          <w:position w:val="-30"/>
          <w:szCs w:val="28"/>
          <w:lang w:eastAsia="ru-RU"/>
        </w:rPr>
        <w:object w:dxaOrig="4860" w:dyaOrig="740">
          <v:shape id="_x0000_i1764" type="#_x0000_t75" style="width:243.1pt;height:36.45pt" o:ole="">
            <v:imagedata r:id="rId94" o:title=""/>
          </v:shape>
          <o:OLEObject Type="Embed" ProgID="Equation.3" ShapeID="_x0000_i1764" DrawAspect="Content" ObjectID="_1526712140" r:id="rId95"/>
        </w:object>
      </w:r>
      <w:r>
        <w:rPr>
          <w:rFonts w:eastAsia="Times New Roman"/>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N</w:t>
      </w:r>
      <w:r w:rsidRPr="00FB4DAE">
        <w:rPr>
          <w:rFonts w:eastAsia="Times New Roman"/>
          <w:szCs w:val="28"/>
          <w:vertAlign w:val="subscript"/>
          <w:lang w:eastAsia="ru-RU"/>
        </w:rPr>
        <w:t>Ai</w:t>
      </w:r>
      <w:r w:rsidRPr="00FB4DAE">
        <w:rPr>
          <w:rFonts w:eastAsia="Times New Roman"/>
          <w:szCs w:val="28"/>
          <w:lang w:eastAsia="ru-RU"/>
        </w:rPr>
        <w:t xml:space="preserve"> – годовая норма амортизации i-го оборудования, доли.</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F</w:t>
      </w:r>
      <w:r w:rsidRPr="00FB4DAE">
        <w:rPr>
          <w:rFonts w:eastAsia="Times New Roman"/>
          <w:szCs w:val="28"/>
          <w:vertAlign w:val="subscript"/>
          <w:lang w:eastAsia="ru-RU"/>
        </w:rPr>
        <w:t xml:space="preserve">год i </w:t>
      </w:r>
      <w:r w:rsidRPr="00FB4DAE">
        <w:rPr>
          <w:rFonts w:eastAsia="Times New Roman"/>
          <w:szCs w:val="28"/>
          <w:lang w:eastAsia="ru-RU"/>
        </w:rPr>
        <w:t>– годовой фонд времени работы i-го оборудования, час.</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F</w:t>
      </w:r>
      <w:r w:rsidRPr="00FB4DAE">
        <w:rPr>
          <w:rFonts w:eastAsia="Times New Roman"/>
          <w:szCs w:val="28"/>
          <w:vertAlign w:val="subscript"/>
          <w:lang w:eastAsia="ru-RU"/>
        </w:rPr>
        <w:t xml:space="preserve">год 1 </w:t>
      </w:r>
      <w:r w:rsidRPr="00FB4DAE">
        <w:rPr>
          <w:rFonts w:eastAsia="Times New Roman"/>
          <w:szCs w:val="28"/>
          <w:lang w:eastAsia="ru-RU"/>
        </w:rPr>
        <w:t>= 2800</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Энергозатра</w:t>
      </w:r>
      <w:r>
        <w:rPr>
          <w:rFonts w:eastAsia="Times New Roman"/>
          <w:szCs w:val="28"/>
          <w:lang w:eastAsia="ru-RU"/>
        </w:rPr>
        <w:t>ты вычисляются по формуле</w:t>
      </w:r>
      <w:r w:rsidRPr="00FB4DAE">
        <w:rPr>
          <w:rFonts w:eastAsia="Times New Roman"/>
          <w:szCs w:val="28"/>
          <w:lang w:eastAsia="ru-RU"/>
        </w:rPr>
        <w:t>:</w:t>
      </w:r>
    </w:p>
    <w:p w:rsidR="00E901BD" w:rsidRDefault="00E901BD" w:rsidP="00E901BD">
      <w:pPr>
        <w:spacing w:before="120" w:after="120" w:line="312" w:lineRule="auto"/>
        <w:contextualSpacing/>
        <w:jc w:val="center"/>
        <w:rPr>
          <w:rFonts w:eastAsia="Times New Roman"/>
          <w:szCs w:val="28"/>
          <w:lang w:eastAsia="ru-RU"/>
        </w:rPr>
      </w:pPr>
    </w:p>
    <w:p w:rsidR="00E901BD" w:rsidRPr="004D0252" w:rsidRDefault="00E901BD" w:rsidP="00E901BD">
      <w:pPr>
        <w:spacing w:before="120" w:after="120" w:line="312" w:lineRule="auto"/>
        <w:contextualSpacing/>
        <w:jc w:val="center"/>
        <w:rPr>
          <w:rFonts w:eastAsia="Times New Roman"/>
          <w:spacing w:val="12"/>
          <w:szCs w:val="28"/>
          <w:lang w:eastAsia="ru-RU"/>
        </w:rPr>
      </w:pPr>
      <m:oMathPara>
        <m:oMath>
          <m:sSub>
            <m:sSubPr>
              <m:ctrlPr>
                <w:rPr>
                  <w:rFonts w:ascii="Cambria Math" w:eastAsia="Times New Roman" w:hAnsi="Cambria Math"/>
                  <w:i/>
                  <w:spacing w:val="12"/>
                  <w:szCs w:val="28"/>
                  <w:lang w:eastAsia="ru-RU"/>
                </w:rPr>
              </m:ctrlPr>
            </m:sSubPr>
            <m:e>
              <m:r>
                <w:rPr>
                  <w:rFonts w:ascii="Cambria Math" w:eastAsia="Times New Roman" w:hAnsi="Cambria Math"/>
                  <w:spacing w:val="12"/>
                  <w:szCs w:val="28"/>
                  <w:lang w:eastAsia="ru-RU"/>
                </w:rPr>
                <m:t>С</m:t>
              </m:r>
            </m:e>
            <m:sub>
              <m:r>
                <w:rPr>
                  <w:rFonts w:ascii="Cambria Math" w:eastAsia="Times New Roman" w:hAnsi="Cambria Math"/>
                  <w:spacing w:val="12"/>
                  <w:szCs w:val="28"/>
                  <w:lang w:val="uk-UA" w:eastAsia="ru-RU"/>
                </w:rPr>
                <m:t>Е</m:t>
              </m:r>
            </m:sub>
          </m:sSub>
          <m:r>
            <w:rPr>
              <w:rFonts w:ascii="Cambria Math" w:eastAsia="Times New Roman" w:hAnsi="Cambria Math"/>
              <w:spacing w:val="12"/>
              <w:szCs w:val="28"/>
              <w:lang w:eastAsia="ru-RU"/>
            </w:rPr>
            <m:t>=</m:t>
          </m:r>
          <m:sSub>
            <m:sSubPr>
              <m:ctrlPr>
                <w:rPr>
                  <w:rFonts w:ascii="Cambria Math" w:eastAsia="Times New Roman" w:hAnsi="Cambria Math"/>
                  <w:i/>
                  <w:spacing w:val="12"/>
                  <w:szCs w:val="28"/>
                  <w:lang w:eastAsia="ru-RU"/>
                </w:rPr>
              </m:ctrlPr>
            </m:sSubPr>
            <m:e>
              <m:r>
                <w:rPr>
                  <w:rFonts w:ascii="Cambria Math" w:eastAsia="Times New Roman" w:hAnsi="Cambria Math"/>
                  <w:spacing w:val="12"/>
                  <w:szCs w:val="28"/>
                  <w:lang w:val="en-US" w:eastAsia="ru-RU"/>
                </w:rPr>
                <m:t>P</m:t>
              </m:r>
            </m:e>
            <m:sub>
              <m:r>
                <w:rPr>
                  <w:rFonts w:ascii="Cambria Math" w:eastAsia="Times New Roman" w:hAnsi="Cambria Math"/>
                  <w:spacing w:val="12"/>
                  <w:szCs w:val="28"/>
                  <w:lang w:eastAsia="ru-RU"/>
                </w:rPr>
                <m:t>e</m:t>
              </m:r>
            </m:sub>
          </m:sSub>
          <m:r>
            <w:rPr>
              <w:rFonts w:ascii="Cambria Math" w:eastAsia="Times New Roman" w:hAnsi="Cambria Math"/>
              <w:spacing w:val="12"/>
              <w:szCs w:val="28"/>
              <w:lang w:eastAsia="ru-RU"/>
            </w:rPr>
            <m:t>*</m:t>
          </m:r>
          <m:sSub>
            <m:sSubPr>
              <m:ctrlPr>
                <w:rPr>
                  <w:rFonts w:ascii="Cambria Math" w:eastAsia="Times New Roman" w:hAnsi="Cambria Math"/>
                  <w:i/>
                  <w:spacing w:val="12"/>
                  <w:szCs w:val="28"/>
                  <w:lang w:eastAsia="ru-RU"/>
                </w:rPr>
              </m:ctrlPr>
            </m:sSubPr>
            <m:e>
              <m:r>
                <w:rPr>
                  <w:rFonts w:ascii="Cambria Math" w:eastAsia="Times New Roman" w:hAnsi="Cambria Math"/>
                  <w:spacing w:val="12"/>
                  <w:szCs w:val="28"/>
                  <w:lang w:eastAsia="ru-RU"/>
                </w:rPr>
                <m:t>C</m:t>
              </m:r>
            </m:e>
            <m:sub>
              <m:r>
                <w:rPr>
                  <w:rFonts w:ascii="Cambria Math" w:eastAsia="Times New Roman" w:hAnsi="Cambria Math"/>
                  <w:spacing w:val="12"/>
                  <w:szCs w:val="28"/>
                  <w:lang w:eastAsia="ru-RU"/>
                </w:rPr>
                <m:t>кВт</m:t>
              </m:r>
            </m:sub>
          </m:sSub>
        </m:oMath>
      </m:oMathPara>
    </w:p>
    <w:p w:rsidR="00E901BD" w:rsidRPr="00FB4DAE" w:rsidRDefault="00E901BD" w:rsidP="00E901BD">
      <w:pPr>
        <w:spacing w:before="120" w:after="120" w:line="312" w:lineRule="auto"/>
        <w:contextualSpacing/>
        <w:jc w:val="center"/>
        <w:rPr>
          <w:rFonts w:eastAsia="Times New Roman"/>
          <w:spacing w:val="12"/>
          <w:szCs w:val="28"/>
          <w:lang w:eastAsia="ru-RU"/>
        </w:rPr>
      </w:pPr>
    </w:p>
    <w:p w:rsidR="00E901BD" w:rsidRDefault="00E901BD" w:rsidP="00E901BD">
      <w:pPr>
        <w:spacing w:before="120" w:after="120" w:line="312" w:lineRule="auto"/>
        <w:ind w:firstLine="708"/>
        <w:contextualSpacing/>
        <w:jc w:val="center"/>
        <w:rPr>
          <w:rFonts w:ascii="Cambria Math" w:eastAsia="Times New Roman" w:hAnsi="Cambria Math"/>
          <w:spacing w:val="12"/>
          <w:szCs w:val="28"/>
          <w:lang w:eastAsia="ru-RU"/>
        </w:rPr>
      </w:pPr>
      <m:oMath>
        <m:sSub>
          <m:sSubPr>
            <m:ctrlPr>
              <w:rPr>
                <w:rFonts w:ascii="Cambria Math" w:eastAsia="Times New Roman" w:hAnsi="Cambria Math"/>
                <w:i/>
                <w:spacing w:val="12"/>
                <w:szCs w:val="28"/>
                <w:lang w:eastAsia="ru-RU"/>
              </w:rPr>
            </m:ctrlPr>
          </m:sSubPr>
          <m:e>
            <m:r>
              <w:rPr>
                <w:rFonts w:ascii="Cambria Math" w:eastAsia="Times New Roman" w:hAnsi="Cambria Math"/>
                <w:spacing w:val="12"/>
                <w:szCs w:val="28"/>
                <w:lang w:eastAsia="ru-RU"/>
              </w:rPr>
              <m:t>С</m:t>
            </m:r>
          </m:e>
          <m:sub>
            <m:r>
              <w:rPr>
                <w:rFonts w:ascii="Cambria Math" w:eastAsia="Times New Roman" w:hAnsi="Cambria Math"/>
                <w:spacing w:val="12"/>
                <w:szCs w:val="28"/>
                <w:lang w:eastAsia="ru-RU"/>
              </w:rPr>
              <m:t>Е</m:t>
            </m:r>
          </m:sub>
        </m:sSub>
        <m:r>
          <w:rPr>
            <w:rFonts w:ascii="Cambria Math" w:eastAsia="Times New Roman" w:hAnsi="Cambria Math"/>
            <w:spacing w:val="12"/>
            <w:szCs w:val="28"/>
            <w:lang w:eastAsia="ru-RU"/>
          </w:rPr>
          <m:t>=</m:t>
        </m:r>
        <m:f>
          <m:fPr>
            <m:ctrlPr>
              <w:rPr>
                <w:rFonts w:ascii="Cambria Math" w:eastAsia="Times New Roman" w:hAnsi="Cambria Math"/>
                <w:i/>
                <w:spacing w:val="12"/>
                <w:szCs w:val="28"/>
                <w:lang w:eastAsia="ru-RU"/>
              </w:rPr>
            </m:ctrlPr>
          </m:fPr>
          <m:num>
            <m:r>
              <w:rPr>
                <w:rFonts w:ascii="Cambria Math" w:eastAsia="Times New Roman" w:hAnsi="Cambria Math"/>
                <w:spacing w:val="12"/>
                <w:szCs w:val="28"/>
                <w:lang w:eastAsia="ru-RU"/>
              </w:rPr>
              <m:t>0,5*182,5</m:t>
            </m:r>
          </m:num>
          <m:den>
            <m:r>
              <w:rPr>
                <w:rFonts w:ascii="Cambria Math" w:eastAsia="Times New Roman" w:hAnsi="Cambria Math"/>
                <w:spacing w:val="12"/>
                <w:szCs w:val="28"/>
                <w:lang w:eastAsia="ru-RU"/>
              </w:rPr>
              <m:t>100</m:t>
            </m:r>
          </m:den>
        </m:f>
        <m:r>
          <w:rPr>
            <w:rFonts w:ascii="Cambria Math" w:eastAsia="Times New Roman" w:hAnsi="Cambria Math"/>
            <w:spacing w:val="12"/>
            <w:szCs w:val="28"/>
            <w:lang w:eastAsia="ru-RU"/>
          </w:rPr>
          <m:t>=0,91</m:t>
        </m:r>
      </m:oMath>
      <w:r w:rsidRPr="00FB4DAE">
        <w:rPr>
          <w:rFonts w:ascii="Cambria Math" w:eastAsia="Times New Roman" w:hAnsi="Cambria Math"/>
          <w:i/>
          <w:spacing w:val="12"/>
          <w:szCs w:val="28"/>
          <w:lang w:eastAsia="ru-RU"/>
        </w:rPr>
        <w:t xml:space="preserve"> </w:t>
      </w:r>
      <w:r w:rsidRPr="004D0252">
        <w:rPr>
          <w:rFonts w:ascii="Cambria Math" w:eastAsia="Times New Roman" w:hAnsi="Cambria Math"/>
          <w:spacing w:val="12"/>
          <w:szCs w:val="28"/>
          <w:lang w:eastAsia="ru-RU"/>
        </w:rPr>
        <w:t>грн</w:t>
      </w:r>
      <w:r w:rsidR="00EE4F4D">
        <w:rPr>
          <w:rFonts w:ascii="Cambria Math" w:eastAsia="Times New Roman" w:hAnsi="Cambria Math"/>
          <w:spacing w:val="12"/>
          <w:szCs w:val="28"/>
          <w:lang w:eastAsia="ru-RU"/>
        </w:rPr>
        <w:t>,</w:t>
      </w:r>
    </w:p>
    <w:p w:rsidR="00E901BD" w:rsidRPr="00FB4DAE" w:rsidRDefault="00E901BD" w:rsidP="00E901BD">
      <w:pPr>
        <w:spacing w:before="120" w:after="120" w:line="312" w:lineRule="auto"/>
        <w:ind w:firstLine="708"/>
        <w:contextualSpacing/>
        <w:jc w:val="center"/>
        <w:rPr>
          <w:rFonts w:ascii="Cambria Math" w:eastAsia="Times New Roman" w:hAnsi="Cambria Math"/>
          <w:i/>
          <w:spacing w:val="12"/>
          <w:szCs w:val="28"/>
          <w:lang w:eastAsia="ru-RU"/>
        </w:rPr>
      </w:pPr>
    </w:p>
    <w:p w:rsidR="00E901BD" w:rsidRPr="00FB4DAE" w:rsidRDefault="00E901BD" w:rsidP="00E901BD">
      <w:pPr>
        <w:autoSpaceDE w:val="0"/>
        <w:autoSpaceDN w:val="0"/>
        <w:adjustRightInd w:val="0"/>
        <w:spacing w:after="0" w:line="312" w:lineRule="auto"/>
        <w:ind w:left="708" w:firstLine="1"/>
        <w:contextualSpacing/>
        <w:jc w:val="both"/>
        <w:rPr>
          <w:rFonts w:eastAsia="Times New Roman"/>
          <w:szCs w:val="28"/>
          <w:lang w:eastAsia="ru-RU"/>
        </w:rPr>
      </w:pPr>
      <w:r w:rsidRPr="00FB4DAE">
        <w:rPr>
          <w:rFonts w:eastAsia="Times New Roman"/>
          <w:szCs w:val="28"/>
          <w:lang w:eastAsia="ru-RU"/>
        </w:rPr>
        <w:t>где Р</w:t>
      </w:r>
      <w:r w:rsidRPr="00FB4DAE">
        <w:rPr>
          <w:rFonts w:eastAsia="Times New Roman"/>
          <w:szCs w:val="28"/>
          <w:vertAlign w:val="subscript"/>
          <w:lang w:eastAsia="ru-RU"/>
        </w:rPr>
        <w:t>е</w:t>
      </w:r>
      <w:r w:rsidRPr="00FB4DAE">
        <w:rPr>
          <w:rFonts w:eastAsia="Times New Roman"/>
          <w:szCs w:val="28"/>
          <w:lang w:eastAsia="ru-RU"/>
        </w:rPr>
        <w:t xml:space="preserve"> – расход электроэнергии, потребляемой компьютером. Р</w:t>
      </w:r>
      <w:r w:rsidRPr="00FB4DAE">
        <w:rPr>
          <w:rFonts w:eastAsia="Times New Roman"/>
          <w:szCs w:val="28"/>
          <w:vertAlign w:val="subscript"/>
          <w:lang w:eastAsia="ru-RU"/>
        </w:rPr>
        <w:t>е</w:t>
      </w:r>
      <w:r w:rsidRPr="00FB4DAE">
        <w:rPr>
          <w:rFonts w:eastAsia="Times New Roman"/>
          <w:szCs w:val="28"/>
          <w:lang w:eastAsia="ru-RU"/>
        </w:rPr>
        <w:t xml:space="preserve">=0,5кВт/ч;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lastRenderedPageBreak/>
        <w:t>С</w:t>
      </w:r>
      <w:r w:rsidRPr="00FB4DAE">
        <w:rPr>
          <w:rFonts w:eastAsia="Times New Roman"/>
          <w:szCs w:val="28"/>
          <w:vertAlign w:val="subscript"/>
          <w:lang w:eastAsia="ru-RU"/>
        </w:rPr>
        <w:t>кВт</w:t>
      </w:r>
      <w:r w:rsidRPr="00FB4DAE">
        <w:rPr>
          <w:rFonts w:eastAsia="Times New Roman"/>
          <w:szCs w:val="28"/>
          <w:lang w:eastAsia="ru-RU"/>
        </w:rPr>
        <w:t xml:space="preserve"> – стоимость 1 кВт/ч электроэнергии, грн. С</w:t>
      </w:r>
      <w:r w:rsidRPr="00FB4DAE">
        <w:rPr>
          <w:rFonts w:eastAsia="Times New Roman"/>
          <w:szCs w:val="28"/>
          <w:vertAlign w:val="subscript"/>
          <w:lang w:eastAsia="ru-RU"/>
        </w:rPr>
        <w:t>кВт</w:t>
      </w:r>
      <w:r w:rsidRPr="00FB4DAE">
        <w:rPr>
          <w:rFonts w:eastAsia="Times New Roman"/>
          <w:szCs w:val="28"/>
          <w:lang w:eastAsia="ru-RU"/>
        </w:rPr>
        <w:t xml:space="preserve">= 182,5коп.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Расходы на техобслуживани</w:t>
      </w:r>
      <w:r>
        <w:rPr>
          <w:rFonts w:eastAsia="Times New Roman"/>
          <w:szCs w:val="28"/>
          <w:lang w:eastAsia="ru-RU"/>
        </w:rPr>
        <w:t>е определяются по формуле</w:t>
      </w:r>
      <w:r w:rsidRPr="00FB4DAE">
        <w:rPr>
          <w:rFonts w:eastAsia="Times New Roman"/>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p>
    <w:p w:rsidR="00E901BD" w:rsidRPr="00FB4DAE" w:rsidRDefault="00E901BD" w:rsidP="00E901BD">
      <w:pPr>
        <w:spacing w:after="0" w:line="312" w:lineRule="auto"/>
        <w:contextualSpacing/>
        <w:jc w:val="center"/>
        <w:rPr>
          <w:rFonts w:eastAsia="Times New Roman"/>
          <w:bCs/>
          <w:szCs w:val="28"/>
          <w:lang w:eastAsia="ru-RU"/>
        </w:rPr>
      </w:pPr>
      <w:r w:rsidRPr="00FB4DAE">
        <w:rPr>
          <w:rFonts w:eastAsia="Times New Roman"/>
          <w:bCs/>
          <w:szCs w:val="28"/>
          <w:lang w:eastAsia="ru-RU"/>
        </w:rPr>
        <w:t>С</w:t>
      </w:r>
      <w:r w:rsidRPr="00FB4DAE">
        <w:rPr>
          <w:rFonts w:eastAsia="Times New Roman"/>
          <w:bCs/>
          <w:szCs w:val="28"/>
          <w:vertAlign w:val="subscript"/>
          <w:lang w:eastAsia="ru-RU"/>
        </w:rPr>
        <w:t>ТО</w:t>
      </w:r>
      <w:r w:rsidRPr="00FB4DAE">
        <w:rPr>
          <w:rFonts w:eastAsia="Times New Roman"/>
          <w:bCs/>
          <w:szCs w:val="28"/>
          <w:lang w:eastAsia="ru-RU"/>
        </w:rPr>
        <w:t>= r</w:t>
      </w:r>
      <w:r w:rsidRPr="00FB4DAE">
        <w:rPr>
          <w:rFonts w:eastAsia="Times New Roman"/>
          <w:bCs/>
          <w:szCs w:val="28"/>
          <w:vertAlign w:val="subscript"/>
          <w:lang w:eastAsia="ru-RU"/>
        </w:rPr>
        <w:t>ТО</w:t>
      </w:r>
      <w:r w:rsidRPr="00FB4DAE">
        <w:rPr>
          <w:rFonts w:eastAsia="Times New Roman"/>
          <w:bCs/>
          <w:szCs w:val="28"/>
          <w:lang w:eastAsia="ru-RU"/>
        </w:rPr>
        <w:t xml:space="preserve">· </w:t>
      </w:r>
      <w:r w:rsidRPr="00FB4DAE">
        <w:rPr>
          <w:rFonts w:eastAsia="Times New Roman"/>
          <w:bCs/>
          <w:szCs w:val="28"/>
          <w:lang w:eastAsia="ru-RU"/>
        </w:rPr>
        <w:sym w:font="Symbol" w:char="F06C"/>
      </w:r>
      <w:r w:rsidR="00EE4F4D">
        <w:rPr>
          <w:rFonts w:eastAsia="Times New Roman"/>
          <w:bCs/>
          <w:szCs w:val="28"/>
          <w:lang w:eastAsia="ru-RU"/>
        </w:rPr>
        <w:t xml:space="preserve"> </w:t>
      </w:r>
    </w:p>
    <w:p w:rsidR="00E901BD" w:rsidRPr="00FB4DAE" w:rsidRDefault="00E901BD" w:rsidP="00E901BD">
      <w:pPr>
        <w:autoSpaceDE w:val="0"/>
        <w:autoSpaceDN w:val="0"/>
        <w:adjustRightInd w:val="0"/>
        <w:spacing w:after="0" w:line="312" w:lineRule="auto"/>
        <w:contextualSpacing/>
        <w:jc w:val="center"/>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 xml:space="preserve">то </w:t>
      </w:r>
      <w:r w:rsidRPr="00FB4DAE">
        <w:rPr>
          <w:rFonts w:eastAsia="Times New Roman"/>
          <w:szCs w:val="28"/>
          <w:lang w:eastAsia="ru-RU"/>
        </w:rPr>
        <w:t>=0,0057*15,34= 0,087 грн.</w:t>
      </w:r>
      <w:r w:rsidR="00EE4F4D">
        <w:rPr>
          <w:rFonts w:eastAsia="Times New Roman"/>
          <w:szCs w:val="28"/>
          <w:lang w:eastAsia="ru-RU"/>
        </w:rPr>
        <w:t>,</w:t>
      </w:r>
    </w:p>
    <w:p w:rsidR="00E901BD" w:rsidRPr="00FB4DAE" w:rsidRDefault="00E901BD" w:rsidP="00E901BD">
      <w:pPr>
        <w:spacing w:after="0" w:line="312" w:lineRule="auto"/>
        <w:ind w:firstLine="709"/>
        <w:contextualSpacing/>
        <w:jc w:val="center"/>
        <w:rPr>
          <w:rFonts w:eastAsia="Times New Roman"/>
          <w:bCs/>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r</w:t>
      </w:r>
      <w:r w:rsidRPr="00FB4DAE">
        <w:rPr>
          <w:rFonts w:eastAsia="Times New Roman"/>
          <w:szCs w:val="28"/>
          <w:vertAlign w:val="subscript"/>
          <w:lang w:eastAsia="ru-RU"/>
        </w:rPr>
        <w:t>то</w:t>
      </w:r>
      <w:r w:rsidRPr="00FB4DAE">
        <w:rPr>
          <w:rFonts w:eastAsia="Times New Roman"/>
          <w:szCs w:val="28"/>
          <w:lang w:eastAsia="ru-RU"/>
        </w:rPr>
        <w:t xml:space="preserve"> – часовая зарплата работника обслуживающего оборудования, грн.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r</w:t>
      </w:r>
      <w:r w:rsidRPr="00FB4DAE">
        <w:rPr>
          <w:rFonts w:eastAsia="Times New Roman"/>
          <w:szCs w:val="28"/>
          <w:vertAlign w:val="subscript"/>
          <w:lang w:eastAsia="ru-RU"/>
        </w:rPr>
        <w:t>то</w:t>
      </w:r>
      <w:r w:rsidRPr="00FB4DAE">
        <w:rPr>
          <w:rFonts w:eastAsia="Times New Roman"/>
          <w:szCs w:val="28"/>
          <w:lang w:eastAsia="ru-RU"/>
        </w:rPr>
        <w:t xml:space="preserve">=2700/176 =15,34грн./час.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 xml:space="preserve">Периодичность обслуживания – l, определяется по формуле </w:t>
      </w:r>
    </w:p>
    <w:p w:rsidR="00E901BD" w:rsidRDefault="00E901BD" w:rsidP="00E901BD">
      <w:pPr>
        <w:spacing w:after="0" w:line="312" w:lineRule="auto"/>
        <w:ind w:right="-180"/>
        <w:contextualSpacing/>
        <w:jc w:val="both"/>
        <w:rPr>
          <w:rFonts w:eastAsia="Times New Roman"/>
          <w:szCs w:val="28"/>
          <w:lang w:eastAsia="ru-RU"/>
        </w:rPr>
      </w:pPr>
    </w:p>
    <w:p w:rsidR="00E901BD" w:rsidRDefault="00E901BD" w:rsidP="00E901BD">
      <w:pPr>
        <w:spacing w:after="0" w:line="312" w:lineRule="auto"/>
        <w:ind w:right="-180"/>
        <w:contextualSpacing/>
        <w:jc w:val="center"/>
        <w:rPr>
          <w:rFonts w:eastAsia="Times New Roman"/>
          <w:bCs/>
          <w:szCs w:val="28"/>
          <w:lang w:eastAsia="ru-RU"/>
        </w:rPr>
      </w:pPr>
      <w:r w:rsidRPr="00FB4DAE">
        <w:rPr>
          <w:rFonts w:eastAsia="Times New Roman"/>
          <w:bCs/>
          <w:szCs w:val="28"/>
          <w:lang w:eastAsia="ru-RU"/>
        </w:rPr>
        <w:sym w:font="Symbol" w:char="F06C"/>
      </w:r>
      <w:r w:rsidRPr="00FB4DAE">
        <w:rPr>
          <w:rFonts w:eastAsia="Times New Roman"/>
          <w:bCs/>
          <w:szCs w:val="28"/>
          <w:lang w:eastAsia="ru-RU"/>
        </w:rPr>
        <w:t>= N</w:t>
      </w:r>
      <w:r w:rsidRPr="00FB4DAE">
        <w:rPr>
          <w:rFonts w:eastAsia="Times New Roman"/>
          <w:bCs/>
          <w:szCs w:val="28"/>
          <w:vertAlign w:val="subscript"/>
          <w:lang w:eastAsia="ru-RU"/>
        </w:rPr>
        <w:t>то</w:t>
      </w:r>
      <w:r w:rsidRPr="00FB4DAE">
        <w:rPr>
          <w:rFonts w:eastAsia="Times New Roman"/>
          <w:bCs/>
          <w:szCs w:val="28"/>
          <w:lang w:eastAsia="ru-RU"/>
        </w:rPr>
        <w:t xml:space="preserve"> / F</w:t>
      </w:r>
      <w:r w:rsidRPr="00FB4DAE">
        <w:rPr>
          <w:rFonts w:eastAsia="Times New Roman"/>
          <w:bCs/>
          <w:szCs w:val="28"/>
          <w:vertAlign w:val="subscript"/>
          <w:lang w:eastAsia="ru-RU"/>
        </w:rPr>
        <w:t>меc</w:t>
      </w:r>
    </w:p>
    <w:p w:rsidR="00E901BD" w:rsidRPr="00FB4DAE" w:rsidRDefault="00E901BD" w:rsidP="00E901BD">
      <w:pPr>
        <w:spacing w:after="0" w:line="312" w:lineRule="auto"/>
        <w:ind w:right="-180"/>
        <w:contextualSpacing/>
        <w:jc w:val="center"/>
        <w:rPr>
          <w:rFonts w:eastAsia="Times New Roman"/>
          <w:bCs/>
          <w:szCs w:val="28"/>
          <w:lang w:eastAsia="ru-RU"/>
        </w:rPr>
      </w:pPr>
      <w:r w:rsidRPr="00FB4DAE">
        <w:rPr>
          <w:rFonts w:eastAsia="Times New Roman"/>
          <w:bCs/>
          <w:szCs w:val="28"/>
          <w:lang w:eastAsia="ru-RU"/>
        </w:rPr>
        <w:sym w:font="Symbol" w:char="F06C"/>
      </w:r>
      <w:r w:rsidRPr="00FB4DAE">
        <w:rPr>
          <w:rFonts w:eastAsia="Times New Roman"/>
          <w:bCs/>
          <w:szCs w:val="28"/>
          <w:lang w:eastAsia="ru-RU"/>
        </w:rPr>
        <w:t>= 1 / 176 = 0</w:t>
      </w:r>
      <w:r w:rsidRPr="00FB4DAE">
        <w:rPr>
          <w:rFonts w:eastAsia="Times New Roman"/>
          <w:bCs/>
          <w:szCs w:val="28"/>
          <w:lang w:val="uk-UA" w:eastAsia="ru-RU"/>
        </w:rPr>
        <w:t>,0057</w:t>
      </w:r>
      <w:r w:rsidR="00EE4F4D">
        <w:rPr>
          <w:rFonts w:eastAsia="Times New Roman"/>
          <w:bCs/>
          <w:szCs w:val="28"/>
          <w:lang w:val="uk-UA" w:eastAsia="ru-RU"/>
        </w:rPr>
        <w:t>,</w:t>
      </w:r>
    </w:p>
    <w:p w:rsidR="00E901BD" w:rsidRPr="00FB4DAE" w:rsidRDefault="00E901BD" w:rsidP="00E901BD">
      <w:pPr>
        <w:spacing w:after="0" w:line="312" w:lineRule="auto"/>
        <w:ind w:right="-180" w:firstLine="709"/>
        <w:contextualSpacing/>
        <w:jc w:val="center"/>
        <w:rPr>
          <w:rFonts w:eastAsia="Times New Roman"/>
          <w:bCs/>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N</w:t>
      </w:r>
      <w:r w:rsidRPr="00FB4DAE">
        <w:rPr>
          <w:rFonts w:eastAsia="Times New Roman"/>
          <w:szCs w:val="28"/>
          <w:vertAlign w:val="subscript"/>
          <w:lang w:eastAsia="ru-RU"/>
        </w:rPr>
        <w:t>то</w:t>
      </w:r>
      <w:r w:rsidRPr="00FB4DAE">
        <w:rPr>
          <w:rFonts w:eastAsia="Times New Roman"/>
          <w:szCs w:val="28"/>
          <w:lang w:eastAsia="ru-RU"/>
        </w:rPr>
        <w:t xml:space="preserve"> – количество обслуживаний оборудования в месяц.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N</w:t>
      </w:r>
      <w:r w:rsidRPr="00FB4DAE">
        <w:rPr>
          <w:rFonts w:eastAsia="Times New Roman"/>
          <w:szCs w:val="28"/>
          <w:vertAlign w:val="subscript"/>
          <w:lang w:eastAsia="ru-RU"/>
        </w:rPr>
        <w:t>то</w:t>
      </w:r>
      <w:r w:rsidRPr="00FB4DAE">
        <w:rPr>
          <w:rFonts w:eastAsia="Times New Roman"/>
          <w:szCs w:val="28"/>
          <w:lang w:eastAsia="ru-RU"/>
        </w:rPr>
        <w:t xml:space="preserve">=1.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F</w:t>
      </w:r>
      <w:r w:rsidRPr="00FB4DAE">
        <w:rPr>
          <w:rFonts w:eastAsia="Times New Roman"/>
          <w:szCs w:val="28"/>
          <w:vertAlign w:val="subscript"/>
          <w:lang w:eastAsia="ru-RU"/>
        </w:rPr>
        <w:t>мес</w:t>
      </w:r>
      <w:r w:rsidRPr="00FB4DAE">
        <w:rPr>
          <w:rFonts w:eastAsia="Times New Roman"/>
          <w:szCs w:val="28"/>
          <w:lang w:eastAsia="ru-RU"/>
        </w:rPr>
        <w:t xml:space="preserve"> – месячный фонд времени работы оборудования, час.  </w:t>
      </w:r>
    </w:p>
    <w:p w:rsidR="00E901BD" w:rsidRPr="00FB4DAE" w:rsidRDefault="00E901BD" w:rsidP="00E901BD">
      <w:pPr>
        <w:autoSpaceDE w:val="0"/>
        <w:autoSpaceDN w:val="0"/>
        <w:adjustRightInd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Принимаем F</w:t>
      </w:r>
      <w:r w:rsidRPr="00FB4DAE">
        <w:rPr>
          <w:rFonts w:eastAsia="Times New Roman"/>
          <w:szCs w:val="28"/>
          <w:vertAlign w:val="subscript"/>
          <w:lang w:eastAsia="ru-RU"/>
        </w:rPr>
        <w:t>мес</w:t>
      </w:r>
      <w:r>
        <w:rPr>
          <w:rFonts w:eastAsia="Times New Roman"/>
          <w:szCs w:val="28"/>
          <w:lang w:eastAsia="ru-RU"/>
        </w:rPr>
        <w:t xml:space="preserve"> = 176 часов. </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r w:rsidRPr="00FB4DAE">
        <w:rPr>
          <w:rFonts w:eastAsia="Times New Roman"/>
          <w:szCs w:val="28"/>
          <w:lang w:eastAsia="ru-RU"/>
        </w:rPr>
        <w:t>Косвенные расходы З</w:t>
      </w:r>
      <w:r w:rsidRPr="00FB4DAE">
        <w:rPr>
          <w:rFonts w:eastAsia="Times New Roman"/>
          <w:szCs w:val="28"/>
          <w:vertAlign w:val="subscript"/>
          <w:lang w:eastAsia="ru-RU"/>
        </w:rPr>
        <w:t>3</w:t>
      </w:r>
      <w:r w:rsidRPr="00FB4DAE">
        <w:rPr>
          <w:rFonts w:eastAsia="Times New Roman"/>
          <w:szCs w:val="28"/>
          <w:lang w:eastAsia="ru-RU"/>
        </w:rPr>
        <w:t>опр</w:t>
      </w:r>
      <w:r>
        <w:rPr>
          <w:rFonts w:eastAsia="Times New Roman"/>
          <w:szCs w:val="28"/>
          <w:lang w:eastAsia="ru-RU"/>
        </w:rPr>
        <w:t>еделяются по формуле</w:t>
      </w:r>
    </w:p>
    <w:p w:rsidR="00E901BD" w:rsidRPr="00FB4DAE" w:rsidRDefault="00E901BD" w:rsidP="00E901BD">
      <w:pPr>
        <w:autoSpaceDE w:val="0"/>
        <w:autoSpaceDN w:val="0"/>
        <w:adjustRightInd w:val="0"/>
        <w:spacing w:after="0" w:line="312" w:lineRule="auto"/>
        <w:ind w:firstLine="720"/>
        <w:contextualSpacing/>
        <w:jc w:val="both"/>
        <w:rPr>
          <w:rFonts w:eastAsia="Times New Roman"/>
          <w:szCs w:val="28"/>
          <w:lang w:eastAsia="ru-RU"/>
        </w:rPr>
      </w:pPr>
    </w:p>
    <w:p w:rsidR="00E901BD" w:rsidRPr="00FB4DAE" w:rsidRDefault="00E901BD" w:rsidP="00EE4F4D">
      <w:pPr>
        <w:spacing w:before="120" w:after="120" w:line="312" w:lineRule="auto"/>
        <w:ind w:right="-180"/>
        <w:contextualSpacing/>
        <w:jc w:val="center"/>
        <w:rPr>
          <w:rFonts w:eastAsia="Times New Roman"/>
          <w:spacing w:val="12"/>
          <w:szCs w:val="28"/>
          <w:lang w:eastAsia="ru-RU"/>
        </w:rPr>
      </w:pPr>
      <w:r w:rsidRPr="00FB4DAE">
        <w:rPr>
          <w:bCs/>
          <w:spacing w:val="12"/>
          <w:position w:val="-12"/>
          <w:szCs w:val="28"/>
          <w:lang w:eastAsia="ru-RU"/>
        </w:rPr>
        <w:object w:dxaOrig="1920" w:dyaOrig="360">
          <v:shape id="_x0000_i1737" type="#_x0000_t75" style="width:129.95pt;height:21.5pt" o:ole="" fillcolor="window">
            <v:imagedata r:id="rId96" o:title=""/>
          </v:shape>
          <o:OLEObject Type="Embed" ProgID="Equation.3" ShapeID="_x0000_i1737" DrawAspect="Content" ObjectID="_1526712141" r:id="rId97"/>
        </w:objec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З</w:t>
      </w:r>
      <w:r w:rsidRPr="00FB4DAE">
        <w:rPr>
          <w:rFonts w:eastAsia="Times New Roman"/>
          <w:szCs w:val="28"/>
          <w:vertAlign w:val="subscript"/>
          <w:lang w:eastAsia="ru-RU"/>
        </w:rPr>
        <w:t>3</w:t>
      </w:r>
      <w:r w:rsidRPr="00FB4DAE">
        <w:rPr>
          <w:rFonts w:eastAsia="Times New Roman"/>
          <w:szCs w:val="28"/>
          <w:lang w:eastAsia="ru-RU"/>
        </w:rPr>
        <w:t xml:space="preserve"> = 5400+540+1717,57 =</w:t>
      </w:r>
      <w:r w:rsidRPr="00FB4DAE">
        <w:rPr>
          <w:rFonts w:eastAsia="Times New Roman"/>
          <w:bCs/>
          <w:szCs w:val="28"/>
          <w:lang w:eastAsia="ru-RU"/>
        </w:rPr>
        <w:t xml:space="preserve">7657,57 </w:t>
      </w:r>
      <w:r w:rsidRPr="00FB4DAE">
        <w:rPr>
          <w:rFonts w:eastAsia="Times New Roman"/>
          <w:szCs w:val="28"/>
          <w:lang w:eastAsia="ru-RU"/>
        </w:rPr>
        <w:t>грн.</w:t>
      </w:r>
      <w:r w:rsidR="00EE4F4D">
        <w:rPr>
          <w:rFonts w:eastAsia="Times New Roman"/>
          <w:szCs w:val="28"/>
          <w:lang w:eastAsia="ru-RU"/>
        </w:rPr>
        <w:t>,</w:t>
      </w: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eastAsia="ru-RU"/>
        </w:rPr>
      </w:pP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eastAsia="ru-RU"/>
        </w:rPr>
      </w:pPr>
      <w:r w:rsidRPr="00FB4DAE">
        <w:rPr>
          <w:rFonts w:eastAsia="Times New Roman"/>
          <w:bCs/>
          <w:szCs w:val="28"/>
          <w:lang w:eastAsia="ru-RU"/>
        </w:rPr>
        <w:t>где С</w:t>
      </w:r>
      <w:r w:rsidRPr="00FB4DAE">
        <w:rPr>
          <w:rFonts w:eastAsia="Times New Roman"/>
          <w:bCs/>
          <w:szCs w:val="28"/>
          <w:vertAlign w:val="subscript"/>
          <w:lang w:eastAsia="ru-RU"/>
        </w:rPr>
        <w:t>1</w:t>
      </w:r>
      <w:r w:rsidRPr="00FB4DAE">
        <w:rPr>
          <w:rFonts w:eastAsia="Times New Roman"/>
          <w:bCs/>
          <w:szCs w:val="28"/>
          <w:lang w:eastAsia="ru-RU"/>
        </w:rPr>
        <w:t xml:space="preserve"> – расходы на содержание помещений, грн.; </w:t>
      </w: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eastAsia="ru-RU"/>
        </w:rPr>
      </w:pPr>
      <w:r w:rsidRPr="00FB4DAE">
        <w:rPr>
          <w:rFonts w:eastAsia="Times New Roman"/>
          <w:bCs/>
          <w:szCs w:val="28"/>
          <w:lang w:eastAsia="ru-RU"/>
        </w:rPr>
        <w:t>ОС</w:t>
      </w:r>
      <w:r w:rsidRPr="00FB4DAE">
        <w:rPr>
          <w:rFonts w:eastAsia="Times New Roman"/>
          <w:bCs/>
          <w:szCs w:val="28"/>
          <w:vertAlign w:val="subscript"/>
          <w:lang w:eastAsia="ru-RU"/>
        </w:rPr>
        <w:t>зд</w:t>
      </w:r>
      <w:r w:rsidRPr="00FB4DAE">
        <w:rPr>
          <w:rFonts w:eastAsia="Times New Roman"/>
          <w:bCs/>
          <w:szCs w:val="28"/>
          <w:lang w:eastAsia="ru-RU"/>
        </w:rPr>
        <w:t xml:space="preserve"> – стоимость помещения, грн</w:t>
      </w:r>
    </w:p>
    <w:p w:rsidR="00E901BD" w:rsidRPr="00FB4DAE" w:rsidRDefault="00E901BD" w:rsidP="00E901BD">
      <w:pPr>
        <w:autoSpaceDE w:val="0"/>
        <w:autoSpaceDN w:val="0"/>
        <w:adjustRightInd w:val="0"/>
        <w:spacing w:after="0" w:line="312" w:lineRule="auto"/>
        <w:ind w:firstLine="720"/>
        <w:contextualSpacing/>
        <w:jc w:val="both"/>
        <w:rPr>
          <w:rFonts w:eastAsia="Times New Roman"/>
          <w:bCs/>
          <w:szCs w:val="28"/>
          <w:lang w:eastAsia="ru-RU"/>
        </w:rPr>
      </w:pPr>
      <w:r w:rsidRPr="00FB4DAE">
        <w:rPr>
          <w:rFonts w:eastAsia="Times New Roman"/>
          <w:bCs/>
          <w:szCs w:val="28"/>
          <w:lang w:eastAsia="ru-RU"/>
        </w:rPr>
        <w:t>С</w:t>
      </w:r>
      <w:r w:rsidRPr="00FB4DAE">
        <w:rPr>
          <w:rFonts w:eastAsia="Times New Roman"/>
          <w:bCs/>
          <w:szCs w:val="28"/>
          <w:vertAlign w:val="subscript"/>
          <w:lang w:eastAsia="ru-RU"/>
        </w:rPr>
        <w:t>2</w:t>
      </w:r>
      <w:r w:rsidRPr="00FB4DAE">
        <w:rPr>
          <w:rFonts w:eastAsia="Times New Roman"/>
          <w:bCs/>
          <w:szCs w:val="28"/>
          <w:lang w:eastAsia="ru-RU"/>
        </w:rPr>
        <w:t xml:space="preserve"> – расходы на освещение, отопление, охрану и уборку помещения, грн.; </w:t>
      </w:r>
    </w:p>
    <w:p w:rsidR="00E901BD" w:rsidRPr="00FB4DAE" w:rsidRDefault="00E901BD" w:rsidP="00E901BD">
      <w:pPr>
        <w:autoSpaceDE w:val="0"/>
        <w:autoSpaceDN w:val="0"/>
        <w:adjustRightInd w:val="0"/>
        <w:spacing w:after="0" w:line="312" w:lineRule="auto"/>
        <w:ind w:firstLine="709"/>
        <w:contextualSpacing/>
        <w:jc w:val="both"/>
        <w:rPr>
          <w:rFonts w:eastAsia="Times New Roman"/>
          <w:bCs/>
          <w:szCs w:val="28"/>
          <w:lang w:eastAsia="ru-RU"/>
        </w:rPr>
      </w:pPr>
      <w:r w:rsidRPr="00FB4DAE">
        <w:rPr>
          <w:rFonts w:eastAsia="Times New Roman"/>
          <w:bCs/>
          <w:szCs w:val="28"/>
          <w:lang w:eastAsia="ru-RU"/>
        </w:rPr>
        <w:t>Площадь помещения составляем 12 м</w:t>
      </w:r>
      <w:r w:rsidRPr="00FB4DAE">
        <w:rPr>
          <w:rFonts w:eastAsia="Times New Roman"/>
          <w:bCs/>
          <w:szCs w:val="28"/>
          <w:vertAlign w:val="superscript"/>
          <w:lang w:eastAsia="ru-RU"/>
        </w:rPr>
        <w:t>2</w:t>
      </w:r>
      <w:r w:rsidRPr="00FB4DAE">
        <w:rPr>
          <w:rFonts w:eastAsia="Times New Roman"/>
          <w:bCs/>
          <w:szCs w:val="28"/>
          <w:lang w:eastAsia="ru-RU"/>
        </w:rPr>
        <w:t>, следовательно, стоимость аренды помещения составит 1800 грн. (150 грн/м</w:t>
      </w:r>
      <w:r w:rsidRPr="00FB4DAE">
        <w:rPr>
          <w:rFonts w:eastAsia="Times New Roman"/>
          <w:bCs/>
          <w:szCs w:val="28"/>
          <w:vertAlign w:val="superscript"/>
          <w:lang w:eastAsia="ru-RU"/>
        </w:rPr>
        <w:t>2</w:t>
      </w:r>
      <w:r w:rsidRPr="00FB4DAE">
        <w:rPr>
          <w:rFonts w:eastAsia="Times New Roman"/>
          <w:bCs/>
          <w:szCs w:val="28"/>
          <w:lang w:eastAsia="ru-RU"/>
        </w:rPr>
        <w:t>).</w:t>
      </w:r>
    </w:p>
    <w:p w:rsidR="00E901BD" w:rsidRPr="00FB4DAE" w:rsidRDefault="00E901BD" w:rsidP="00E901BD">
      <w:pPr>
        <w:widowControl w:val="0"/>
        <w:spacing w:after="0" w:line="312" w:lineRule="auto"/>
        <w:ind w:firstLine="709"/>
        <w:contextualSpacing/>
        <w:jc w:val="both"/>
        <w:rPr>
          <w:rFonts w:eastAsia="Times New Roman"/>
          <w:szCs w:val="28"/>
          <w:lang w:eastAsia="ru-RU"/>
        </w:rPr>
      </w:pPr>
      <w:r w:rsidRPr="00FB4DAE">
        <w:rPr>
          <w:rFonts w:eastAsia="Times New Roman"/>
          <w:szCs w:val="28"/>
          <w:lang w:eastAsia="ru-RU"/>
        </w:rPr>
        <w:t>Для определения стоимости помещения воспользуемся следующей формулой:</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widowControl w:val="0"/>
        <w:tabs>
          <w:tab w:val="center" w:pos="4536"/>
          <w:tab w:val="right" w:pos="8931"/>
        </w:tabs>
        <w:spacing w:after="0" w:line="312" w:lineRule="auto"/>
        <w:ind w:left="707" w:firstLine="709"/>
        <w:contextualSpacing/>
        <w:jc w:val="both"/>
        <w:rPr>
          <w:rFonts w:eastAsia="Times New Roman"/>
          <w:szCs w:val="28"/>
          <w:lang w:eastAsia="ru-RU"/>
        </w:rPr>
      </w:pPr>
      <w:r w:rsidRPr="00FB4DAE">
        <w:rPr>
          <w:rFonts w:eastAsia="Times New Roman"/>
          <w:szCs w:val="28"/>
          <w:lang w:eastAsia="ru-RU"/>
        </w:rPr>
        <w:tab/>
      </w:r>
      <w:r w:rsidRPr="00FB4DAE">
        <w:rPr>
          <w:rFonts w:eastAsia="Times New Roman"/>
          <w:position w:val="-10"/>
          <w:szCs w:val="28"/>
          <w:lang w:eastAsia="ru-RU"/>
        </w:rPr>
        <w:object w:dxaOrig="1620" w:dyaOrig="360">
          <v:shape id="_x0000_i1738" type="#_x0000_t75" style="width:81.35pt;height:17.75pt" o:ole="">
            <v:imagedata r:id="rId98" o:title=""/>
          </v:shape>
          <o:OLEObject Type="Embed" ProgID="Equation.3" ShapeID="_x0000_i1738" DrawAspect="Content" ObjectID="_1526712142" r:id="rId99"/>
        </w:object>
      </w: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 xml:space="preserve">ОС </w:t>
      </w:r>
      <w:r w:rsidRPr="00FB4DAE">
        <w:rPr>
          <w:rFonts w:eastAsia="Times New Roman"/>
          <w:szCs w:val="28"/>
          <w:vertAlign w:val="subscript"/>
          <w:lang w:eastAsia="ru-RU"/>
        </w:rPr>
        <w:t xml:space="preserve">зд </w:t>
      </w:r>
      <w:r w:rsidRPr="00FB4DAE">
        <w:rPr>
          <w:rFonts w:eastAsia="Times New Roman"/>
          <w:szCs w:val="28"/>
          <w:lang w:eastAsia="ru-RU"/>
        </w:rPr>
        <w:t>= 12*150 =</w:t>
      </w:r>
      <w:r w:rsidRPr="00FB4DAE">
        <w:rPr>
          <w:rFonts w:eastAsia="Times New Roman"/>
          <w:bCs/>
          <w:szCs w:val="28"/>
          <w:lang w:eastAsia="ru-RU"/>
        </w:rPr>
        <w:t xml:space="preserve"> 1800 </w:t>
      </w:r>
      <w:r w:rsidRPr="00FB4DAE">
        <w:rPr>
          <w:rFonts w:eastAsia="Times New Roman"/>
          <w:szCs w:val="28"/>
          <w:lang w:eastAsia="ru-RU"/>
        </w:rPr>
        <w:t>грн.</w:t>
      </w:r>
      <w:r w:rsidR="00EE4F4D">
        <w:rPr>
          <w:rFonts w:eastAsia="Times New Roman"/>
          <w:szCs w:val="28"/>
          <w:lang w:eastAsia="ru-RU"/>
        </w:rPr>
        <w:t>,</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widowControl w:val="0"/>
        <w:spacing w:after="0" w:line="312" w:lineRule="auto"/>
        <w:ind w:firstLine="709"/>
        <w:contextualSpacing/>
        <w:jc w:val="both"/>
        <w:rPr>
          <w:rFonts w:eastAsia="Times New Roman"/>
          <w:szCs w:val="28"/>
          <w:lang w:eastAsia="ru-RU"/>
        </w:rPr>
      </w:pPr>
      <w:r w:rsidRPr="00FB4DAE">
        <w:rPr>
          <w:rFonts w:eastAsia="Times New Roman"/>
          <w:szCs w:val="28"/>
          <w:lang w:eastAsia="ru-RU"/>
        </w:rPr>
        <w:t>где S – площадь здания, помещения , м</w:t>
      </w:r>
      <w:r w:rsidRPr="00FB4DAE">
        <w:rPr>
          <w:rFonts w:eastAsia="Times New Roman"/>
          <w:szCs w:val="28"/>
          <w:vertAlign w:val="superscript"/>
          <w:lang w:eastAsia="ru-RU"/>
        </w:rPr>
        <w:t>2</w:t>
      </w:r>
      <w:r w:rsidRPr="00FB4DAE">
        <w:rPr>
          <w:rFonts w:eastAsia="Times New Roman"/>
          <w:szCs w:val="28"/>
          <w:lang w:eastAsia="ru-RU"/>
        </w:rPr>
        <w:t>;</w:t>
      </w:r>
    </w:p>
    <w:p w:rsidR="00E901BD" w:rsidRPr="00FB4DAE" w:rsidRDefault="00E901BD" w:rsidP="00E901BD">
      <w:pPr>
        <w:widowControl w:val="0"/>
        <w:spacing w:after="0" w:line="312" w:lineRule="auto"/>
        <w:ind w:firstLine="709"/>
        <w:contextualSpacing/>
        <w:jc w:val="both"/>
        <w:rPr>
          <w:rFonts w:eastAsia="Times New Roman"/>
          <w:szCs w:val="28"/>
          <w:lang w:eastAsia="ru-RU"/>
        </w:rPr>
      </w:pPr>
      <w:r w:rsidRPr="00FB4DAE">
        <w:rPr>
          <w:rFonts w:eastAsia="Times New Roman"/>
          <w:szCs w:val="28"/>
          <w:lang w:eastAsia="ru-RU"/>
        </w:rPr>
        <w:t>См</w:t>
      </w:r>
      <w:r w:rsidRPr="00FB4DAE">
        <w:rPr>
          <w:rFonts w:eastAsia="Times New Roman"/>
          <w:szCs w:val="28"/>
          <w:vertAlign w:val="superscript"/>
          <w:lang w:eastAsia="ru-RU"/>
        </w:rPr>
        <w:t xml:space="preserve">2 </w:t>
      </w:r>
      <w:r w:rsidRPr="00FB4DAE">
        <w:rPr>
          <w:rFonts w:eastAsia="Times New Roman"/>
          <w:szCs w:val="28"/>
          <w:lang w:eastAsia="ru-RU"/>
        </w:rPr>
        <w:t xml:space="preserve"> - стоимость </w:t>
      </w:r>
      <w:smartTag w:uri="urn:schemas-microsoft-com:office:smarttags" w:element="metricconverter">
        <w:smartTagPr>
          <w:attr w:name="ProductID" w:val="1 м2"/>
        </w:smartTagPr>
        <w:r w:rsidRPr="00FB4DAE">
          <w:rPr>
            <w:rFonts w:eastAsia="Times New Roman"/>
            <w:szCs w:val="28"/>
            <w:lang w:eastAsia="ru-RU"/>
          </w:rPr>
          <w:t>1 м</w:t>
        </w:r>
        <w:r w:rsidRPr="00FB4DAE">
          <w:rPr>
            <w:rFonts w:eastAsia="Times New Roman"/>
            <w:szCs w:val="28"/>
            <w:vertAlign w:val="superscript"/>
            <w:lang w:eastAsia="ru-RU"/>
          </w:rPr>
          <w:t>2</w:t>
        </w:r>
      </w:smartTag>
      <w:r>
        <w:rPr>
          <w:rFonts w:eastAsia="Times New Roman"/>
          <w:szCs w:val="28"/>
          <w:lang w:eastAsia="ru-RU"/>
        </w:rPr>
        <w:t>, грн.</w:t>
      </w:r>
    </w:p>
    <w:p w:rsidR="00E901BD" w:rsidRPr="00FB4DAE" w:rsidRDefault="00E901BD" w:rsidP="00E901BD">
      <w:pPr>
        <w:spacing w:after="0" w:line="312" w:lineRule="auto"/>
        <w:ind w:firstLine="708"/>
        <w:contextualSpacing/>
        <w:rPr>
          <w:rFonts w:eastAsia="Times New Roman"/>
          <w:szCs w:val="28"/>
          <w:lang w:eastAsia="ru-RU"/>
        </w:rPr>
      </w:pPr>
      <w:r w:rsidRPr="00FB4DAE">
        <w:rPr>
          <w:rFonts w:eastAsia="Times New Roman"/>
          <w:szCs w:val="28"/>
          <w:lang w:eastAsia="ru-RU"/>
        </w:rPr>
        <w:t>Количество месяцев разработки</w:t>
      </w:r>
      <w:r w:rsidRPr="00FB4DAE">
        <w:rPr>
          <w:rFonts w:eastAsia="Times New Roman"/>
          <w:szCs w:val="28"/>
          <w:vertAlign w:val="subscript"/>
          <w:lang w:eastAsia="ru-RU"/>
        </w:rPr>
        <w:t xml:space="preserve"> </w:t>
      </w:r>
      <w:r w:rsidRPr="00FB4DAE">
        <w:rPr>
          <w:rFonts w:eastAsia="Times New Roman"/>
          <w:szCs w:val="28"/>
          <w:lang w:eastAsia="ru-RU"/>
        </w:rPr>
        <w:t>= 440/8/22 =</w:t>
      </w:r>
      <w:r w:rsidRPr="00FB4DAE">
        <w:rPr>
          <w:rFonts w:eastAsia="Times New Roman"/>
          <w:bCs/>
          <w:szCs w:val="28"/>
          <w:lang w:eastAsia="ru-RU"/>
        </w:rPr>
        <w:t xml:space="preserve">3 </w:t>
      </w:r>
      <w:r w:rsidRPr="00FB4DAE">
        <w:rPr>
          <w:rFonts w:eastAsia="Times New Roman"/>
          <w:szCs w:val="28"/>
          <w:lang w:eastAsia="ru-RU"/>
        </w:rPr>
        <w:t>месяца</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spacing w:after="0" w:line="312" w:lineRule="auto"/>
        <w:ind w:firstLine="708"/>
        <w:contextualSpacing/>
        <w:jc w:val="center"/>
        <w:rPr>
          <w:rFonts w:eastAsia="Times New Roman"/>
          <w:szCs w:val="28"/>
          <w:lang w:eastAsia="ru-RU"/>
        </w:rPr>
      </w:pPr>
      <w:r w:rsidRPr="00FB4DAE">
        <w:rPr>
          <w:rFonts w:eastAsia="Times New Roman"/>
          <w:szCs w:val="28"/>
          <w:lang w:eastAsia="ru-RU"/>
        </w:rPr>
        <w:t xml:space="preserve">Стоимость аренды =  1800*3 = </w:t>
      </w:r>
      <w:r w:rsidRPr="00FB4DAE">
        <w:rPr>
          <w:rFonts w:eastAsia="Times New Roman"/>
          <w:bCs/>
          <w:szCs w:val="28"/>
          <w:lang w:eastAsia="ru-RU"/>
        </w:rPr>
        <w:t xml:space="preserve">5400 </w:t>
      </w:r>
      <w:r w:rsidRPr="00FB4DAE">
        <w:rPr>
          <w:rFonts w:eastAsia="Times New Roman"/>
          <w:szCs w:val="28"/>
          <w:lang w:eastAsia="ru-RU"/>
        </w:rPr>
        <w:t>грн.</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widowControl w:val="0"/>
        <w:spacing w:after="0" w:line="312" w:lineRule="auto"/>
        <w:ind w:firstLine="709"/>
        <w:contextualSpacing/>
        <w:jc w:val="both"/>
        <w:rPr>
          <w:rFonts w:eastAsia="Times New Roman"/>
          <w:szCs w:val="28"/>
          <w:lang w:eastAsia="ru-RU"/>
        </w:rPr>
      </w:pPr>
      <w:r w:rsidRPr="00FB4DAE">
        <w:rPr>
          <w:rFonts w:eastAsia="Times New Roman"/>
          <w:szCs w:val="28"/>
          <w:lang w:eastAsia="ru-RU"/>
        </w:rPr>
        <w:t>Затраты на содержание помещений рассчитываются как:</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1</w:t>
      </w:r>
      <w:r w:rsidRPr="00FB4DAE">
        <w:rPr>
          <w:rFonts w:eastAsia="Times New Roman"/>
          <w:szCs w:val="28"/>
          <w:lang w:eastAsia="ru-RU"/>
        </w:rPr>
        <w:t xml:space="preserve"> =  1800*0,1*3 =</w:t>
      </w:r>
      <w:r w:rsidRPr="00FB4DAE">
        <w:rPr>
          <w:rFonts w:eastAsia="Times New Roman"/>
          <w:bCs/>
          <w:szCs w:val="28"/>
          <w:lang w:eastAsia="ru-RU"/>
        </w:rPr>
        <w:t xml:space="preserve">540 </w:t>
      </w:r>
      <w:r w:rsidRPr="00FB4DAE">
        <w:rPr>
          <w:rFonts w:eastAsia="Times New Roman"/>
          <w:szCs w:val="28"/>
          <w:lang w:eastAsia="ru-RU"/>
        </w:rPr>
        <w:t>грн.</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Pr="00FB4DAE" w:rsidRDefault="00E901BD" w:rsidP="00E901BD">
      <w:pPr>
        <w:widowControl w:val="0"/>
        <w:spacing w:after="0" w:line="312" w:lineRule="auto"/>
        <w:ind w:firstLine="709"/>
        <w:contextualSpacing/>
        <w:jc w:val="both"/>
        <w:rPr>
          <w:rFonts w:eastAsia="Times New Roman"/>
          <w:szCs w:val="28"/>
          <w:lang w:eastAsia="ru-RU"/>
        </w:rPr>
      </w:pPr>
      <w:r w:rsidRPr="00FB4DAE">
        <w:rPr>
          <w:rFonts w:eastAsia="Times New Roman"/>
          <w:szCs w:val="28"/>
          <w:lang w:eastAsia="ru-RU"/>
        </w:rPr>
        <w:t>Прочие расходы:</w:t>
      </w:r>
    </w:p>
    <w:p w:rsidR="00E901BD" w:rsidRPr="00FB4DAE" w:rsidRDefault="00E901BD" w:rsidP="00E901BD">
      <w:pPr>
        <w:widowControl w:val="0"/>
        <w:spacing w:after="0" w:line="312" w:lineRule="auto"/>
        <w:ind w:firstLine="709"/>
        <w:contextualSpacing/>
        <w:jc w:val="both"/>
        <w:rPr>
          <w:rFonts w:eastAsia="Times New Roman"/>
          <w:szCs w:val="28"/>
          <w:lang w:eastAsia="ru-RU"/>
        </w:rPr>
      </w:pPr>
    </w:p>
    <w:p w:rsidR="00E901BD" w:rsidRDefault="00E901BD" w:rsidP="00E901BD">
      <w:pPr>
        <w:spacing w:after="0" w:line="312" w:lineRule="auto"/>
        <w:contextualSpacing/>
        <w:jc w:val="center"/>
        <w:rPr>
          <w:rFonts w:eastAsia="Times New Roman"/>
          <w:szCs w:val="28"/>
          <w:lang w:eastAsia="ru-RU"/>
        </w:rPr>
      </w:pPr>
      <w:r w:rsidRPr="00FB4DAE">
        <w:rPr>
          <w:rFonts w:eastAsia="Times New Roman"/>
          <w:szCs w:val="28"/>
          <w:lang w:eastAsia="ru-RU"/>
        </w:rPr>
        <w:t>С</w:t>
      </w:r>
      <w:r w:rsidRPr="00FB4DAE">
        <w:rPr>
          <w:rFonts w:eastAsia="Times New Roman"/>
          <w:szCs w:val="28"/>
          <w:vertAlign w:val="subscript"/>
          <w:lang w:eastAsia="ru-RU"/>
        </w:rPr>
        <w:t>2</w:t>
      </w:r>
      <w:r w:rsidRPr="00FB4DAE">
        <w:rPr>
          <w:rFonts w:eastAsia="Times New Roman"/>
          <w:szCs w:val="28"/>
          <w:lang w:eastAsia="ru-RU"/>
        </w:rPr>
        <w:t xml:space="preserve"> =  17175,72*0,1 =</w:t>
      </w:r>
      <w:r w:rsidRPr="00FB4DAE">
        <w:rPr>
          <w:rFonts w:eastAsia="Times New Roman"/>
          <w:bCs/>
          <w:szCs w:val="28"/>
          <w:lang w:eastAsia="ru-RU"/>
        </w:rPr>
        <w:t xml:space="preserve">1717,57 </w:t>
      </w:r>
      <w:r>
        <w:rPr>
          <w:rFonts w:eastAsia="Times New Roman"/>
          <w:szCs w:val="28"/>
          <w:lang w:eastAsia="ru-RU"/>
        </w:rPr>
        <w:t>грн.</w:t>
      </w:r>
    </w:p>
    <w:p w:rsidR="00E901BD" w:rsidRDefault="00E901BD" w:rsidP="00E901BD">
      <w:pPr>
        <w:pStyle w:val="ad"/>
        <w:spacing w:line="312" w:lineRule="auto"/>
        <w:ind w:firstLine="0"/>
        <w:contextualSpacing/>
        <w:rPr>
          <w:b/>
          <w:bCs/>
          <w:szCs w:val="28"/>
        </w:rPr>
      </w:pPr>
    </w:p>
    <w:p w:rsidR="00E901BD" w:rsidRDefault="00E901BD" w:rsidP="00E901BD">
      <w:pPr>
        <w:pStyle w:val="ad"/>
        <w:spacing w:line="312" w:lineRule="auto"/>
        <w:ind w:firstLine="720"/>
        <w:contextualSpacing/>
        <w:rPr>
          <w:b/>
          <w:bCs/>
          <w:szCs w:val="28"/>
        </w:rPr>
      </w:pPr>
    </w:p>
    <w:p w:rsidR="00E901BD" w:rsidRPr="00FB4DAE" w:rsidRDefault="00E901BD" w:rsidP="00E901BD">
      <w:pPr>
        <w:pStyle w:val="ad"/>
        <w:spacing w:line="312" w:lineRule="auto"/>
        <w:ind w:firstLine="720"/>
        <w:contextualSpacing/>
        <w:rPr>
          <w:bCs/>
          <w:szCs w:val="28"/>
        </w:rPr>
      </w:pPr>
      <w:r>
        <w:rPr>
          <w:bCs/>
          <w:szCs w:val="28"/>
        </w:rPr>
        <w:t>3.3</w:t>
      </w:r>
      <w:r w:rsidR="00EE4F4D">
        <w:rPr>
          <w:bCs/>
          <w:szCs w:val="28"/>
        </w:rPr>
        <w:t xml:space="preserve"> </w:t>
      </w:r>
      <w:hyperlink w:anchor="_Toc136429318" w:history="1">
        <w:r w:rsidRPr="00FB4DAE">
          <w:rPr>
            <w:bCs/>
            <w:szCs w:val="28"/>
          </w:rPr>
          <w:t xml:space="preserve">Расчёт годовой экономии </w:t>
        </w:r>
      </w:hyperlink>
      <w:r w:rsidRPr="00FB4DAE">
        <w:rPr>
          <w:bCs/>
          <w:szCs w:val="28"/>
        </w:rPr>
        <w:t xml:space="preserve">при </w:t>
      </w:r>
      <w:r>
        <w:rPr>
          <w:color w:val="000000" w:themeColor="text1"/>
        </w:rPr>
        <w:t>п</w:t>
      </w:r>
      <w:r w:rsidRPr="0060760A">
        <w:rPr>
          <w:color w:val="000000" w:themeColor="text1"/>
        </w:rPr>
        <w:t>роект</w:t>
      </w:r>
      <w:r>
        <w:rPr>
          <w:color w:val="000000" w:themeColor="text1"/>
        </w:rPr>
        <w:t>ировании</w:t>
      </w:r>
      <w:r w:rsidRPr="0060760A">
        <w:rPr>
          <w:color w:val="000000" w:themeColor="text1"/>
        </w:rPr>
        <w:t xml:space="preserve"> программно-методического комплекса САПР элементов штамповой оснастки</w:t>
      </w:r>
    </w:p>
    <w:p w:rsidR="00E901BD" w:rsidRDefault="00E901BD" w:rsidP="00E901BD">
      <w:pPr>
        <w:pStyle w:val="ad"/>
        <w:spacing w:line="312" w:lineRule="auto"/>
        <w:ind w:left="709" w:firstLine="0"/>
        <w:contextualSpacing/>
        <w:rPr>
          <w:szCs w:val="28"/>
        </w:rPr>
      </w:pPr>
    </w:p>
    <w:p w:rsidR="00E901BD" w:rsidRPr="00522CA1" w:rsidRDefault="00E901BD" w:rsidP="00E901BD">
      <w:pPr>
        <w:pStyle w:val="ad"/>
        <w:spacing w:line="312" w:lineRule="auto"/>
        <w:ind w:left="709" w:firstLine="0"/>
        <w:contextualSpacing/>
        <w:rPr>
          <w:szCs w:val="28"/>
        </w:rPr>
      </w:pPr>
    </w:p>
    <w:p w:rsidR="00E901BD" w:rsidRDefault="00E901BD" w:rsidP="00E901BD">
      <w:pPr>
        <w:pStyle w:val="ad"/>
        <w:spacing w:line="312" w:lineRule="auto"/>
        <w:ind w:firstLine="720"/>
        <w:contextualSpacing/>
        <w:rPr>
          <w:szCs w:val="28"/>
        </w:rPr>
      </w:pPr>
      <w:r w:rsidRPr="00522CA1">
        <w:rPr>
          <w:szCs w:val="28"/>
        </w:rPr>
        <w:t>Годовая экономия от автоматизации рабочего места</w:t>
      </w:r>
      <w:r>
        <w:rPr>
          <w:szCs w:val="28"/>
        </w:rPr>
        <w:t xml:space="preserve"> (проектирование оснастки)</w:t>
      </w:r>
      <w:r w:rsidRPr="00522CA1">
        <w:rPr>
          <w:szCs w:val="28"/>
        </w:rPr>
        <w:t xml:space="preserve"> рассчитывается по формуле:</w:t>
      </w:r>
    </w:p>
    <w:p w:rsidR="00E901BD" w:rsidRPr="00522CA1" w:rsidRDefault="00E901BD" w:rsidP="00E901BD">
      <w:pPr>
        <w:pStyle w:val="ad"/>
        <w:spacing w:line="312" w:lineRule="auto"/>
        <w:ind w:firstLine="720"/>
        <w:contextualSpacing/>
        <w:jc w:val="center"/>
        <w:rPr>
          <w:szCs w:val="28"/>
        </w:rPr>
      </w:pPr>
      <w:r w:rsidRPr="005330FF">
        <w:rPr>
          <w:position w:val="-48"/>
        </w:rPr>
        <w:object w:dxaOrig="2920" w:dyaOrig="1080">
          <v:shape id="_x0000_i1739" type="#_x0000_t75" style="width:145.85pt;height:54.25pt" o:ole="">
            <v:imagedata r:id="rId100" o:title=""/>
          </v:shape>
          <o:OLEObject Type="Embed" ProgID="Equation.3" ShapeID="_x0000_i1739" DrawAspect="Content" ObjectID="_1526712143" r:id="rId101"/>
        </w:object>
      </w:r>
    </w:p>
    <w:p w:rsidR="00E901BD" w:rsidRPr="00522CA1" w:rsidRDefault="00E901BD" w:rsidP="00E901BD">
      <w:pPr>
        <w:pStyle w:val="ad"/>
        <w:spacing w:line="312" w:lineRule="auto"/>
        <w:ind w:hanging="142"/>
        <w:contextualSpacing/>
        <w:jc w:val="center"/>
        <w:rPr>
          <w:szCs w:val="28"/>
        </w:rPr>
      </w:pPr>
      <w:r w:rsidRPr="00F759AB">
        <w:rPr>
          <w:position w:val="-60"/>
          <w:szCs w:val="28"/>
        </w:rPr>
        <w:object w:dxaOrig="7339" w:dyaOrig="1320">
          <v:shape id="_x0000_i1740" type="#_x0000_t75" style="width:495.6pt;height:77.6pt" o:ole="" fillcolor="window">
            <v:imagedata r:id="rId102" o:title=""/>
          </v:shape>
          <o:OLEObject Type="Embed" ProgID="Equation.3" ShapeID="_x0000_i1740" DrawAspect="Content" ObjectID="_1526712144" r:id="rId103"/>
        </w:object>
      </w:r>
    </w:p>
    <w:p w:rsidR="00E901BD" w:rsidRPr="00522CA1" w:rsidRDefault="00E901BD" w:rsidP="00E901BD">
      <w:pPr>
        <w:pStyle w:val="af1"/>
        <w:spacing w:before="0" w:line="312" w:lineRule="auto"/>
        <w:contextualSpacing/>
        <w:rPr>
          <w:sz w:val="28"/>
          <w:szCs w:val="28"/>
        </w:rPr>
      </w:pPr>
    </w:p>
    <w:p w:rsidR="00E901BD" w:rsidRPr="00522CA1" w:rsidRDefault="00E901BD" w:rsidP="00E901BD">
      <w:pPr>
        <w:pStyle w:val="af1"/>
        <w:spacing w:before="0" w:line="312" w:lineRule="auto"/>
        <w:ind w:firstLine="708"/>
        <w:contextualSpacing/>
        <w:rPr>
          <w:sz w:val="28"/>
          <w:szCs w:val="28"/>
        </w:rPr>
      </w:pPr>
      <w:r w:rsidRPr="00522CA1">
        <w:rPr>
          <w:sz w:val="28"/>
          <w:szCs w:val="28"/>
        </w:rPr>
        <w:t xml:space="preserve">где </w:t>
      </w:r>
      <w:r w:rsidRPr="00522CA1">
        <w:rPr>
          <w:position w:val="-14"/>
          <w:sz w:val="28"/>
          <w:szCs w:val="28"/>
        </w:rPr>
        <w:object w:dxaOrig="560" w:dyaOrig="400">
          <v:shape id="_x0000_i1741" type="#_x0000_t75" style="width:28.05pt;height:20.55pt" o:ole="" fillcolor="window">
            <v:imagedata r:id="rId104" o:title=""/>
          </v:shape>
          <o:OLEObject Type="Embed" ProgID="Equation.3" ShapeID="_x0000_i1741" DrawAspect="Content" ObjectID="_1526712145" r:id="rId105"/>
        </w:object>
      </w:r>
      <w:r w:rsidRPr="00522CA1">
        <w:rPr>
          <w:sz w:val="28"/>
          <w:szCs w:val="28"/>
        </w:rPr>
        <w:t xml:space="preserve"> – часовая себестоимость разработки</w:t>
      </w:r>
      <w:r>
        <w:rPr>
          <w:sz w:val="28"/>
          <w:szCs w:val="28"/>
        </w:rPr>
        <w:t xml:space="preserve"> оснастки</w:t>
      </w:r>
      <w:r w:rsidRPr="00522CA1">
        <w:rPr>
          <w:sz w:val="28"/>
          <w:szCs w:val="28"/>
        </w:rPr>
        <w:t xml:space="preserve"> i-го проекта в</w:t>
      </w:r>
      <w:r w:rsidRPr="00153F0A">
        <w:rPr>
          <w:sz w:val="28"/>
          <w:szCs w:val="28"/>
        </w:rPr>
        <w:t xml:space="preserve"> </w:t>
      </w:r>
      <w:r>
        <w:rPr>
          <w:sz w:val="28"/>
          <w:szCs w:val="28"/>
        </w:rPr>
        <w:t>ручном режиме</w:t>
      </w:r>
      <w:r w:rsidRPr="00522CA1">
        <w:rPr>
          <w:sz w:val="28"/>
          <w:szCs w:val="28"/>
        </w:rPr>
        <w:t>, грн.;</w:t>
      </w:r>
    </w:p>
    <w:p w:rsidR="00E901BD" w:rsidRPr="00522CA1" w:rsidRDefault="00E901BD" w:rsidP="00E901BD">
      <w:pPr>
        <w:pStyle w:val="af1"/>
        <w:spacing w:before="0" w:line="312" w:lineRule="auto"/>
        <w:ind w:firstLine="708"/>
        <w:contextualSpacing/>
        <w:rPr>
          <w:sz w:val="28"/>
          <w:szCs w:val="28"/>
        </w:rPr>
      </w:pPr>
      <w:r w:rsidRPr="00522CA1">
        <w:rPr>
          <w:position w:val="-14"/>
          <w:sz w:val="28"/>
          <w:szCs w:val="28"/>
        </w:rPr>
        <w:object w:dxaOrig="680" w:dyaOrig="400">
          <v:shape id="_x0000_i1742" type="#_x0000_t75" style="width:33.65pt;height:20.55pt" o:ole="" fillcolor="window">
            <v:imagedata r:id="rId106" o:title=""/>
          </v:shape>
          <o:OLEObject Type="Embed" ProgID="Equation.3" ShapeID="_x0000_i1742" DrawAspect="Content" ObjectID="_1526712146" r:id="rId107"/>
        </w:object>
      </w:r>
      <w:r w:rsidRPr="00522CA1">
        <w:rPr>
          <w:position w:val="-10"/>
          <w:sz w:val="28"/>
          <w:szCs w:val="28"/>
        </w:rPr>
        <w:object w:dxaOrig="180" w:dyaOrig="340">
          <v:shape id="_x0000_i1743" type="#_x0000_t75" style="width:9.35pt;height:16.85pt" o:ole="" fillcolor="window">
            <v:imagedata r:id="rId108" o:title=""/>
          </v:shape>
          <o:OLEObject Type="Embed" ProgID="Equation.3" ShapeID="_x0000_i1743" DrawAspect="Content" ObjectID="_1526712147" r:id="rId109"/>
        </w:object>
      </w:r>
      <w:r>
        <w:rPr>
          <w:sz w:val="28"/>
          <w:szCs w:val="28"/>
        </w:rPr>
        <w:t xml:space="preserve">– </w:t>
      </w:r>
      <w:r w:rsidRPr="00522CA1">
        <w:rPr>
          <w:sz w:val="28"/>
          <w:szCs w:val="28"/>
        </w:rPr>
        <w:t>часовая себестоимость разработки</w:t>
      </w:r>
      <w:r>
        <w:rPr>
          <w:sz w:val="28"/>
          <w:szCs w:val="28"/>
        </w:rPr>
        <w:t xml:space="preserve"> оснастки</w:t>
      </w:r>
      <w:r w:rsidRPr="00522CA1">
        <w:rPr>
          <w:sz w:val="28"/>
          <w:szCs w:val="28"/>
        </w:rPr>
        <w:t xml:space="preserve"> i-го проекта в</w:t>
      </w:r>
      <w:r w:rsidRPr="00153F0A">
        <w:rPr>
          <w:sz w:val="28"/>
          <w:szCs w:val="28"/>
        </w:rPr>
        <w:t xml:space="preserve"> </w:t>
      </w:r>
      <w:r>
        <w:rPr>
          <w:sz w:val="28"/>
          <w:szCs w:val="28"/>
        </w:rPr>
        <w:t>автоматизированном режиме</w:t>
      </w:r>
      <w:r w:rsidRPr="00522CA1">
        <w:rPr>
          <w:sz w:val="28"/>
          <w:szCs w:val="28"/>
        </w:rPr>
        <w:t>, грн.;</w:t>
      </w:r>
    </w:p>
    <w:p w:rsidR="00E901BD" w:rsidRPr="00B11638" w:rsidRDefault="00E901BD" w:rsidP="00E901BD">
      <w:pPr>
        <w:pStyle w:val="af1"/>
        <w:spacing w:before="0" w:line="312" w:lineRule="auto"/>
        <w:ind w:firstLine="708"/>
        <w:contextualSpacing/>
        <w:rPr>
          <w:sz w:val="28"/>
          <w:szCs w:val="28"/>
        </w:rPr>
      </w:pPr>
      <w:r w:rsidRPr="00522CA1">
        <w:rPr>
          <w:position w:val="-4"/>
          <w:sz w:val="28"/>
          <w:szCs w:val="28"/>
        </w:rPr>
        <w:object w:dxaOrig="200" w:dyaOrig="200">
          <v:shape id="_x0000_i1744" type="#_x0000_t75" style="width:13.1pt;height:13.1pt" o:ole="" fillcolor="window">
            <v:imagedata r:id="rId110" o:title=""/>
          </v:shape>
          <o:OLEObject Type="Embed" ProgID="Equation.3" ShapeID="_x0000_i1744" DrawAspect="Content" ObjectID="_1526712148" r:id="rId111"/>
        </w:object>
      </w:r>
      <w:r w:rsidRPr="00522CA1">
        <w:rPr>
          <w:sz w:val="28"/>
          <w:szCs w:val="28"/>
        </w:rPr>
        <w:t xml:space="preserve"> – число проектов</w:t>
      </w:r>
      <w:r w:rsidRPr="00522CA1">
        <w:rPr>
          <w:sz w:val="28"/>
          <w:szCs w:val="28"/>
        </w:rPr>
        <w:sym w:font="Courier New" w:char="002C"/>
      </w:r>
      <w:r w:rsidRPr="00522CA1">
        <w:rPr>
          <w:sz w:val="28"/>
          <w:szCs w:val="28"/>
        </w:rPr>
        <w:t>разрабатываемых за год, шт.</w:t>
      </w:r>
    </w:p>
    <w:p w:rsidR="00E901BD" w:rsidRDefault="00E901BD" w:rsidP="00E901BD">
      <w:pPr>
        <w:pStyle w:val="ad"/>
        <w:spacing w:line="312" w:lineRule="auto"/>
        <w:ind w:firstLine="720"/>
        <w:contextualSpacing/>
        <w:rPr>
          <w:szCs w:val="28"/>
        </w:rPr>
      </w:pPr>
      <w:r w:rsidRPr="00522CA1">
        <w:rPr>
          <w:szCs w:val="28"/>
        </w:rPr>
        <w:t>Себ</w:t>
      </w:r>
      <w:r>
        <w:rPr>
          <w:szCs w:val="28"/>
        </w:rPr>
        <w:t xml:space="preserve">естоимость выполнения операций </w:t>
      </w:r>
      <w:r w:rsidRPr="003D4A1C">
        <w:rPr>
          <w:szCs w:val="28"/>
        </w:rPr>
        <w:t>проектирования оснастки в ручном режиме</w:t>
      </w:r>
      <w:r>
        <w:rPr>
          <w:szCs w:val="28"/>
        </w:rPr>
        <w:t xml:space="preserve"> определяется по формуле</w:t>
      </w:r>
      <w:r w:rsidRPr="00522CA1">
        <w:rPr>
          <w:szCs w:val="28"/>
        </w:rPr>
        <w:t>:</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m:oMath>
        <m:sSub>
          <m:sSubPr>
            <m:ctrlPr>
              <w:rPr>
                <w:rFonts w:ascii="Cambria Math" w:hAnsi="Cambria Math"/>
                <w:i/>
                <w:szCs w:val="28"/>
              </w:rPr>
            </m:ctrlPr>
          </m:sSubPr>
          <m:e>
            <m:r>
              <w:rPr>
                <w:rFonts w:ascii="Cambria Math" w:hAnsi="Cambria Math"/>
                <w:szCs w:val="28"/>
                <w:lang w:val="en-US"/>
              </w:rPr>
              <m:t>C</m:t>
            </m:r>
          </m:e>
          <m:sub>
            <m:r>
              <w:rPr>
                <w:rFonts w:ascii="Cambria Math" w:hAnsi="Cambria Math"/>
                <w:szCs w:val="28"/>
              </w:rPr>
              <m:t>р</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1</m:t>
            </m:r>
          </m:sub>
          <m:sup>
            <m:r>
              <w:rPr>
                <w:rFonts w:ascii="Cambria Math" w:hAnsi="Cambria Math"/>
                <w:szCs w:val="28"/>
              </w:rPr>
              <m:t>р</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2</m:t>
            </m:r>
          </m:sub>
          <m:sup>
            <m:r>
              <w:rPr>
                <w:rFonts w:ascii="Cambria Math" w:hAnsi="Cambria Math"/>
                <w:szCs w:val="28"/>
              </w:rPr>
              <m:t>р</m:t>
            </m:r>
          </m:sup>
        </m:sSubSup>
        <m:r>
          <w:rPr>
            <w:rFonts w:ascii="Cambria Math" w:hAnsi="Cambria Math"/>
            <w:szCs w:val="28"/>
          </w:rPr>
          <m:t>=33,84+11,25=45,09</m:t>
        </m:r>
      </m:oMath>
      <w:r w:rsidRPr="009B534C">
        <w:rPr>
          <w:szCs w:val="28"/>
        </w:rPr>
        <w:t xml:space="preserve"> </w:t>
      </w:r>
      <w:r w:rsidRPr="00360871">
        <w:rPr>
          <w:szCs w:val="28"/>
        </w:rPr>
        <w:t>грн</w:t>
      </w:r>
      <w:r w:rsidR="00EE4F4D">
        <w:rPr>
          <w:szCs w:val="28"/>
        </w:rPr>
        <w:t>,</w:t>
      </w:r>
    </w:p>
    <w:p w:rsidR="00E901BD" w:rsidRPr="00522CA1" w:rsidRDefault="00E901BD" w:rsidP="00E901BD">
      <w:pPr>
        <w:pStyle w:val="ad"/>
        <w:spacing w:line="312" w:lineRule="auto"/>
        <w:ind w:firstLine="720"/>
        <w:contextualSpacing/>
        <w:jc w:val="center"/>
        <w:rPr>
          <w:szCs w:val="28"/>
        </w:rPr>
      </w:pPr>
    </w:p>
    <w:p w:rsidR="00E901BD" w:rsidRPr="00960B73" w:rsidRDefault="00E901BD" w:rsidP="00E901BD">
      <w:pPr>
        <w:pStyle w:val="ad"/>
        <w:spacing w:line="312" w:lineRule="auto"/>
        <w:ind w:firstLine="720"/>
        <w:contextualSpacing/>
        <w:rPr>
          <w:szCs w:val="28"/>
          <w:highlight w:val="yellow"/>
        </w:rPr>
      </w:pPr>
      <w:r w:rsidRPr="00522CA1">
        <w:rPr>
          <w:szCs w:val="28"/>
        </w:rPr>
        <w:t xml:space="preserve">где </w:t>
      </w:r>
      <w:r w:rsidRPr="00960B73">
        <w:rPr>
          <w:szCs w:val="28"/>
          <w:lang w:val="en-US"/>
        </w:rPr>
        <w:t>C</w:t>
      </w:r>
      <w:r w:rsidRPr="00960B73">
        <w:rPr>
          <w:szCs w:val="28"/>
          <w:vertAlign w:val="subscript"/>
        </w:rPr>
        <w:t>1</w:t>
      </w:r>
      <w:r w:rsidRPr="00960B73">
        <w:rPr>
          <w:szCs w:val="28"/>
          <w:vertAlign w:val="superscript"/>
          <w:lang w:val="en-US"/>
        </w:rPr>
        <w:t>p</w:t>
      </w:r>
      <w:r w:rsidRPr="00960B73">
        <w:rPr>
          <w:szCs w:val="28"/>
          <w:vertAlign w:val="superscript"/>
        </w:rPr>
        <w:t xml:space="preserve"> </w:t>
      </w:r>
      <w:r w:rsidRPr="00960B73">
        <w:rPr>
          <w:szCs w:val="28"/>
        </w:rPr>
        <w:t>– затраты на оплату труда персонала, грн;</w:t>
      </w:r>
    </w:p>
    <w:p w:rsidR="00E901BD" w:rsidRPr="00522CA1" w:rsidRDefault="00E901BD" w:rsidP="00E901BD">
      <w:pPr>
        <w:pStyle w:val="ad"/>
        <w:spacing w:line="312" w:lineRule="auto"/>
        <w:ind w:firstLine="720"/>
        <w:contextualSpacing/>
        <w:rPr>
          <w:szCs w:val="28"/>
        </w:rPr>
      </w:pPr>
      <w:r w:rsidRPr="009B534C">
        <w:rPr>
          <w:szCs w:val="28"/>
          <w:lang w:val="en-US"/>
        </w:rPr>
        <w:t>C</w:t>
      </w:r>
      <w:r w:rsidRPr="009B534C">
        <w:rPr>
          <w:szCs w:val="28"/>
          <w:vertAlign w:val="subscript"/>
        </w:rPr>
        <w:t>2</w:t>
      </w:r>
      <w:r w:rsidRPr="009B534C">
        <w:rPr>
          <w:szCs w:val="28"/>
          <w:vertAlign w:val="superscript"/>
          <w:lang w:val="en-US"/>
        </w:rPr>
        <w:t>p</w:t>
      </w:r>
      <w:r w:rsidRPr="009B534C">
        <w:rPr>
          <w:szCs w:val="28"/>
        </w:rPr>
        <w:t xml:space="preserve"> – косвенные расходы, грн;</w:t>
      </w:r>
    </w:p>
    <w:p w:rsidR="00E901BD" w:rsidRDefault="00E901BD" w:rsidP="00E901BD">
      <w:pPr>
        <w:pStyle w:val="ad"/>
        <w:spacing w:line="312" w:lineRule="auto"/>
        <w:ind w:firstLine="720"/>
        <w:contextualSpacing/>
        <w:rPr>
          <w:szCs w:val="28"/>
        </w:rPr>
      </w:pPr>
      <w:r w:rsidRPr="00522CA1">
        <w:rPr>
          <w:szCs w:val="28"/>
        </w:rPr>
        <w:t>Затр</w:t>
      </w:r>
      <w:r>
        <w:rPr>
          <w:szCs w:val="28"/>
        </w:rPr>
        <w:t>аты на оплату труда персонала</w:t>
      </w:r>
      <w:r w:rsidRPr="00522CA1">
        <w:rPr>
          <w:szCs w:val="28"/>
        </w:rPr>
        <w:t>:</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r w:rsidRPr="00522CA1">
        <w:rPr>
          <w:position w:val="-28"/>
          <w:szCs w:val="28"/>
          <w:vertAlign w:val="subscript"/>
        </w:rPr>
        <w:object w:dxaOrig="5060" w:dyaOrig="680">
          <v:shape id="_x0000_i1745" type="#_x0000_t75" style="width:286.15pt;height:38.35pt" o:ole="" fillcolor="window">
            <v:imagedata r:id="rId112" o:title=""/>
          </v:shape>
          <o:OLEObject Type="Embed" ProgID="Equation.3" ShapeID="_x0000_i1745" DrawAspect="Content" ObjectID="_1526712149" r:id="rId113"/>
        </w:object>
      </w:r>
      <w:r w:rsidRPr="00960B73">
        <w:rPr>
          <w:szCs w:val="28"/>
        </w:rPr>
        <w:t xml:space="preserve"> </w:t>
      </w:r>
      <w:r w:rsidRPr="00360871">
        <w:rPr>
          <w:szCs w:val="28"/>
        </w:rPr>
        <w:t>грн/час</w:t>
      </w:r>
      <w:r w:rsidRPr="00522CA1">
        <w:rPr>
          <w:szCs w:val="28"/>
        </w:rPr>
        <w:t>,</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sidRPr="00522CA1">
        <w:rPr>
          <w:szCs w:val="28"/>
        </w:rPr>
        <w:t xml:space="preserve">где </w:t>
      </w:r>
      <w:r w:rsidRPr="00522CA1">
        <w:rPr>
          <w:szCs w:val="28"/>
          <w:lang w:val="en-US"/>
        </w:rPr>
        <w:t>N</w:t>
      </w:r>
      <w:r w:rsidRPr="00522CA1">
        <w:rPr>
          <w:szCs w:val="28"/>
          <w:vertAlign w:val="subscript"/>
          <w:lang w:val="en-US"/>
        </w:rPr>
        <w:t>k</w:t>
      </w:r>
      <w:r w:rsidRPr="00522CA1">
        <w:rPr>
          <w:szCs w:val="28"/>
          <w:vertAlign w:val="subscript"/>
        </w:rPr>
        <w:t xml:space="preserve"> </w:t>
      </w:r>
      <w:r w:rsidRPr="00522CA1">
        <w:rPr>
          <w:szCs w:val="28"/>
        </w:rPr>
        <w:t xml:space="preserve">– количество работников </w:t>
      </w:r>
      <w:r w:rsidRPr="00522CA1">
        <w:rPr>
          <w:szCs w:val="28"/>
          <w:lang w:val="en-US"/>
        </w:rPr>
        <w:t>k</w:t>
      </w:r>
      <w:r w:rsidRPr="00522CA1">
        <w:rPr>
          <w:szCs w:val="28"/>
        </w:rPr>
        <w:t>-й профессии, выполнявших работу</w:t>
      </w:r>
      <w:r>
        <w:rPr>
          <w:szCs w:val="28"/>
        </w:rPr>
        <w:t xml:space="preserve"> по проектированию оснастки</w:t>
      </w:r>
      <w:r w:rsidRPr="00522CA1">
        <w:rPr>
          <w:szCs w:val="28"/>
        </w:rPr>
        <w:t>, чел.;</w:t>
      </w:r>
    </w:p>
    <w:p w:rsidR="00E901BD" w:rsidRPr="00522CA1" w:rsidRDefault="00E901BD" w:rsidP="00E901BD">
      <w:pPr>
        <w:pStyle w:val="ad"/>
        <w:spacing w:line="312" w:lineRule="auto"/>
        <w:ind w:firstLine="720"/>
        <w:contextualSpacing/>
        <w:rPr>
          <w:szCs w:val="28"/>
        </w:rPr>
      </w:pPr>
      <w:r w:rsidRPr="00960B73">
        <w:rPr>
          <w:szCs w:val="28"/>
        </w:rPr>
        <w:t xml:space="preserve">ЗП </w:t>
      </w:r>
      <w:r w:rsidRPr="00960B73">
        <w:rPr>
          <w:szCs w:val="28"/>
          <w:vertAlign w:val="subscript"/>
        </w:rPr>
        <w:t>час</w:t>
      </w:r>
      <w:r w:rsidRPr="00522CA1">
        <w:rPr>
          <w:szCs w:val="28"/>
          <w:vertAlign w:val="subscript"/>
        </w:rPr>
        <w:t xml:space="preserve"> </w:t>
      </w:r>
      <w:r w:rsidRPr="00522CA1">
        <w:rPr>
          <w:szCs w:val="28"/>
        </w:rPr>
        <w:t xml:space="preserve">– часовая зарплата одного работника </w:t>
      </w:r>
      <w:r w:rsidRPr="00522CA1">
        <w:rPr>
          <w:szCs w:val="28"/>
          <w:lang w:val="en-US"/>
        </w:rPr>
        <w:t>k</w:t>
      </w:r>
      <w:r w:rsidRPr="00522CA1">
        <w:rPr>
          <w:szCs w:val="28"/>
        </w:rPr>
        <w:t>-й профессии, грн.;</w:t>
      </w:r>
    </w:p>
    <w:p w:rsidR="00E901BD" w:rsidRPr="00522CA1" w:rsidRDefault="00E901BD" w:rsidP="00E901BD">
      <w:pPr>
        <w:pStyle w:val="ad"/>
        <w:spacing w:line="312" w:lineRule="auto"/>
        <w:ind w:firstLine="720"/>
        <w:contextualSpacing/>
        <w:rPr>
          <w:szCs w:val="28"/>
        </w:rPr>
      </w:pPr>
      <w:r w:rsidRPr="00960B73">
        <w:rPr>
          <w:szCs w:val="28"/>
          <w:lang w:val="en-US"/>
        </w:rPr>
        <w:t>K</w:t>
      </w:r>
      <w:r w:rsidRPr="00960B73">
        <w:rPr>
          <w:szCs w:val="28"/>
          <w:vertAlign w:val="subscript"/>
        </w:rPr>
        <w:t xml:space="preserve">зар </w:t>
      </w:r>
      <w:r w:rsidRPr="00960B73">
        <w:rPr>
          <w:szCs w:val="28"/>
        </w:rPr>
        <w:t xml:space="preserve">– коэффициент начислений </w:t>
      </w:r>
      <w:r>
        <w:rPr>
          <w:szCs w:val="28"/>
        </w:rPr>
        <w:t>на фонд заработной платы, доли;</w:t>
      </w:r>
    </w:p>
    <w:p w:rsidR="00E901BD" w:rsidRDefault="00E901BD" w:rsidP="00E901BD">
      <w:pPr>
        <w:pStyle w:val="ad"/>
        <w:spacing w:line="312" w:lineRule="auto"/>
        <w:ind w:firstLine="720"/>
        <w:contextualSpacing/>
        <w:rPr>
          <w:szCs w:val="28"/>
        </w:rPr>
      </w:pPr>
      <w:r w:rsidRPr="00522CA1">
        <w:rPr>
          <w:szCs w:val="28"/>
        </w:rPr>
        <w:t xml:space="preserve">Часовая зарплата работника </w:t>
      </w:r>
      <w:r w:rsidRPr="00522CA1">
        <w:rPr>
          <w:szCs w:val="28"/>
          <w:lang w:val="en-US"/>
        </w:rPr>
        <w:t>k</w:t>
      </w:r>
      <w:r w:rsidRPr="00522CA1">
        <w:rPr>
          <w:szCs w:val="28"/>
        </w:rPr>
        <w:t>-й профессии рассчитывается следующим образом:</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r w:rsidRPr="00522CA1">
        <w:rPr>
          <w:position w:val="-30"/>
          <w:szCs w:val="28"/>
        </w:rPr>
        <w:object w:dxaOrig="2820" w:dyaOrig="700">
          <v:shape id="_x0000_i1746" type="#_x0000_t75" style="width:164.55pt;height:41.15pt" o:ole="" fillcolor="window">
            <v:imagedata r:id="rId114" o:title=""/>
          </v:shape>
          <o:OLEObject Type="Embed" ProgID="Equation.3" ShapeID="_x0000_i1746" DrawAspect="Content" ObjectID="_1526712150" r:id="rId115"/>
        </w:object>
      </w:r>
      <w:r w:rsidRPr="00960B73">
        <w:rPr>
          <w:szCs w:val="28"/>
        </w:rPr>
        <w:t xml:space="preserve"> </w:t>
      </w:r>
      <w:r w:rsidRPr="00360871">
        <w:rPr>
          <w:szCs w:val="28"/>
        </w:rPr>
        <w:t>грн/час</w:t>
      </w:r>
      <w:r w:rsidRPr="00522CA1">
        <w:rPr>
          <w:szCs w:val="28"/>
        </w:rPr>
        <w:t>,</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sidRPr="00522CA1">
        <w:rPr>
          <w:szCs w:val="28"/>
        </w:rPr>
        <w:t xml:space="preserve">где </w:t>
      </w:r>
      <w:r w:rsidRPr="00522CA1">
        <w:rPr>
          <w:szCs w:val="28"/>
          <w:lang w:val="en-US"/>
        </w:rPr>
        <w:t>M</w:t>
      </w:r>
      <w:r w:rsidRPr="00522CA1">
        <w:rPr>
          <w:szCs w:val="28"/>
          <w:vertAlign w:val="subscript"/>
          <w:lang w:val="en-US"/>
        </w:rPr>
        <w:t>k</w:t>
      </w:r>
      <w:r w:rsidRPr="00522CA1">
        <w:rPr>
          <w:szCs w:val="28"/>
          <w:vertAlign w:val="subscript"/>
        </w:rPr>
        <w:t xml:space="preserve"> </w:t>
      </w:r>
      <w:r w:rsidRPr="00522CA1">
        <w:rPr>
          <w:szCs w:val="28"/>
        </w:rPr>
        <w:t>– месячный оклад специалиста, грн;</w:t>
      </w:r>
    </w:p>
    <w:p w:rsidR="00E901BD" w:rsidRPr="00522CA1" w:rsidRDefault="00E901BD" w:rsidP="00E901BD">
      <w:pPr>
        <w:pStyle w:val="ad"/>
        <w:spacing w:line="312" w:lineRule="auto"/>
        <w:ind w:firstLine="720"/>
        <w:contextualSpacing/>
        <w:rPr>
          <w:szCs w:val="28"/>
        </w:rPr>
      </w:pPr>
      <w:r w:rsidRPr="00522CA1">
        <w:rPr>
          <w:szCs w:val="28"/>
          <w:lang w:val="en-US"/>
        </w:rPr>
        <w:t>F</w:t>
      </w:r>
      <w:r w:rsidRPr="00522CA1">
        <w:rPr>
          <w:szCs w:val="28"/>
          <w:vertAlign w:val="subscript"/>
          <w:lang w:val="en-US"/>
        </w:rPr>
        <w:t>k</w:t>
      </w:r>
      <w:r w:rsidRPr="00522CA1">
        <w:rPr>
          <w:szCs w:val="28"/>
          <w:vertAlign w:val="superscript"/>
        </w:rPr>
        <w:t xml:space="preserve">мес </w:t>
      </w:r>
      <w:r w:rsidRPr="00522CA1">
        <w:rPr>
          <w:szCs w:val="28"/>
        </w:rPr>
        <w:t>– месячный фонд времени работ работника, час.</w:t>
      </w:r>
    </w:p>
    <w:p w:rsidR="00E901BD" w:rsidRPr="00522CA1" w:rsidRDefault="00E901BD" w:rsidP="00E901BD">
      <w:pPr>
        <w:pStyle w:val="ad"/>
        <w:spacing w:line="312" w:lineRule="auto"/>
        <w:ind w:firstLine="720"/>
        <w:contextualSpacing/>
        <w:rPr>
          <w:szCs w:val="28"/>
        </w:rPr>
      </w:pPr>
      <w:r w:rsidRPr="00522CA1">
        <w:rPr>
          <w:szCs w:val="28"/>
        </w:rPr>
        <w:t xml:space="preserve">Принимаем </w:t>
      </w:r>
      <w:r w:rsidRPr="00522CA1">
        <w:rPr>
          <w:szCs w:val="28"/>
          <w:lang w:val="en-US"/>
        </w:rPr>
        <w:t>F</w:t>
      </w:r>
      <w:r w:rsidRPr="00522CA1">
        <w:rPr>
          <w:szCs w:val="28"/>
          <w:vertAlign w:val="subscript"/>
          <w:lang w:val="en-US"/>
        </w:rPr>
        <w:t>k</w:t>
      </w:r>
      <w:r w:rsidRPr="00522CA1">
        <w:rPr>
          <w:szCs w:val="28"/>
          <w:vertAlign w:val="superscript"/>
        </w:rPr>
        <w:t>мес</w:t>
      </w:r>
      <w:r>
        <w:rPr>
          <w:szCs w:val="28"/>
        </w:rPr>
        <w:t xml:space="preserve"> = 176 часов.</w:t>
      </w:r>
    </w:p>
    <w:p w:rsidR="00E901BD" w:rsidRDefault="00E901BD" w:rsidP="00E901BD">
      <w:pPr>
        <w:pStyle w:val="ad"/>
        <w:spacing w:line="312" w:lineRule="auto"/>
        <w:ind w:firstLine="720"/>
        <w:contextualSpacing/>
        <w:rPr>
          <w:szCs w:val="28"/>
        </w:rPr>
      </w:pPr>
      <w:r>
        <w:rPr>
          <w:szCs w:val="28"/>
        </w:rPr>
        <w:t>Косвенные расходы</w:t>
      </w:r>
      <w:r w:rsidRPr="00522CA1">
        <w:rPr>
          <w:szCs w:val="28"/>
        </w:rPr>
        <w:t xml:space="preserve"> </w:t>
      </w:r>
      <w:r>
        <w:rPr>
          <w:szCs w:val="28"/>
        </w:rPr>
        <w:t>рассчитываются по формуле:</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r w:rsidRPr="00960B73">
        <w:rPr>
          <w:position w:val="-34"/>
          <w:sz w:val="20"/>
          <w:szCs w:val="28"/>
        </w:rPr>
        <w:object w:dxaOrig="3720" w:dyaOrig="720">
          <v:shape id="_x0000_i1747" type="#_x0000_t75" style="width:205.7pt;height:41.15pt" o:ole="" fillcolor="window">
            <v:imagedata r:id="rId116" o:title=""/>
          </v:shape>
          <o:OLEObject Type="Embed" ProgID="Equation.3" ShapeID="_x0000_i1747" DrawAspect="Content" ObjectID="_1526712151" r:id="rId117"/>
        </w:object>
      </w:r>
      <w:r w:rsidRPr="00522CA1">
        <w:rPr>
          <w:szCs w:val="28"/>
        </w:rPr>
        <w:t xml:space="preserve"> </w:t>
      </w:r>
      <w:r w:rsidRPr="00360871">
        <w:rPr>
          <w:szCs w:val="28"/>
        </w:rPr>
        <w:t>грн</w:t>
      </w:r>
      <w:r w:rsidRPr="00522CA1">
        <w:rPr>
          <w:szCs w:val="28"/>
        </w:rPr>
        <w:t xml:space="preserve"> ,</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Pr>
          <w:szCs w:val="28"/>
        </w:rPr>
        <w:t>где ОС</w:t>
      </w:r>
      <w:r w:rsidRPr="00522CA1">
        <w:rPr>
          <w:szCs w:val="28"/>
          <w:vertAlign w:val="subscript"/>
        </w:rPr>
        <w:t>зд</w:t>
      </w:r>
      <w:r w:rsidRPr="00522CA1">
        <w:rPr>
          <w:szCs w:val="28"/>
        </w:rPr>
        <w:t xml:space="preserve"> – стоимость аренды помещения;</w:t>
      </w:r>
    </w:p>
    <w:p w:rsidR="00E901BD" w:rsidRPr="00522CA1" w:rsidRDefault="00E901BD" w:rsidP="00E901BD">
      <w:pPr>
        <w:spacing w:after="0" w:line="312" w:lineRule="auto"/>
        <w:ind w:firstLine="709"/>
        <w:contextualSpacing/>
        <w:jc w:val="both"/>
        <w:rPr>
          <w:szCs w:val="28"/>
        </w:rPr>
      </w:pPr>
      <w:r w:rsidRPr="00522CA1">
        <w:rPr>
          <w:szCs w:val="28"/>
        </w:rPr>
        <w:lastRenderedPageBreak/>
        <w:t>С</w:t>
      </w:r>
      <w:r w:rsidRPr="00960B73">
        <w:rPr>
          <w:szCs w:val="28"/>
          <w:vertAlign w:val="subscript"/>
        </w:rPr>
        <w:t>1</w:t>
      </w:r>
      <w:r w:rsidRPr="00522CA1">
        <w:rPr>
          <w:szCs w:val="28"/>
        </w:rPr>
        <w:t xml:space="preserve"> - затраты на содержание помещений составляют 5-15</w:t>
      </w:r>
      <w:r w:rsidRPr="00522CA1">
        <w:rPr>
          <w:szCs w:val="28"/>
        </w:rPr>
        <w:sym w:font="Times New Roman" w:char="0025"/>
      </w:r>
      <w:r w:rsidRPr="00522CA1">
        <w:rPr>
          <w:szCs w:val="28"/>
        </w:rPr>
        <w:t xml:space="preserve"> от стоимости помещения. </w:t>
      </w:r>
    </w:p>
    <w:p w:rsidR="00E901BD" w:rsidRPr="00B11638" w:rsidRDefault="00E901BD" w:rsidP="00E901BD">
      <w:pPr>
        <w:spacing w:after="0" w:line="312" w:lineRule="auto"/>
        <w:ind w:firstLine="709"/>
        <w:contextualSpacing/>
        <w:jc w:val="both"/>
        <w:rPr>
          <w:szCs w:val="28"/>
        </w:rPr>
      </w:pPr>
      <w:r w:rsidRPr="00522CA1">
        <w:rPr>
          <w:position w:val="-12"/>
          <w:szCs w:val="28"/>
        </w:rPr>
        <w:object w:dxaOrig="400" w:dyaOrig="360">
          <v:shape id="_x0000_i1748" type="#_x0000_t75" style="width:19.65pt;height:18.7pt" o:ole="">
            <v:imagedata r:id="rId118" o:title=""/>
          </v:shape>
          <o:OLEObject Type="Embed" ProgID="Equation.3" ShapeID="_x0000_i1748" DrawAspect="Content" ObjectID="_1526712152" r:id="rId119"/>
        </w:object>
      </w:r>
      <w:r w:rsidRPr="00522CA1">
        <w:rPr>
          <w:szCs w:val="28"/>
        </w:rPr>
        <w:t>– меся</w:t>
      </w:r>
      <w:r>
        <w:rPr>
          <w:szCs w:val="28"/>
        </w:rPr>
        <w:t xml:space="preserve">чный фонд времени работы, час. </w:t>
      </w:r>
    </w:p>
    <w:p w:rsidR="00E901BD" w:rsidRDefault="00E901BD" w:rsidP="00E901BD">
      <w:pPr>
        <w:pStyle w:val="ad"/>
        <w:spacing w:line="312" w:lineRule="auto"/>
        <w:ind w:firstLine="720"/>
        <w:contextualSpacing/>
        <w:rPr>
          <w:szCs w:val="28"/>
        </w:rPr>
      </w:pPr>
      <w:r w:rsidRPr="00522CA1">
        <w:rPr>
          <w:szCs w:val="28"/>
        </w:rPr>
        <w:t>Стоимость помещ</w:t>
      </w:r>
      <w:r>
        <w:rPr>
          <w:szCs w:val="28"/>
        </w:rPr>
        <w:t>ения за месяц определяется как:</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spacing w:after="0" w:line="312" w:lineRule="auto"/>
        <w:ind w:firstLine="709"/>
        <w:contextualSpacing/>
        <w:jc w:val="center"/>
        <w:rPr>
          <w:szCs w:val="28"/>
        </w:rPr>
      </w:pPr>
      <w:r w:rsidRPr="00960B73">
        <w:rPr>
          <w:rFonts w:eastAsia="Times New Roman"/>
          <w:szCs w:val="28"/>
          <w:lang w:eastAsia="ru-RU"/>
        </w:rPr>
        <w:t>ОС</w:t>
      </w:r>
      <w:r w:rsidRPr="00960B73">
        <w:rPr>
          <w:rFonts w:eastAsia="Times New Roman"/>
          <w:szCs w:val="28"/>
          <w:vertAlign w:val="subscript"/>
          <w:lang w:eastAsia="ru-RU"/>
        </w:rPr>
        <w:t>зд</w:t>
      </w:r>
      <w:r w:rsidRPr="00960B73">
        <w:rPr>
          <w:rFonts w:eastAsia="Times New Roman"/>
          <w:szCs w:val="28"/>
          <w:lang w:eastAsia="ru-RU"/>
        </w:rPr>
        <w:t xml:space="preserve"> </w:t>
      </w:r>
      <w:r w:rsidRPr="00360871">
        <w:rPr>
          <w:szCs w:val="28"/>
        </w:rPr>
        <w:t>=</w:t>
      </w:r>
      <w:r w:rsidRPr="00522CA1">
        <w:rPr>
          <w:szCs w:val="28"/>
        </w:rPr>
        <w:t xml:space="preserve">  </w:t>
      </w:r>
      <w:r>
        <w:rPr>
          <w:szCs w:val="28"/>
        </w:rPr>
        <w:t>12</w:t>
      </w:r>
      <w:r w:rsidRPr="00360871">
        <w:rPr>
          <w:szCs w:val="28"/>
        </w:rPr>
        <w:t xml:space="preserve">*150 = </w:t>
      </w:r>
      <w:r w:rsidRPr="00522CA1">
        <w:rPr>
          <w:szCs w:val="28"/>
        </w:rPr>
        <w:t xml:space="preserve"> </w:t>
      </w:r>
      <w:r>
        <w:rPr>
          <w:bCs/>
          <w:szCs w:val="28"/>
        </w:rPr>
        <w:t>1800</w:t>
      </w:r>
      <w:r w:rsidRPr="00522CA1">
        <w:rPr>
          <w:bCs/>
          <w:szCs w:val="28"/>
        </w:rPr>
        <w:t xml:space="preserve"> </w:t>
      </w:r>
      <w:r w:rsidRPr="00360871">
        <w:rPr>
          <w:szCs w:val="28"/>
        </w:rPr>
        <w:t>грн</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rPr>
          <w:szCs w:val="28"/>
        </w:rPr>
      </w:pPr>
      <w:r w:rsidRPr="00522CA1">
        <w:rPr>
          <w:szCs w:val="28"/>
        </w:rPr>
        <w:t>Затраты на содержание помещений</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spacing w:after="0" w:line="312" w:lineRule="auto"/>
        <w:ind w:firstLine="709"/>
        <w:contextualSpacing/>
        <w:jc w:val="center"/>
        <w:rPr>
          <w:szCs w:val="28"/>
        </w:rPr>
      </w:pPr>
      <w:r w:rsidRPr="00360871">
        <w:rPr>
          <w:szCs w:val="28"/>
        </w:rPr>
        <w:t>С</w:t>
      </w:r>
      <w:r w:rsidRPr="00960B73">
        <w:rPr>
          <w:szCs w:val="28"/>
          <w:vertAlign w:val="subscript"/>
        </w:rPr>
        <w:t>1</w:t>
      </w:r>
      <w:r w:rsidRPr="00360871">
        <w:rPr>
          <w:szCs w:val="28"/>
        </w:rPr>
        <w:t xml:space="preserve"> =</w:t>
      </w:r>
      <w:r w:rsidRPr="00522CA1">
        <w:rPr>
          <w:szCs w:val="28"/>
        </w:rPr>
        <w:t xml:space="preserve">  </w:t>
      </w:r>
      <w:r>
        <w:rPr>
          <w:szCs w:val="28"/>
        </w:rPr>
        <w:t>1800*0,1</w:t>
      </w:r>
      <w:r w:rsidRPr="00360871">
        <w:rPr>
          <w:szCs w:val="28"/>
        </w:rPr>
        <w:t xml:space="preserve"> = </w:t>
      </w:r>
      <w:r w:rsidRPr="00522CA1">
        <w:rPr>
          <w:szCs w:val="28"/>
        </w:rPr>
        <w:t xml:space="preserve"> </w:t>
      </w:r>
      <w:r>
        <w:rPr>
          <w:bCs/>
          <w:szCs w:val="28"/>
        </w:rPr>
        <w:t>180</w:t>
      </w:r>
      <w:r w:rsidRPr="00522CA1">
        <w:rPr>
          <w:bCs/>
          <w:szCs w:val="28"/>
        </w:rPr>
        <w:t xml:space="preserve"> </w:t>
      </w:r>
      <w:r w:rsidRPr="00360871">
        <w:rPr>
          <w:szCs w:val="28"/>
        </w:rPr>
        <w:t>грн</w:t>
      </w:r>
    </w:p>
    <w:p w:rsidR="00E901BD" w:rsidRPr="00522CA1" w:rsidRDefault="00E901BD" w:rsidP="00E901BD">
      <w:pPr>
        <w:pStyle w:val="ad"/>
        <w:spacing w:line="312" w:lineRule="auto"/>
        <w:ind w:firstLine="720"/>
        <w:contextualSpacing/>
        <w:rPr>
          <w:szCs w:val="28"/>
        </w:rPr>
      </w:pPr>
    </w:p>
    <w:p w:rsidR="00E901BD" w:rsidRPr="00B11638" w:rsidRDefault="00E901BD" w:rsidP="00E901BD">
      <w:pPr>
        <w:pStyle w:val="ad"/>
        <w:spacing w:line="312" w:lineRule="auto"/>
        <w:ind w:firstLine="720"/>
        <w:contextualSpacing/>
        <w:rPr>
          <w:szCs w:val="28"/>
        </w:rPr>
      </w:pPr>
      <w:bookmarkStart w:id="46" w:name="_Toc135675371"/>
      <w:r w:rsidRPr="003D4A1C">
        <w:rPr>
          <w:szCs w:val="28"/>
        </w:rPr>
        <w:t>Расчёт себестоимости выполнения работ</w:t>
      </w:r>
      <w:r w:rsidRPr="009B534C">
        <w:rPr>
          <w:b/>
          <w:szCs w:val="28"/>
        </w:rPr>
        <w:t xml:space="preserve"> </w:t>
      </w:r>
      <w:bookmarkEnd w:id="46"/>
      <w:r w:rsidRPr="003D4A1C">
        <w:rPr>
          <w:szCs w:val="28"/>
        </w:rPr>
        <w:t xml:space="preserve">проектирования оснастки в </w:t>
      </w:r>
      <w:r>
        <w:rPr>
          <w:szCs w:val="28"/>
        </w:rPr>
        <w:t>автоматизированном</w:t>
      </w:r>
      <w:r w:rsidRPr="003D4A1C">
        <w:rPr>
          <w:szCs w:val="28"/>
        </w:rPr>
        <w:t xml:space="preserve"> режиме</w:t>
      </w:r>
      <w:r w:rsidRPr="00B11638">
        <w:rPr>
          <w:szCs w:val="28"/>
        </w:rPr>
        <w:t xml:space="preserve"> </w:t>
      </w:r>
      <w:r>
        <w:rPr>
          <w:szCs w:val="28"/>
        </w:rPr>
        <w:t xml:space="preserve">выполняется по </w:t>
      </w:r>
      <w:r w:rsidRPr="00B11638">
        <w:rPr>
          <w:szCs w:val="28"/>
        </w:rPr>
        <w:t>формуле:</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jc w:val="center"/>
        <w:rPr>
          <w:szCs w:val="28"/>
        </w:rPr>
      </w:pPr>
      <m:oMath>
        <m:sSub>
          <m:sSubPr>
            <m:ctrlPr>
              <w:rPr>
                <w:rFonts w:ascii="Cambria Math" w:hAnsi="Cambria Math"/>
                <w:i/>
                <w:szCs w:val="28"/>
              </w:rPr>
            </m:ctrlPr>
          </m:sSubPr>
          <m:e>
            <m:r>
              <w:rPr>
                <w:rFonts w:ascii="Cambria Math" w:hAnsi="Cambria Math"/>
                <w:szCs w:val="28"/>
                <w:lang w:val="en-US"/>
              </w:rPr>
              <m:t>C</m:t>
            </m:r>
          </m:e>
          <m:sub>
            <m:r>
              <w:rPr>
                <w:rFonts w:ascii="Cambria Math" w:hAnsi="Cambria Math"/>
                <w:szCs w:val="28"/>
              </w:rPr>
              <m:t>р</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1</m:t>
            </m:r>
          </m:sub>
          <m:sup>
            <m:r>
              <w:rPr>
                <w:rFonts w:ascii="Cambria Math" w:hAnsi="Cambria Math"/>
                <w:szCs w:val="28"/>
              </w:rPr>
              <m:t>а</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2</m:t>
            </m:r>
          </m:sub>
          <m:sup>
            <m:r>
              <w:rPr>
                <w:rFonts w:ascii="Cambria Math" w:hAnsi="Cambria Math"/>
                <w:szCs w:val="28"/>
              </w:rPr>
              <m:t>а</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3</m:t>
            </m:r>
          </m:sub>
          <m:sup>
            <m:r>
              <w:rPr>
                <w:rFonts w:ascii="Cambria Math" w:hAnsi="Cambria Math"/>
                <w:szCs w:val="28"/>
              </w:rPr>
              <m:t>а</m:t>
            </m:r>
          </m:sup>
        </m:sSubSup>
        <m:r>
          <w:rPr>
            <w:rFonts w:ascii="Cambria Math" w:hAnsi="Cambria Math"/>
            <w:szCs w:val="28"/>
          </w:rPr>
          <m:t>=36,98+2,4+11,25=50,63</m:t>
        </m:r>
      </m:oMath>
      <w:r>
        <w:rPr>
          <w:bCs/>
          <w:szCs w:val="28"/>
        </w:rPr>
        <w:t xml:space="preserve"> </w:t>
      </w:r>
      <w:r w:rsidRPr="00360871">
        <w:rPr>
          <w:bCs/>
          <w:szCs w:val="28"/>
        </w:rPr>
        <w:t>грн/час</w:t>
      </w:r>
      <w:r w:rsidR="00EE4F4D">
        <w:rPr>
          <w:bCs/>
          <w:szCs w:val="28"/>
        </w:rPr>
        <w:t>,</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r w:rsidRPr="00522CA1">
        <w:rPr>
          <w:szCs w:val="28"/>
        </w:rPr>
        <w:t xml:space="preserve">где </w:t>
      </w:r>
      <w:r w:rsidRPr="00522CA1">
        <w:rPr>
          <w:szCs w:val="28"/>
          <w:lang w:val="en-US"/>
        </w:rPr>
        <w:t>C</w:t>
      </w:r>
      <w:r w:rsidRPr="00522CA1">
        <w:rPr>
          <w:szCs w:val="28"/>
          <w:vertAlign w:val="subscript"/>
        </w:rPr>
        <w:t>1</w:t>
      </w:r>
      <w:r w:rsidRPr="00522CA1">
        <w:rPr>
          <w:szCs w:val="28"/>
          <w:vertAlign w:val="superscript"/>
          <w:lang w:val="en-US"/>
        </w:rPr>
        <w:t>a</w:t>
      </w:r>
      <w:r w:rsidRPr="00522CA1">
        <w:rPr>
          <w:szCs w:val="28"/>
          <w:vertAlign w:val="superscript"/>
        </w:rPr>
        <w:t xml:space="preserve"> </w:t>
      </w:r>
      <w:r w:rsidRPr="00522CA1">
        <w:rPr>
          <w:szCs w:val="28"/>
        </w:rPr>
        <w:t>– затраты на оплату труда персонала, грн.;</w:t>
      </w:r>
    </w:p>
    <w:p w:rsidR="00E901BD" w:rsidRPr="00522CA1" w:rsidRDefault="00E901BD" w:rsidP="00E901BD">
      <w:pPr>
        <w:pStyle w:val="ad"/>
        <w:spacing w:line="312" w:lineRule="auto"/>
        <w:ind w:firstLine="720"/>
        <w:contextualSpacing/>
        <w:rPr>
          <w:szCs w:val="28"/>
        </w:rPr>
      </w:pPr>
      <w:r w:rsidRPr="00522CA1">
        <w:rPr>
          <w:szCs w:val="28"/>
          <w:lang w:val="en-US"/>
        </w:rPr>
        <w:t>C</w:t>
      </w:r>
      <w:r w:rsidRPr="00522CA1">
        <w:rPr>
          <w:szCs w:val="28"/>
          <w:vertAlign w:val="subscript"/>
        </w:rPr>
        <w:t>2</w:t>
      </w:r>
      <w:r w:rsidRPr="00522CA1">
        <w:rPr>
          <w:szCs w:val="28"/>
          <w:vertAlign w:val="superscript"/>
          <w:lang w:val="en-US"/>
        </w:rPr>
        <w:t>a</w:t>
      </w:r>
      <w:r w:rsidRPr="00522CA1">
        <w:rPr>
          <w:szCs w:val="28"/>
        </w:rPr>
        <w:t xml:space="preserve"> – стоимость компьютерного времени, грн.;</w:t>
      </w:r>
    </w:p>
    <w:p w:rsidR="00E901BD" w:rsidRPr="00522CA1" w:rsidRDefault="00E901BD" w:rsidP="00E901BD">
      <w:pPr>
        <w:pStyle w:val="ad"/>
        <w:spacing w:line="312" w:lineRule="auto"/>
        <w:ind w:firstLine="720"/>
        <w:contextualSpacing/>
        <w:rPr>
          <w:szCs w:val="28"/>
        </w:rPr>
      </w:pPr>
      <w:r w:rsidRPr="00522CA1">
        <w:rPr>
          <w:szCs w:val="28"/>
          <w:lang w:val="en-US"/>
        </w:rPr>
        <w:t>C</w:t>
      </w:r>
      <w:r w:rsidRPr="00522CA1">
        <w:rPr>
          <w:szCs w:val="28"/>
          <w:vertAlign w:val="subscript"/>
        </w:rPr>
        <w:t>3</w:t>
      </w:r>
      <w:r w:rsidRPr="00522CA1">
        <w:rPr>
          <w:szCs w:val="28"/>
          <w:vertAlign w:val="superscript"/>
          <w:lang w:val="en-US"/>
        </w:rPr>
        <w:t>a</w:t>
      </w:r>
      <w:r>
        <w:rPr>
          <w:szCs w:val="28"/>
        </w:rPr>
        <w:t xml:space="preserve"> – косвенные расходы, грн.</w:t>
      </w:r>
    </w:p>
    <w:p w:rsidR="00E901BD" w:rsidRDefault="00E901BD" w:rsidP="00E901BD">
      <w:pPr>
        <w:pStyle w:val="ad"/>
        <w:spacing w:line="312" w:lineRule="auto"/>
        <w:ind w:firstLine="720"/>
        <w:contextualSpacing/>
        <w:rPr>
          <w:szCs w:val="28"/>
        </w:rPr>
      </w:pPr>
      <w:r w:rsidRPr="00522CA1">
        <w:rPr>
          <w:szCs w:val="28"/>
        </w:rPr>
        <w:t>Зат</w:t>
      </w:r>
      <w:r>
        <w:rPr>
          <w:szCs w:val="28"/>
        </w:rPr>
        <w:t>раты на оплату труда персонала:</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r w:rsidRPr="00522CA1">
        <w:rPr>
          <w:position w:val="-30"/>
          <w:szCs w:val="28"/>
          <w:vertAlign w:val="subscript"/>
        </w:rPr>
        <w:object w:dxaOrig="4880" w:dyaOrig="700">
          <v:shape id="_x0000_i1749" type="#_x0000_t75" style="width:300.15pt;height:43pt" o:ole="" fillcolor="window">
            <v:imagedata r:id="rId120" o:title=""/>
          </v:shape>
          <o:OLEObject Type="Embed" ProgID="Equation.3" ShapeID="_x0000_i1749" DrawAspect="Content" ObjectID="_1526712153" r:id="rId121"/>
        </w:object>
      </w:r>
      <w:r w:rsidRPr="003D4A1C">
        <w:rPr>
          <w:szCs w:val="28"/>
        </w:rPr>
        <w:t xml:space="preserve"> </w:t>
      </w:r>
      <w:r w:rsidRPr="00360871">
        <w:rPr>
          <w:szCs w:val="28"/>
        </w:rPr>
        <w:t>грн/час</w:t>
      </w:r>
      <w:r w:rsidRPr="00522CA1">
        <w:rPr>
          <w:szCs w:val="28"/>
        </w:rPr>
        <w:t>,</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sidRPr="00522CA1">
        <w:rPr>
          <w:szCs w:val="28"/>
        </w:rPr>
        <w:t xml:space="preserve">где </w:t>
      </w:r>
      <w:r w:rsidRPr="00522CA1">
        <w:rPr>
          <w:szCs w:val="28"/>
          <w:lang w:val="en-US"/>
        </w:rPr>
        <w:t>N</w:t>
      </w:r>
      <w:r w:rsidRPr="00522CA1">
        <w:rPr>
          <w:szCs w:val="28"/>
          <w:vertAlign w:val="subscript"/>
          <w:lang w:val="en-US"/>
        </w:rPr>
        <w:t>p</w:t>
      </w:r>
      <w:r w:rsidRPr="00522CA1">
        <w:rPr>
          <w:szCs w:val="28"/>
          <w:vertAlign w:val="subscript"/>
        </w:rPr>
        <w:t xml:space="preserve"> </w:t>
      </w:r>
      <w:r w:rsidRPr="00522CA1">
        <w:rPr>
          <w:szCs w:val="28"/>
        </w:rPr>
        <w:t xml:space="preserve">– количество работников </w:t>
      </w:r>
      <w:r w:rsidRPr="00522CA1">
        <w:rPr>
          <w:szCs w:val="28"/>
          <w:lang w:val="en-US"/>
        </w:rPr>
        <w:t>p</w:t>
      </w:r>
      <w:r w:rsidRPr="00522CA1">
        <w:rPr>
          <w:szCs w:val="28"/>
        </w:rPr>
        <w:t xml:space="preserve">-й профессии, выполнявших работу после автоматизации, чел.; </w:t>
      </w:r>
    </w:p>
    <w:p w:rsidR="00E901BD" w:rsidRDefault="00E901BD" w:rsidP="00E901BD">
      <w:pPr>
        <w:pStyle w:val="ad"/>
        <w:spacing w:line="312" w:lineRule="auto"/>
        <w:ind w:firstLine="720"/>
        <w:contextualSpacing/>
        <w:rPr>
          <w:szCs w:val="28"/>
        </w:rPr>
      </w:pPr>
      <w:r w:rsidRPr="00522CA1">
        <w:rPr>
          <w:szCs w:val="28"/>
        </w:rPr>
        <w:t>ЗП</w:t>
      </w:r>
      <w:r w:rsidRPr="00522CA1">
        <w:rPr>
          <w:szCs w:val="28"/>
          <w:vertAlign w:val="subscript"/>
        </w:rPr>
        <w:t xml:space="preserve">час </w:t>
      </w:r>
      <w:r w:rsidRPr="00522CA1">
        <w:rPr>
          <w:szCs w:val="28"/>
        </w:rPr>
        <w:t xml:space="preserve">– часовая зарплата одного работника </w:t>
      </w:r>
      <w:r w:rsidRPr="00522CA1">
        <w:rPr>
          <w:szCs w:val="28"/>
          <w:lang w:val="en-US"/>
        </w:rPr>
        <w:t>p</w:t>
      </w:r>
      <w:r w:rsidRPr="00522CA1">
        <w:rPr>
          <w:szCs w:val="28"/>
        </w:rPr>
        <w:t>-й профессии, грн.;</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r w:rsidRPr="00522CA1">
        <w:rPr>
          <w:position w:val="-30"/>
          <w:szCs w:val="28"/>
        </w:rPr>
        <w:object w:dxaOrig="2640" w:dyaOrig="680">
          <v:shape id="_x0000_i1750" type="#_x0000_t75" style="width:154.3pt;height:39.25pt" o:ole="" fillcolor="window">
            <v:imagedata r:id="rId122" o:title=""/>
          </v:shape>
          <o:OLEObject Type="Embed" ProgID="Equation.3" ShapeID="_x0000_i1750" DrawAspect="Content" ObjectID="_1526712154" r:id="rId123"/>
        </w:object>
      </w:r>
      <w:r w:rsidRPr="00960B73">
        <w:rPr>
          <w:szCs w:val="28"/>
        </w:rPr>
        <w:t xml:space="preserve"> </w:t>
      </w:r>
      <w:r w:rsidRPr="00360871">
        <w:rPr>
          <w:szCs w:val="28"/>
        </w:rPr>
        <w:t>грн/час</w:t>
      </w:r>
      <w:r w:rsidRPr="00522CA1">
        <w:rPr>
          <w:szCs w:val="28"/>
        </w:rPr>
        <w:t>,</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sidRPr="00522CA1">
        <w:rPr>
          <w:szCs w:val="28"/>
        </w:rPr>
        <w:t xml:space="preserve">где </w:t>
      </w:r>
      <w:r w:rsidRPr="00522CA1">
        <w:rPr>
          <w:szCs w:val="28"/>
          <w:lang w:val="en-US"/>
        </w:rPr>
        <w:t>M</w:t>
      </w:r>
      <w:r w:rsidRPr="00522CA1">
        <w:rPr>
          <w:szCs w:val="28"/>
          <w:vertAlign w:val="subscript"/>
          <w:lang w:val="en-US"/>
        </w:rPr>
        <w:t>k</w:t>
      </w:r>
      <w:r w:rsidRPr="00522CA1">
        <w:rPr>
          <w:szCs w:val="28"/>
          <w:vertAlign w:val="subscript"/>
        </w:rPr>
        <w:t xml:space="preserve"> </w:t>
      </w:r>
      <w:r w:rsidRPr="00522CA1">
        <w:rPr>
          <w:szCs w:val="28"/>
        </w:rPr>
        <w:t>– месячный оклад специалиста, грн;</w:t>
      </w:r>
    </w:p>
    <w:p w:rsidR="00E901BD" w:rsidRPr="00522CA1" w:rsidRDefault="00E901BD" w:rsidP="00E901BD">
      <w:pPr>
        <w:pStyle w:val="ad"/>
        <w:spacing w:line="312" w:lineRule="auto"/>
        <w:ind w:firstLine="720"/>
        <w:contextualSpacing/>
        <w:rPr>
          <w:szCs w:val="28"/>
        </w:rPr>
      </w:pPr>
      <w:r w:rsidRPr="00522CA1">
        <w:rPr>
          <w:szCs w:val="28"/>
          <w:lang w:val="en-US"/>
        </w:rPr>
        <w:t>F</w:t>
      </w:r>
      <w:r w:rsidRPr="00522CA1">
        <w:rPr>
          <w:szCs w:val="28"/>
          <w:vertAlign w:val="subscript"/>
          <w:lang w:val="en-US"/>
        </w:rPr>
        <w:t>k</w:t>
      </w:r>
      <w:r w:rsidRPr="00522CA1">
        <w:rPr>
          <w:szCs w:val="28"/>
          <w:vertAlign w:val="superscript"/>
        </w:rPr>
        <w:t xml:space="preserve">мес </w:t>
      </w:r>
      <w:r w:rsidRPr="00522CA1">
        <w:rPr>
          <w:szCs w:val="28"/>
        </w:rPr>
        <w:t>– месячный фонд времени работ работника, час.</w:t>
      </w:r>
    </w:p>
    <w:p w:rsidR="00E901BD" w:rsidRPr="00522CA1" w:rsidRDefault="00E901BD" w:rsidP="00E901BD">
      <w:pPr>
        <w:pStyle w:val="ad"/>
        <w:spacing w:line="312" w:lineRule="auto"/>
        <w:ind w:firstLine="720"/>
        <w:contextualSpacing/>
        <w:rPr>
          <w:szCs w:val="28"/>
        </w:rPr>
      </w:pPr>
      <w:r w:rsidRPr="00522CA1">
        <w:rPr>
          <w:szCs w:val="28"/>
        </w:rPr>
        <w:lastRenderedPageBreak/>
        <w:t xml:space="preserve">Принимаем </w:t>
      </w:r>
      <w:r w:rsidRPr="00522CA1">
        <w:rPr>
          <w:szCs w:val="28"/>
          <w:lang w:val="en-US"/>
        </w:rPr>
        <w:t>F</w:t>
      </w:r>
      <w:r w:rsidRPr="00522CA1">
        <w:rPr>
          <w:szCs w:val="28"/>
          <w:vertAlign w:val="subscript"/>
          <w:lang w:val="en-US"/>
        </w:rPr>
        <w:t>k</w:t>
      </w:r>
      <w:r w:rsidRPr="00522CA1">
        <w:rPr>
          <w:szCs w:val="28"/>
          <w:vertAlign w:val="superscript"/>
        </w:rPr>
        <w:t>мес</w:t>
      </w:r>
      <w:r>
        <w:rPr>
          <w:szCs w:val="28"/>
        </w:rPr>
        <w:t xml:space="preserve"> = 176 часов.</w:t>
      </w:r>
    </w:p>
    <w:p w:rsidR="00E901BD" w:rsidRPr="00522CA1" w:rsidRDefault="00E901BD" w:rsidP="00E901BD">
      <w:pPr>
        <w:pStyle w:val="ad"/>
        <w:spacing w:line="312" w:lineRule="auto"/>
        <w:ind w:firstLine="720"/>
        <w:contextualSpacing/>
        <w:rPr>
          <w:szCs w:val="28"/>
        </w:rPr>
      </w:pPr>
      <w:r w:rsidRPr="00522CA1">
        <w:rPr>
          <w:szCs w:val="28"/>
          <w:lang w:val="en-US"/>
        </w:rPr>
        <w:t>K</w:t>
      </w:r>
      <w:r w:rsidRPr="00522CA1">
        <w:rPr>
          <w:szCs w:val="28"/>
          <w:vertAlign w:val="subscript"/>
        </w:rPr>
        <w:t xml:space="preserve">зар </w:t>
      </w:r>
      <w:r w:rsidRPr="00522CA1">
        <w:rPr>
          <w:szCs w:val="28"/>
        </w:rPr>
        <w:t xml:space="preserve">– коэффициент начислений на фонд заработной платы, доли; принимаем </w:t>
      </w:r>
      <w:r w:rsidRPr="00522CA1">
        <w:rPr>
          <w:szCs w:val="28"/>
          <w:lang w:val="en-US"/>
        </w:rPr>
        <w:t>K</w:t>
      </w:r>
      <w:r w:rsidRPr="00522CA1">
        <w:rPr>
          <w:szCs w:val="28"/>
          <w:vertAlign w:val="subscript"/>
        </w:rPr>
        <w:t>зар</w:t>
      </w:r>
      <w:r>
        <w:rPr>
          <w:szCs w:val="28"/>
        </w:rPr>
        <w:t xml:space="preserve"> = 1,385; </w:t>
      </w:r>
    </w:p>
    <w:p w:rsidR="00E901BD" w:rsidRDefault="00E901BD" w:rsidP="00E901BD">
      <w:pPr>
        <w:pStyle w:val="ad"/>
        <w:spacing w:line="312" w:lineRule="auto"/>
        <w:ind w:firstLine="720"/>
        <w:contextualSpacing/>
        <w:rPr>
          <w:szCs w:val="28"/>
        </w:rPr>
      </w:pPr>
      <w:r w:rsidRPr="00522CA1">
        <w:rPr>
          <w:szCs w:val="28"/>
        </w:rPr>
        <w:t>С</w:t>
      </w:r>
      <w:r>
        <w:rPr>
          <w:szCs w:val="28"/>
        </w:rPr>
        <w:t>тоимость компьютерного времени:</w:t>
      </w:r>
    </w:p>
    <w:p w:rsidR="00E901BD" w:rsidRPr="00522CA1" w:rsidRDefault="00E901BD" w:rsidP="00E901BD">
      <w:pPr>
        <w:pStyle w:val="ad"/>
        <w:spacing w:line="312" w:lineRule="auto"/>
        <w:ind w:firstLine="720"/>
        <w:contextualSpacing/>
        <w:rPr>
          <w:szCs w:val="28"/>
        </w:rPr>
      </w:pPr>
    </w:p>
    <w:p w:rsidR="00E901BD" w:rsidRDefault="00E901BD" w:rsidP="00E901BD">
      <w:pPr>
        <w:pStyle w:val="ad"/>
        <w:spacing w:line="312" w:lineRule="auto"/>
        <w:ind w:firstLine="720"/>
        <w:contextualSpacing/>
        <w:jc w:val="center"/>
        <w:rPr>
          <w:szCs w:val="28"/>
        </w:rPr>
      </w:pPr>
      <w:bookmarkStart w:id="47" w:name="_Hlk419750059"/>
      <w:r w:rsidRPr="00522CA1">
        <w:rPr>
          <w:i/>
          <w:szCs w:val="28"/>
        </w:rPr>
        <w:t>С</w:t>
      </w:r>
      <w:r w:rsidRPr="00522CA1">
        <w:rPr>
          <w:i/>
          <w:szCs w:val="28"/>
          <w:vertAlign w:val="subscript"/>
        </w:rPr>
        <w:t>2</w:t>
      </w:r>
      <w:bookmarkEnd w:id="47"/>
      <w:r>
        <w:rPr>
          <w:i/>
          <w:szCs w:val="28"/>
          <w:vertAlign w:val="superscript"/>
        </w:rPr>
        <w:t>а</w:t>
      </w:r>
      <w:r w:rsidRPr="00522CA1">
        <w:rPr>
          <w:i/>
          <w:szCs w:val="28"/>
        </w:rPr>
        <w:t>= С</w:t>
      </w:r>
      <w:r w:rsidRPr="00522CA1">
        <w:rPr>
          <w:i/>
          <w:szCs w:val="28"/>
          <w:vertAlign w:val="subscript"/>
        </w:rPr>
        <w:t>А</w:t>
      </w:r>
      <w:r w:rsidRPr="00522CA1">
        <w:rPr>
          <w:i/>
          <w:szCs w:val="28"/>
        </w:rPr>
        <w:t xml:space="preserve"> + С</w:t>
      </w:r>
      <w:r w:rsidRPr="00522CA1">
        <w:rPr>
          <w:i/>
          <w:szCs w:val="28"/>
          <w:vertAlign w:val="subscript"/>
        </w:rPr>
        <w:t>Э</w:t>
      </w:r>
      <w:r w:rsidRPr="00522CA1">
        <w:rPr>
          <w:i/>
          <w:szCs w:val="28"/>
        </w:rPr>
        <w:t xml:space="preserve"> + С</w:t>
      </w:r>
      <w:r w:rsidRPr="00522CA1">
        <w:rPr>
          <w:i/>
          <w:szCs w:val="28"/>
          <w:vertAlign w:val="subscript"/>
        </w:rPr>
        <w:t>ТО</w:t>
      </w:r>
      <w:r>
        <w:rPr>
          <w:i/>
          <w:szCs w:val="28"/>
          <w:vertAlign w:val="subscript"/>
        </w:rPr>
        <w:t xml:space="preserve"> </w:t>
      </w:r>
      <w:r>
        <w:rPr>
          <w:i/>
          <w:szCs w:val="28"/>
        </w:rPr>
        <w:t>=1,35+0,95+0,1=2,4</w:t>
      </w:r>
      <w:r w:rsidRPr="00B11638">
        <w:rPr>
          <w:szCs w:val="28"/>
        </w:rPr>
        <w:t xml:space="preserve"> </w:t>
      </w:r>
      <w:r w:rsidRPr="00360871">
        <w:rPr>
          <w:szCs w:val="28"/>
        </w:rPr>
        <w:t>грн</w:t>
      </w:r>
      <w:r w:rsidRPr="00522CA1">
        <w:rPr>
          <w:szCs w:val="28"/>
        </w:rPr>
        <w:t>,</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sidRPr="00522CA1">
        <w:rPr>
          <w:szCs w:val="28"/>
        </w:rPr>
        <w:t>где С</w:t>
      </w:r>
      <w:r w:rsidRPr="00522CA1">
        <w:rPr>
          <w:szCs w:val="28"/>
          <w:vertAlign w:val="subscript"/>
        </w:rPr>
        <w:t>А</w:t>
      </w:r>
      <w:r w:rsidRPr="00522CA1">
        <w:rPr>
          <w:szCs w:val="28"/>
        </w:rPr>
        <w:t xml:space="preserve"> – амортизационные отчисления, грн.; </w:t>
      </w:r>
    </w:p>
    <w:p w:rsidR="00E901BD" w:rsidRPr="00522CA1" w:rsidRDefault="00E901BD" w:rsidP="00E901BD">
      <w:pPr>
        <w:pStyle w:val="ad"/>
        <w:spacing w:line="312" w:lineRule="auto"/>
        <w:ind w:firstLine="720"/>
        <w:contextualSpacing/>
        <w:rPr>
          <w:szCs w:val="28"/>
        </w:rPr>
      </w:pPr>
      <w:r w:rsidRPr="00522CA1">
        <w:rPr>
          <w:szCs w:val="28"/>
        </w:rPr>
        <w:t>С</w:t>
      </w:r>
      <w:r w:rsidRPr="00522CA1">
        <w:rPr>
          <w:szCs w:val="28"/>
          <w:vertAlign w:val="subscript"/>
        </w:rPr>
        <w:t>Э</w:t>
      </w:r>
      <w:r w:rsidRPr="00522CA1">
        <w:rPr>
          <w:szCs w:val="28"/>
        </w:rPr>
        <w:t xml:space="preserve"> – энергозатраты, грн.; </w:t>
      </w:r>
    </w:p>
    <w:p w:rsidR="00E901BD" w:rsidRPr="00522CA1" w:rsidRDefault="00E901BD" w:rsidP="00E901BD">
      <w:pPr>
        <w:pStyle w:val="ad"/>
        <w:spacing w:line="312" w:lineRule="auto"/>
        <w:ind w:firstLine="720"/>
        <w:contextualSpacing/>
        <w:rPr>
          <w:szCs w:val="28"/>
        </w:rPr>
      </w:pPr>
      <w:r w:rsidRPr="00522CA1">
        <w:rPr>
          <w:szCs w:val="28"/>
        </w:rPr>
        <w:t>С</w:t>
      </w:r>
      <w:r w:rsidRPr="00522CA1">
        <w:rPr>
          <w:szCs w:val="28"/>
          <w:vertAlign w:val="subscript"/>
        </w:rPr>
        <w:t xml:space="preserve">ТО </w:t>
      </w:r>
      <w:r w:rsidRPr="00522CA1">
        <w:rPr>
          <w:szCs w:val="28"/>
        </w:rPr>
        <w:t xml:space="preserve">– затраты на техобслуживание, грн. </w:t>
      </w:r>
    </w:p>
    <w:p w:rsidR="00E901BD" w:rsidRPr="00522CA1" w:rsidRDefault="00E901BD" w:rsidP="00E901BD">
      <w:pPr>
        <w:pStyle w:val="ad"/>
        <w:spacing w:line="312" w:lineRule="auto"/>
        <w:ind w:firstLine="0"/>
        <w:contextualSpacing/>
        <w:rPr>
          <w:szCs w:val="28"/>
        </w:rPr>
      </w:pPr>
    </w:p>
    <w:p w:rsidR="00E901BD" w:rsidRPr="00522CA1" w:rsidRDefault="00E901BD" w:rsidP="00E901BD">
      <w:pPr>
        <w:pStyle w:val="ad"/>
        <w:spacing w:line="312" w:lineRule="auto"/>
        <w:ind w:firstLine="720"/>
        <w:contextualSpacing/>
        <w:rPr>
          <w:szCs w:val="28"/>
        </w:rPr>
      </w:pPr>
      <w:r>
        <w:rPr>
          <w:szCs w:val="28"/>
        </w:rPr>
        <w:t>Косвенные расходы</w:t>
      </w:r>
      <w:r w:rsidRPr="00522CA1">
        <w:rPr>
          <w:szCs w:val="28"/>
        </w:rPr>
        <w:t xml:space="preserve"> </w:t>
      </w:r>
      <w:r>
        <w:rPr>
          <w:szCs w:val="28"/>
        </w:rPr>
        <w:t>рассчитываются по формуле</w:t>
      </w:r>
      <w:r w:rsidRPr="00522CA1">
        <w:rPr>
          <w:szCs w:val="28"/>
        </w:rPr>
        <w:t>:</w:t>
      </w:r>
    </w:p>
    <w:p w:rsidR="00E901BD" w:rsidRPr="00522CA1" w:rsidRDefault="00E901BD" w:rsidP="00E901BD">
      <w:pPr>
        <w:pStyle w:val="ad"/>
        <w:spacing w:line="312" w:lineRule="auto"/>
        <w:contextualSpacing/>
        <w:rPr>
          <w:szCs w:val="28"/>
        </w:rPr>
      </w:pPr>
    </w:p>
    <w:p w:rsidR="00E901BD" w:rsidRDefault="00E901BD" w:rsidP="00E901BD">
      <w:pPr>
        <w:pStyle w:val="ad"/>
        <w:spacing w:line="312" w:lineRule="auto"/>
        <w:ind w:firstLine="720"/>
        <w:contextualSpacing/>
        <w:jc w:val="center"/>
        <w:rPr>
          <w:szCs w:val="28"/>
        </w:rPr>
      </w:pPr>
      <w:r w:rsidRPr="00960B73">
        <w:rPr>
          <w:position w:val="-34"/>
          <w:sz w:val="20"/>
          <w:szCs w:val="28"/>
        </w:rPr>
        <w:object w:dxaOrig="3739" w:dyaOrig="720">
          <v:shape id="_x0000_i1751" type="#_x0000_t75" style="width:206.65pt;height:41.15pt" o:ole="" fillcolor="window">
            <v:imagedata r:id="rId124" o:title=""/>
          </v:shape>
          <o:OLEObject Type="Embed" ProgID="Equation.3" ShapeID="_x0000_i1751" DrawAspect="Content" ObjectID="_1526712155" r:id="rId125"/>
        </w:object>
      </w:r>
      <w:r w:rsidRPr="00522CA1">
        <w:rPr>
          <w:szCs w:val="28"/>
        </w:rPr>
        <w:t xml:space="preserve"> </w:t>
      </w:r>
      <w:r w:rsidRPr="00360871">
        <w:rPr>
          <w:szCs w:val="28"/>
        </w:rPr>
        <w:t>грн</w:t>
      </w:r>
      <w:r w:rsidRPr="00522CA1">
        <w:rPr>
          <w:szCs w:val="28"/>
        </w:rPr>
        <w:t xml:space="preserve"> ,</w:t>
      </w:r>
    </w:p>
    <w:p w:rsidR="00E901BD" w:rsidRPr="00522CA1" w:rsidRDefault="00E901BD" w:rsidP="00E901BD">
      <w:pPr>
        <w:pStyle w:val="ad"/>
        <w:spacing w:line="312" w:lineRule="auto"/>
        <w:ind w:firstLine="720"/>
        <w:contextualSpacing/>
        <w:jc w:val="center"/>
        <w:rPr>
          <w:szCs w:val="28"/>
        </w:rPr>
      </w:pPr>
    </w:p>
    <w:p w:rsidR="00E901BD" w:rsidRPr="00522CA1" w:rsidRDefault="00E901BD" w:rsidP="00E901BD">
      <w:pPr>
        <w:pStyle w:val="ad"/>
        <w:spacing w:line="312" w:lineRule="auto"/>
        <w:ind w:firstLine="720"/>
        <w:contextualSpacing/>
        <w:rPr>
          <w:szCs w:val="28"/>
        </w:rPr>
      </w:pPr>
      <w:r>
        <w:rPr>
          <w:szCs w:val="28"/>
        </w:rPr>
        <w:t>где ОС</w:t>
      </w:r>
      <w:r w:rsidRPr="00522CA1">
        <w:rPr>
          <w:szCs w:val="28"/>
          <w:vertAlign w:val="subscript"/>
        </w:rPr>
        <w:t>зд</w:t>
      </w:r>
      <w:r w:rsidRPr="00522CA1">
        <w:rPr>
          <w:szCs w:val="28"/>
        </w:rPr>
        <w:t xml:space="preserve"> – стоимость аренды помещения;</w:t>
      </w:r>
    </w:p>
    <w:p w:rsidR="00E901BD" w:rsidRPr="00522CA1" w:rsidRDefault="00E901BD" w:rsidP="00E901BD">
      <w:pPr>
        <w:spacing w:after="0" w:line="312" w:lineRule="auto"/>
        <w:ind w:firstLine="709"/>
        <w:contextualSpacing/>
        <w:jc w:val="both"/>
        <w:rPr>
          <w:szCs w:val="28"/>
        </w:rPr>
      </w:pPr>
      <w:r w:rsidRPr="00522CA1">
        <w:rPr>
          <w:szCs w:val="28"/>
        </w:rPr>
        <w:t>С</w:t>
      </w:r>
      <w:r w:rsidRPr="00960B73">
        <w:rPr>
          <w:szCs w:val="28"/>
          <w:vertAlign w:val="subscript"/>
        </w:rPr>
        <w:t>1</w:t>
      </w:r>
      <w:r w:rsidRPr="00522CA1">
        <w:rPr>
          <w:szCs w:val="28"/>
        </w:rPr>
        <w:t xml:space="preserve"> - затраты на содержание помещений составляют 5-15</w:t>
      </w:r>
      <w:r w:rsidRPr="00522CA1">
        <w:rPr>
          <w:szCs w:val="28"/>
        </w:rPr>
        <w:sym w:font="Times New Roman" w:char="0025"/>
      </w:r>
      <w:r w:rsidRPr="00522CA1">
        <w:rPr>
          <w:szCs w:val="28"/>
        </w:rPr>
        <w:t xml:space="preserve"> от стоимости помещения. </w:t>
      </w:r>
    </w:p>
    <w:p w:rsidR="00E901BD" w:rsidRPr="003D4A1C" w:rsidRDefault="00E901BD" w:rsidP="00E901BD">
      <w:pPr>
        <w:spacing w:after="0" w:line="312" w:lineRule="auto"/>
        <w:ind w:firstLine="709"/>
        <w:contextualSpacing/>
        <w:jc w:val="both"/>
        <w:rPr>
          <w:szCs w:val="28"/>
        </w:rPr>
      </w:pPr>
      <w:r w:rsidRPr="00522CA1">
        <w:rPr>
          <w:position w:val="-12"/>
          <w:szCs w:val="28"/>
        </w:rPr>
        <w:object w:dxaOrig="400" w:dyaOrig="360">
          <v:shape id="_x0000_i1752" type="#_x0000_t75" style="width:19.65pt;height:18.7pt" o:ole="">
            <v:imagedata r:id="rId118" o:title=""/>
          </v:shape>
          <o:OLEObject Type="Embed" ProgID="Equation.3" ShapeID="_x0000_i1752" DrawAspect="Content" ObjectID="_1526712156" r:id="rId126"/>
        </w:object>
      </w:r>
      <w:r w:rsidRPr="00522CA1">
        <w:rPr>
          <w:szCs w:val="28"/>
        </w:rPr>
        <w:t>– меся</w:t>
      </w:r>
      <w:r>
        <w:rPr>
          <w:szCs w:val="28"/>
        </w:rPr>
        <w:t xml:space="preserve">чный фонд времени работы, час. </w:t>
      </w:r>
    </w:p>
    <w:p w:rsidR="00E901BD" w:rsidRDefault="00E901BD" w:rsidP="00E901BD">
      <w:pPr>
        <w:pStyle w:val="ad"/>
        <w:spacing w:line="312" w:lineRule="auto"/>
        <w:ind w:firstLine="720"/>
        <w:contextualSpacing/>
        <w:rPr>
          <w:szCs w:val="28"/>
        </w:rPr>
      </w:pPr>
      <w:r w:rsidRPr="00522CA1">
        <w:rPr>
          <w:szCs w:val="28"/>
        </w:rPr>
        <w:t>Стоимость помещ</w:t>
      </w:r>
      <w:r>
        <w:rPr>
          <w:szCs w:val="28"/>
        </w:rPr>
        <w:t>ения за месяц определяется как:</w:t>
      </w:r>
    </w:p>
    <w:p w:rsidR="00E901BD" w:rsidRPr="00522CA1" w:rsidRDefault="00E901BD" w:rsidP="00E901BD">
      <w:pPr>
        <w:pStyle w:val="ad"/>
        <w:spacing w:line="312" w:lineRule="auto"/>
        <w:ind w:firstLine="720"/>
        <w:contextualSpacing/>
        <w:rPr>
          <w:szCs w:val="28"/>
        </w:rPr>
      </w:pPr>
    </w:p>
    <w:p w:rsidR="00E901BD" w:rsidRDefault="00E901BD" w:rsidP="00E901BD">
      <w:pPr>
        <w:spacing w:after="0" w:line="312" w:lineRule="auto"/>
        <w:contextualSpacing/>
        <w:jc w:val="center"/>
        <w:rPr>
          <w:szCs w:val="28"/>
        </w:rPr>
      </w:pPr>
      <w:r w:rsidRPr="00960B73">
        <w:rPr>
          <w:rFonts w:eastAsia="Times New Roman"/>
          <w:szCs w:val="28"/>
          <w:lang w:eastAsia="ru-RU"/>
        </w:rPr>
        <w:t>ОС</w:t>
      </w:r>
      <w:r w:rsidRPr="00960B73">
        <w:rPr>
          <w:rFonts w:eastAsia="Times New Roman"/>
          <w:szCs w:val="28"/>
          <w:vertAlign w:val="subscript"/>
          <w:lang w:eastAsia="ru-RU"/>
        </w:rPr>
        <w:t>зд</w:t>
      </w:r>
      <w:r w:rsidRPr="00960B73">
        <w:rPr>
          <w:rFonts w:eastAsia="Times New Roman"/>
          <w:szCs w:val="28"/>
          <w:lang w:eastAsia="ru-RU"/>
        </w:rPr>
        <w:t xml:space="preserve"> </w:t>
      </w:r>
      <w:r w:rsidRPr="00360871">
        <w:rPr>
          <w:szCs w:val="28"/>
        </w:rPr>
        <w:t>=</w:t>
      </w:r>
      <w:r w:rsidRPr="00522CA1">
        <w:rPr>
          <w:szCs w:val="28"/>
        </w:rPr>
        <w:t xml:space="preserve">  </w:t>
      </w:r>
      <w:r>
        <w:rPr>
          <w:szCs w:val="28"/>
        </w:rPr>
        <w:t>12</w:t>
      </w:r>
      <w:r w:rsidRPr="00360871">
        <w:rPr>
          <w:szCs w:val="28"/>
        </w:rPr>
        <w:t xml:space="preserve">*150 = </w:t>
      </w:r>
      <w:r w:rsidRPr="00522CA1">
        <w:rPr>
          <w:szCs w:val="28"/>
        </w:rPr>
        <w:t xml:space="preserve"> </w:t>
      </w:r>
      <w:r>
        <w:rPr>
          <w:bCs/>
          <w:szCs w:val="28"/>
        </w:rPr>
        <w:t>1800</w:t>
      </w:r>
      <w:r w:rsidRPr="00522CA1">
        <w:rPr>
          <w:bCs/>
          <w:szCs w:val="28"/>
        </w:rPr>
        <w:t xml:space="preserve"> </w:t>
      </w:r>
      <w:r w:rsidRPr="00360871">
        <w:rPr>
          <w:szCs w:val="28"/>
        </w:rPr>
        <w:t>грн</w:t>
      </w:r>
    </w:p>
    <w:p w:rsidR="00E901BD" w:rsidRPr="003D4A1C" w:rsidRDefault="00E901BD" w:rsidP="00E901BD">
      <w:pPr>
        <w:spacing w:after="0" w:line="312" w:lineRule="auto"/>
        <w:contextualSpacing/>
        <w:jc w:val="center"/>
        <w:rPr>
          <w:szCs w:val="28"/>
        </w:rPr>
      </w:pPr>
    </w:p>
    <w:p w:rsidR="00E901BD" w:rsidRDefault="00E901BD" w:rsidP="00E901BD">
      <w:pPr>
        <w:pStyle w:val="ad"/>
        <w:spacing w:line="312" w:lineRule="auto"/>
        <w:ind w:firstLine="720"/>
        <w:contextualSpacing/>
        <w:rPr>
          <w:szCs w:val="28"/>
        </w:rPr>
      </w:pPr>
      <w:r w:rsidRPr="00522CA1">
        <w:rPr>
          <w:szCs w:val="28"/>
        </w:rPr>
        <w:t>Затраты на содержание помещений</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spacing w:after="0" w:line="312" w:lineRule="auto"/>
        <w:contextualSpacing/>
        <w:jc w:val="center"/>
        <w:rPr>
          <w:szCs w:val="28"/>
        </w:rPr>
      </w:pPr>
      <w:r w:rsidRPr="00360871">
        <w:rPr>
          <w:szCs w:val="28"/>
        </w:rPr>
        <w:t>С</w:t>
      </w:r>
      <w:r w:rsidRPr="00960B73">
        <w:rPr>
          <w:szCs w:val="28"/>
          <w:vertAlign w:val="subscript"/>
        </w:rPr>
        <w:t>1</w:t>
      </w:r>
      <w:r w:rsidRPr="00360871">
        <w:rPr>
          <w:szCs w:val="28"/>
        </w:rPr>
        <w:t xml:space="preserve"> =</w:t>
      </w:r>
      <w:r w:rsidRPr="00522CA1">
        <w:rPr>
          <w:szCs w:val="28"/>
        </w:rPr>
        <w:t xml:space="preserve">  </w:t>
      </w:r>
      <w:r>
        <w:rPr>
          <w:szCs w:val="28"/>
        </w:rPr>
        <w:t>1800*0,1</w:t>
      </w:r>
      <w:r w:rsidRPr="00360871">
        <w:rPr>
          <w:szCs w:val="28"/>
        </w:rPr>
        <w:t xml:space="preserve"> = </w:t>
      </w:r>
      <w:r w:rsidRPr="00522CA1">
        <w:rPr>
          <w:szCs w:val="28"/>
        </w:rPr>
        <w:t xml:space="preserve"> </w:t>
      </w:r>
      <w:r>
        <w:rPr>
          <w:bCs/>
          <w:szCs w:val="28"/>
        </w:rPr>
        <w:t>180</w:t>
      </w:r>
      <w:r w:rsidRPr="00522CA1">
        <w:rPr>
          <w:bCs/>
          <w:szCs w:val="28"/>
        </w:rPr>
        <w:t xml:space="preserve"> </w:t>
      </w:r>
      <w:r w:rsidRPr="00360871">
        <w:rPr>
          <w:szCs w:val="28"/>
        </w:rPr>
        <w:t>грн</w:t>
      </w:r>
    </w:p>
    <w:p w:rsidR="00E901BD" w:rsidRPr="00522CA1" w:rsidRDefault="00E901BD" w:rsidP="00E901BD">
      <w:pPr>
        <w:pStyle w:val="ad"/>
        <w:spacing w:line="312" w:lineRule="auto"/>
        <w:ind w:firstLine="0"/>
        <w:contextualSpacing/>
        <w:rPr>
          <w:szCs w:val="28"/>
        </w:rPr>
      </w:pPr>
    </w:p>
    <w:p w:rsidR="00E901BD" w:rsidRDefault="00E901BD" w:rsidP="00E901BD">
      <w:pPr>
        <w:pStyle w:val="ad"/>
        <w:spacing w:line="312" w:lineRule="auto"/>
        <w:ind w:firstLine="720"/>
        <w:contextualSpacing/>
        <w:rPr>
          <w:szCs w:val="28"/>
        </w:rPr>
      </w:pPr>
      <w:r w:rsidRPr="00522CA1">
        <w:rPr>
          <w:szCs w:val="28"/>
        </w:rPr>
        <w:t>В таблице 3.2 приведен перечень операций и их трудоемкость в ручном и автоматизированном вариантах.</w:t>
      </w:r>
    </w:p>
    <w:p w:rsidR="00EE4F4D" w:rsidRDefault="00EE4F4D" w:rsidP="00E901BD">
      <w:pPr>
        <w:pStyle w:val="ad"/>
        <w:spacing w:line="312" w:lineRule="auto"/>
        <w:ind w:firstLine="720"/>
        <w:contextualSpacing/>
        <w:rPr>
          <w:szCs w:val="28"/>
        </w:rPr>
      </w:pPr>
    </w:p>
    <w:p w:rsidR="00EE4F4D" w:rsidRDefault="00EE4F4D" w:rsidP="00E901BD">
      <w:pPr>
        <w:pStyle w:val="ad"/>
        <w:spacing w:line="312" w:lineRule="auto"/>
        <w:ind w:firstLine="720"/>
        <w:contextualSpacing/>
        <w:rPr>
          <w:szCs w:val="28"/>
        </w:rPr>
      </w:pPr>
    </w:p>
    <w:p w:rsidR="00EE4F4D" w:rsidRDefault="00EE4F4D" w:rsidP="00E901BD">
      <w:pPr>
        <w:pStyle w:val="ad"/>
        <w:spacing w:line="312" w:lineRule="auto"/>
        <w:ind w:firstLine="720"/>
        <w:contextualSpacing/>
        <w:rPr>
          <w:szCs w:val="28"/>
        </w:rPr>
      </w:pPr>
    </w:p>
    <w:p w:rsidR="00EE4F4D" w:rsidRPr="00522CA1" w:rsidRDefault="00EE4F4D" w:rsidP="00E901BD">
      <w:pPr>
        <w:pStyle w:val="ad"/>
        <w:spacing w:line="312" w:lineRule="auto"/>
        <w:ind w:firstLine="720"/>
        <w:contextualSpacing/>
        <w:rPr>
          <w:szCs w:val="28"/>
        </w:rPr>
      </w:pPr>
    </w:p>
    <w:p w:rsidR="00E901BD" w:rsidRPr="00522CA1" w:rsidRDefault="00E901BD" w:rsidP="00E901BD">
      <w:pPr>
        <w:pStyle w:val="ad"/>
        <w:spacing w:line="312" w:lineRule="auto"/>
        <w:contextualSpacing/>
        <w:rPr>
          <w:szCs w:val="28"/>
        </w:rPr>
      </w:pPr>
      <w:r w:rsidRPr="00522CA1">
        <w:rPr>
          <w:szCs w:val="28"/>
        </w:rPr>
        <w:lastRenderedPageBreak/>
        <w:t>Таблица 3.2 – Трудо</w:t>
      </w:r>
      <w:r>
        <w:rPr>
          <w:szCs w:val="28"/>
        </w:rPr>
        <w:t>емкость операций</w:t>
      </w:r>
    </w:p>
    <w:tbl>
      <w:tblPr>
        <w:tblW w:w="9923" w:type="dxa"/>
        <w:tblInd w:w="108" w:type="dxa"/>
        <w:tblLayout w:type="fixed"/>
        <w:tblLook w:val="04A0" w:firstRow="1" w:lastRow="0" w:firstColumn="1" w:lastColumn="0" w:noHBand="0" w:noVBand="1"/>
      </w:tblPr>
      <w:tblGrid>
        <w:gridCol w:w="567"/>
        <w:gridCol w:w="2694"/>
        <w:gridCol w:w="1984"/>
        <w:gridCol w:w="2268"/>
        <w:gridCol w:w="2410"/>
      </w:tblGrid>
      <w:tr w:rsidR="00E901BD" w:rsidRPr="00522CA1" w:rsidTr="00EE4F4D">
        <w:trPr>
          <w:trHeight w:val="102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sidRPr="00B11638">
              <w:rPr>
                <w:rFonts w:eastAsia="Times New Roman"/>
                <w:sz w:val="24"/>
                <w:szCs w:val="28"/>
                <w:lang w:eastAsia="ru-RU"/>
              </w:rPr>
              <w:t> </w:t>
            </w:r>
          </w:p>
        </w:tc>
        <w:tc>
          <w:tcPr>
            <w:tcW w:w="2694" w:type="dxa"/>
            <w:tcBorders>
              <w:top w:val="single" w:sz="4" w:space="0" w:color="auto"/>
              <w:left w:val="nil"/>
              <w:bottom w:val="single" w:sz="4" w:space="0" w:color="auto"/>
              <w:right w:val="single" w:sz="4" w:space="0" w:color="auto"/>
            </w:tcBorders>
            <w:shd w:val="clear" w:color="auto" w:fill="auto"/>
            <w:noWrap/>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sidRPr="00B11638">
              <w:rPr>
                <w:rFonts w:eastAsia="Times New Roman"/>
                <w:sz w:val="24"/>
                <w:szCs w:val="28"/>
                <w:lang w:eastAsia="ru-RU"/>
              </w:rPr>
              <w:t>Наименование операций</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sidRPr="00B11638">
              <w:rPr>
                <w:rFonts w:eastAsia="Times New Roman"/>
                <w:sz w:val="24"/>
                <w:szCs w:val="28"/>
                <w:lang w:eastAsia="ru-RU"/>
              </w:rPr>
              <w:t>Трудоемк</w:t>
            </w:r>
            <w:r>
              <w:rPr>
                <w:rFonts w:eastAsia="Times New Roman"/>
                <w:sz w:val="24"/>
                <w:szCs w:val="28"/>
                <w:lang w:eastAsia="ru-RU"/>
              </w:rPr>
              <w:t>ость</w:t>
            </w:r>
          </w:p>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ручная, ч</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E901BD"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Трудоемкость</w:t>
            </w:r>
          </w:p>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а</w:t>
            </w:r>
            <w:r w:rsidRPr="00B11638">
              <w:rPr>
                <w:rFonts w:eastAsia="Times New Roman"/>
                <w:sz w:val="24"/>
                <w:szCs w:val="28"/>
                <w:lang w:eastAsia="ru-RU"/>
              </w:rPr>
              <w:t>вт</w:t>
            </w:r>
            <w:r>
              <w:rPr>
                <w:rFonts w:eastAsia="Times New Roman"/>
                <w:sz w:val="24"/>
                <w:szCs w:val="28"/>
                <w:lang w:eastAsia="ru-RU"/>
              </w:rPr>
              <w:t>оматизированная, ч.</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sidRPr="00B11638">
              <w:rPr>
                <w:rFonts w:eastAsia="Times New Roman"/>
                <w:sz w:val="24"/>
                <w:szCs w:val="28"/>
                <w:lang w:eastAsia="ru-RU"/>
              </w:rPr>
              <w:t>Периодичность за год</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sidRPr="00B11638">
              <w:rPr>
                <w:rFonts w:eastAsia="Times New Roman"/>
                <w:sz w:val="24"/>
                <w:szCs w:val="28"/>
                <w:lang w:eastAsia="ru-RU"/>
              </w:rPr>
              <w:t>1</w:t>
            </w:r>
          </w:p>
        </w:tc>
        <w:tc>
          <w:tcPr>
            <w:tcW w:w="2694"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Pr>
                <w:rFonts w:eastAsia="Times New Roman"/>
                <w:sz w:val="24"/>
                <w:szCs w:val="28"/>
                <w:lang w:eastAsia="ru-RU"/>
              </w:rPr>
              <w:t>Ввод параметров</w:t>
            </w:r>
          </w:p>
        </w:tc>
        <w:tc>
          <w:tcPr>
            <w:tcW w:w="1984"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1</w:t>
            </w:r>
          </w:p>
        </w:tc>
        <w:tc>
          <w:tcPr>
            <w:tcW w:w="2268"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0,033</w:t>
            </w:r>
          </w:p>
        </w:tc>
        <w:tc>
          <w:tcPr>
            <w:tcW w:w="2410"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50</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sidRPr="00B11638">
              <w:rPr>
                <w:rFonts w:eastAsia="Times New Roman"/>
                <w:sz w:val="24"/>
                <w:szCs w:val="28"/>
                <w:lang w:eastAsia="ru-RU"/>
              </w:rPr>
              <w:t>2</w:t>
            </w:r>
          </w:p>
        </w:tc>
        <w:tc>
          <w:tcPr>
            <w:tcW w:w="2694"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Pr>
                <w:rFonts w:eastAsia="Times New Roman"/>
                <w:sz w:val="24"/>
                <w:szCs w:val="28"/>
                <w:lang w:eastAsia="ru-RU"/>
              </w:rPr>
              <w:t>Корректировка исходных данных</w:t>
            </w:r>
          </w:p>
        </w:tc>
        <w:tc>
          <w:tcPr>
            <w:tcW w:w="1984"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1</w:t>
            </w:r>
          </w:p>
        </w:tc>
        <w:tc>
          <w:tcPr>
            <w:tcW w:w="2268"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0,017</w:t>
            </w:r>
          </w:p>
        </w:tc>
        <w:tc>
          <w:tcPr>
            <w:tcW w:w="2410"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150</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sidRPr="00B11638">
              <w:rPr>
                <w:rFonts w:eastAsia="Times New Roman"/>
                <w:sz w:val="24"/>
                <w:szCs w:val="28"/>
                <w:lang w:eastAsia="ru-RU"/>
              </w:rPr>
              <w:t>3</w:t>
            </w:r>
          </w:p>
        </w:tc>
        <w:tc>
          <w:tcPr>
            <w:tcW w:w="2694"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Pr>
                <w:rFonts w:eastAsia="Times New Roman"/>
                <w:sz w:val="24"/>
                <w:szCs w:val="28"/>
                <w:lang w:eastAsia="ru-RU"/>
              </w:rPr>
              <w:t>Проектировочные расчеты</w:t>
            </w:r>
          </w:p>
        </w:tc>
        <w:tc>
          <w:tcPr>
            <w:tcW w:w="1984"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4</w:t>
            </w:r>
          </w:p>
        </w:tc>
        <w:tc>
          <w:tcPr>
            <w:tcW w:w="2268"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0,0014</w:t>
            </w:r>
          </w:p>
        </w:tc>
        <w:tc>
          <w:tcPr>
            <w:tcW w:w="2410"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150</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sidRPr="00B11638">
              <w:rPr>
                <w:rFonts w:eastAsia="Times New Roman"/>
                <w:sz w:val="24"/>
                <w:szCs w:val="28"/>
                <w:lang w:eastAsia="ru-RU"/>
              </w:rPr>
              <w:t>4</w:t>
            </w:r>
          </w:p>
        </w:tc>
        <w:tc>
          <w:tcPr>
            <w:tcW w:w="2694"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Pr>
                <w:rFonts w:eastAsia="Times New Roman"/>
                <w:sz w:val="24"/>
                <w:szCs w:val="28"/>
                <w:lang w:eastAsia="ru-RU"/>
              </w:rPr>
              <w:t>Проверочные расчеты</w:t>
            </w:r>
          </w:p>
        </w:tc>
        <w:tc>
          <w:tcPr>
            <w:tcW w:w="1984"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4</w:t>
            </w:r>
          </w:p>
        </w:tc>
        <w:tc>
          <w:tcPr>
            <w:tcW w:w="2268" w:type="dxa"/>
            <w:tcBorders>
              <w:top w:val="nil"/>
              <w:left w:val="nil"/>
              <w:bottom w:val="single" w:sz="4" w:space="0" w:color="auto"/>
              <w:right w:val="single" w:sz="4" w:space="0" w:color="auto"/>
            </w:tcBorders>
            <w:shd w:val="clear" w:color="auto" w:fill="auto"/>
            <w:vAlign w:val="center"/>
            <w:hideMark/>
          </w:tcPr>
          <w:p w:rsidR="00E901BD" w:rsidRPr="00B11638"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0,0007</w:t>
            </w:r>
          </w:p>
        </w:tc>
        <w:tc>
          <w:tcPr>
            <w:tcW w:w="2410" w:type="dxa"/>
            <w:tcBorders>
              <w:top w:val="nil"/>
              <w:left w:val="nil"/>
              <w:bottom w:val="single" w:sz="4" w:space="0" w:color="auto"/>
              <w:right w:val="single" w:sz="4" w:space="0" w:color="auto"/>
            </w:tcBorders>
            <w:shd w:val="clear" w:color="auto" w:fill="auto"/>
            <w:vAlign w:val="center"/>
            <w:hideMark/>
          </w:tcPr>
          <w:p w:rsidR="00E901BD" w:rsidRPr="009D5FBC" w:rsidRDefault="00E901BD" w:rsidP="00EE4F4D">
            <w:pPr>
              <w:spacing w:after="0" w:line="312" w:lineRule="auto"/>
              <w:contextualSpacing/>
              <w:jc w:val="center"/>
              <w:rPr>
                <w:rFonts w:eastAsia="Times New Roman"/>
                <w:sz w:val="24"/>
                <w:szCs w:val="28"/>
                <w:lang w:val="en-US" w:eastAsia="ru-RU"/>
              </w:rPr>
            </w:pPr>
            <w:r>
              <w:rPr>
                <w:rFonts w:eastAsia="Times New Roman"/>
                <w:sz w:val="24"/>
                <w:szCs w:val="28"/>
                <w:lang w:val="en-US" w:eastAsia="ru-RU"/>
              </w:rPr>
              <w:t>50</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tcPr>
          <w:p w:rsidR="00E901BD" w:rsidRPr="00B11638" w:rsidRDefault="00E901BD" w:rsidP="00EE4F4D">
            <w:pPr>
              <w:spacing w:after="0" w:line="312" w:lineRule="auto"/>
              <w:contextualSpacing/>
              <w:jc w:val="right"/>
              <w:rPr>
                <w:rFonts w:eastAsia="Times New Roman"/>
                <w:sz w:val="24"/>
                <w:szCs w:val="28"/>
                <w:lang w:eastAsia="ru-RU"/>
              </w:rPr>
            </w:pPr>
            <w:r>
              <w:rPr>
                <w:rFonts w:eastAsia="Times New Roman"/>
                <w:sz w:val="24"/>
                <w:szCs w:val="28"/>
                <w:lang w:eastAsia="ru-RU"/>
              </w:rPr>
              <w:t>5</w:t>
            </w:r>
          </w:p>
        </w:tc>
        <w:tc>
          <w:tcPr>
            <w:tcW w:w="2694" w:type="dxa"/>
            <w:tcBorders>
              <w:top w:val="nil"/>
              <w:left w:val="nil"/>
              <w:bottom w:val="single" w:sz="4" w:space="0" w:color="auto"/>
              <w:right w:val="single" w:sz="4" w:space="0" w:color="auto"/>
            </w:tcBorders>
            <w:shd w:val="clear" w:color="auto" w:fill="auto"/>
            <w:noWrap/>
            <w:vAlign w:val="bottom"/>
          </w:tcPr>
          <w:p w:rsidR="00E901BD" w:rsidRPr="009D5FBC" w:rsidRDefault="00E901BD" w:rsidP="00EE4F4D">
            <w:pPr>
              <w:spacing w:after="0" w:line="312" w:lineRule="auto"/>
              <w:contextualSpacing/>
              <w:rPr>
                <w:rFonts w:eastAsia="Times New Roman"/>
                <w:sz w:val="24"/>
                <w:szCs w:val="28"/>
                <w:lang w:val="en-US" w:eastAsia="ru-RU"/>
              </w:rPr>
            </w:pPr>
            <w:r>
              <w:rPr>
                <w:rFonts w:eastAsia="Times New Roman"/>
                <w:sz w:val="24"/>
                <w:szCs w:val="28"/>
                <w:lang w:eastAsia="ru-RU"/>
              </w:rPr>
              <w:t xml:space="preserve">Построение модели в </w:t>
            </w:r>
            <w:r>
              <w:rPr>
                <w:rFonts w:eastAsia="Times New Roman"/>
                <w:sz w:val="24"/>
                <w:szCs w:val="28"/>
                <w:lang w:val="en-US" w:eastAsia="ru-RU"/>
              </w:rPr>
              <w:t xml:space="preserve">CAD </w:t>
            </w:r>
          </w:p>
        </w:tc>
        <w:tc>
          <w:tcPr>
            <w:tcW w:w="1984" w:type="dxa"/>
            <w:tcBorders>
              <w:top w:val="nil"/>
              <w:left w:val="nil"/>
              <w:bottom w:val="single" w:sz="4" w:space="0" w:color="auto"/>
              <w:right w:val="single" w:sz="4" w:space="0" w:color="auto"/>
            </w:tcBorders>
            <w:shd w:val="clear" w:color="auto" w:fill="auto"/>
            <w:vAlign w:val="center"/>
          </w:tcPr>
          <w:p w:rsidR="00E901BD" w:rsidRPr="009D5FBC" w:rsidRDefault="00E901BD" w:rsidP="00EE4F4D">
            <w:pPr>
              <w:spacing w:after="0" w:line="312" w:lineRule="auto"/>
              <w:contextualSpacing/>
              <w:jc w:val="center"/>
              <w:rPr>
                <w:rFonts w:eastAsia="Times New Roman"/>
                <w:sz w:val="24"/>
                <w:szCs w:val="28"/>
                <w:lang w:val="en-US" w:eastAsia="ru-RU"/>
              </w:rPr>
            </w:pPr>
            <w:r>
              <w:rPr>
                <w:rFonts w:eastAsia="Times New Roman"/>
                <w:sz w:val="24"/>
                <w:szCs w:val="28"/>
                <w:lang w:val="en-US" w:eastAsia="ru-RU"/>
              </w:rPr>
              <w:t>8</w:t>
            </w:r>
          </w:p>
        </w:tc>
        <w:tc>
          <w:tcPr>
            <w:tcW w:w="2268" w:type="dxa"/>
            <w:tcBorders>
              <w:top w:val="nil"/>
              <w:left w:val="nil"/>
              <w:bottom w:val="single" w:sz="4" w:space="0" w:color="auto"/>
              <w:right w:val="single" w:sz="4" w:space="0" w:color="auto"/>
            </w:tcBorders>
            <w:shd w:val="clear" w:color="auto" w:fill="auto"/>
            <w:vAlign w:val="center"/>
          </w:tcPr>
          <w:p w:rsidR="00E901BD" w:rsidRDefault="00E901BD" w:rsidP="00EE4F4D">
            <w:pPr>
              <w:spacing w:after="0" w:line="312" w:lineRule="auto"/>
              <w:contextualSpacing/>
              <w:jc w:val="center"/>
              <w:rPr>
                <w:rFonts w:eastAsia="Times New Roman"/>
                <w:sz w:val="24"/>
                <w:szCs w:val="28"/>
                <w:lang w:eastAsia="ru-RU"/>
              </w:rPr>
            </w:pPr>
            <w:r>
              <w:rPr>
                <w:rFonts w:eastAsia="Times New Roman"/>
                <w:sz w:val="24"/>
                <w:szCs w:val="28"/>
                <w:lang w:eastAsia="ru-RU"/>
              </w:rPr>
              <w:t>0,033</w:t>
            </w:r>
          </w:p>
        </w:tc>
        <w:tc>
          <w:tcPr>
            <w:tcW w:w="2410" w:type="dxa"/>
            <w:tcBorders>
              <w:top w:val="nil"/>
              <w:left w:val="nil"/>
              <w:bottom w:val="single" w:sz="4" w:space="0" w:color="auto"/>
              <w:right w:val="single" w:sz="4" w:space="0" w:color="auto"/>
            </w:tcBorders>
            <w:shd w:val="clear" w:color="auto" w:fill="auto"/>
            <w:vAlign w:val="center"/>
          </w:tcPr>
          <w:p w:rsidR="00E901BD" w:rsidRPr="009D5FBC" w:rsidRDefault="00E901BD" w:rsidP="00EE4F4D">
            <w:pPr>
              <w:spacing w:after="0" w:line="312" w:lineRule="auto"/>
              <w:contextualSpacing/>
              <w:jc w:val="center"/>
              <w:rPr>
                <w:rFonts w:eastAsia="Times New Roman"/>
                <w:sz w:val="24"/>
                <w:szCs w:val="28"/>
                <w:lang w:val="en-US" w:eastAsia="ru-RU"/>
              </w:rPr>
            </w:pPr>
            <w:r>
              <w:rPr>
                <w:rFonts w:eastAsia="Times New Roman"/>
                <w:sz w:val="24"/>
                <w:szCs w:val="28"/>
                <w:lang w:val="en-US" w:eastAsia="ru-RU"/>
              </w:rPr>
              <w:t>150</w:t>
            </w:r>
          </w:p>
        </w:tc>
      </w:tr>
      <w:tr w:rsidR="00E901BD" w:rsidRPr="00522CA1" w:rsidTr="00EE4F4D">
        <w:trPr>
          <w:trHeight w:val="25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sidRPr="00B11638">
              <w:rPr>
                <w:rFonts w:eastAsia="Times New Roman"/>
                <w:sz w:val="24"/>
                <w:szCs w:val="28"/>
                <w:lang w:eastAsia="ru-RU"/>
              </w:rPr>
              <w:t> </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sidRPr="00B11638">
              <w:rPr>
                <w:rFonts w:eastAsia="Times New Roman"/>
                <w:sz w:val="24"/>
                <w:szCs w:val="28"/>
                <w:lang w:eastAsia="ru-RU"/>
              </w:rPr>
              <w:t>Всего часов:</w:t>
            </w:r>
          </w:p>
        </w:tc>
        <w:tc>
          <w:tcPr>
            <w:tcW w:w="1984" w:type="dxa"/>
            <w:tcBorders>
              <w:top w:val="nil"/>
              <w:left w:val="nil"/>
              <w:bottom w:val="single" w:sz="4" w:space="0" w:color="auto"/>
              <w:right w:val="single" w:sz="4" w:space="0" w:color="auto"/>
            </w:tcBorders>
            <w:shd w:val="clear" w:color="auto" w:fill="auto"/>
            <w:noWrap/>
            <w:vAlign w:val="bottom"/>
            <w:hideMark/>
          </w:tcPr>
          <w:p w:rsidR="00E901BD" w:rsidRPr="009D5FBC" w:rsidRDefault="00E901BD" w:rsidP="00EE4F4D">
            <w:pPr>
              <w:spacing w:after="0" w:line="312" w:lineRule="auto"/>
              <w:contextualSpacing/>
              <w:jc w:val="right"/>
              <w:rPr>
                <w:rFonts w:eastAsia="Times New Roman"/>
                <w:sz w:val="24"/>
                <w:szCs w:val="28"/>
                <w:lang w:val="en-US" w:eastAsia="ru-RU"/>
              </w:rPr>
            </w:pPr>
            <w:r>
              <w:rPr>
                <w:rFonts w:eastAsia="Times New Roman"/>
                <w:sz w:val="24"/>
                <w:szCs w:val="28"/>
                <w:lang w:val="en-US" w:eastAsia="ru-RU"/>
              </w:rPr>
              <w:t>18</w:t>
            </w:r>
          </w:p>
        </w:tc>
        <w:tc>
          <w:tcPr>
            <w:tcW w:w="2268"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jc w:val="right"/>
              <w:rPr>
                <w:rFonts w:eastAsia="Times New Roman"/>
                <w:sz w:val="24"/>
                <w:szCs w:val="28"/>
                <w:lang w:eastAsia="ru-RU"/>
              </w:rPr>
            </w:pPr>
            <w:r>
              <w:rPr>
                <w:rFonts w:eastAsia="Times New Roman"/>
                <w:sz w:val="24"/>
                <w:szCs w:val="28"/>
                <w:lang w:eastAsia="ru-RU"/>
              </w:rPr>
              <w:t>0,0851</w:t>
            </w:r>
          </w:p>
        </w:tc>
        <w:tc>
          <w:tcPr>
            <w:tcW w:w="2410" w:type="dxa"/>
            <w:tcBorders>
              <w:top w:val="nil"/>
              <w:left w:val="nil"/>
              <w:bottom w:val="single" w:sz="4" w:space="0" w:color="auto"/>
              <w:right w:val="single" w:sz="4" w:space="0" w:color="auto"/>
            </w:tcBorders>
            <w:shd w:val="clear" w:color="auto" w:fill="auto"/>
            <w:noWrap/>
            <w:vAlign w:val="bottom"/>
            <w:hideMark/>
          </w:tcPr>
          <w:p w:rsidR="00E901BD" w:rsidRPr="00B11638" w:rsidRDefault="00E901BD" w:rsidP="00EE4F4D">
            <w:pPr>
              <w:spacing w:after="0" w:line="312" w:lineRule="auto"/>
              <w:contextualSpacing/>
              <w:rPr>
                <w:rFonts w:eastAsia="Times New Roman"/>
                <w:sz w:val="24"/>
                <w:szCs w:val="28"/>
                <w:lang w:eastAsia="ru-RU"/>
              </w:rPr>
            </w:pPr>
            <w:r w:rsidRPr="00B11638">
              <w:rPr>
                <w:rFonts w:eastAsia="Times New Roman"/>
                <w:sz w:val="24"/>
                <w:szCs w:val="28"/>
                <w:lang w:eastAsia="ru-RU"/>
              </w:rPr>
              <w:t> </w:t>
            </w:r>
          </w:p>
        </w:tc>
      </w:tr>
    </w:tbl>
    <w:p w:rsidR="00EE4F4D" w:rsidRDefault="00EE4F4D"/>
    <w:p w:rsidR="00EE4F4D" w:rsidRDefault="00EE4F4D"/>
    <w:p w:rsidR="00E901BD" w:rsidRPr="00522CA1" w:rsidRDefault="00E901BD" w:rsidP="00E901BD">
      <w:pPr>
        <w:pStyle w:val="22"/>
      </w:pPr>
      <w:bookmarkStart w:id="48" w:name="_Toc135675372"/>
      <w:bookmarkStart w:id="49" w:name="_Toc136429319"/>
      <w:bookmarkStart w:id="50" w:name="_Toc452968432"/>
      <w:r w:rsidRPr="00522CA1">
        <w:t>3</w:t>
      </w:r>
      <w:r w:rsidRPr="00522CA1">
        <w:rPr>
          <w:lang w:val="uk-UA"/>
        </w:rPr>
        <w:t xml:space="preserve">.3 </w:t>
      </w:r>
      <w:r w:rsidRPr="00522CA1">
        <w:t>Расчет годового экономического эффекта</w:t>
      </w:r>
      <w:bookmarkEnd w:id="48"/>
      <w:bookmarkEnd w:id="49"/>
      <w:r w:rsidRPr="00522CA1">
        <w:t>, коэффициента экономической эффективности и срока окупаемости капиталовложений</w:t>
      </w:r>
      <w:bookmarkEnd w:id="50"/>
      <w:r w:rsidRPr="00522CA1">
        <w:t xml:space="preserve"> </w:t>
      </w:r>
    </w:p>
    <w:p w:rsidR="00E901BD"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r w:rsidRPr="00522CA1">
        <w:rPr>
          <w:szCs w:val="28"/>
        </w:rPr>
        <w:t>Экономический эффек</w:t>
      </w:r>
      <w:r>
        <w:rPr>
          <w:szCs w:val="28"/>
        </w:rPr>
        <w:t>т определяется по формуле</w:t>
      </w:r>
      <w:r w:rsidRPr="00522CA1">
        <w:rPr>
          <w:szCs w:val="28"/>
        </w:rPr>
        <w:t>:</w:t>
      </w:r>
    </w:p>
    <w:p w:rsidR="00E901BD" w:rsidRPr="00522CA1" w:rsidRDefault="00E901BD" w:rsidP="00E901BD">
      <w:pPr>
        <w:pStyle w:val="ad"/>
        <w:spacing w:line="312" w:lineRule="auto"/>
        <w:ind w:firstLine="720"/>
        <w:contextualSpacing/>
        <w:jc w:val="right"/>
        <w:rPr>
          <w:szCs w:val="28"/>
        </w:rPr>
      </w:pPr>
    </w:p>
    <w:p w:rsidR="00E901BD" w:rsidRPr="00522CA1" w:rsidRDefault="00E901BD" w:rsidP="00E901BD">
      <w:pPr>
        <w:pStyle w:val="ad"/>
        <w:spacing w:line="312" w:lineRule="auto"/>
        <w:ind w:firstLine="720"/>
        <w:contextualSpacing/>
        <w:jc w:val="center"/>
        <w:rPr>
          <w:szCs w:val="28"/>
        </w:rPr>
      </w:pPr>
      <w:r w:rsidRPr="00522CA1">
        <w:rPr>
          <w:szCs w:val="28"/>
        </w:rPr>
        <w:t>Э</w:t>
      </w:r>
      <w:r w:rsidRPr="00522CA1">
        <w:rPr>
          <w:szCs w:val="28"/>
          <w:vertAlign w:val="subscript"/>
        </w:rPr>
        <w:t>ф</w:t>
      </w:r>
      <w:r w:rsidRPr="00522CA1">
        <w:rPr>
          <w:szCs w:val="28"/>
        </w:rPr>
        <w:t xml:space="preserve"> = Э</w:t>
      </w:r>
      <w:r w:rsidRPr="00522CA1">
        <w:rPr>
          <w:szCs w:val="28"/>
          <w:vertAlign w:val="subscript"/>
        </w:rPr>
        <w:t>г</w:t>
      </w:r>
      <w:r w:rsidRPr="00522CA1">
        <w:rPr>
          <w:szCs w:val="28"/>
        </w:rPr>
        <w:t xml:space="preserve"> – Е</w:t>
      </w:r>
      <w:r w:rsidRPr="00522CA1">
        <w:rPr>
          <w:szCs w:val="28"/>
          <w:vertAlign w:val="subscript"/>
        </w:rPr>
        <w:t>н</w:t>
      </w:r>
      <w:r w:rsidRPr="00522CA1">
        <w:rPr>
          <w:szCs w:val="28"/>
        </w:rPr>
        <w:t xml:space="preserve"> </w:t>
      </w:r>
      <w:r w:rsidRPr="00522CA1">
        <w:rPr>
          <w:szCs w:val="28"/>
        </w:rPr>
        <w:sym w:font="Times New Roman" w:char="00B7"/>
      </w:r>
      <w:r w:rsidRPr="00522CA1">
        <w:rPr>
          <w:szCs w:val="28"/>
        </w:rPr>
        <w:t xml:space="preserve"> </w:t>
      </w:r>
      <w:r w:rsidRPr="00522CA1">
        <w:rPr>
          <w:szCs w:val="28"/>
          <w:lang w:val="en-US"/>
        </w:rPr>
        <w:t>K</w:t>
      </w:r>
      <w:r>
        <w:rPr>
          <w:szCs w:val="28"/>
        </w:rPr>
        <w:t xml:space="preserve"> = </w:t>
      </w:r>
      <w:r w:rsidRPr="00E053E9">
        <w:rPr>
          <w:szCs w:val="28"/>
        </w:rPr>
        <w:t>98797,52</w:t>
      </w:r>
      <w:r>
        <w:rPr>
          <w:szCs w:val="28"/>
        </w:rPr>
        <w:t xml:space="preserve"> </w:t>
      </w:r>
      <w:r w:rsidRPr="00522CA1">
        <w:rPr>
          <w:szCs w:val="28"/>
        </w:rPr>
        <w:t>–</w:t>
      </w:r>
      <w:r>
        <w:rPr>
          <w:szCs w:val="28"/>
        </w:rPr>
        <w:t xml:space="preserve"> 0,42 </w:t>
      </w:r>
      <w:r w:rsidRPr="00522CA1">
        <w:rPr>
          <w:szCs w:val="28"/>
        </w:rPr>
        <w:sym w:font="Times New Roman" w:char="00B7"/>
      </w:r>
      <w:r>
        <w:rPr>
          <w:szCs w:val="28"/>
        </w:rPr>
        <w:t xml:space="preserve"> 39109,06 = 82371,72</w:t>
      </w:r>
      <w:r w:rsidRPr="00522CA1">
        <w:rPr>
          <w:szCs w:val="28"/>
        </w:rPr>
        <w:t>,</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r w:rsidRPr="00522CA1">
        <w:rPr>
          <w:szCs w:val="28"/>
        </w:rPr>
        <w:t>где Э</w:t>
      </w:r>
      <w:r w:rsidRPr="00522CA1">
        <w:rPr>
          <w:szCs w:val="28"/>
          <w:vertAlign w:val="subscript"/>
        </w:rPr>
        <w:t>г</w:t>
      </w:r>
      <w:r w:rsidRPr="00522CA1">
        <w:rPr>
          <w:szCs w:val="28"/>
        </w:rPr>
        <w:t xml:space="preserve"> – годовая экономия текущих затрат, грн.; </w:t>
      </w:r>
    </w:p>
    <w:p w:rsidR="00E901BD" w:rsidRPr="00522CA1" w:rsidRDefault="00E901BD" w:rsidP="00E901BD">
      <w:pPr>
        <w:pStyle w:val="ad"/>
        <w:spacing w:line="312" w:lineRule="auto"/>
        <w:ind w:firstLine="720"/>
        <w:contextualSpacing/>
        <w:rPr>
          <w:szCs w:val="28"/>
        </w:rPr>
      </w:pPr>
      <w:r w:rsidRPr="00522CA1">
        <w:rPr>
          <w:szCs w:val="28"/>
        </w:rPr>
        <w:t>К – капитальные затраты на создание программного изделия, грн.;</w:t>
      </w:r>
    </w:p>
    <w:p w:rsidR="00E901BD" w:rsidRPr="00522CA1" w:rsidRDefault="00E901BD" w:rsidP="00E901BD">
      <w:pPr>
        <w:pStyle w:val="ad"/>
        <w:spacing w:line="312" w:lineRule="auto"/>
        <w:ind w:firstLine="720"/>
        <w:contextualSpacing/>
        <w:rPr>
          <w:szCs w:val="28"/>
        </w:rPr>
      </w:pPr>
      <w:r w:rsidRPr="00522CA1">
        <w:rPr>
          <w:szCs w:val="28"/>
        </w:rPr>
        <w:t>Е</w:t>
      </w:r>
      <w:r w:rsidRPr="00522CA1">
        <w:rPr>
          <w:szCs w:val="28"/>
          <w:vertAlign w:val="subscript"/>
        </w:rPr>
        <w:t>н</w:t>
      </w:r>
      <w:r w:rsidRPr="00522CA1">
        <w:rPr>
          <w:szCs w:val="28"/>
        </w:rPr>
        <w:t xml:space="preserve"> – нормативный коэффициент экономической эффективности капиталовложений, доли; Е</w:t>
      </w:r>
      <w:r w:rsidRPr="00522CA1">
        <w:rPr>
          <w:szCs w:val="28"/>
          <w:vertAlign w:val="subscript"/>
        </w:rPr>
        <w:t xml:space="preserve">н </w:t>
      </w:r>
      <w:r w:rsidRPr="00522CA1">
        <w:rPr>
          <w:szCs w:val="28"/>
        </w:rPr>
        <w:t>= 0,42.</w:t>
      </w:r>
    </w:p>
    <w:p w:rsidR="00E901BD" w:rsidRPr="00E053E9" w:rsidRDefault="00E901BD" w:rsidP="00E901BD">
      <w:pPr>
        <w:spacing w:after="0" w:line="312" w:lineRule="auto"/>
        <w:ind w:firstLine="851"/>
        <w:contextualSpacing/>
        <w:jc w:val="both"/>
        <w:rPr>
          <w:szCs w:val="28"/>
        </w:rPr>
      </w:pPr>
      <w:r w:rsidRPr="00522CA1">
        <w:rPr>
          <w:szCs w:val="28"/>
        </w:rPr>
        <w:t>Коэффициент экономической эффективности капиталовложений показывает величину годового прироста прибыли или снижения себестоимости в результате использования ПИ на одну гривну единовреме</w:t>
      </w:r>
      <w:r>
        <w:rPr>
          <w:szCs w:val="28"/>
        </w:rPr>
        <w:t>нных затрат (капиталовложений):</w:t>
      </w:r>
    </w:p>
    <w:p w:rsidR="00E901BD" w:rsidRPr="00522CA1" w:rsidRDefault="00E901BD" w:rsidP="00E901BD">
      <w:pPr>
        <w:pStyle w:val="ad"/>
        <w:spacing w:line="312" w:lineRule="auto"/>
        <w:ind w:firstLine="720"/>
        <w:contextualSpacing/>
        <w:rPr>
          <w:szCs w:val="28"/>
        </w:rPr>
      </w:pPr>
      <w:r w:rsidRPr="00522CA1">
        <w:rPr>
          <w:szCs w:val="28"/>
        </w:rPr>
        <w:t>Коэффициент экономической эффективности капиталовложений равен:</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jc w:val="center"/>
        <w:rPr>
          <w:szCs w:val="28"/>
        </w:rPr>
      </w:pPr>
      <w:r w:rsidRPr="00522CA1">
        <w:rPr>
          <w:position w:val="-14"/>
          <w:szCs w:val="28"/>
        </w:rPr>
        <w:object w:dxaOrig="4260" w:dyaOrig="380">
          <v:shape id="_x0000_i1523" type="#_x0000_t75" style="width:245pt;height:22.45pt" o:ole="">
            <v:imagedata r:id="rId127" o:title=""/>
          </v:shape>
          <o:OLEObject Type="Embed" ProgID="Equation.3" ShapeID="_x0000_i1523" DrawAspect="Content" ObjectID="_1526712157" r:id="rId128"/>
        </w:object>
      </w:r>
    </w:p>
    <w:p w:rsidR="00E901BD" w:rsidRDefault="00E901BD" w:rsidP="00E901BD">
      <w:pPr>
        <w:pStyle w:val="ad"/>
        <w:spacing w:line="312" w:lineRule="auto"/>
        <w:ind w:firstLine="720"/>
        <w:contextualSpacing/>
        <w:rPr>
          <w:rFonts w:eastAsiaTheme="minorHAnsi"/>
          <w:bCs/>
          <w:szCs w:val="28"/>
          <w:lang w:eastAsia="en-US"/>
        </w:rPr>
      </w:pPr>
    </w:p>
    <w:p w:rsidR="00E901BD" w:rsidRPr="00522CA1" w:rsidRDefault="00E901BD" w:rsidP="00E901BD">
      <w:pPr>
        <w:pStyle w:val="ad"/>
        <w:spacing w:line="312" w:lineRule="auto"/>
        <w:ind w:firstLine="720"/>
        <w:contextualSpacing/>
        <w:rPr>
          <w:szCs w:val="28"/>
        </w:rPr>
      </w:pPr>
      <w:r w:rsidRPr="00522CA1">
        <w:rPr>
          <w:szCs w:val="28"/>
        </w:rPr>
        <w:lastRenderedPageBreak/>
        <w:t xml:space="preserve">Так как </w:t>
      </w:r>
      <w:r w:rsidRPr="00522CA1">
        <w:rPr>
          <w:noProof/>
          <w:szCs w:val="28"/>
        </w:rPr>
        <w:drawing>
          <wp:inline distT="0" distB="0" distL="0" distR="0" wp14:anchorId="3230939F" wp14:editId="0C9C191A">
            <wp:extent cx="548054" cy="209550"/>
            <wp:effectExtent l="0" t="0" r="444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51019" cy="210684"/>
                    </a:xfrm>
                    <a:prstGeom prst="rect">
                      <a:avLst/>
                    </a:prstGeom>
                    <a:noFill/>
                    <a:ln>
                      <a:noFill/>
                    </a:ln>
                  </pic:spPr>
                </pic:pic>
              </a:graphicData>
            </a:graphic>
          </wp:inline>
        </w:drawing>
      </w:r>
      <w:r w:rsidRPr="00522CA1">
        <w:rPr>
          <w:szCs w:val="28"/>
        </w:rPr>
        <w:t>, то внедрение разработанного программного комплекса является экономически эффективным.</w:t>
      </w:r>
    </w:p>
    <w:p w:rsidR="00E901BD" w:rsidRPr="00E053E9" w:rsidRDefault="00E901BD" w:rsidP="00E901BD">
      <w:pPr>
        <w:spacing w:after="0" w:line="312" w:lineRule="auto"/>
        <w:ind w:firstLine="709"/>
        <w:contextualSpacing/>
        <w:jc w:val="both"/>
        <w:rPr>
          <w:szCs w:val="28"/>
        </w:rPr>
      </w:pPr>
      <w:r w:rsidRPr="00522CA1">
        <w:rPr>
          <w:szCs w:val="28"/>
        </w:rPr>
        <w:t>Срок окупаемости капиталовложений – период времени, в течение ко</w:t>
      </w:r>
      <w:r>
        <w:rPr>
          <w:szCs w:val="28"/>
        </w:rPr>
        <w:t>торого окупаются затраты на ПИ:</w:t>
      </w:r>
    </w:p>
    <w:p w:rsidR="00E901BD" w:rsidRPr="00522CA1" w:rsidRDefault="00E901BD" w:rsidP="00E901BD">
      <w:pPr>
        <w:pStyle w:val="ad"/>
        <w:spacing w:line="312" w:lineRule="auto"/>
        <w:ind w:firstLine="720"/>
        <w:contextualSpacing/>
        <w:rPr>
          <w:szCs w:val="28"/>
        </w:rPr>
      </w:pPr>
      <w:r w:rsidRPr="00522CA1">
        <w:rPr>
          <w:szCs w:val="28"/>
        </w:rPr>
        <w:t>Срок окупаемости капиталовложений:</w:t>
      </w:r>
    </w:p>
    <w:p w:rsidR="00E901BD" w:rsidRPr="00522CA1" w:rsidRDefault="00E901BD" w:rsidP="00E901BD">
      <w:pPr>
        <w:pStyle w:val="ad"/>
        <w:spacing w:line="312" w:lineRule="auto"/>
        <w:ind w:firstLine="720"/>
        <w:contextualSpacing/>
        <w:rPr>
          <w:szCs w:val="28"/>
        </w:rPr>
      </w:pPr>
    </w:p>
    <w:p w:rsidR="00E901BD" w:rsidRPr="00350573" w:rsidRDefault="00E901BD" w:rsidP="00E901BD">
      <w:pPr>
        <w:pStyle w:val="ad"/>
        <w:spacing w:line="312" w:lineRule="auto"/>
        <w:contextualSpacing/>
        <w:jc w:val="center"/>
        <w:rPr>
          <w:i/>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E</m:t>
                  </m:r>
                </m:e>
                <m:sub>
                  <m:r>
                    <w:rPr>
                      <w:rFonts w:ascii="Cambria Math" w:hAnsi="Cambria Math"/>
                      <w:szCs w:val="28"/>
                    </w:rPr>
                    <m:t>p</m:t>
                  </m:r>
                </m:sub>
              </m:sSub>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2,53</m:t>
              </m:r>
            </m:den>
          </m:f>
          <m:r>
            <w:rPr>
              <w:rFonts w:ascii="Cambria Math" w:hAnsi="Cambria Math"/>
              <w:szCs w:val="28"/>
            </w:rPr>
            <m:t>=0.4</m:t>
          </m:r>
        </m:oMath>
      </m:oMathPara>
    </w:p>
    <w:p w:rsidR="00E901BD" w:rsidRPr="00522CA1" w:rsidRDefault="00E901BD" w:rsidP="00E901BD">
      <w:pPr>
        <w:spacing w:after="0" w:line="312" w:lineRule="auto"/>
        <w:contextualSpacing/>
        <w:jc w:val="center"/>
        <w:rPr>
          <w:bCs/>
          <w:szCs w:val="28"/>
        </w:rPr>
      </w:pPr>
      <w:r w:rsidRPr="00360871">
        <w:rPr>
          <w:bCs/>
          <w:szCs w:val="28"/>
        </w:rPr>
        <w:t>Т</w:t>
      </w:r>
      <w:r w:rsidRPr="00E053E9">
        <w:rPr>
          <w:bCs/>
          <w:szCs w:val="28"/>
          <w:vertAlign w:val="subscript"/>
        </w:rPr>
        <w:t>р</w:t>
      </w:r>
      <w:r w:rsidRPr="00360871">
        <w:rPr>
          <w:bCs/>
          <w:szCs w:val="28"/>
        </w:rPr>
        <w:t xml:space="preserve"> = </w:t>
      </w:r>
      <w:r w:rsidRPr="00522CA1">
        <w:rPr>
          <w:bCs/>
          <w:szCs w:val="28"/>
        </w:rPr>
        <w:t xml:space="preserve"> </w:t>
      </w:r>
      <w:r>
        <w:rPr>
          <w:bCs/>
          <w:szCs w:val="28"/>
        </w:rPr>
        <w:t>0,4</w:t>
      </w:r>
      <w:r w:rsidRPr="00522CA1">
        <w:rPr>
          <w:bCs/>
          <w:szCs w:val="28"/>
        </w:rPr>
        <w:t xml:space="preserve"> </w:t>
      </w:r>
      <w:r w:rsidRPr="00360871">
        <w:rPr>
          <w:bCs/>
          <w:szCs w:val="28"/>
        </w:rPr>
        <w:t>года</w:t>
      </w:r>
      <w:r>
        <w:rPr>
          <w:bCs/>
          <w:szCs w:val="28"/>
        </w:rPr>
        <w:t xml:space="preserve"> = 5 месяц</w:t>
      </w:r>
      <w:r>
        <w:rPr>
          <w:bCs/>
          <w:szCs w:val="28"/>
          <w:lang w:val="uk-UA"/>
        </w:rPr>
        <w:t>ев</w:t>
      </w:r>
      <w:r>
        <w:rPr>
          <w:bCs/>
          <w:szCs w:val="28"/>
        </w:rPr>
        <w:t xml:space="preserve"> = 144 дн.</w:t>
      </w:r>
    </w:p>
    <w:p w:rsidR="00E901BD" w:rsidRPr="00522CA1"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r w:rsidRPr="00522CA1">
        <w:rPr>
          <w:szCs w:val="28"/>
        </w:rPr>
        <w:t>Срок окупаемости капиталовложений меньше нормативного (</w:t>
      </w:r>
      <w:r w:rsidRPr="00522CA1">
        <w:rPr>
          <w:noProof/>
          <w:szCs w:val="28"/>
        </w:rPr>
        <w:drawing>
          <wp:inline distT="0" distB="0" distL="0" distR="0" wp14:anchorId="5B7BA1DB" wp14:editId="30FD3D3B">
            <wp:extent cx="523875" cy="206375"/>
            <wp:effectExtent l="0" t="0" r="9525" b="317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31089" cy="209217"/>
                    </a:xfrm>
                    <a:prstGeom prst="rect">
                      <a:avLst/>
                    </a:prstGeom>
                    <a:noFill/>
                    <a:ln>
                      <a:noFill/>
                    </a:ln>
                  </pic:spPr>
                </pic:pic>
              </a:graphicData>
            </a:graphic>
          </wp:inline>
        </w:drawing>
      </w:r>
      <w:r w:rsidRPr="00522CA1">
        <w:rPr>
          <w:szCs w:val="28"/>
        </w:rPr>
        <w:t xml:space="preserve"> =</w:t>
      </w:r>
      <w:r>
        <w:rPr>
          <w:szCs w:val="28"/>
        </w:rPr>
        <w:t xml:space="preserve"> 0,4 </w:t>
      </w:r>
      <w:r w:rsidRPr="00E053E9">
        <w:rPr>
          <w:szCs w:val="28"/>
        </w:rPr>
        <w:t>&lt;</w:t>
      </w:r>
      <w:r w:rsidRPr="00522CA1">
        <w:rPr>
          <w:szCs w:val="28"/>
        </w:rPr>
        <w:t xml:space="preserve"> </w:t>
      </w:r>
      <w:r w:rsidRPr="00522CA1">
        <w:rPr>
          <w:bCs/>
          <w:szCs w:val="28"/>
        </w:rPr>
        <w:t>0,43</w:t>
      </w:r>
      <w:r w:rsidRPr="00522CA1">
        <w:rPr>
          <w:szCs w:val="28"/>
        </w:rPr>
        <w:t xml:space="preserve"> года), что показывает эффективность использования капиталовложений.</w:t>
      </w:r>
    </w:p>
    <w:p w:rsidR="00E901BD" w:rsidRDefault="00E901BD" w:rsidP="00E901BD">
      <w:pPr>
        <w:pStyle w:val="ad"/>
        <w:spacing w:line="312" w:lineRule="auto"/>
        <w:ind w:firstLine="720"/>
        <w:contextualSpacing/>
        <w:rPr>
          <w:szCs w:val="28"/>
        </w:rPr>
      </w:pPr>
    </w:p>
    <w:p w:rsidR="00E901BD" w:rsidRPr="00522CA1" w:rsidRDefault="00E901BD" w:rsidP="00E901BD">
      <w:pPr>
        <w:pStyle w:val="ad"/>
        <w:spacing w:line="312" w:lineRule="auto"/>
        <w:ind w:firstLine="720"/>
        <w:contextualSpacing/>
        <w:rPr>
          <w:szCs w:val="28"/>
        </w:rPr>
      </w:pPr>
    </w:p>
    <w:p w:rsidR="00E901BD" w:rsidRPr="004D0252" w:rsidRDefault="00EE4F4D" w:rsidP="00EE4F4D">
      <w:pPr>
        <w:pStyle w:val="22"/>
      </w:pPr>
      <w:bookmarkStart w:id="51" w:name="_Toc452968433"/>
      <w:r>
        <w:t xml:space="preserve">3.4 </w:t>
      </w:r>
      <w:r w:rsidR="00E901BD" w:rsidRPr="004D0252">
        <w:t>Выводы по разделу</w:t>
      </w:r>
      <w:bookmarkEnd w:id="51"/>
    </w:p>
    <w:p w:rsidR="00EE4F4D" w:rsidRDefault="00EE4F4D" w:rsidP="00E901BD">
      <w:pPr>
        <w:pStyle w:val="13"/>
        <w:contextualSpacing/>
      </w:pPr>
    </w:p>
    <w:p w:rsidR="00EE4F4D" w:rsidRDefault="00EE4F4D" w:rsidP="00E901BD">
      <w:pPr>
        <w:pStyle w:val="13"/>
        <w:contextualSpacing/>
      </w:pPr>
    </w:p>
    <w:p w:rsidR="00E901BD" w:rsidRPr="00522CA1" w:rsidRDefault="00E901BD" w:rsidP="00E901BD">
      <w:pPr>
        <w:pStyle w:val="13"/>
        <w:contextualSpacing/>
      </w:pPr>
      <w:r w:rsidRPr="00522CA1">
        <w:t>Данный экономический расчет показывает, что разработка и использование ПП «</w:t>
      </w:r>
      <w:r w:rsidRPr="0060760A">
        <w:rPr>
          <w:color w:val="000000" w:themeColor="text1"/>
        </w:rPr>
        <w:t>Проект программно-методического комплекса САПР элементов штамповой оснастки</w:t>
      </w:r>
      <w:r w:rsidRPr="00522CA1">
        <w:t>» является экономически оправданным и целесообразным. Об этом свидетельст</w:t>
      </w:r>
      <w:r>
        <w:t>вуют следующие данные (таблица 3.3</w:t>
      </w:r>
      <w:r w:rsidRPr="00522CA1">
        <w:t>).</w:t>
      </w:r>
    </w:p>
    <w:p w:rsidR="00E901BD" w:rsidRPr="00522CA1" w:rsidRDefault="00E901BD" w:rsidP="00E901BD">
      <w:pPr>
        <w:pStyle w:val="13"/>
        <w:contextualSpacing/>
      </w:pPr>
    </w:p>
    <w:p w:rsidR="00E901BD" w:rsidRPr="00522CA1" w:rsidRDefault="00E901BD" w:rsidP="00E901BD">
      <w:pPr>
        <w:pStyle w:val="13"/>
        <w:ind w:firstLine="0"/>
        <w:contextualSpacing/>
      </w:pPr>
      <w:r>
        <w:t>Таблица 3.3</w:t>
      </w:r>
      <w:r w:rsidRPr="00522CA1">
        <w:t xml:space="preserve"> – Ре</w:t>
      </w:r>
      <w:r>
        <w:t>зультаты экономических расчетов</w:t>
      </w:r>
    </w:p>
    <w:tbl>
      <w:tblPr>
        <w:tblW w:w="8394" w:type="dxa"/>
        <w:tblInd w:w="103" w:type="dxa"/>
        <w:tblLook w:val="04A0" w:firstRow="1" w:lastRow="0" w:firstColumn="1" w:lastColumn="0" w:noHBand="0" w:noVBand="1"/>
      </w:tblPr>
      <w:tblGrid>
        <w:gridCol w:w="4937"/>
        <w:gridCol w:w="992"/>
        <w:gridCol w:w="1727"/>
        <w:gridCol w:w="738"/>
      </w:tblGrid>
      <w:tr w:rsidR="00E901BD" w:rsidRPr="00522CA1" w:rsidTr="00EE4F4D">
        <w:tc>
          <w:tcPr>
            <w:tcW w:w="4967"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901BD" w:rsidRPr="00360871" w:rsidRDefault="00E901BD" w:rsidP="00EE4F4D">
            <w:pPr>
              <w:spacing w:after="0" w:line="312" w:lineRule="auto"/>
              <w:contextualSpacing/>
              <w:rPr>
                <w:szCs w:val="28"/>
              </w:rPr>
            </w:pPr>
            <w:r w:rsidRPr="00360871">
              <w:rPr>
                <w:szCs w:val="28"/>
              </w:rPr>
              <w:t>Капиталовложения на создание ПК</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 xml:space="preserve">К = </w:t>
            </w:r>
          </w:p>
        </w:tc>
        <w:tc>
          <w:tcPr>
            <w:tcW w:w="1727" w:type="dxa"/>
            <w:tcBorders>
              <w:top w:val="single" w:sz="4" w:space="0" w:color="auto"/>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jc w:val="right"/>
              <w:rPr>
                <w:szCs w:val="28"/>
              </w:rPr>
            </w:pPr>
            <w:r>
              <w:rPr>
                <w:szCs w:val="28"/>
              </w:rPr>
              <w:t>39109,06</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грн</w:t>
            </w:r>
          </w:p>
        </w:tc>
      </w:tr>
      <w:tr w:rsidR="00E901BD" w:rsidRPr="00522CA1" w:rsidTr="00EE4F4D">
        <w:tc>
          <w:tcPr>
            <w:tcW w:w="4967" w:type="dxa"/>
            <w:tcBorders>
              <w:top w:val="nil"/>
              <w:left w:val="single" w:sz="4" w:space="0" w:color="auto"/>
              <w:bottom w:val="single" w:sz="4" w:space="0" w:color="auto"/>
              <w:right w:val="single" w:sz="4" w:space="0" w:color="auto"/>
            </w:tcBorders>
            <w:shd w:val="clear" w:color="auto" w:fill="auto"/>
            <w:vAlign w:val="bottom"/>
            <w:hideMark/>
          </w:tcPr>
          <w:p w:rsidR="00E901BD" w:rsidRPr="00360871" w:rsidRDefault="00E901BD" w:rsidP="00EE4F4D">
            <w:pPr>
              <w:spacing w:after="0" w:line="312" w:lineRule="auto"/>
              <w:contextualSpacing/>
              <w:rPr>
                <w:szCs w:val="28"/>
              </w:rPr>
            </w:pPr>
            <w:r w:rsidRPr="00360871">
              <w:rPr>
                <w:szCs w:val="28"/>
              </w:rPr>
              <w:t xml:space="preserve">Годовая экономия текущих затрат </w:t>
            </w:r>
          </w:p>
        </w:tc>
        <w:tc>
          <w:tcPr>
            <w:tcW w:w="992"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Э</w:t>
            </w:r>
            <w:r w:rsidRPr="00F759AB">
              <w:rPr>
                <w:szCs w:val="28"/>
                <w:vertAlign w:val="subscript"/>
              </w:rPr>
              <w:t>г</w:t>
            </w:r>
            <w:r w:rsidRPr="00360871">
              <w:rPr>
                <w:szCs w:val="28"/>
              </w:rPr>
              <w:t xml:space="preserve"> = </w:t>
            </w:r>
          </w:p>
        </w:tc>
        <w:tc>
          <w:tcPr>
            <w:tcW w:w="1727" w:type="dxa"/>
            <w:tcBorders>
              <w:top w:val="nil"/>
              <w:left w:val="nil"/>
              <w:bottom w:val="single" w:sz="4" w:space="0" w:color="auto"/>
              <w:right w:val="single" w:sz="4" w:space="0" w:color="auto"/>
            </w:tcBorders>
            <w:shd w:val="clear" w:color="auto" w:fill="auto"/>
            <w:noWrap/>
            <w:vAlign w:val="bottom"/>
            <w:hideMark/>
          </w:tcPr>
          <w:p w:rsidR="00E901BD" w:rsidRPr="00F759AB" w:rsidRDefault="00E901BD" w:rsidP="00EE4F4D">
            <w:pPr>
              <w:spacing w:after="0" w:line="312" w:lineRule="auto"/>
              <w:contextualSpacing/>
              <w:jc w:val="right"/>
              <w:rPr>
                <w:szCs w:val="28"/>
              </w:rPr>
            </w:pPr>
            <w:r w:rsidRPr="004D0252">
              <w:rPr>
                <w:szCs w:val="28"/>
              </w:rPr>
              <w:t>98797,52</w:t>
            </w:r>
          </w:p>
        </w:tc>
        <w:tc>
          <w:tcPr>
            <w:tcW w:w="708"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грн</w:t>
            </w:r>
          </w:p>
        </w:tc>
      </w:tr>
      <w:tr w:rsidR="00E901BD" w:rsidRPr="00522CA1" w:rsidTr="00EE4F4D">
        <w:tc>
          <w:tcPr>
            <w:tcW w:w="4967" w:type="dxa"/>
            <w:tcBorders>
              <w:top w:val="nil"/>
              <w:left w:val="single" w:sz="4" w:space="0" w:color="auto"/>
              <w:bottom w:val="single" w:sz="4" w:space="0" w:color="auto"/>
              <w:right w:val="single" w:sz="4" w:space="0" w:color="auto"/>
            </w:tcBorders>
            <w:shd w:val="clear" w:color="auto" w:fill="auto"/>
            <w:vAlign w:val="bottom"/>
            <w:hideMark/>
          </w:tcPr>
          <w:p w:rsidR="00E901BD" w:rsidRPr="00360871" w:rsidRDefault="00E901BD" w:rsidP="00EE4F4D">
            <w:pPr>
              <w:spacing w:after="0" w:line="312" w:lineRule="auto"/>
              <w:contextualSpacing/>
              <w:rPr>
                <w:szCs w:val="28"/>
              </w:rPr>
            </w:pPr>
            <w:r w:rsidRPr="00360871">
              <w:rPr>
                <w:szCs w:val="28"/>
              </w:rPr>
              <w:t>Годовой экономический эффект</w:t>
            </w:r>
          </w:p>
        </w:tc>
        <w:tc>
          <w:tcPr>
            <w:tcW w:w="992"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Э</w:t>
            </w:r>
            <w:r w:rsidRPr="00F759AB">
              <w:rPr>
                <w:szCs w:val="28"/>
                <w:vertAlign w:val="subscript"/>
              </w:rPr>
              <w:t>ф</w:t>
            </w:r>
            <w:r w:rsidRPr="00360871">
              <w:rPr>
                <w:szCs w:val="28"/>
              </w:rPr>
              <w:t xml:space="preserve"> = </w:t>
            </w:r>
          </w:p>
        </w:tc>
        <w:tc>
          <w:tcPr>
            <w:tcW w:w="1727" w:type="dxa"/>
            <w:tcBorders>
              <w:top w:val="nil"/>
              <w:left w:val="nil"/>
              <w:bottom w:val="single" w:sz="4" w:space="0" w:color="auto"/>
              <w:right w:val="single" w:sz="4" w:space="0" w:color="auto"/>
            </w:tcBorders>
            <w:shd w:val="clear" w:color="auto" w:fill="auto"/>
            <w:noWrap/>
            <w:vAlign w:val="bottom"/>
            <w:hideMark/>
          </w:tcPr>
          <w:p w:rsidR="00E901BD" w:rsidRPr="00292EA4" w:rsidRDefault="00E901BD" w:rsidP="00EE4F4D">
            <w:pPr>
              <w:spacing w:after="0" w:line="312" w:lineRule="auto"/>
              <w:contextualSpacing/>
              <w:jc w:val="right"/>
              <w:rPr>
                <w:szCs w:val="28"/>
                <w:lang w:val="uk-UA"/>
              </w:rPr>
            </w:pPr>
            <w:r>
              <w:rPr>
                <w:szCs w:val="28"/>
                <w:lang w:val="uk-UA"/>
              </w:rPr>
              <w:t>82453,44</w:t>
            </w:r>
          </w:p>
        </w:tc>
        <w:tc>
          <w:tcPr>
            <w:tcW w:w="708"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грн</w:t>
            </w:r>
          </w:p>
        </w:tc>
      </w:tr>
      <w:tr w:rsidR="00E901BD" w:rsidRPr="00522CA1" w:rsidTr="00EE4F4D">
        <w:tc>
          <w:tcPr>
            <w:tcW w:w="4967" w:type="dxa"/>
            <w:tcBorders>
              <w:top w:val="nil"/>
              <w:left w:val="single" w:sz="4" w:space="0" w:color="auto"/>
              <w:bottom w:val="single" w:sz="4" w:space="0" w:color="auto"/>
              <w:right w:val="single" w:sz="4" w:space="0" w:color="auto"/>
            </w:tcBorders>
            <w:shd w:val="clear" w:color="auto" w:fill="auto"/>
            <w:vAlign w:val="bottom"/>
            <w:hideMark/>
          </w:tcPr>
          <w:p w:rsidR="00E901BD" w:rsidRPr="00360871" w:rsidRDefault="00E901BD" w:rsidP="00EE4F4D">
            <w:pPr>
              <w:spacing w:after="0" w:line="312" w:lineRule="auto"/>
              <w:contextualSpacing/>
              <w:rPr>
                <w:szCs w:val="28"/>
              </w:rPr>
            </w:pPr>
            <w:r w:rsidRPr="00360871">
              <w:rPr>
                <w:szCs w:val="28"/>
              </w:rPr>
              <w:t>Расчетный коэффициент экономической эффективности</w:t>
            </w:r>
          </w:p>
        </w:tc>
        <w:tc>
          <w:tcPr>
            <w:tcW w:w="992"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Е</w:t>
            </w:r>
            <w:r w:rsidRPr="00F759AB">
              <w:rPr>
                <w:szCs w:val="28"/>
                <w:vertAlign w:val="subscript"/>
              </w:rPr>
              <w:t>р</w:t>
            </w:r>
            <w:r w:rsidRPr="00360871">
              <w:rPr>
                <w:szCs w:val="28"/>
              </w:rPr>
              <w:t xml:space="preserve"> = </w:t>
            </w:r>
          </w:p>
        </w:tc>
        <w:tc>
          <w:tcPr>
            <w:tcW w:w="1727" w:type="dxa"/>
            <w:tcBorders>
              <w:top w:val="nil"/>
              <w:left w:val="nil"/>
              <w:bottom w:val="single" w:sz="4" w:space="0" w:color="auto"/>
              <w:right w:val="single" w:sz="4" w:space="0" w:color="auto"/>
            </w:tcBorders>
            <w:shd w:val="clear" w:color="auto" w:fill="auto"/>
            <w:noWrap/>
            <w:vAlign w:val="bottom"/>
            <w:hideMark/>
          </w:tcPr>
          <w:p w:rsidR="00E901BD" w:rsidRPr="00292EA4" w:rsidRDefault="00E901BD" w:rsidP="00EE4F4D">
            <w:pPr>
              <w:spacing w:after="0" w:line="312" w:lineRule="auto"/>
              <w:contextualSpacing/>
              <w:jc w:val="right"/>
              <w:rPr>
                <w:szCs w:val="28"/>
                <w:lang w:val="uk-UA"/>
              </w:rPr>
            </w:pPr>
            <w:r>
              <w:rPr>
                <w:szCs w:val="28"/>
                <w:lang w:val="uk-UA"/>
              </w:rPr>
              <w:t>2,53</w:t>
            </w:r>
          </w:p>
        </w:tc>
        <w:tc>
          <w:tcPr>
            <w:tcW w:w="708"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 </w:t>
            </w:r>
          </w:p>
        </w:tc>
      </w:tr>
      <w:tr w:rsidR="00E901BD" w:rsidRPr="00522CA1" w:rsidTr="00EE4F4D">
        <w:tc>
          <w:tcPr>
            <w:tcW w:w="4967" w:type="dxa"/>
            <w:tcBorders>
              <w:top w:val="nil"/>
              <w:left w:val="single" w:sz="4" w:space="0" w:color="auto"/>
              <w:bottom w:val="single" w:sz="4" w:space="0" w:color="auto"/>
              <w:right w:val="single" w:sz="4" w:space="0" w:color="auto"/>
            </w:tcBorders>
            <w:shd w:val="clear" w:color="auto" w:fill="auto"/>
            <w:vAlign w:val="bottom"/>
            <w:hideMark/>
          </w:tcPr>
          <w:p w:rsidR="00E901BD" w:rsidRPr="00360871" w:rsidRDefault="00E901BD" w:rsidP="00EE4F4D">
            <w:pPr>
              <w:spacing w:after="0" w:line="312" w:lineRule="auto"/>
              <w:contextualSpacing/>
              <w:rPr>
                <w:szCs w:val="28"/>
              </w:rPr>
            </w:pPr>
            <w:r w:rsidRPr="00360871">
              <w:rPr>
                <w:szCs w:val="28"/>
              </w:rPr>
              <w:t>Срок окупаемости проекта</w:t>
            </w:r>
          </w:p>
        </w:tc>
        <w:tc>
          <w:tcPr>
            <w:tcW w:w="992"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Т</w:t>
            </w:r>
            <w:r w:rsidRPr="00F759AB">
              <w:rPr>
                <w:szCs w:val="28"/>
                <w:vertAlign w:val="subscript"/>
              </w:rPr>
              <w:t>р</w:t>
            </w:r>
            <w:r w:rsidRPr="00360871">
              <w:rPr>
                <w:szCs w:val="28"/>
              </w:rPr>
              <w:t xml:space="preserve"> = </w:t>
            </w:r>
          </w:p>
        </w:tc>
        <w:tc>
          <w:tcPr>
            <w:tcW w:w="1727" w:type="dxa"/>
            <w:tcBorders>
              <w:top w:val="nil"/>
              <w:left w:val="nil"/>
              <w:bottom w:val="single" w:sz="4" w:space="0" w:color="auto"/>
              <w:right w:val="single" w:sz="4" w:space="0" w:color="auto"/>
            </w:tcBorders>
            <w:shd w:val="clear" w:color="auto" w:fill="auto"/>
            <w:noWrap/>
            <w:vAlign w:val="bottom"/>
            <w:hideMark/>
          </w:tcPr>
          <w:p w:rsidR="00E901BD" w:rsidRPr="00E053E9" w:rsidRDefault="00E901BD" w:rsidP="00EE4F4D">
            <w:pPr>
              <w:spacing w:after="0" w:line="312" w:lineRule="auto"/>
              <w:contextualSpacing/>
              <w:jc w:val="right"/>
              <w:rPr>
                <w:szCs w:val="28"/>
                <w:lang w:val="en-US"/>
              </w:rPr>
            </w:pPr>
            <w:r w:rsidRPr="00360871">
              <w:rPr>
                <w:szCs w:val="28"/>
              </w:rPr>
              <w:t>0,</w:t>
            </w:r>
            <w:r>
              <w:rPr>
                <w:szCs w:val="28"/>
                <w:lang w:val="en-US"/>
              </w:rPr>
              <w:t>4</w:t>
            </w:r>
          </w:p>
        </w:tc>
        <w:tc>
          <w:tcPr>
            <w:tcW w:w="708" w:type="dxa"/>
            <w:tcBorders>
              <w:top w:val="nil"/>
              <w:left w:val="nil"/>
              <w:bottom w:val="single" w:sz="4" w:space="0" w:color="auto"/>
              <w:right w:val="single" w:sz="4" w:space="0" w:color="auto"/>
            </w:tcBorders>
            <w:shd w:val="clear" w:color="auto" w:fill="auto"/>
            <w:noWrap/>
            <w:vAlign w:val="bottom"/>
            <w:hideMark/>
          </w:tcPr>
          <w:p w:rsidR="00E901BD" w:rsidRPr="00360871" w:rsidRDefault="00E901BD" w:rsidP="00EE4F4D">
            <w:pPr>
              <w:spacing w:after="0" w:line="312" w:lineRule="auto"/>
              <w:contextualSpacing/>
              <w:rPr>
                <w:szCs w:val="28"/>
              </w:rPr>
            </w:pPr>
            <w:r w:rsidRPr="00360871">
              <w:rPr>
                <w:szCs w:val="28"/>
              </w:rPr>
              <w:t>года</w:t>
            </w:r>
          </w:p>
        </w:tc>
      </w:tr>
    </w:tbl>
    <w:p w:rsidR="00E901BD" w:rsidRPr="00522CA1" w:rsidRDefault="00E901BD" w:rsidP="00E901BD">
      <w:pPr>
        <w:pStyle w:val="13"/>
        <w:contextualSpacing/>
      </w:pPr>
    </w:p>
    <w:p w:rsidR="00E901BD" w:rsidRDefault="00E901BD" w:rsidP="00E901BD">
      <w:pPr>
        <w:spacing w:line="312" w:lineRule="auto"/>
        <w:contextualSpacing/>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901BD" w:rsidRDefault="00E901BD" w:rsidP="00446012">
      <w:pPr>
        <w:shd w:val="clear" w:color="000000" w:fill="auto"/>
        <w:spacing w:line="312" w:lineRule="auto"/>
        <w:contextualSpacing/>
        <w:jc w:val="both"/>
        <w:rPr>
          <w:szCs w:val="28"/>
        </w:rPr>
      </w:pPr>
    </w:p>
    <w:p w:rsidR="00EE4F4D" w:rsidRPr="00A50C85" w:rsidRDefault="00A50C85" w:rsidP="00A50C85">
      <w:pPr>
        <w:pStyle w:val="1"/>
        <w:spacing w:line="312" w:lineRule="auto"/>
        <w:contextualSpacing/>
        <w:jc w:val="center"/>
        <w:rPr>
          <w:rFonts w:ascii="Times New Roman" w:hAnsi="Times New Roman"/>
          <w:color w:val="000000" w:themeColor="text1"/>
          <w:sz w:val="28"/>
          <w:szCs w:val="28"/>
        </w:rPr>
      </w:pPr>
      <w:bookmarkStart w:id="52" w:name="_Toc450695010"/>
      <w:bookmarkStart w:id="53" w:name="_Toc452968434"/>
      <w:r w:rsidRPr="00A50C85">
        <w:rPr>
          <w:rFonts w:ascii="Times New Roman" w:hAnsi="Times New Roman"/>
          <w:color w:val="000000" w:themeColor="text1"/>
          <w:sz w:val="28"/>
          <w:szCs w:val="28"/>
        </w:rPr>
        <w:lastRenderedPageBreak/>
        <w:t>4</w:t>
      </w:r>
      <w:r w:rsidR="00EE4F4D" w:rsidRPr="00A50C85">
        <w:rPr>
          <w:rFonts w:ascii="Times New Roman" w:hAnsi="Times New Roman"/>
          <w:color w:val="000000" w:themeColor="text1"/>
          <w:sz w:val="28"/>
          <w:szCs w:val="28"/>
        </w:rPr>
        <w:t xml:space="preserve"> ОХРАНА ТРУДА</w:t>
      </w:r>
      <w:bookmarkEnd w:id="52"/>
      <w:bookmarkEnd w:id="53"/>
    </w:p>
    <w:p w:rsidR="00EE4F4D" w:rsidRPr="00E44CB0" w:rsidRDefault="00EE4F4D" w:rsidP="00A50C85">
      <w:pPr>
        <w:spacing w:line="312" w:lineRule="auto"/>
        <w:contextualSpacing/>
      </w:pPr>
    </w:p>
    <w:p w:rsidR="00EE4F4D" w:rsidRPr="005F0A90" w:rsidRDefault="00EE4F4D" w:rsidP="00A50C85">
      <w:pPr>
        <w:spacing w:line="312" w:lineRule="auto"/>
        <w:ind w:firstLine="709"/>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Трудовой процесс осуществляется в определенных условиях производственной среды, которые характеризуются совокупностью элементов и факторов материально-производственной среды. Рассмотрим условия труда пользователя ПЭВМ, который является разработчиком программного продукта. Для работы используется компьютер</w:t>
      </w:r>
      <w:r>
        <w:rPr>
          <w:rFonts w:eastAsia="Times New Roman"/>
          <w:color w:val="000000" w:themeColor="text1"/>
          <w:szCs w:val="28"/>
          <w:lang w:eastAsia="ru-RU"/>
        </w:rPr>
        <w:t xml:space="preserve"> </w:t>
      </w:r>
      <w:r w:rsidRPr="0060760A">
        <w:rPr>
          <w:rFonts w:eastAsia="Times New Roman"/>
          <w:color w:val="000000" w:themeColor="text1"/>
          <w:szCs w:val="28"/>
          <w:lang w:val="uk-UA" w:eastAsia="ru-RU"/>
        </w:rPr>
        <w:t>Lenovo IdeaPad M5400</w:t>
      </w:r>
      <w:r w:rsidRPr="005F0A90">
        <w:rPr>
          <w:rFonts w:eastAsia="Times New Roman"/>
          <w:color w:val="000000" w:themeColor="text1"/>
          <w:szCs w:val="28"/>
          <w:lang w:eastAsia="ru-RU"/>
        </w:rPr>
        <w:t xml:space="preserve">. Рабочее место находится в помещении, длина которого </w:t>
      </w:r>
      <w:r>
        <w:rPr>
          <w:rFonts w:eastAsia="Times New Roman"/>
          <w:color w:val="000000" w:themeColor="text1"/>
          <w:szCs w:val="28"/>
          <w:lang w:eastAsia="ru-RU"/>
        </w:rPr>
        <w:t>12</w:t>
      </w:r>
      <w:r w:rsidRPr="005F0A90">
        <w:rPr>
          <w:rFonts w:eastAsia="Times New Roman"/>
          <w:color w:val="000000" w:themeColor="text1"/>
          <w:szCs w:val="28"/>
          <w:lang w:eastAsia="ru-RU"/>
        </w:rPr>
        <w:t xml:space="preserve"> м, ширина – </w:t>
      </w:r>
      <w:r>
        <w:rPr>
          <w:rFonts w:eastAsia="Times New Roman"/>
          <w:color w:val="000000" w:themeColor="text1"/>
          <w:szCs w:val="28"/>
          <w:lang w:eastAsia="ru-RU"/>
        </w:rPr>
        <w:t>7</w:t>
      </w:r>
      <w:r w:rsidRPr="005F0A90">
        <w:rPr>
          <w:rFonts w:eastAsia="Times New Roman"/>
          <w:color w:val="000000" w:themeColor="text1"/>
          <w:szCs w:val="28"/>
          <w:lang w:eastAsia="ru-RU"/>
        </w:rPr>
        <w:t xml:space="preserve"> м, высота – </w:t>
      </w:r>
      <w:r>
        <w:rPr>
          <w:rFonts w:eastAsia="Times New Roman"/>
          <w:color w:val="000000" w:themeColor="text1"/>
          <w:szCs w:val="28"/>
          <w:lang w:eastAsia="ru-RU"/>
        </w:rPr>
        <w:t>6</w:t>
      </w:r>
      <w:r w:rsidRPr="005F0A90">
        <w:rPr>
          <w:rFonts w:eastAsia="Times New Roman"/>
          <w:color w:val="000000" w:themeColor="text1"/>
          <w:szCs w:val="28"/>
          <w:lang w:eastAsia="ru-RU"/>
        </w:rPr>
        <w:t xml:space="preserve"> м. Уровень шума в помещении </w:t>
      </w:r>
      <w:r>
        <w:rPr>
          <w:rFonts w:eastAsia="Times New Roman"/>
          <w:color w:val="000000" w:themeColor="text1"/>
          <w:szCs w:val="28"/>
          <w:lang w:eastAsia="ru-RU"/>
        </w:rPr>
        <w:t>5</w:t>
      </w:r>
      <w:r w:rsidRPr="005F0A90">
        <w:rPr>
          <w:rFonts w:eastAsia="Times New Roman"/>
          <w:color w:val="000000" w:themeColor="text1"/>
          <w:szCs w:val="28"/>
          <w:lang w:eastAsia="ru-RU"/>
        </w:rPr>
        <w:t xml:space="preserve">5 дБ, освещенность рабочего места составляет </w:t>
      </w:r>
      <w:r>
        <w:rPr>
          <w:rFonts w:eastAsia="Times New Roman"/>
          <w:color w:val="000000" w:themeColor="text1"/>
          <w:szCs w:val="28"/>
          <w:lang w:eastAsia="ru-RU"/>
        </w:rPr>
        <w:t>3</w:t>
      </w:r>
      <w:r w:rsidRPr="005F0A90">
        <w:rPr>
          <w:rFonts w:eastAsia="Times New Roman"/>
          <w:color w:val="000000" w:themeColor="text1"/>
          <w:szCs w:val="28"/>
          <w:lang w:eastAsia="ru-RU"/>
        </w:rPr>
        <w:t>00 лк. Воздух рабочей зоны имеет следу</w:t>
      </w:r>
      <w:r>
        <w:rPr>
          <w:rFonts w:eastAsia="Times New Roman"/>
          <w:color w:val="000000" w:themeColor="text1"/>
          <w:szCs w:val="28"/>
          <w:lang w:eastAsia="ru-RU"/>
        </w:rPr>
        <w:t>ющие параметры: температура – 29</w:t>
      </w:r>
      <w:r w:rsidRPr="005F0A90">
        <w:rPr>
          <w:rFonts w:eastAsia="Times New Roman"/>
          <w:color w:val="000000" w:themeColor="text1"/>
          <w:szCs w:val="28"/>
          <w:vertAlign w:val="superscript"/>
          <w:lang w:eastAsia="ru-RU"/>
        </w:rPr>
        <w:t>°</w:t>
      </w:r>
      <w:r>
        <w:rPr>
          <w:rFonts w:eastAsia="Times New Roman"/>
          <w:color w:val="000000" w:themeColor="text1"/>
          <w:szCs w:val="28"/>
          <w:lang w:eastAsia="ru-RU"/>
        </w:rPr>
        <w:t>С, скорость движения – 0,2 м/с, влажность – 6</w:t>
      </w:r>
      <w:r w:rsidRPr="005F0A90">
        <w:rPr>
          <w:rFonts w:eastAsia="Times New Roman"/>
          <w:color w:val="000000" w:themeColor="text1"/>
          <w:szCs w:val="28"/>
          <w:lang w:eastAsia="ru-RU"/>
        </w:rPr>
        <w:t>0%. Продолжительность сосредоточенного наблюд</w:t>
      </w:r>
      <w:r>
        <w:rPr>
          <w:rFonts w:eastAsia="Times New Roman"/>
          <w:color w:val="000000" w:themeColor="text1"/>
          <w:szCs w:val="28"/>
          <w:lang w:eastAsia="ru-RU"/>
        </w:rPr>
        <w:t>ения составляет 3</w:t>
      </w:r>
      <w:r w:rsidRPr="005F0A90">
        <w:rPr>
          <w:rFonts w:eastAsia="Times New Roman"/>
          <w:color w:val="000000" w:themeColor="text1"/>
          <w:szCs w:val="28"/>
          <w:lang w:eastAsia="ru-RU"/>
        </w:rPr>
        <w:t>0%.</w:t>
      </w:r>
    </w:p>
    <w:p w:rsidR="00EE4F4D" w:rsidRPr="005F0A90" w:rsidRDefault="00EE4F4D" w:rsidP="00A50C85">
      <w:pPr>
        <w:spacing w:line="312" w:lineRule="auto"/>
        <w:ind w:firstLine="709"/>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 xml:space="preserve">Специфика использования ПЭВМ состоит в том, что в процессе диалога человека и машины пользователь воспринимает интеллектуальную машину как равноправного собеседника. Поэтому возникает много совершенно новых психологических и психофизиологических проблем, суть которых нужно учитывать при проектировании трудового процесса. Другой особенностью является значительная информационная нагрузка. Значительная нагрузка на центральную нервную и зрительную системы вызывает повышение нервно-эмоционального напряжения, и, как следствие, негативно влияет на сердечно-сосудистую систему. Важной стороной функционирования организма пользователя является влияние на него комплекса факторов трудовой среды, включающих действие электромагнитных волн разных частотных диапазонов, статического электричества, шума, микроклиматических факторов и др. Воздействие этого специфического комплекса может оказать на здоровье человека отрицательное влияние. При работах с использованием компьютеров возникает целый ряд эргономических проблем, решение которых может значительно снизить нагрузку. В этом случае имеются в виду только вопросы конструирования рабочего места пользователя и не охватываются вопросы формирования рационально построенных символов на экране и других, изменение которых возможно только при конструировании новой техники. Работа пользователя ЭВМ чаще всего проходит при активном взаимодействии с другими людьми. Поэтому возникают вопросы межличностных взаимоотношений, включающие как психологические, так и социально-психологические аспекты. </w:t>
      </w:r>
      <w:r w:rsidRPr="005F0A90">
        <w:rPr>
          <w:rFonts w:eastAsia="Times New Roman"/>
          <w:color w:val="000000" w:themeColor="text1"/>
          <w:szCs w:val="28"/>
          <w:lang w:eastAsia="ru-RU"/>
        </w:rPr>
        <w:lastRenderedPageBreak/>
        <w:t>Таким образом, на пользователя ЭВМ воздействуют 4 группы факторов трудовой среды: физические, эргономические, информационные и социально-психологические [1, 15, 19].</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В соответствии с ГОСТ 12.0.003-74 ССБТ «Опасные и вредные производственные факторы. Классификация» все производственные факторы делятся на опасные и вредные факторы. Опасные и вредные производственные факторы в свою очередь делятся на физические, химические, биологические и психофизиологические факторы.</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Опасный производственный фактор – фактор, воздействие которого может привести к травме или другому резкому внезапному ухудшению здоровья. Вредный производственный фактор – это фактор, воздействие которого на работающего может привести к снижению работоспособности человека, заболеванию или профессиональному заболеванию.</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0"/>
          <w:lang w:eastAsia="ru-RU"/>
        </w:rPr>
        <w:t>Пользователи ПЭВМ в основном подвергаются воздействию физических и психофизиологических производственных факторов.</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 xml:space="preserve">При работе с компьютером на человека могут воздействовать следующие опасные производственные факторы: </w:t>
      </w:r>
    </w:p>
    <w:p w:rsidR="00EE4F4D" w:rsidRPr="00654574" w:rsidRDefault="00EE4F4D" w:rsidP="00A50C85">
      <w:pPr>
        <w:pStyle w:val="a4"/>
        <w:numPr>
          <w:ilvl w:val="0"/>
          <w:numId w:val="10"/>
        </w:numPr>
        <w:spacing w:after="160" w:line="312" w:lineRule="auto"/>
        <w:ind w:left="1134"/>
        <w:jc w:val="both"/>
        <w:rPr>
          <w:color w:val="000000" w:themeColor="text1"/>
          <w:szCs w:val="28"/>
          <w:lang w:eastAsia="ru-RU"/>
        </w:rPr>
      </w:pPr>
      <w:r w:rsidRPr="00654574">
        <w:rPr>
          <w:color w:val="000000" w:themeColor="text1"/>
          <w:szCs w:val="28"/>
          <w:lang w:eastAsia="ru-RU"/>
        </w:rPr>
        <w:t>поражение электрическим током;</w:t>
      </w:r>
    </w:p>
    <w:p w:rsidR="00EE4F4D" w:rsidRPr="00654574" w:rsidRDefault="00EE4F4D" w:rsidP="00A50C85">
      <w:pPr>
        <w:pStyle w:val="a4"/>
        <w:numPr>
          <w:ilvl w:val="0"/>
          <w:numId w:val="10"/>
        </w:numPr>
        <w:spacing w:after="160" w:line="312" w:lineRule="auto"/>
        <w:ind w:left="1134"/>
        <w:jc w:val="both"/>
        <w:rPr>
          <w:color w:val="000000" w:themeColor="text1"/>
          <w:szCs w:val="28"/>
          <w:lang w:eastAsia="ru-RU"/>
        </w:rPr>
      </w:pPr>
      <w:r w:rsidRPr="00654574">
        <w:rPr>
          <w:color w:val="000000" w:themeColor="text1"/>
          <w:szCs w:val="28"/>
          <w:lang w:eastAsia="ru-RU"/>
        </w:rPr>
        <w:t>возникновение пожара;</w:t>
      </w:r>
    </w:p>
    <w:p w:rsidR="00EE4F4D" w:rsidRPr="00654574" w:rsidRDefault="00EE4F4D" w:rsidP="00A50C85">
      <w:pPr>
        <w:pStyle w:val="a4"/>
        <w:numPr>
          <w:ilvl w:val="0"/>
          <w:numId w:val="10"/>
        </w:numPr>
        <w:spacing w:after="160" w:line="312" w:lineRule="auto"/>
        <w:ind w:left="1134"/>
        <w:jc w:val="both"/>
        <w:rPr>
          <w:color w:val="000000" w:themeColor="text1"/>
          <w:szCs w:val="20"/>
          <w:lang w:eastAsia="ru-RU"/>
        </w:rPr>
      </w:pPr>
      <w:r w:rsidRPr="00654574">
        <w:rPr>
          <w:color w:val="000000" w:themeColor="text1"/>
          <w:szCs w:val="20"/>
          <w:lang w:eastAsia="ru-RU"/>
        </w:rPr>
        <w:t>возможность механического травмирования;</w:t>
      </w:r>
    </w:p>
    <w:p w:rsidR="00EE4F4D" w:rsidRPr="00654574" w:rsidRDefault="00EE4F4D" w:rsidP="00A50C85">
      <w:pPr>
        <w:pStyle w:val="a4"/>
        <w:numPr>
          <w:ilvl w:val="0"/>
          <w:numId w:val="10"/>
        </w:numPr>
        <w:spacing w:after="160" w:line="312" w:lineRule="auto"/>
        <w:ind w:left="1134"/>
        <w:jc w:val="both"/>
        <w:rPr>
          <w:color w:val="000000" w:themeColor="text1"/>
          <w:szCs w:val="20"/>
          <w:lang w:eastAsia="ru-RU"/>
        </w:rPr>
      </w:pPr>
      <w:r w:rsidRPr="00654574">
        <w:rPr>
          <w:color w:val="000000" w:themeColor="text1"/>
          <w:szCs w:val="20"/>
          <w:lang w:eastAsia="ru-RU"/>
        </w:rPr>
        <w:t>ожоги в результате случайного контакта с горячими поверхностями внутри лазерного принтера.</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8"/>
          <w:lang w:eastAsia="ru-RU"/>
        </w:rPr>
        <w:t>К вредным физическим производственным факторам относятся:</w:t>
      </w:r>
      <w:r w:rsidRPr="005F0A90">
        <w:rPr>
          <w:rFonts w:eastAsia="Times New Roman"/>
          <w:color w:val="000000" w:themeColor="text1"/>
          <w:szCs w:val="20"/>
          <w:lang w:eastAsia="ru-RU"/>
        </w:rPr>
        <w:t>:</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повышенный уровень электромагнитного  излучения;</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повышенный уровень статического электричества;</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повышенные уровни запыленности воздуха рабочей зоны;</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повышенное содержание положительных и отрицательных ионов в воздухе рабочей зоны;</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пониженная или повышенная влажность и подвижность воздуха рабочей зоны;</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повышенный уровень шума;</w:t>
      </w:r>
    </w:p>
    <w:p w:rsidR="00EE4F4D" w:rsidRPr="00654574" w:rsidRDefault="00EE4F4D" w:rsidP="00A50C85">
      <w:pPr>
        <w:pStyle w:val="a4"/>
        <w:numPr>
          <w:ilvl w:val="0"/>
          <w:numId w:val="11"/>
        </w:numPr>
        <w:spacing w:after="160" w:line="312" w:lineRule="auto"/>
        <w:ind w:left="1134"/>
        <w:jc w:val="both"/>
        <w:rPr>
          <w:color w:val="000000" w:themeColor="text1"/>
          <w:szCs w:val="20"/>
          <w:lang w:eastAsia="ru-RU"/>
        </w:rPr>
      </w:pPr>
      <w:r w:rsidRPr="00654574">
        <w:rPr>
          <w:color w:val="000000" w:themeColor="text1"/>
          <w:szCs w:val="20"/>
          <w:lang w:eastAsia="ru-RU"/>
        </w:rPr>
        <w:t>нерациональная организация освещения рабочего места.</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lastRenderedPageBreak/>
        <w:t>К психофизиологическим производственным факторам относятся:</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напряжение зрения;</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напряжение внимания;</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интеллектуальные и эмоциональные нагрузки;</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длительные статические нагрузки;</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монотонность труда;</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большие информационные нагрузки;</w:t>
      </w:r>
    </w:p>
    <w:p w:rsidR="00EE4F4D" w:rsidRPr="00654574" w:rsidRDefault="00EE4F4D" w:rsidP="00A50C85">
      <w:pPr>
        <w:pStyle w:val="a4"/>
        <w:numPr>
          <w:ilvl w:val="0"/>
          <w:numId w:val="12"/>
        </w:numPr>
        <w:spacing w:after="160" w:line="312" w:lineRule="auto"/>
        <w:ind w:left="1134"/>
        <w:jc w:val="both"/>
        <w:rPr>
          <w:color w:val="000000" w:themeColor="text1"/>
          <w:szCs w:val="20"/>
          <w:lang w:eastAsia="ru-RU"/>
        </w:rPr>
      </w:pPr>
      <w:r w:rsidRPr="00654574">
        <w:rPr>
          <w:color w:val="000000" w:themeColor="text1"/>
          <w:szCs w:val="20"/>
          <w:lang w:eastAsia="ru-RU"/>
        </w:rPr>
        <w:t>нерациональная организация рабочего места (эргономические факторы).</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0"/>
          <w:lang w:eastAsia="ru-RU"/>
        </w:rPr>
        <w:t>Вероятность воздействия химических и биологических факторов незначительная, но она значительно возрастает в переполненных и неправильно вентилируемых помещениях.</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Важнейшими факторами являются электромагнитные поля в диапазоне от 3 Гц до 300 МГц, электростатические поля, напряжение зрения, большие нагрузки различного характера. Рассмотрим их более подробно.</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 xml:space="preserve">ПЭВМ является источником нескольких видов электромагнитных полей и излучений: мягкого рентгеновского, ультрафиолетового, инфракрасного, видимого, низкочастотного, сверхнизкочастотного и высокочастотного.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 Низкочастотное ЭМП может явиться причиной кожных заболеваний (угревая сыпь, экзема, розовый лишай и др.), болезней сердечно-сосудистой системы и кишечно-желудочного тракта; оно воздействует на белые кровяные тельца, что приводит к возникновению опухолей, в том числе и злокачественных. </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 xml:space="preserve">Основным источником электростатического поля (ЭСП) является положительный потенциал, подаваемый на внутреннюю поверхность экрана для ускорения электронного луча. ЭСП образуется за счет разности потенциалов экрана монитора и человека. На его величину оказывают существенное влияние потенциалы окружающих предметов и влажность воздуха (при влажности выше 50% ЭСП практически отсутствует). Напряженность поля может колебаться от 8 до 75 кВ/м. Заметный вклад в общее ЭСП вносят электризующиеся от трения поверхности клавиатуры и мыши. Электростатическое поле большой </w:t>
      </w:r>
      <w:r w:rsidRPr="005F0A90">
        <w:rPr>
          <w:rFonts w:eastAsia="Times New Roman"/>
          <w:color w:val="000000" w:themeColor="text1"/>
          <w:szCs w:val="20"/>
          <w:lang w:eastAsia="ru-RU"/>
        </w:rPr>
        <w:lastRenderedPageBreak/>
        <w:t>напряженности способно изменять и прерывать клеточное развитие, а также вызывать катаракту с последующим помутнением хрусталика.</w:t>
      </w:r>
    </w:p>
    <w:p w:rsidR="00EE4F4D" w:rsidRPr="005F0A90" w:rsidRDefault="00EE4F4D" w:rsidP="00A50C85">
      <w:pPr>
        <w:spacing w:line="312" w:lineRule="auto"/>
        <w:ind w:firstLine="708"/>
        <w:contextualSpacing/>
        <w:jc w:val="both"/>
        <w:rPr>
          <w:rFonts w:eastAsia="Times New Roman" w:cs="Arial"/>
          <w:color w:val="000000" w:themeColor="text1"/>
          <w:szCs w:val="28"/>
          <w:lang w:eastAsia="ru-RU"/>
        </w:rPr>
      </w:pPr>
      <w:r w:rsidRPr="005F0A90">
        <w:rPr>
          <w:rFonts w:eastAsia="Times New Roman" w:cs="Arial"/>
          <w:color w:val="000000" w:themeColor="text1"/>
          <w:szCs w:val="28"/>
          <w:lang w:eastAsia="ru-RU"/>
        </w:rPr>
        <w:t xml:space="preserve">Работа на </w:t>
      </w:r>
      <w:r w:rsidRPr="005F0A90">
        <w:rPr>
          <w:rFonts w:eastAsia="Times New Roman"/>
          <w:color w:val="000000" w:themeColor="text1"/>
          <w:szCs w:val="28"/>
          <w:lang w:eastAsia="ru-RU"/>
        </w:rPr>
        <w:t>ПЭВМ</w:t>
      </w:r>
      <w:r w:rsidRPr="005F0A90">
        <w:rPr>
          <w:rFonts w:eastAsia="Times New Roman" w:cs="Arial"/>
          <w:color w:val="000000" w:themeColor="text1"/>
          <w:szCs w:val="28"/>
          <w:lang w:eastAsia="ru-RU"/>
        </w:rPr>
        <w:t xml:space="preserve"> предполагает визуальное восприятие отображенной на экране монитора информации, поэтому значительной нагрузке подвергается зрительный аппарат. Симптомы нарушения зрения можно условно разделить на две группы:</w:t>
      </w:r>
    </w:p>
    <w:p w:rsidR="00EE4F4D" w:rsidRPr="00654574" w:rsidRDefault="00EE4F4D" w:rsidP="00A50C85">
      <w:pPr>
        <w:pStyle w:val="a4"/>
        <w:numPr>
          <w:ilvl w:val="0"/>
          <w:numId w:val="13"/>
        </w:numPr>
        <w:spacing w:after="160" w:line="312" w:lineRule="auto"/>
        <w:ind w:left="1134"/>
        <w:jc w:val="both"/>
        <w:rPr>
          <w:color w:val="000000" w:themeColor="text1"/>
          <w:szCs w:val="20"/>
          <w:lang w:eastAsia="ru-RU"/>
        </w:rPr>
      </w:pPr>
      <w:r w:rsidRPr="00654574">
        <w:rPr>
          <w:color w:val="000000" w:themeColor="text1"/>
          <w:szCs w:val="20"/>
          <w:lang w:eastAsia="ru-RU"/>
        </w:rPr>
        <w:t>глазные симптомы (боль, раздражение, жжение, краснота, зуд);</w:t>
      </w:r>
    </w:p>
    <w:p w:rsidR="00EE4F4D" w:rsidRPr="00654574" w:rsidRDefault="00EE4F4D" w:rsidP="00A50C85">
      <w:pPr>
        <w:pStyle w:val="a4"/>
        <w:numPr>
          <w:ilvl w:val="0"/>
          <w:numId w:val="13"/>
        </w:numPr>
        <w:spacing w:after="160" w:line="312" w:lineRule="auto"/>
        <w:ind w:left="1134"/>
        <w:jc w:val="both"/>
        <w:rPr>
          <w:rFonts w:cs="Arial"/>
          <w:color w:val="000000" w:themeColor="text1"/>
          <w:szCs w:val="28"/>
          <w:lang w:eastAsia="ru-RU"/>
        </w:rPr>
      </w:pPr>
      <w:r w:rsidRPr="00654574">
        <w:rPr>
          <w:color w:val="000000" w:themeColor="text1"/>
          <w:szCs w:val="20"/>
          <w:lang w:eastAsia="ru-RU"/>
        </w:rPr>
        <w:t>зрительные симпто</w:t>
      </w:r>
      <w:r w:rsidRPr="00654574">
        <w:rPr>
          <w:color w:val="000000" w:themeColor="text1"/>
          <w:szCs w:val="20"/>
          <w:lang w:val="uk-UA" w:eastAsia="ru-RU"/>
        </w:rPr>
        <w:t>м</w:t>
      </w:r>
      <w:r w:rsidRPr="00654574">
        <w:rPr>
          <w:color w:val="000000" w:themeColor="text1"/>
          <w:szCs w:val="20"/>
          <w:lang w:eastAsia="ru-RU"/>
        </w:rPr>
        <w:t>ы (пелена</w:t>
      </w:r>
      <w:r w:rsidRPr="00654574">
        <w:rPr>
          <w:rFonts w:cs="Arial"/>
          <w:color w:val="000000" w:themeColor="text1"/>
          <w:szCs w:val="28"/>
          <w:lang w:eastAsia="ru-RU"/>
        </w:rPr>
        <w:t xml:space="preserve"> перед глазами, двоение или мелькание).</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s="Arial"/>
          <w:color w:val="000000" w:themeColor="text1"/>
          <w:szCs w:val="28"/>
          <w:lang w:eastAsia="ru-RU"/>
        </w:rPr>
        <w:t>По данным ВОЗ глазные и зрительные нарушения наблюдаются у 40–92 % пользователей ПЭВМ время от времени, а у 10–40 % – ежедневно.</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Можно выделить следующие основные нарушения здоровья пользователей ПЭВМ:</w:t>
      </w:r>
    </w:p>
    <w:p w:rsidR="00EE4F4D" w:rsidRPr="00654574" w:rsidRDefault="00EE4F4D" w:rsidP="00A50C85">
      <w:pPr>
        <w:pStyle w:val="a4"/>
        <w:numPr>
          <w:ilvl w:val="0"/>
          <w:numId w:val="14"/>
        </w:numPr>
        <w:spacing w:after="160" w:line="312" w:lineRule="auto"/>
        <w:ind w:left="1134"/>
        <w:jc w:val="both"/>
        <w:rPr>
          <w:color w:val="000000" w:themeColor="text1"/>
          <w:szCs w:val="20"/>
          <w:lang w:eastAsia="ru-RU"/>
        </w:rPr>
      </w:pPr>
      <w:r w:rsidRPr="00654574">
        <w:rPr>
          <w:color w:val="000000" w:themeColor="text1"/>
          <w:szCs w:val="20"/>
          <w:lang w:eastAsia="ru-RU"/>
        </w:rPr>
        <w:t>зрительный дискомфорт и болезни органов зрения;</w:t>
      </w:r>
    </w:p>
    <w:p w:rsidR="00EE4F4D" w:rsidRPr="00654574" w:rsidRDefault="00EE4F4D" w:rsidP="00A50C85">
      <w:pPr>
        <w:pStyle w:val="a4"/>
        <w:numPr>
          <w:ilvl w:val="0"/>
          <w:numId w:val="14"/>
        </w:numPr>
        <w:spacing w:after="160" w:line="312" w:lineRule="auto"/>
        <w:ind w:left="1134"/>
        <w:jc w:val="both"/>
        <w:rPr>
          <w:color w:val="000000" w:themeColor="text1"/>
          <w:szCs w:val="20"/>
          <w:lang w:eastAsia="ru-RU"/>
        </w:rPr>
      </w:pPr>
      <w:r w:rsidRPr="00654574">
        <w:rPr>
          <w:color w:val="000000" w:themeColor="text1"/>
          <w:szCs w:val="20"/>
          <w:lang w:eastAsia="ru-RU"/>
        </w:rPr>
        <w:t>перенапряжение опорно-двигательной системы;</w:t>
      </w:r>
    </w:p>
    <w:p w:rsidR="00EE4F4D" w:rsidRPr="00654574" w:rsidRDefault="00EE4F4D" w:rsidP="00A50C85">
      <w:pPr>
        <w:pStyle w:val="a4"/>
        <w:numPr>
          <w:ilvl w:val="0"/>
          <w:numId w:val="14"/>
        </w:numPr>
        <w:spacing w:after="160" w:line="312" w:lineRule="auto"/>
        <w:ind w:left="1134"/>
        <w:jc w:val="both"/>
        <w:rPr>
          <w:color w:val="000000" w:themeColor="text1"/>
          <w:szCs w:val="20"/>
          <w:lang w:eastAsia="ru-RU"/>
        </w:rPr>
      </w:pPr>
      <w:r w:rsidRPr="00654574">
        <w:rPr>
          <w:color w:val="000000" w:themeColor="text1"/>
          <w:szCs w:val="20"/>
          <w:lang w:eastAsia="ru-RU"/>
        </w:rPr>
        <w:t>расстройства ЦНС и болезни сердечно-сосудистой системы;</w:t>
      </w:r>
    </w:p>
    <w:p w:rsidR="00EE4F4D" w:rsidRPr="00654574" w:rsidRDefault="00EE4F4D" w:rsidP="00A50C85">
      <w:pPr>
        <w:pStyle w:val="a4"/>
        <w:numPr>
          <w:ilvl w:val="0"/>
          <w:numId w:val="14"/>
        </w:numPr>
        <w:spacing w:after="160" w:line="312" w:lineRule="auto"/>
        <w:ind w:left="1134"/>
        <w:jc w:val="both"/>
        <w:rPr>
          <w:color w:val="000000" w:themeColor="text1"/>
          <w:szCs w:val="20"/>
          <w:lang w:eastAsia="ru-RU"/>
        </w:rPr>
      </w:pPr>
      <w:r w:rsidRPr="00654574">
        <w:rPr>
          <w:color w:val="000000" w:themeColor="text1"/>
          <w:szCs w:val="20"/>
          <w:lang w:eastAsia="ru-RU"/>
        </w:rPr>
        <w:t>заболевания кожи;</w:t>
      </w:r>
    </w:p>
    <w:p w:rsidR="00EE4F4D" w:rsidRPr="00654574" w:rsidRDefault="00EE4F4D" w:rsidP="00A50C85">
      <w:pPr>
        <w:pStyle w:val="a4"/>
        <w:numPr>
          <w:ilvl w:val="0"/>
          <w:numId w:val="14"/>
        </w:numPr>
        <w:spacing w:after="160" w:line="312" w:lineRule="auto"/>
        <w:ind w:left="1134"/>
        <w:jc w:val="both"/>
        <w:rPr>
          <w:color w:val="000000" w:themeColor="text1"/>
          <w:szCs w:val="20"/>
          <w:lang w:eastAsia="ru-RU"/>
        </w:rPr>
      </w:pPr>
      <w:r w:rsidRPr="00654574">
        <w:rPr>
          <w:color w:val="000000" w:themeColor="text1"/>
          <w:szCs w:val="20"/>
          <w:lang w:eastAsia="ru-RU"/>
        </w:rPr>
        <w:t>нарушение репродуктивной функции.</w:t>
      </w: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Кроме того, выявлено негативное влияние на другие системы организма – снижение иммунитета, атеросклероз, аритмия, гипертония, инфаркт миокарда, болезни органов пищеварения, застойные процессы в области малого таза и др.</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0"/>
          <w:lang w:eastAsia="ru-RU"/>
        </w:rPr>
        <w:t>Нарушения здоровья и заболевания пользователей ПЭВМ являются, как правило, результатом воздействия не какого-либо отдельного фактора, а всего комплекса. Так, поражения кожи многие авторы связывают с наличием электростатического поля и воздействием психоэмоционального стресса, гинекологические нарушения – с комплексным влиянием электромагнитных полей, стресса, застойных явлений и других компонентов трудовой среды.</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 xml:space="preserve">Представляет практический интерес комплексная оценка условий труда. Одним из широко используемых аналитических показателей условий труда является категория тяжести труда. Категория тяжести труда характеризует состояние организма человека, которое формируется под влиянием условий труда. Выполним количественную оценку условий труда на рассматриваемом </w:t>
      </w:r>
      <w:r w:rsidRPr="005F0A90">
        <w:rPr>
          <w:rFonts w:eastAsia="Times New Roman"/>
          <w:color w:val="000000" w:themeColor="text1"/>
          <w:szCs w:val="28"/>
          <w:lang w:eastAsia="ru-RU"/>
        </w:rPr>
        <w:lastRenderedPageBreak/>
        <w:t>рабочем месте. Каждый элемент условий труда оценим по шести бальной шкале. Результаты оценки приведены в таблице 1.1.</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Интегральная балльная оценка тяжести труда И</w:t>
      </w:r>
      <w:r w:rsidRPr="005F0A90">
        <w:rPr>
          <w:rFonts w:eastAsia="Times New Roman"/>
          <w:bCs/>
          <w:color w:val="000000" w:themeColor="text1"/>
          <w:szCs w:val="28"/>
          <w:vertAlign w:val="subscript"/>
          <w:lang w:eastAsia="ru-RU"/>
        </w:rPr>
        <w:t xml:space="preserve">т </w:t>
      </w:r>
      <w:r w:rsidRPr="005F0A90">
        <w:rPr>
          <w:rFonts w:eastAsia="Times New Roman"/>
          <w:color w:val="000000" w:themeColor="text1"/>
          <w:szCs w:val="28"/>
          <w:lang w:eastAsia="ru-RU"/>
        </w:rPr>
        <w:t>рассчитывается по формуле:</w:t>
      </w:r>
    </w:p>
    <w:p w:rsidR="00EE4F4D" w:rsidRPr="005F0A90" w:rsidRDefault="00EE4F4D"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28"/>
          <w:szCs w:val="28"/>
          <w:lang w:eastAsia="ru-RU"/>
        </w:rPr>
        <w:object w:dxaOrig="2799" w:dyaOrig="680">
          <v:shape id="_x0000_i1766" type="#_x0000_t75" style="width:148.7pt;height:35.55pt" o:ole="">
            <v:imagedata r:id="rId131" o:title=""/>
          </v:shape>
          <o:OLEObject Type="Embed" ProgID="Equation.3" ShapeID="_x0000_i1766" DrawAspect="Content" ObjectID="_1526712158" r:id="rId132"/>
        </w:object>
      </w:r>
      <w:r w:rsidRPr="005F0A90">
        <w:rPr>
          <w:rFonts w:eastAsia="Times New Roman"/>
          <w:color w:val="000000" w:themeColor="text1"/>
          <w:szCs w:val="28"/>
          <w:lang w:eastAsia="ru-RU"/>
        </w:rPr>
        <w:t>,</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 xml:space="preserve">где </w:t>
      </w:r>
      <w:r w:rsidRPr="005F0A90">
        <w:rPr>
          <w:rFonts w:eastAsia="Times New Roman"/>
          <w:b/>
          <w:bCs/>
          <w:color w:val="000000" w:themeColor="text1"/>
          <w:szCs w:val="28"/>
          <w:lang w:eastAsia="ru-RU"/>
        </w:rPr>
        <w:t>Х</w:t>
      </w:r>
      <w:r w:rsidRPr="005F0A90">
        <w:rPr>
          <w:rFonts w:eastAsia="Times New Roman"/>
          <w:b/>
          <w:bCs/>
          <w:color w:val="000000" w:themeColor="text1"/>
          <w:szCs w:val="28"/>
          <w:vertAlign w:val="subscript"/>
          <w:lang w:eastAsia="ru-RU"/>
        </w:rPr>
        <w:t>оп</w:t>
      </w:r>
      <w:r w:rsidRPr="005F0A90">
        <w:rPr>
          <w:rFonts w:eastAsia="Times New Roman"/>
          <w:bCs/>
          <w:color w:val="000000" w:themeColor="text1"/>
          <w:szCs w:val="28"/>
          <w:vertAlign w:val="subscript"/>
          <w:lang w:eastAsia="ru-RU"/>
        </w:rPr>
        <w:t xml:space="preserve"> </w:t>
      </w:r>
      <w:r w:rsidRPr="005F0A90">
        <w:rPr>
          <w:rFonts w:eastAsia="Times New Roman"/>
          <w:color w:val="000000" w:themeColor="text1"/>
          <w:szCs w:val="28"/>
          <w:lang w:eastAsia="ru-RU"/>
        </w:rPr>
        <w:t>– определяющий элемент условий труда, то есть элемент, получивший наибольшую оценку;</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Pr>
          <w:rFonts w:eastAsia="Times New Roman"/>
          <w:noProof/>
          <w:color w:val="000000" w:themeColor="text1"/>
          <w:position w:val="-4"/>
          <w:szCs w:val="20"/>
          <w:lang w:eastAsia="ru-RU"/>
        </w:rPr>
        <w:drawing>
          <wp:inline distT="0" distB="0" distL="0" distR="0" wp14:anchorId="7E22BEC5" wp14:editId="15FD9091">
            <wp:extent cx="171450" cy="200025"/>
            <wp:effectExtent l="0" t="0" r="0" b="952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5F0A90">
        <w:rPr>
          <w:rFonts w:eastAsia="Times New Roman"/>
          <w:color w:val="000000" w:themeColor="text1"/>
          <w:szCs w:val="28"/>
          <w:lang w:eastAsia="ru-RU"/>
        </w:rPr>
        <w:t xml:space="preserve"> – средний балл всех элементов условий труда, кроме определяющего элемента.</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Средний балл всех элементов рассчитывают по формуле:</w:t>
      </w:r>
    </w:p>
    <w:p w:rsidR="00EE4F4D" w:rsidRPr="005F0A90" w:rsidRDefault="00EE4F4D"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24"/>
          <w:szCs w:val="28"/>
          <w:lang w:eastAsia="ru-RU"/>
        </w:rPr>
        <w:object w:dxaOrig="1240" w:dyaOrig="960">
          <v:shape id="_x0000_i1767" type="#_x0000_t75" style="width:64.5pt;height:50.5pt" o:ole="">
            <v:imagedata r:id="rId134" o:title=""/>
          </v:shape>
          <o:OLEObject Type="Embed" ProgID="Equation.3" ShapeID="_x0000_i1767" DrawAspect="Content" ObjectID="_1526712159" r:id="rId135"/>
        </w:object>
      </w:r>
      <w:r w:rsidRPr="005F0A90">
        <w:rPr>
          <w:rFonts w:eastAsia="Times New Roman"/>
          <w:color w:val="000000" w:themeColor="text1"/>
          <w:szCs w:val="28"/>
          <w:lang w:eastAsia="ru-RU"/>
        </w:rPr>
        <w:t>,</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 xml:space="preserve">где </w:t>
      </w:r>
      <w:r>
        <w:rPr>
          <w:rFonts w:eastAsia="Times New Roman"/>
          <w:noProof/>
          <w:color w:val="000000" w:themeColor="text1"/>
          <w:position w:val="-30"/>
          <w:szCs w:val="28"/>
          <w:lang w:eastAsia="ru-RU"/>
        </w:rPr>
        <w:drawing>
          <wp:inline distT="0" distB="0" distL="0" distR="0" wp14:anchorId="3B9FCE09" wp14:editId="7CB0146B">
            <wp:extent cx="447675" cy="504825"/>
            <wp:effectExtent l="0" t="0" r="0" b="952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r w:rsidRPr="005F0A90">
        <w:rPr>
          <w:rFonts w:eastAsia="Times New Roman"/>
          <w:color w:val="000000" w:themeColor="text1"/>
          <w:szCs w:val="28"/>
          <w:lang w:eastAsia="ru-RU"/>
        </w:rPr>
        <w:t xml:space="preserve"> – сумма всех элементов, кроме определяющего элемента; </w:t>
      </w: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n</w:t>
      </w:r>
      <w:r w:rsidRPr="005F0A90">
        <w:rPr>
          <w:rFonts w:eastAsia="Times New Roman"/>
          <w:iCs/>
          <w:color w:val="000000" w:themeColor="text1"/>
          <w:szCs w:val="28"/>
          <w:lang w:eastAsia="ru-RU"/>
        </w:rPr>
        <w:t xml:space="preserve"> </w:t>
      </w:r>
      <w:r w:rsidRPr="005F0A90">
        <w:rPr>
          <w:rFonts w:eastAsia="Times New Roman"/>
          <w:color w:val="000000" w:themeColor="text1"/>
          <w:szCs w:val="28"/>
          <w:lang w:eastAsia="ru-RU"/>
        </w:rPr>
        <w:t>– количество учтенных элементов условий труда</w:t>
      </w:r>
      <w:r w:rsidR="00A50C85">
        <w:rPr>
          <w:rFonts w:eastAsia="Times New Roman"/>
          <w:color w:val="000000" w:themeColor="text1"/>
          <w:szCs w:val="28"/>
          <w:lang w:eastAsia="ru-RU"/>
        </w:rPr>
        <w:t xml:space="preserve"> представлены в таблице 1.4</w:t>
      </w:r>
      <w:r w:rsidRPr="005F0A90">
        <w:rPr>
          <w:rFonts w:eastAsia="Times New Roman"/>
          <w:color w:val="000000" w:themeColor="text1"/>
          <w:szCs w:val="28"/>
          <w:lang w:eastAsia="ru-RU"/>
        </w:rPr>
        <w:t>.</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60760A">
        <w:rPr>
          <w:rFonts w:eastAsia="Times New Roman"/>
          <w:color w:val="000000" w:themeColor="text1"/>
          <w:szCs w:val="20"/>
          <w:lang w:eastAsia="ru-RU"/>
        </w:rPr>
        <w:t>Таблица 4</w:t>
      </w:r>
      <w:r w:rsidR="00A50C85">
        <w:rPr>
          <w:rFonts w:eastAsia="Times New Roman"/>
          <w:color w:val="000000" w:themeColor="text1"/>
          <w:szCs w:val="20"/>
          <w:lang w:eastAsia="ru-RU"/>
        </w:rPr>
        <w:t>.1</w:t>
      </w:r>
      <w:r w:rsidRPr="005F0A90">
        <w:rPr>
          <w:rFonts w:eastAsia="Times New Roman"/>
          <w:color w:val="000000" w:themeColor="text1"/>
          <w:szCs w:val="20"/>
          <w:lang w:eastAsia="ru-RU"/>
        </w:rPr>
        <w:t xml:space="preserve"> – Балльная оценка элементов условий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1"/>
        <w:gridCol w:w="4010"/>
        <w:gridCol w:w="1655"/>
        <w:gridCol w:w="1355"/>
        <w:gridCol w:w="2340"/>
      </w:tblGrid>
      <w:tr w:rsidR="00EE4F4D" w:rsidRPr="005F0A90" w:rsidTr="00EE4F4D">
        <w:tc>
          <w:tcPr>
            <w:tcW w:w="28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w:t>
            </w:r>
          </w:p>
        </w:tc>
        <w:tc>
          <w:tcPr>
            <w:tcW w:w="2019"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 xml:space="preserve">Элемент условий труда, </w:t>
            </w:r>
            <w:r w:rsidRPr="005F0A90">
              <w:rPr>
                <w:rFonts w:eastAsia="Times New Roman"/>
                <w:color w:val="000000" w:themeColor="text1"/>
                <w:szCs w:val="28"/>
                <w:lang w:eastAsia="ru-RU"/>
              </w:rPr>
              <w:br/>
              <w:t>единицы измерения</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Обозначение</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Значение</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Оценка фактора, баллы</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1</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 xml:space="preserve">Температура, </w:t>
            </w:r>
            <w:r w:rsidRPr="005F0A90">
              <w:rPr>
                <w:rFonts w:eastAsia="Times New Roman"/>
                <w:color w:val="000000" w:themeColor="text1"/>
                <w:szCs w:val="28"/>
                <w:vertAlign w:val="superscript"/>
                <w:lang w:eastAsia="ru-RU"/>
              </w:rPr>
              <w:t>о</w:t>
            </w:r>
            <w:r w:rsidRPr="005F0A90">
              <w:rPr>
                <w:rFonts w:eastAsia="Times New Roman"/>
                <w:color w:val="000000" w:themeColor="text1"/>
                <w:szCs w:val="28"/>
                <w:lang w:eastAsia="ru-RU"/>
              </w:rPr>
              <w:t>С</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1</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29</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4</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2</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Скорость ветра, м/</w:t>
            </w:r>
            <w:r w:rsidRPr="005F0A90">
              <w:rPr>
                <w:rFonts w:eastAsia="Times New Roman"/>
                <w:color w:val="000000" w:themeColor="text1"/>
                <w:szCs w:val="28"/>
                <w:lang w:val="en-US" w:eastAsia="ru-RU"/>
              </w:rPr>
              <w:t>c</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2</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0,2</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2</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3</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Влажность воздуха, %</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3</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val="en-US" w:eastAsia="ru-RU"/>
              </w:rPr>
            </w:pPr>
            <w:r>
              <w:rPr>
                <w:rFonts w:eastAsia="Times New Roman"/>
                <w:color w:val="000000" w:themeColor="text1"/>
                <w:szCs w:val="28"/>
                <w:lang w:eastAsia="ru-RU"/>
              </w:rPr>
              <w:t>6</w:t>
            </w:r>
            <w:r w:rsidRPr="005F0A90">
              <w:rPr>
                <w:rFonts w:eastAsia="Times New Roman"/>
                <w:color w:val="000000" w:themeColor="text1"/>
                <w:szCs w:val="28"/>
                <w:lang w:val="en-US" w:eastAsia="ru-RU"/>
              </w:rPr>
              <w:t>0</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val="en-US" w:eastAsia="ru-RU"/>
              </w:rPr>
            </w:pPr>
            <w:r>
              <w:rPr>
                <w:rFonts w:eastAsia="Times New Roman"/>
                <w:color w:val="000000" w:themeColor="text1"/>
                <w:szCs w:val="28"/>
                <w:lang w:val="en-US" w:eastAsia="ru-RU"/>
              </w:rPr>
              <w:t>2</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4</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Освещенность, лк</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4</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val="en-US" w:eastAsia="ru-RU"/>
              </w:rPr>
              <w:t>3</w:t>
            </w:r>
            <w:r w:rsidRPr="005F0A90">
              <w:rPr>
                <w:rFonts w:eastAsia="Times New Roman"/>
                <w:color w:val="000000" w:themeColor="text1"/>
                <w:szCs w:val="28"/>
                <w:lang w:eastAsia="ru-RU"/>
              </w:rPr>
              <w:t>00</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eastAsia="ru-RU"/>
              </w:rPr>
              <w:t>2</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5</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Продолжительность сосредоточенного наблюдения, %</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5</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val="en-US" w:eastAsia="ru-RU"/>
              </w:rPr>
            </w:pPr>
            <w:r>
              <w:rPr>
                <w:rFonts w:eastAsia="Times New Roman"/>
                <w:color w:val="000000" w:themeColor="text1"/>
                <w:szCs w:val="28"/>
                <w:lang w:val="en-US" w:eastAsia="ru-RU"/>
              </w:rPr>
              <w:t>3</w:t>
            </w:r>
            <w:r w:rsidRPr="005F0A90">
              <w:rPr>
                <w:rFonts w:eastAsia="Times New Roman"/>
                <w:color w:val="000000" w:themeColor="text1"/>
                <w:szCs w:val="28"/>
                <w:lang w:val="en-US" w:eastAsia="ru-RU"/>
              </w:rPr>
              <w:t>0</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2</w:t>
            </w:r>
          </w:p>
        </w:tc>
      </w:tr>
      <w:tr w:rsidR="00EE4F4D" w:rsidRPr="005F0A90" w:rsidTr="00EE4F4D">
        <w:tc>
          <w:tcPr>
            <w:tcW w:w="288"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6</w:t>
            </w:r>
          </w:p>
        </w:tc>
        <w:tc>
          <w:tcPr>
            <w:tcW w:w="2019" w:type="pct"/>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Уровень шума, дБ А</w:t>
            </w:r>
          </w:p>
        </w:tc>
        <w:tc>
          <w:tcPr>
            <w:tcW w:w="833"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sidRPr="005F0A90">
              <w:rPr>
                <w:rFonts w:eastAsia="Times New Roman"/>
                <w:color w:val="000000" w:themeColor="text1"/>
                <w:szCs w:val="28"/>
                <w:lang w:eastAsia="ru-RU"/>
              </w:rPr>
              <w:t>Х</w:t>
            </w:r>
            <w:r w:rsidRPr="005F0A90">
              <w:rPr>
                <w:rFonts w:eastAsia="Times New Roman"/>
                <w:color w:val="000000" w:themeColor="text1"/>
                <w:szCs w:val="28"/>
                <w:vertAlign w:val="subscript"/>
                <w:lang w:eastAsia="ru-RU"/>
              </w:rPr>
              <w:t>6</w:t>
            </w:r>
          </w:p>
        </w:tc>
        <w:tc>
          <w:tcPr>
            <w:tcW w:w="682" w:type="pct"/>
            <w:vAlign w:val="center"/>
          </w:tcPr>
          <w:p w:rsidR="00EE4F4D" w:rsidRPr="005F0A90" w:rsidRDefault="00EE4F4D" w:rsidP="00A50C85">
            <w:pPr>
              <w:spacing w:line="312" w:lineRule="auto"/>
              <w:contextualSpacing/>
              <w:jc w:val="center"/>
              <w:rPr>
                <w:rFonts w:eastAsia="Times New Roman"/>
                <w:color w:val="000000" w:themeColor="text1"/>
                <w:szCs w:val="28"/>
                <w:lang w:eastAsia="ru-RU"/>
              </w:rPr>
            </w:pPr>
            <w:r>
              <w:rPr>
                <w:rFonts w:eastAsia="Times New Roman"/>
                <w:color w:val="000000" w:themeColor="text1"/>
                <w:szCs w:val="28"/>
                <w:lang w:val="en-US" w:eastAsia="ru-RU"/>
              </w:rPr>
              <w:t>5</w:t>
            </w:r>
            <w:r w:rsidRPr="005F0A90">
              <w:rPr>
                <w:rFonts w:eastAsia="Times New Roman"/>
                <w:color w:val="000000" w:themeColor="text1"/>
                <w:szCs w:val="28"/>
                <w:lang w:val="en-US" w:eastAsia="ru-RU"/>
              </w:rPr>
              <w:t>5</w:t>
            </w:r>
          </w:p>
        </w:tc>
        <w:tc>
          <w:tcPr>
            <w:tcW w:w="1178" w:type="pct"/>
            <w:vAlign w:val="center"/>
          </w:tcPr>
          <w:p w:rsidR="00EE4F4D" w:rsidRPr="005F0A90" w:rsidRDefault="00EE4F4D" w:rsidP="00A50C85">
            <w:pPr>
              <w:spacing w:line="312" w:lineRule="auto"/>
              <w:contextualSpacing/>
              <w:jc w:val="center"/>
              <w:rPr>
                <w:rFonts w:eastAsia="Times New Roman"/>
                <w:color w:val="000000" w:themeColor="text1"/>
                <w:szCs w:val="28"/>
                <w:lang w:val="en-US" w:eastAsia="ru-RU"/>
              </w:rPr>
            </w:pPr>
            <w:r>
              <w:rPr>
                <w:rFonts w:eastAsia="Times New Roman"/>
                <w:color w:val="000000" w:themeColor="text1"/>
                <w:szCs w:val="28"/>
                <w:lang w:val="en-US" w:eastAsia="ru-RU"/>
              </w:rPr>
              <w:t>4</w:t>
            </w:r>
          </w:p>
        </w:tc>
      </w:tr>
    </w:tbl>
    <w:p w:rsidR="00EE4F4D" w:rsidRPr="005F0A90" w:rsidRDefault="00EE4F4D" w:rsidP="00A50C85">
      <w:pPr>
        <w:spacing w:line="312" w:lineRule="auto"/>
        <w:contextualSpacing/>
        <w:jc w:val="both"/>
        <w:rPr>
          <w:rFonts w:eastAsia="Times New Roman"/>
          <w:color w:val="000000" w:themeColor="text1"/>
          <w:szCs w:val="28"/>
          <w:lang w:eastAsia="ru-RU"/>
        </w:rPr>
      </w:pPr>
    </w:p>
    <w:p w:rsidR="00EE4F4D" w:rsidRPr="005F0A90" w:rsidRDefault="00EE4F4D" w:rsidP="00A50C85">
      <w:pPr>
        <w:spacing w:line="312" w:lineRule="auto"/>
        <w:ind w:firstLine="708"/>
        <w:contextualSpacing/>
        <w:jc w:val="both"/>
        <w:rPr>
          <w:rFonts w:eastAsia="Times New Roman"/>
          <w:color w:val="000000" w:themeColor="text1"/>
          <w:szCs w:val="20"/>
          <w:lang w:eastAsia="ru-RU"/>
        </w:rPr>
      </w:pPr>
      <w:r w:rsidRPr="005F0A90">
        <w:rPr>
          <w:rFonts w:eastAsia="Times New Roman"/>
          <w:color w:val="000000" w:themeColor="text1"/>
          <w:szCs w:val="20"/>
          <w:lang w:eastAsia="ru-RU"/>
        </w:rPr>
        <w:t>Элементы условий труда оцениваются, соответственно, Х</w:t>
      </w:r>
      <w:r w:rsidRPr="005F0A90">
        <w:rPr>
          <w:rFonts w:eastAsia="Times New Roman"/>
          <w:color w:val="000000" w:themeColor="text1"/>
          <w:szCs w:val="20"/>
          <w:vertAlign w:val="subscript"/>
          <w:lang w:eastAsia="ru-RU"/>
        </w:rPr>
        <w:t xml:space="preserve">1 </w:t>
      </w:r>
      <w:r>
        <w:rPr>
          <w:rFonts w:eastAsia="Times New Roman"/>
          <w:color w:val="000000" w:themeColor="text1"/>
          <w:szCs w:val="20"/>
          <w:lang w:eastAsia="ru-RU"/>
        </w:rPr>
        <w:t>=4</w:t>
      </w:r>
      <w:r w:rsidRPr="005F0A90">
        <w:rPr>
          <w:rFonts w:eastAsia="Times New Roman"/>
          <w:color w:val="000000" w:themeColor="text1"/>
          <w:szCs w:val="20"/>
          <w:lang w:eastAsia="ru-RU"/>
        </w:rPr>
        <w:t>, Х</w:t>
      </w:r>
      <w:r w:rsidRPr="005F0A90">
        <w:rPr>
          <w:rFonts w:eastAsia="Times New Roman"/>
          <w:color w:val="000000" w:themeColor="text1"/>
          <w:szCs w:val="20"/>
          <w:vertAlign w:val="subscript"/>
          <w:lang w:eastAsia="ru-RU"/>
        </w:rPr>
        <w:t>2</w:t>
      </w:r>
      <w:r>
        <w:rPr>
          <w:rFonts w:eastAsia="Times New Roman"/>
          <w:color w:val="000000" w:themeColor="text1"/>
          <w:szCs w:val="20"/>
          <w:lang w:eastAsia="ru-RU"/>
        </w:rPr>
        <w:t>=2</w:t>
      </w:r>
      <w:r w:rsidRPr="005F0A90">
        <w:rPr>
          <w:rFonts w:eastAsia="Times New Roman"/>
          <w:color w:val="000000" w:themeColor="text1"/>
          <w:szCs w:val="20"/>
          <w:lang w:eastAsia="ru-RU"/>
        </w:rPr>
        <w:t xml:space="preserve">, </w:t>
      </w:r>
      <w:r w:rsidRPr="005F0A90">
        <w:rPr>
          <w:rFonts w:eastAsia="Times New Roman"/>
          <w:color w:val="000000" w:themeColor="text1"/>
          <w:szCs w:val="20"/>
          <w:vertAlign w:val="subscript"/>
          <w:lang w:eastAsia="ru-RU"/>
        </w:rPr>
        <w:t xml:space="preserve"> </w:t>
      </w:r>
      <w:r w:rsidRPr="005F0A90">
        <w:rPr>
          <w:rFonts w:eastAsia="Times New Roman"/>
          <w:color w:val="000000" w:themeColor="text1"/>
          <w:szCs w:val="20"/>
          <w:lang w:eastAsia="ru-RU"/>
        </w:rPr>
        <w:t>Х</w:t>
      </w:r>
      <w:r w:rsidRPr="005F0A90">
        <w:rPr>
          <w:rFonts w:eastAsia="Times New Roman"/>
          <w:color w:val="000000" w:themeColor="text1"/>
          <w:szCs w:val="20"/>
          <w:vertAlign w:val="subscript"/>
          <w:lang w:eastAsia="ru-RU"/>
        </w:rPr>
        <w:t>3</w:t>
      </w:r>
      <w:r>
        <w:rPr>
          <w:rFonts w:eastAsia="Times New Roman"/>
          <w:color w:val="000000" w:themeColor="text1"/>
          <w:szCs w:val="20"/>
          <w:lang w:eastAsia="ru-RU"/>
        </w:rPr>
        <w:t>=2</w:t>
      </w:r>
      <w:r w:rsidRPr="005F0A90">
        <w:rPr>
          <w:rFonts w:eastAsia="Times New Roman"/>
          <w:color w:val="000000" w:themeColor="text1"/>
          <w:szCs w:val="20"/>
          <w:lang w:eastAsia="ru-RU"/>
        </w:rPr>
        <w:t xml:space="preserve">, </w:t>
      </w:r>
      <w:r w:rsidRPr="005F0A90">
        <w:rPr>
          <w:rFonts w:eastAsia="Times New Roman"/>
          <w:color w:val="000000" w:themeColor="text1"/>
          <w:szCs w:val="20"/>
          <w:vertAlign w:val="subscript"/>
          <w:lang w:eastAsia="ru-RU"/>
        </w:rPr>
        <w:t xml:space="preserve"> </w:t>
      </w:r>
      <w:r w:rsidRPr="005F0A90">
        <w:rPr>
          <w:rFonts w:eastAsia="Times New Roman"/>
          <w:color w:val="000000" w:themeColor="text1"/>
          <w:szCs w:val="20"/>
          <w:lang w:eastAsia="ru-RU"/>
        </w:rPr>
        <w:t>Х</w:t>
      </w:r>
      <w:r w:rsidRPr="005F0A90">
        <w:rPr>
          <w:rFonts w:eastAsia="Times New Roman"/>
          <w:color w:val="000000" w:themeColor="text1"/>
          <w:szCs w:val="20"/>
          <w:vertAlign w:val="subscript"/>
          <w:lang w:eastAsia="ru-RU"/>
        </w:rPr>
        <w:t>4</w:t>
      </w:r>
      <w:r>
        <w:rPr>
          <w:rFonts w:eastAsia="Times New Roman"/>
          <w:color w:val="000000" w:themeColor="text1"/>
          <w:szCs w:val="20"/>
          <w:lang w:eastAsia="ru-RU"/>
        </w:rPr>
        <w:t>=2</w:t>
      </w:r>
      <w:r w:rsidRPr="005F0A90">
        <w:rPr>
          <w:rFonts w:eastAsia="Times New Roman"/>
          <w:color w:val="000000" w:themeColor="text1"/>
          <w:szCs w:val="20"/>
          <w:lang w:eastAsia="ru-RU"/>
        </w:rPr>
        <w:t xml:space="preserve">, </w:t>
      </w:r>
      <w:r w:rsidRPr="005F0A90">
        <w:rPr>
          <w:rFonts w:eastAsia="Times New Roman"/>
          <w:color w:val="000000" w:themeColor="text1"/>
          <w:szCs w:val="20"/>
          <w:vertAlign w:val="subscript"/>
          <w:lang w:eastAsia="ru-RU"/>
        </w:rPr>
        <w:t xml:space="preserve"> </w:t>
      </w:r>
      <w:r w:rsidRPr="005F0A90">
        <w:rPr>
          <w:rFonts w:eastAsia="Times New Roman"/>
          <w:color w:val="000000" w:themeColor="text1"/>
          <w:szCs w:val="20"/>
          <w:lang w:eastAsia="ru-RU"/>
        </w:rPr>
        <w:t>Х</w:t>
      </w:r>
      <w:r w:rsidRPr="005F0A90">
        <w:rPr>
          <w:rFonts w:eastAsia="Times New Roman"/>
          <w:color w:val="000000" w:themeColor="text1"/>
          <w:szCs w:val="20"/>
          <w:vertAlign w:val="subscript"/>
          <w:lang w:eastAsia="ru-RU"/>
        </w:rPr>
        <w:t>5</w:t>
      </w:r>
      <w:r w:rsidRPr="005F0A90">
        <w:rPr>
          <w:rFonts w:eastAsia="Times New Roman"/>
          <w:color w:val="000000" w:themeColor="text1"/>
          <w:szCs w:val="20"/>
          <w:lang w:eastAsia="ru-RU"/>
        </w:rPr>
        <w:t xml:space="preserve">=2 и </w:t>
      </w:r>
      <w:r w:rsidRPr="005F0A90">
        <w:rPr>
          <w:rFonts w:eastAsia="Times New Roman"/>
          <w:color w:val="000000" w:themeColor="text1"/>
          <w:szCs w:val="20"/>
          <w:vertAlign w:val="subscript"/>
          <w:lang w:eastAsia="ru-RU"/>
        </w:rPr>
        <w:t xml:space="preserve"> </w:t>
      </w:r>
      <w:r w:rsidRPr="005F0A90">
        <w:rPr>
          <w:rFonts w:eastAsia="Times New Roman"/>
          <w:color w:val="000000" w:themeColor="text1"/>
          <w:szCs w:val="20"/>
          <w:lang w:eastAsia="ru-RU"/>
        </w:rPr>
        <w:t>Х</w:t>
      </w:r>
      <w:r w:rsidRPr="005F0A90">
        <w:rPr>
          <w:rFonts w:eastAsia="Times New Roman"/>
          <w:color w:val="000000" w:themeColor="text1"/>
          <w:szCs w:val="20"/>
          <w:vertAlign w:val="subscript"/>
          <w:lang w:eastAsia="ru-RU"/>
        </w:rPr>
        <w:t>6</w:t>
      </w:r>
      <w:r>
        <w:rPr>
          <w:rFonts w:eastAsia="Times New Roman"/>
          <w:color w:val="000000" w:themeColor="text1"/>
          <w:szCs w:val="20"/>
          <w:lang w:eastAsia="ru-RU"/>
        </w:rPr>
        <w:t>=4</w:t>
      </w:r>
      <w:r w:rsidRPr="005F0A90">
        <w:rPr>
          <w:rFonts w:eastAsia="Times New Roman"/>
          <w:color w:val="000000" w:themeColor="text1"/>
          <w:szCs w:val="20"/>
          <w:lang w:eastAsia="ru-RU"/>
        </w:rPr>
        <w:t>. Элементом условий труда, получившим наибольшую оценку, является Х</w:t>
      </w:r>
      <w:r w:rsidRPr="005F0A90">
        <w:rPr>
          <w:rFonts w:eastAsia="Times New Roman"/>
          <w:color w:val="000000" w:themeColor="text1"/>
          <w:szCs w:val="20"/>
          <w:vertAlign w:val="subscript"/>
          <w:lang w:eastAsia="ru-RU"/>
        </w:rPr>
        <w:t>оп</w:t>
      </w:r>
      <w:r>
        <w:rPr>
          <w:rFonts w:eastAsia="Times New Roman"/>
          <w:color w:val="000000" w:themeColor="text1"/>
          <w:szCs w:val="20"/>
          <w:lang w:eastAsia="ru-RU"/>
        </w:rPr>
        <w:t>=4</w:t>
      </w:r>
      <w:r w:rsidRPr="005F0A90">
        <w:rPr>
          <w:rFonts w:eastAsia="Times New Roman"/>
          <w:color w:val="000000" w:themeColor="text1"/>
          <w:szCs w:val="20"/>
          <w:lang w:eastAsia="ru-RU"/>
        </w:rPr>
        <w:t>.</w:t>
      </w: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lastRenderedPageBreak/>
        <w:t>Средний балл всех элементов условий труда, составляет:</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Default="00EE4F4D"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24"/>
          <w:szCs w:val="28"/>
          <w:lang w:eastAsia="ru-RU"/>
        </w:rPr>
        <w:object w:dxaOrig="2640" w:dyaOrig="620">
          <v:shape id="_x0000_i1768" type="#_x0000_t75" style="width:125.3pt;height:29pt" o:ole="">
            <v:imagedata r:id="rId137" o:title=""/>
          </v:shape>
          <o:OLEObject Type="Embed" ProgID="Equation.3" ShapeID="_x0000_i1768" DrawAspect="Content" ObjectID="_1526712160" r:id="rId138"/>
        </w:object>
      </w:r>
      <w:r w:rsidRPr="005F0A90">
        <w:rPr>
          <w:rFonts w:eastAsia="Times New Roman"/>
          <w:color w:val="000000" w:themeColor="text1"/>
          <w:szCs w:val="28"/>
          <w:lang w:eastAsia="ru-RU"/>
        </w:rPr>
        <w:t>.</w:t>
      </w:r>
    </w:p>
    <w:p w:rsidR="00A50C85" w:rsidRPr="005F0A90" w:rsidRDefault="00A50C85" w:rsidP="00A50C85">
      <w:pPr>
        <w:spacing w:line="312" w:lineRule="auto"/>
        <w:contextualSpacing/>
        <w:jc w:val="center"/>
        <w:rPr>
          <w:rFonts w:eastAsia="Times New Roman"/>
          <w:color w:val="000000" w:themeColor="text1"/>
          <w:szCs w:val="28"/>
          <w:lang w:eastAsia="ru-RU"/>
        </w:rPr>
      </w:pP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Интегральная балльная оценка тяжести труда соответственно равна:</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Default="00A50C85" w:rsidP="00A50C85">
      <w:pPr>
        <w:spacing w:line="312" w:lineRule="auto"/>
        <w:contextualSpacing/>
        <w:jc w:val="center"/>
        <w:rPr>
          <w:rFonts w:eastAsia="Times New Roman"/>
          <w:color w:val="000000" w:themeColor="text1"/>
          <w:szCs w:val="28"/>
          <w:lang w:val="uk-UA" w:eastAsia="ru-RU"/>
        </w:rPr>
      </w:pPr>
      <w:r w:rsidRPr="0060760A">
        <w:rPr>
          <w:rFonts w:eastAsia="Times New Roman"/>
          <w:color w:val="000000" w:themeColor="text1"/>
          <w:position w:val="-28"/>
          <w:szCs w:val="28"/>
          <w:lang w:val="uk-UA" w:eastAsia="ru-RU"/>
        </w:rPr>
        <w:object w:dxaOrig="2960" w:dyaOrig="680">
          <v:shape id="_x0000_i1769" type="#_x0000_t75" style="width:159.9pt;height:36.45pt" o:ole="">
            <v:imagedata r:id="rId139" o:title=""/>
          </v:shape>
          <o:OLEObject Type="Embed" ProgID="Equation.3" ShapeID="_x0000_i1769" DrawAspect="Content" ObjectID="_1526712161" r:id="rId140"/>
        </w:object>
      </w:r>
      <w:r w:rsidR="00EE4F4D" w:rsidRPr="005F0A90">
        <w:rPr>
          <w:rFonts w:eastAsia="Times New Roman"/>
          <w:color w:val="000000" w:themeColor="text1"/>
          <w:szCs w:val="28"/>
          <w:lang w:val="uk-UA" w:eastAsia="ru-RU"/>
        </w:rPr>
        <w:t>.</w:t>
      </w:r>
    </w:p>
    <w:p w:rsidR="00A50C85" w:rsidRPr="005F0A90" w:rsidRDefault="00A50C85" w:rsidP="00A50C85">
      <w:pPr>
        <w:spacing w:line="312" w:lineRule="auto"/>
        <w:contextualSpacing/>
        <w:jc w:val="center"/>
        <w:rPr>
          <w:rFonts w:eastAsia="Times New Roman"/>
          <w:color w:val="000000" w:themeColor="text1"/>
          <w:szCs w:val="28"/>
          <w:lang w:val="uk-UA" w:eastAsia="ru-RU"/>
        </w:rPr>
      </w:pP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Интегральная ба</w:t>
      </w:r>
      <w:r>
        <w:rPr>
          <w:rFonts w:eastAsia="Times New Roman"/>
          <w:color w:val="000000" w:themeColor="text1"/>
          <w:szCs w:val="28"/>
          <w:lang w:eastAsia="ru-RU"/>
        </w:rPr>
        <w:t>лльная оценка тяжести труда в 44</w:t>
      </w:r>
      <w:r w:rsidRPr="005F0A90">
        <w:rPr>
          <w:rFonts w:eastAsia="Times New Roman"/>
          <w:color w:val="000000" w:themeColor="text1"/>
          <w:szCs w:val="28"/>
          <w:lang w:eastAsia="ru-RU"/>
        </w:rPr>
        <w:t xml:space="preserve"> балла отвечает </w:t>
      </w:r>
      <w:r w:rsidRPr="005F0A90">
        <w:rPr>
          <w:rFonts w:eastAsia="Times New Roman"/>
          <w:color w:val="000000" w:themeColor="text1"/>
          <w:szCs w:val="28"/>
          <w:lang w:eastAsia="ru-RU"/>
        </w:rPr>
        <w:br/>
      </w:r>
      <w:r>
        <w:rPr>
          <w:rFonts w:eastAsia="Times New Roman"/>
          <w:color w:val="000000" w:themeColor="text1"/>
          <w:szCs w:val="28"/>
          <w:lang w:val="en-US" w:eastAsia="ru-RU"/>
        </w:rPr>
        <w:t>III</w:t>
      </w:r>
      <w:r w:rsidRPr="005F0A90">
        <w:rPr>
          <w:rFonts w:eastAsia="Times New Roman"/>
          <w:color w:val="000000" w:themeColor="text1"/>
          <w:szCs w:val="28"/>
          <w:lang w:eastAsia="ru-RU"/>
        </w:rPr>
        <w:t xml:space="preserve"> категории тяжести труда [15, 44].</w:t>
      </w: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Степень утомления человека в условных единицах рассчитывают по формуле:</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Default="00A50C85"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28"/>
          <w:szCs w:val="28"/>
          <w:lang w:eastAsia="ru-RU"/>
        </w:rPr>
        <w:object w:dxaOrig="1440" w:dyaOrig="660">
          <v:shape id="_x0000_i1770" type="#_x0000_t75" style="width:76.7pt;height:35.55pt" o:ole="">
            <v:imagedata r:id="rId141" o:title=""/>
          </v:shape>
          <o:OLEObject Type="Embed" ProgID="Equation.3" ShapeID="_x0000_i1770" DrawAspect="Content" ObjectID="_1526712162" r:id="rId142"/>
        </w:object>
      </w:r>
      <w:r w:rsidR="00EE4F4D" w:rsidRPr="005F0A90">
        <w:rPr>
          <w:rFonts w:eastAsia="Times New Roman"/>
          <w:color w:val="000000" w:themeColor="text1"/>
          <w:szCs w:val="28"/>
          <w:lang w:eastAsia="ru-RU"/>
        </w:rPr>
        <w:t>,</w:t>
      </w:r>
    </w:p>
    <w:p w:rsidR="00A50C85" w:rsidRPr="005F0A90" w:rsidRDefault="00A50C85" w:rsidP="00A50C85">
      <w:pPr>
        <w:spacing w:line="312" w:lineRule="auto"/>
        <w:contextualSpacing/>
        <w:jc w:val="center"/>
        <w:rPr>
          <w:rFonts w:eastAsia="Times New Roman"/>
          <w:color w:val="000000" w:themeColor="text1"/>
          <w:szCs w:val="28"/>
          <w:lang w:eastAsia="ru-RU"/>
        </w:rPr>
      </w:pP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где 15,6 и 0,64 – коэффициенты регрессии.</w:t>
      </w: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Работоспособность человека определяется как величина, противоположная утомлению (в условных единицах):</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Default="00A50C85"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6"/>
          <w:szCs w:val="28"/>
          <w:lang w:eastAsia="ru-RU"/>
        </w:rPr>
        <w:object w:dxaOrig="1200" w:dyaOrig="279">
          <v:shape id="_x0000_i1771" type="#_x0000_t75" style="width:73.85pt;height:17.75pt" o:ole="" fillcolor="window">
            <v:imagedata r:id="rId143" o:title=""/>
          </v:shape>
          <o:OLEObject Type="Embed" ProgID="Equation.3" ShapeID="_x0000_i1771" DrawAspect="Content" ObjectID="_1526712163" r:id="rId144"/>
        </w:object>
      </w:r>
      <w:r w:rsidR="00EE4F4D" w:rsidRPr="005F0A90">
        <w:rPr>
          <w:rFonts w:eastAsia="Times New Roman"/>
          <w:color w:val="000000" w:themeColor="text1"/>
          <w:szCs w:val="28"/>
          <w:lang w:eastAsia="ru-RU"/>
        </w:rPr>
        <w:t>.</w:t>
      </w:r>
    </w:p>
    <w:p w:rsidR="00A50C85" w:rsidRPr="005F0A90" w:rsidRDefault="00A50C85" w:rsidP="00A50C85">
      <w:pPr>
        <w:spacing w:line="312" w:lineRule="auto"/>
        <w:contextualSpacing/>
        <w:jc w:val="center"/>
        <w:rPr>
          <w:rFonts w:eastAsia="Times New Roman"/>
          <w:color w:val="000000" w:themeColor="text1"/>
          <w:szCs w:val="28"/>
          <w:lang w:eastAsia="ru-RU"/>
        </w:rPr>
      </w:pPr>
    </w:p>
    <w:p w:rsidR="00EE4F4D"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Рассчитаем работоспособность человека в данных условиях труда:</w:t>
      </w:r>
    </w:p>
    <w:p w:rsidR="00A50C85" w:rsidRPr="005F0A90" w:rsidRDefault="00A50C85" w:rsidP="00A50C85">
      <w:pPr>
        <w:spacing w:line="312" w:lineRule="auto"/>
        <w:ind w:firstLine="708"/>
        <w:contextualSpacing/>
        <w:jc w:val="both"/>
        <w:rPr>
          <w:rFonts w:eastAsia="Times New Roman"/>
          <w:color w:val="000000" w:themeColor="text1"/>
          <w:szCs w:val="28"/>
          <w:lang w:eastAsia="ru-RU"/>
        </w:rPr>
      </w:pPr>
    </w:p>
    <w:p w:rsidR="00EE4F4D" w:rsidRDefault="00A50C85" w:rsidP="00A50C85">
      <w:pPr>
        <w:spacing w:line="312" w:lineRule="auto"/>
        <w:contextualSpacing/>
        <w:jc w:val="center"/>
        <w:rPr>
          <w:rFonts w:eastAsia="Times New Roman"/>
          <w:color w:val="000000" w:themeColor="text1"/>
          <w:szCs w:val="28"/>
          <w:lang w:eastAsia="ru-RU"/>
        </w:rPr>
      </w:pPr>
      <w:r w:rsidRPr="0060760A">
        <w:rPr>
          <w:rFonts w:eastAsia="Times New Roman"/>
          <w:color w:val="000000" w:themeColor="text1"/>
          <w:position w:val="-28"/>
          <w:szCs w:val="28"/>
          <w:lang w:eastAsia="ru-RU"/>
        </w:rPr>
        <w:object w:dxaOrig="5360" w:dyaOrig="660">
          <v:shape id="_x0000_i1772" type="#_x0000_t75" style="width:286.15pt;height:35.55pt" o:ole="">
            <v:imagedata r:id="rId145" o:title=""/>
          </v:shape>
          <o:OLEObject Type="Embed" ProgID="Equation.3" ShapeID="_x0000_i1772" DrawAspect="Content" ObjectID="_1526712164" r:id="rId146"/>
        </w:object>
      </w:r>
    </w:p>
    <w:p w:rsidR="00A50C85" w:rsidRPr="005F0A90" w:rsidRDefault="00A50C85" w:rsidP="00A50C85">
      <w:pPr>
        <w:spacing w:line="312" w:lineRule="auto"/>
        <w:contextualSpacing/>
        <w:jc w:val="center"/>
        <w:rPr>
          <w:rFonts w:eastAsia="Times New Roman"/>
          <w:color w:val="000000" w:themeColor="text1"/>
          <w:szCs w:val="28"/>
          <w:lang w:eastAsia="ru-RU"/>
        </w:rPr>
      </w:pP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Оценка условий труда показала, что они не являются комфортными (</w:t>
      </w:r>
      <w:r>
        <w:rPr>
          <w:rFonts w:eastAsia="Times New Roman"/>
          <w:color w:val="000000" w:themeColor="text1"/>
          <w:szCs w:val="28"/>
          <w:lang w:val="en-US" w:eastAsia="ru-RU"/>
        </w:rPr>
        <w:t>III</w:t>
      </w:r>
      <w:r w:rsidRPr="005F0A90">
        <w:rPr>
          <w:rFonts w:eastAsia="Times New Roman"/>
          <w:color w:val="000000" w:themeColor="text1"/>
          <w:szCs w:val="28"/>
          <w:lang w:eastAsia="ru-RU"/>
        </w:rPr>
        <w:t xml:space="preserve"> категория тяжести труда). Следовательно, необходимо разработать мероприятия по обеспечению безопасных и комфортных условий труда.</w:t>
      </w:r>
    </w:p>
    <w:p w:rsidR="00EE4F4D" w:rsidRPr="005F0A90" w:rsidRDefault="00EE4F4D" w:rsidP="00A50C85">
      <w:pPr>
        <w:spacing w:line="312" w:lineRule="auto"/>
        <w:ind w:firstLine="708"/>
        <w:contextualSpacing/>
        <w:jc w:val="both"/>
        <w:rPr>
          <w:rFonts w:eastAsia="Times New Roman"/>
          <w:color w:val="000000" w:themeColor="text1"/>
          <w:szCs w:val="28"/>
          <w:lang w:eastAsia="ru-RU"/>
        </w:rPr>
      </w:pPr>
      <w:r w:rsidRPr="005F0A90">
        <w:rPr>
          <w:rFonts w:eastAsia="Times New Roman"/>
          <w:color w:val="000000" w:themeColor="text1"/>
          <w:szCs w:val="28"/>
          <w:lang w:eastAsia="ru-RU"/>
        </w:rPr>
        <w:t>Основными направлениями обеспечения безопасных и комфортных условий труда при работе на ПЭВМ являются:</w:t>
      </w:r>
    </w:p>
    <w:p w:rsidR="00EE4F4D" w:rsidRPr="00654574" w:rsidRDefault="00EE4F4D" w:rsidP="00A50C85">
      <w:pPr>
        <w:pStyle w:val="a4"/>
        <w:numPr>
          <w:ilvl w:val="0"/>
          <w:numId w:val="15"/>
        </w:numPr>
        <w:spacing w:after="160" w:line="312" w:lineRule="auto"/>
        <w:ind w:left="1134"/>
        <w:jc w:val="both"/>
        <w:rPr>
          <w:color w:val="000000" w:themeColor="text1"/>
          <w:szCs w:val="28"/>
          <w:lang w:eastAsia="ru-RU"/>
        </w:rPr>
      </w:pPr>
      <w:r w:rsidRPr="00654574">
        <w:rPr>
          <w:color w:val="000000" w:themeColor="text1"/>
          <w:szCs w:val="28"/>
          <w:lang w:eastAsia="ru-RU"/>
        </w:rPr>
        <w:lastRenderedPageBreak/>
        <w:t xml:space="preserve">обеспечение соответствия параметров микроклимата требованиям </w:t>
      </w:r>
      <w:r w:rsidRPr="00654574">
        <w:rPr>
          <w:color w:val="000000" w:themeColor="text1"/>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 ГОСТ 12</w:t>
      </w:r>
      <w:r w:rsidRPr="00654574">
        <w:rPr>
          <w:color w:val="000000" w:themeColor="text1"/>
          <w:szCs w:val="28"/>
          <w:lang w:eastAsia="ru-RU"/>
        </w:rPr>
        <w:t>.1.005-88 ССБТ «Общие санитарно-гигиенические требования к воздуху рабочей зоны»</w:t>
      </w:r>
      <w:r w:rsidRPr="00654574">
        <w:rPr>
          <w:color w:val="000000" w:themeColor="text1"/>
          <w:szCs w:val="28"/>
          <w:lang w:val="uk-UA" w:eastAsia="ru-RU"/>
        </w:rPr>
        <w:t>, ДСН 3.3.6.042-99 «Державні санітарні норми мікроклімату виробничих приміщень»</w:t>
      </w:r>
      <w:r w:rsidRPr="00654574">
        <w:rPr>
          <w:color w:val="000000" w:themeColor="text1"/>
          <w:szCs w:val="28"/>
          <w:lang w:eastAsia="ru-RU"/>
        </w:rPr>
        <w:t>;</w:t>
      </w:r>
    </w:p>
    <w:p w:rsidR="00EE4F4D" w:rsidRPr="00654574" w:rsidRDefault="00EE4F4D" w:rsidP="00A50C85">
      <w:pPr>
        <w:pStyle w:val="a4"/>
        <w:numPr>
          <w:ilvl w:val="0"/>
          <w:numId w:val="15"/>
        </w:numPr>
        <w:spacing w:after="160" w:line="312" w:lineRule="auto"/>
        <w:ind w:left="1134"/>
        <w:jc w:val="both"/>
        <w:rPr>
          <w:color w:val="000000" w:themeColor="text1"/>
          <w:szCs w:val="28"/>
          <w:lang w:eastAsia="ru-RU"/>
        </w:rPr>
      </w:pPr>
      <w:r w:rsidRPr="00654574">
        <w:rPr>
          <w:color w:val="000000" w:themeColor="text1"/>
          <w:szCs w:val="28"/>
          <w:lang w:eastAsia="ru-RU"/>
        </w:rPr>
        <w:t>обеспечение соответствия чистоты воздуха требованиям ГОСТ 12.1.005-88 ССБТ «Общие санитарно-гигиенические требования к воздуху рабочей зоны»;</w:t>
      </w:r>
    </w:p>
    <w:p w:rsidR="00EE4F4D" w:rsidRPr="00654574"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 xml:space="preserve">обеспечение соответствия уровня ионизации воздуха требованиям </w:t>
      </w:r>
      <w:r w:rsidRPr="00654574">
        <w:rPr>
          <w:color w:val="000000" w:themeColor="text1"/>
          <w:szCs w:val="28"/>
          <w:lang w:val="uk-UA" w:eastAsia="ru-RU"/>
        </w:rPr>
        <w:t xml:space="preserve">ДСанПіН 3.3.2-007-98 «Державні санітарні правила і норми роботи з </w:t>
      </w:r>
      <w:r w:rsidRPr="00654574">
        <w:rPr>
          <w:color w:val="000000" w:themeColor="text1"/>
          <w:spacing w:val="-6"/>
          <w:szCs w:val="28"/>
          <w:lang w:val="uk-UA" w:eastAsia="ru-RU"/>
        </w:rPr>
        <w:t>візуальними дисплейними терміналами електронно-обчислювальних машин»;</w:t>
      </w:r>
    </w:p>
    <w:p w:rsidR="00EE4F4D" w:rsidRPr="00654574"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обеспечение соответствия освещения рабочей зоны требованиям ДБН В.2.5-28-2006 «</w:t>
      </w:r>
      <w:r w:rsidRPr="00654574">
        <w:rPr>
          <w:color w:val="000000" w:themeColor="text1"/>
          <w:szCs w:val="28"/>
          <w:lang w:val="uk-UA" w:eastAsia="ru-RU"/>
        </w:rPr>
        <w:t>Природне та штучне освітлення</w:t>
      </w:r>
      <w:r w:rsidRPr="00654574">
        <w:rPr>
          <w:color w:val="000000" w:themeColor="text1"/>
          <w:szCs w:val="28"/>
          <w:lang w:eastAsia="ru-RU"/>
        </w:rPr>
        <w:t xml:space="preserve">», </w:t>
      </w:r>
      <w:r w:rsidRPr="00654574">
        <w:rPr>
          <w:color w:val="000000" w:themeColor="text1"/>
          <w:szCs w:val="28"/>
          <w:lang w:val="uk-UA" w:eastAsia="ru-RU"/>
        </w:rPr>
        <w:t xml:space="preserve">ДСанПіН </w:t>
      </w:r>
      <w:r w:rsidRPr="00654574">
        <w:rPr>
          <w:color w:val="000000" w:themeColor="text1"/>
          <w:szCs w:val="28"/>
          <w:lang w:val="uk-UA" w:eastAsia="ru-RU"/>
        </w:rPr>
        <w:br/>
        <w:t>3.3.2-007-98 «Державні санітарні правила і норми роботи з візуальними дисплейними терміналами електронно-обчислювальних машин»;</w:t>
      </w:r>
    </w:p>
    <w:p w:rsidR="00EE4F4D" w:rsidRPr="00654574"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 xml:space="preserve">обеспечение соответствия уровня шума и вибрации на рабочем месте требованиям </w:t>
      </w:r>
      <w:r w:rsidRPr="00654574">
        <w:rPr>
          <w:color w:val="000000" w:themeColor="text1"/>
          <w:szCs w:val="28"/>
          <w:lang w:val="uk-UA" w:eastAsia="ru-RU"/>
        </w:rPr>
        <w:t>ДСанПіН 3.3.2-007-98 «Державні санітарні правила і норми роботи з візуальними дисплейними терміналами електронно-обчислювальних машин»;</w:t>
      </w:r>
    </w:p>
    <w:p w:rsidR="00EE4F4D" w:rsidRPr="00654574"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 xml:space="preserve">обеспечение соответствия уровня электромагнитных и электростатических полей и излучений требованиям </w:t>
      </w:r>
      <w:r w:rsidRPr="00654574">
        <w:rPr>
          <w:color w:val="000000" w:themeColor="text1"/>
          <w:szCs w:val="28"/>
          <w:lang w:val="uk-UA" w:eastAsia="ru-RU"/>
        </w:rPr>
        <w:t>ДСН 3.3.6.096-2002 «</w:t>
      </w:r>
      <w:r w:rsidRPr="00654574">
        <w:rPr>
          <w:color w:val="000000" w:themeColor="text1"/>
          <w:szCs w:val="28"/>
          <w:lang w:eastAsia="ru-RU"/>
        </w:rPr>
        <w:t>Державні</w:t>
      </w:r>
      <w:r w:rsidRPr="00654574">
        <w:rPr>
          <w:color w:val="000000" w:themeColor="text1"/>
          <w:szCs w:val="28"/>
          <w:lang w:val="uk-UA" w:eastAsia="ru-RU"/>
        </w:rPr>
        <w:t xml:space="preserve"> санітарні норми і привила при роботі з джерелами електромагнітних полів», ДСанПіН 3.3.2-007-98 «Державні санітарні правила і норми роботи </w:t>
      </w:r>
      <w:r w:rsidRPr="00654574">
        <w:rPr>
          <w:color w:val="000000" w:themeColor="text1"/>
          <w:spacing w:val="2"/>
          <w:szCs w:val="28"/>
          <w:lang w:val="uk-UA" w:eastAsia="ru-RU"/>
        </w:rPr>
        <w:t>з візуальними дисплейними терміналами електронно-обчислювальних машин»;</w:t>
      </w:r>
    </w:p>
    <w:p w:rsidR="00EE4F4D" w:rsidRPr="00654574" w:rsidRDefault="00EE4F4D" w:rsidP="00A50C85">
      <w:pPr>
        <w:pStyle w:val="a4"/>
        <w:numPr>
          <w:ilvl w:val="0"/>
          <w:numId w:val="15"/>
        </w:numPr>
        <w:spacing w:after="160" w:line="312" w:lineRule="auto"/>
        <w:ind w:left="1134"/>
        <w:jc w:val="both"/>
        <w:rPr>
          <w:color w:val="000000" w:themeColor="text1"/>
          <w:szCs w:val="28"/>
          <w:lang w:eastAsia="ru-RU"/>
        </w:rPr>
      </w:pPr>
      <w:r w:rsidRPr="00654574">
        <w:rPr>
          <w:color w:val="000000" w:themeColor="text1"/>
          <w:szCs w:val="28"/>
          <w:lang w:eastAsia="ru-RU"/>
        </w:rPr>
        <w:t>обеспечение электробезопасности в соответствии с требованиями ГОСТ 12.1.019-79 ССБТ «Электробезопасность. Общие требования», НПАОП 0.00-1.28-10 «</w:t>
      </w:r>
      <w:r w:rsidRPr="00654574">
        <w:rPr>
          <w:color w:val="000000" w:themeColor="text1"/>
          <w:szCs w:val="28"/>
          <w:lang w:val="uk-UA" w:eastAsia="ru-RU"/>
        </w:rPr>
        <w:t>Правила охорони праці під час експлуатації електронно-обчислювальних машин», НПАОП 40.1-1.01-97 «Правила безпечної експлуатації електроустановок»</w:t>
      </w:r>
      <w:r w:rsidRPr="00654574">
        <w:rPr>
          <w:color w:val="000000" w:themeColor="text1"/>
          <w:szCs w:val="28"/>
          <w:lang w:eastAsia="ru-RU"/>
        </w:rPr>
        <w:t>;</w:t>
      </w:r>
    </w:p>
    <w:p w:rsidR="00EE4F4D" w:rsidRPr="00654574" w:rsidRDefault="00EE4F4D" w:rsidP="00A50C85">
      <w:pPr>
        <w:pStyle w:val="a4"/>
        <w:numPr>
          <w:ilvl w:val="0"/>
          <w:numId w:val="15"/>
        </w:numPr>
        <w:spacing w:after="160" w:line="312" w:lineRule="auto"/>
        <w:ind w:left="1134"/>
        <w:jc w:val="both"/>
        <w:rPr>
          <w:color w:val="000000" w:themeColor="text1"/>
          <w:szCs w:val="28"/>
          <w:lang w:eastAsia="ru-RU"/>
        </w:rPr>
      </w:pPr>
      <w:r w:rsidRPr="00654574">
        <w:rPr>
          <w:color w:val="000000" w:themeColor="text1"/>
          <w:szCs w:val="28"/>
          <w:lang w:eastAsia="ru-RU"/>
        </w:rPr>
        <w:t xml:space="preserve">обеспечение пожарной безопасности в соответствии с требованиями ГОСТ 12.1.004-91 ССБТ «Пожарная безопасность. Общие требования», </w:t>
      </w:r>
      <w:r w:rsidRPr="00654574">
        <w:rPr>
          <w:color w:val="000000" w:themeColor="text1"/>
          <w:szCs w:val="28"/>
          <w:lang w:eastAsia="ru-RU"/>
        </w:rPr>
        <w:lastRenderedPageBreak/>
        <w:t>НПАОП 0.00-1.28-10 «</w:t>
      </w:r>
      <w:r w:rsidRPr="00654574">
        <w:rPr>
          <w:color w:val="000000" w:themeColor="text1"/>
          <w:szCs w:val="28"/>
          <w:lang w:val="uk-UA" w:eastAsia="ru-RU"/>
        </w:rPr>
        <w:t>Правила охорони праці під час експлуатації електронно-обчислювальних машин», НАПБ А.01.001-2004 «Правила пожежної безпеки України»</w:t>
      </w:r>
      <w:r w:rsidRPr="00654574">
        <w:rPr>
          <w:color w:val="000000" w:themeColor="text1"/>
          <w:szCs w:val="28"/>
          <w:lang w:eastAsia="ru-RU"/>
        </w:rPr>
        <w:t>;</w:t>
      </w:r>
    </w:p>
    <w:p w:rsidR="00EE4F4D" w:rsidRPr="00654574"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обеспечение организации рабочего места в соответствии с требованиями ГОСТ 12.2.032-78 ССБТ «Общие эргономические требования. Рабочее место при выполнении работ сидя», ДСанПіН 3.3.2-007-98 «</w:t>
      </w:r>
      <w:r w:rsidRPr="00654574">
        <w:rPr>
          <w:color w:val="000000" w:themeColor="text1"/>
          <w:szCs w:val="28"/>
          <w:lang w:val="uk-UA" w:eastAsia="ru-RU"/>
        </w:rPr>
        <w:t>Державні санітарні правила і норми роботи з візуальними дисплейними терміналами ел</w:t>
      </w:r>
      <w:r>
        <w:rPr>
          <w:color w:val="000000" w:themeColor="text1"/>
          <w:szCs w:val="28"/>
          <w:lang w:val="uk-UA" w:eastAsia="ru-RU"/>
        </w:rPr>
        <w:t>ектронно-обчислювальних машин»;</w:t>
      </w:r>
    </w:p>
    <w:p w:rsidR="00EE4F4D" w:rsidRDefault="00EE4F4D" w:rsidP="00A50C85">
      <w:pPr>
        <w:pStyle w:val="a4"/>
        <w:numPr>
          <w:ilvl w:val="0"/>
          <w:numId w:val="15"/>
        </w:numPr>
        <w:spacing w:after="160" w:line="312" w:lineRule="auto"/>
        <w:ind w:left="1134"/>
        <w:jc w:val="both"/>
        <w:rPr>
          <w:color w:val="000000" w:themeColor="text1"/>
          <w:szCs w:val="28"/>
          <w:lang w:val="uk-UA" w:eastAsia="ru-RU"/>
        </w:rPr>
      </w:pPr>
      <w:r w:rsidRPr="00654574">
        <w:rPr>
          <w:color w:val="000000" w:themeColor="text1"/>
          <w:szCs w:val="28"/>
          <w:lang w:eastAsia="ru-RU"/>
        </w:rPr>
        <w:t>обеспечение соответствия режима труда и отдыха требованиям ДСанПіН 3.3.2-007-98 «</w:t>
      </w:r>
      <w:r w:rsidRPr="00654574">
        <w:rPr>
          <w:color w:val="000000" w:themeColor="text1"/>
          <w:szCs w:val="28"/>
          <w:lang w:val="uk-UA" w:eastAsia="ru-RU"/>
        </w:rPr>
        <w:t>Державні санітарні правила і норми роботи з візуальними дисплейними терміналами електронно-обчислювальних машин».</w:t>
      </w:r>
    </w:p>
    <w:p w:rsidR="00EE4F4D" w:rsidRDefault="00EE4F4D"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Default="00C07B67" w:rsidP="00EE4F4D">
      <w:pPr>
        <w:rPr>
          <w:b/>
          <w:color w:val="000000" w:themeColor="text1"/>
          <w:szCs w:val="28"/>
          <w:lang w:eastAsia="ru-RU"/>
        </w:rPr>
      </w:pPr>
    </w:p>
    <w:p w:rsidR="00C07B67" w:rsidRPr="00F17F72" w:rsidRDefault="00C07B67" w:rsidP="00EE4F4D">
      <w:pPr>
        <w:rPr>
          <w:lang w:val="uk-UA"/>
        </w:rPr>
      </w:pPr>
    </w:p>
    <w:p w:rsidR="00EE4F4D" w:rsidRDefault="00EE4F4D"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Pr="00A50C85" w:rsidRDefault="00A50C85" w:rsidP="00A50C85">
      <w:pPr>
        <w:pStyle w:val="1"/>
        <w:jc w:val="center"/>
        <w:rPr>
          <w:rFonts w:ascii="Times New Roman" w:hAnsi="Times New Roman" w:cs="Times New Roman"/>
          <w:color w:val="auto"/>
          <w:sz w:val="28"/>
          <w:szCs w:val="28"/>
          <w:lang w:val="uk-UA"/>
        </w:rPr>
      </w:pPr>
      <w:bookmarkStart w:id="54" w:name="_Toc452968435"/>
      <w:r w:rsidRPr="00A50C85">
        <w:rPr>
          <w:rFonts w:ascii="Times New Roman" w:hAnsi="Times New Roman" w:cs="Times New Roman"/>
          <w:color w:val="auto"/>
          <w:sz w:val="28"/>
          <w:szCs w:val="28"/>
          <w:lang w:val="uk-UA"/>
        </w:rPr>
        <w:lastRenderedPageBreak/>
        <w:t>ОБЩИЕ ВЫВОДЫ</w:t>
      </w:r>
      <w:bookmarkEnd w:id="54"/>
    </w:p>
    <w:p w:rsidR="00A50C85" w:rsidRDefault="00A50C85" w:rsidP="00446012">
      <w:pPr>
        <w:shd w:val="clear" w:color="000000" w:fill="auto"/>
        <w:spacing w:line="312" w:lineRule="auto"/>
        <w:contextualSpacing/>
        <w:jc w:val="both"/>
        <w:rPr>
          <w:szCs w:val="28"/>
          <w:lang w:val="uk-UA"/>
        </w:rPr>
      </w:pPr>
    </w:p>
    <w:p w:rsidR="00A50C85" w:rsidRDefault="00A50C85" w:rsidP="00446012">
      <w:pPr>
        <w:shd w:val="clear" w:color="000000" w:fill="auto"/>
        <w:spacing w:line="312" w:lineRule="auto"/>
        <w:contextualSpacing/>
        <w:jc w:val="both"/>
        <w:rPr>
          <w:szCs w:val="28"/>
          <w:lang w:val="uk-UA"/>
        </w:rPr>
      </w:pPr>
    </w:p>
    <w:p w:rsidR="00A50C85" w:rsidRPr="00A50C85" w:rsidRDefault="00A50C85" w:rsidP="00A50C85">
      <w:pPr>
        <w:shd w:val="clear" w:color="000000" w:fill="auto"/>
        <w:spacing w:line="312" w:lineRule="auto"/>
        <w:ind w:firstLine="708"/>
        <w:contextualSpacing/>
        <w:jc w:val="both"/>
        <w:rPr>
          <w:szCs w:val="28"/>
        </w:rPr>
      </w:pPr>
      <w:r w:rsidRPr="00A50C85">
        <w:rPr>
          <w:szCs w:val="28"/>
        </w:rPr>
        <w:t>В рез</w:t>
      </w:r>
      <w:r>
        <w:rPr>
          <w:szCs w:val="28"/>
        </w:rPr>
        <w:t>ультате выполнения дипломной</w:t>
      </w:r>
      <w:r w:rsidRPr="00A50C85">
        <w:rPr>
          <w:szCs w:val="28"/>
        </w:rPr>
        <w:t xml:space="preserve"> </w:t>
      </w:r>
      <w:r>
        <w:rPr>
          <w:szCs w:val="28"/>
        </w:rPr>
        <w:t>работы</w:t>
      </w:r>
      <w:r w:rsidRPr="00A50C85">
        <w:rPr>
          <w:szCs w:val="28"/>
        </w:rPr>
        <w:t xml:space="preserve"> был разработан </w:t>
      </w:r>
      <w:r>
        <w:rPr>
          <w:szCs w:val="28"/>
        </w:rPr>
        <w:t>ПП</w:t>
      </w:r>
      <w:r w:rsidRPr="00A50C85">
        <w:rPr>
          <w:szCs w:val="28"/>
        </w:rPr>
        <w:t xml:space="preserve"> для </w:t>
      </w:r>
      <w:r>
        <w:rPr>
          <w:szCs w:val="28"/>
        </w:rPr>
        <w:t>автоматизированного проектирования сборки оснастки.</w:t>
      </w:r>
      <w:r w:rsidRPr="00A50C85">
        <w:rPr>
          <w:szCs w:val="28"/>
        </w:rPr>
        <w:t xml:space="preserve"> </w:t>
      </w:r>
      <w:r>
        <w:rPr>
          <w:szCs w:val="28"/>
        </w:rPr>
        <w:t>ПП позволяет проводить экспериментальные расчеты усилий в оснастке</w:t>
      </w:r>
      <w:r w:rsidRPr="00A50C85">
        <w:rPr>
          <w:szCs w:val="28"/>
        </w:rPr>
        <w:t>. Польза работы заключается в увеличении производительности труда путем уменьшения расходов, связанных с ручным</w:t>
      </w:r>
      <w:r w:rsidR="00943175">
        <w:rPr>
          <w:szCs w:val="28"/>
        </w:rPr>
        <w:t xml:space="preserve"> расчетов и проектированием оснастки и отчетов по ней</w:t>
      </w:r>
      <w:r w:rsidRPr="00A50C85">
        <w:rPr>
          <w:szCs w:val="28"/>
        </w:rPr>
        <w:t>.</w:t>
      </w:r>
    </w:p>
    <w:p w:rsidR="00943175" w:rsidRDefault="00A50C85" w:rsidP="00943175">
      <w:pPr>
        <w:shd w:val="clear" w:color="000000" w:fill="auto"/>
        <w:spacing w:line="312" w:lineRule="auto"/>
        <w:ind w:firstLine="708"/>
        <w:contextualSpacing/>
        <w:jc w:val="both"/>
        <w:rPr>
          <w:szCs w:val="28"/>
        </w:rPr>
      </w:pPr>
      <w:r w:rsidRPr="00A50C85">
        <w:rPr>
          <w:szCs w:val="28"/>
        </w:rPr>
        <w:t xml:space="preserve">Благодаря анализу области </w:t>
      </w:r>
      <w:r w:rsidR="00943175">
        <w:rPr>
          <w:szCs w:val="28"/>
        </w:rPr>
        <w:t>САПР</w:t>
      </w:r>
      <w:r w:rsidRPr="00A50C85">
        <w:rPr>
          <w:szCs w:val="28"/>
        </w:rPr>
        <w:t xml:space="preserve"> была получена возможность описания поведения системы, не определяя ее реализацию; удалось специфицировать поведение системы; обеспечения статического проектного представления системы, что позволило представить область </w:t>
      </w:r>
      <w:r w:rsidR="00943175">
        <w:rPr>
          <w:szCs w:val="28"/>
        </w:rPr>
        <w:t>автоматизированного проектирования оснастки</w:t>
      </w:r>
      <w:r w:rsidRPr="00A50C85">
        <w:rPr>
          <w:szCs w:val="28"/>
        </w:rPr>
        <w:t xml:space="preserve"> в терминах блоков и отношениях между ними; выделение набора функций, собрать вместе все данные для проектирования </w:t>
      </w:r>
      <w:r w:rsidR="00943175">
        <w:rPr>
          <w:szCs w:val="28"/>
        </w:rPr>
        <w:t>сборки оснастки</w:t>
      </w:r>
      <w:r w:rsidRPr="00A50C85">
        <w:rPr>
          <w:szCs w:val="28"/>
        </w:rPr>
        <w:t xml:space="preserve"> с минимальной долей избыточности. </w:t>
      </w:r>
    </w:p>
    <w:p w:rsidR="00A50C85" w:rsidRDefault="00A50C85" w:rsidP="00943175">
      <w:pPr>
        <w:shd w:val="clear" w:color="000000" w:fill="auto"/>
        <w:spacing w:line="312" w:lineRule="auto"/>
        <w:ind w:firstLine="708"/>
        <w:contextualSpacing/>
        <w:jc w:val="both"/>
        <w:rPr>
          <w:szCs w:val="28"/>
        </w:rPr>
      </w:pPr>
      <w:r w:rsidRPr="00A50C85">
        <w:rPr>
          <w:szCs w:val="28"/>
        </w:rPr>
        <w:t>В процессе проектирования программного продукта был выполнен ряд задач, а именно:</w:t>
      </w:r>
    </w:p>
    <w:p w:rsidR="00943175" w:rsidRPr="00943175" w:rsidRDefault="00943175" w:rsidP="00943175">
      <w:pPr>
        <w:pStyle w:val="a4"/>
        <w:numPr>
          <w:ilvl w:val="0"/>
          <w:numId w:val="16"/>
        </w:numPr>
        <w:shd w:val="clear" w:color="000000" w:fill="auto"/>
        <w:spacing w:line="312" w:lineRule="auto"/>
        <w:ind w:left="1134"/>
        <w:jc w:val="both"/>
        <w:rPr>
          <w:szCs w:val="28"/>
        </w:rPr>
      </w:pPr>
      <w:r w:rsidRPr="00943175">
        <w:rPr>
          <w:szCs w:val="28"/>
        </w:rPr>
        <w:t xml:space="preserve">проектирования </w:t>
      </w:r>
      <w:r>
        <w:rPr>
          <w:szCs w:val="28"/>
        </w:rPr>
        <w:t>САПР сборки оснастки</w:t>
      </w:r>
      <w:r w:rsidRPr="00943175">
        <w:rPr>
          <w:szCs w:val="28"/>
        </w:rPr>
        <w:t>;</w:t>
      </w:r>
    </w:p>
    <w:p w:rsidR="00943175" w:rsidRPr="00943175" w:rsidRDefault="00943175" w:rsidP="00943175">
      <w:pPr>
        <w:pStyle w:val="a4"/>
        <w:numPr>
          <w:ilvl w:val="0"/>
          <w:numId w:val="16"/>
        </w:numPr>
        <w:shd w:val="clear" w:color="000000" w:fill="auto"/>
        <w:spacing w:line="312" w:lineRule="auto"/>
        <w:ind w:left="1134"/>
        <w:jc w:val="both"/>
        <w:rPr>
          <w:szCs w:val="28"/>
        </w:rPr>
      </w:pPr>
      <w:r w:rsidRPr="00943175">
        <w:rPr>
          <w:szCs w:val="28"/>
        </w:rPr>
        <w:t xml:space="preserve">Учет существующих </w:t>
      </w:r>
      <w:r>
        <w:rPr>
          <w:szCs w:val="28"/>
        </w:rPr>
        <w:t>аналогов САПР</w:t>
      </w:r>
      <w:r w:rsidRPr="00943175">
        <w:rPr>
          <w:szCs w:val="28"/>
        </w:rPr>
        <w:t>;</w:t>
      </w:r>
    </w:p>
    <w:p w:rsidR="00943175" w:rsidRPr="00943175" w:rsidRDefault="00943175" w:rsidP="00943175">
      <w:pPr>
        <w:pStyle w:val="a4"/>
        <w:numPr>
          <w:ilvl w:val="0"/>
          <w:numId w:val="16"/>
        </w:numPr>
        <w:shd w:val="clear" w:color="000000" w:fill="auto"/>
        <w:spacing w:line="312" w:lineRule="auto"/>
        <w:ind w:left="1134"/>
        <w:jc w:val="both"/>
        <w:rPr>
          <w:szCs w:val="28"/>
        </w:rPr>
      </w:pPr>
      <w:r>
        <w:rPr>
          <w:szCs w:val="28"/>
        </w:rPr>
        <w:t>Разработка глоссария для проектирования сборки оснастки</w:t>
      </w:r>
      <w:r w:rsidRPr="00943175">
        <w:rPr>
          <w:szCs w:val="28"/>
        </w:rPr>
        <w:t>;</w:t>
      </w:r>
    </w:p>
    <w:p w:rsidR="00943175" w:rsidRDefault="00943175" w:rsidP="00943175">
      <w:pPr>
        <w:pStyle w:val="a4"/>
        <w:numPr>
          <w:ilvl w:val="0"/>
          <w:numId w:val="16"/>
        </w:numPr>
        <w:shd w:val="clear" w:color="000000" w:fill="auto"/>
        <w:spacing w:line="312" w:lineRule="auto"/>
        <w:ind w:left="1134"/>
        <w:jc w:val="both"/>
        <w:rPr>
          <w:szCs w:val="28"/>
        </w:rPr>
      </w:pPr>
      <w:r>
        <w:rPr>
          <w:szCs w:val="28"/>
        </w:rPr>
        <w:t>Составлена математическая модель для силового и геометрического расчетов;</w:t>
      </w:r>
    </w:p>
    <w:p w:rsidR="00943175" w:rsidRDefault="00943175" w:rsidP="00943175">
      <w:pPr>
        <w:pStyle w:val="a4"/>
        <w:numPr>
          <w:ilvl w:val="0"/>
          <w:numId w:val="16"/>
        </w:numPr>
        <w:shd w:val="clear" w:color="000000" w:fill="auto"/>
        <w:spacing w:line="312" w:lineRule="auto"/>
        <w:ind w:left="1134"/>
        <w:jc w:val="both"/>
        <w:rPr>
          <w:szCs w:val="28"/>
        </w:rPr>
      </w:pPr>
      <w:r>
        <w:rPr>
          <w:szCs w:val="28"/>
        </w:rPr>
        <w:t xml:space="preserve">Выделены основные бизнес-процессы с помощью </w:t>
      </w:r>
      <w:r>
        <w:rPr>
          <w:szCs w:val="28"/>
          <w:lang w:val="en-US"/>
        </w:rPr>
        <w:t xml:space="preserve">SADT </w:t>
      </w:r>
      <w:r>
        <w:rPr>
          <w:szCs w:val="28"/>
        </w:rPr>
        <w:t>диаграмм;</w:t>
      </w:r>
    </w:p>
    <w:p w:rsidR="00943175" w:rsidRDefault="00943175" w:rsidP="00943175">
      <w:pPr>
        <w:pStyle w:val="a4"/>
        <w:numPr>
          <w:ilvl w:val="0"/>
          <w:numId w:val="16"/>
        </w:numPr>
        <w:shd w:val="clear" w:color="000000" w:fill="auto"/>
        <w:spacing w:line="312" w:lineRule="auto"/>
        <w:ind w:left="1134"/>
        <w:jc w:val="both"/>
        <w:rPr>
          <w:szCs w:val="28"/>
        </w:rPr>
      </w:pPr>
      <w:r>
        <w:rPr>
          <w:szCs w:val="28"/>
        </w:rPr>
        <w:t>Произведена логическая и физическая проектирование ПП.</w:t>
      </w:r>
    </w:p>
    <w:p w:rsidR="00943175" w:rsidRDefault="00943175" w:rsidP="00943175">
      <w:pPr>
        <w:shd w:val="clear" w:color="000000" w:fill="auto"/>
        <w:spacing w:line="312" w:lineRule="auto"/>
        <w:ind w:firstLine="708"/>
        <w:contextualSpacing/>
        <w:jc w:val="both"/>
        <w:rPr>
          <w:szCs w:val="28"/>
        </w:rPr>
      </w:pPr>
      <w:r w:rsidRPr="00943175">
        <w:rPr>
          <w:szCs w:val="28"/>
        </w:rPr>
        <w:t xml:space="preserve">Экономические показатели отражают целесообразность использования разработанного </w:t>
      </w:r>
      <w:r>
        <w:rPr>
          <w:szCs w:val="28"/>
        </w:rPr>
        <w:t xml:space="preserve">ПП </w:t>
      </w:r>
      <w:r w:rsidRPr="00943175">
        <w:rPr>
          <w:szCs w:val="28"/>
        </w:rPr>
        <w:t xml:space="preserve">для </w:t>
      </w:r>
      <w:r>
        <w:rPr>
          <w:szCs w:val="28"/>
        </w:rPr>
        <w:t>автоматизированного проектирования сборки оснастки</w:t>
      </w:r>
      <w:r w:rsidRPr="00943175">
        <w:rPr>
          <w:szCs w:val="28"/>
        </w:rPr>
        <w:t xml:space="preserve">. </w:t>
      </w:r>
    </w:p>
    <w:p w:rsidR="00943175" w:rsidRDefault="00943175" w:rsidP="00943175">
      <w:pPr>
        <w:shd w:val="clear" w:color="000000" w:fill="auto"/>
        <w:spacing w:line="312" w:lineRule="auto"/>
        <w:ind w:firstLine="708"/>
        <w:contextualSpacing/>
        <w:jc w:val="both"/>
        <w:rPr>
          <w:szCs w:val="28"/>
        </w:rPr>
      </w:pPr>
      <w:r w:rsidRPr="00943175">
        <w:rPr>
          <w:szCs w:val="28"/>
        </w:rPr>
        <w:t>В разделе «Охрана труда» были проанализированы опасные и вредные производственные факторы, также был предложен ряд мер по их устранению.</w:t>
      </w:r>
    </w:p>
    <w:p w:rsidR="00943175" w:rsidRDefault="00943175" w:rsidP="00943175">
      <w:pPr>
        <w:shd w:val="clear" w:color="000000" w:fill="auto"/>
        <w:spacing w:line="312" w:lineRule="auto"/>
        <w:ind w:firstLine="708"/>
        <w:contextualSpacing/>
        <w:jc w:val="both"/>
        <w:rPr>
          <w:szCs w:val="28"/>
        </w:rPr>
      </w:pPr>
    </w:p>
    <w:p w:rsidR="00943175" w:rsidRDefault="00943175" w:rsidP="00943175">
      <w:pPr>
        <w:shd w:val="clear" w:color="000000" w:fill="auto"/>
        <w:spacing w:line="312" w:lineRule="auto"/>
        <w:ind w:firstLine="708"/>
        <w:contextualSpacing/>
        <w:jc w:val="both"/>
        <w:rPr>
          <w:szCs w:val="28"/>
        </w:rPr>
      </w:pPr>
    </w:p>
    <w:p w:rsidR="00943175" w:rsidRDefault="00943175" w:rsidP="00943175">
      <w:pPr>
        <w:shd w:val="clear" w:color="000000" w:fill="auto"/>
        <w:spacing w:line="312" w:lineRule="auto"/>
        <w:ind w:firstLine="708"/>
        <w:contextualSpacing/>
        <w:jc w:val="both"/>
        <w:rPr>
          <w:szCs w:val="28"/>
        </w:rPr>
      </w:pPr>
    </w:p>
    <w:p w:rsidR="00943175" w:rsidRDefault="00943175" w:rsidP="00943175">
      <w:pPr>
        <w:shd w:val="clear" w:color="000000" w:fill="auto"/>
        <w:spacing w:line="312" w:lineRule="auto"/>
        <w:ind w:firstLine="708"/>
        <w:contextualSpacing/>
        <w:jc w:val="both"/>
        <w:rPr>
          <w:szCs w:val="28"/>
        </w:rPr>
      </w:pPr>
    </w:p>
    <w:p w:rsidR="00943175" w:rsidRDefault="00943175" w:rsidP="00943175">
      <w:pPr>
        <w:shd w:val="clear" w:color="000000" w:fill="auto"/>
        <w:spacing w:line="312" w:lineRule="auto"/>
        <w:ind w:firstLine="708"/>
        <w:contextualSpacing/>
        <w:jc w:val="both"/>
        <w:rPr>
          <w:szCs w:val="28"/>
        </w:rPr>
      </w:pPr>
    </w:p>
    <w:p w:rsidR="007F28F3" w:rsidRPr="000942AD" w:rsidRDefault="007F28F3" w:rsidP="007F28F3">
      <w:pPr>
        <w:pStyle w:val="1"/>
        <w:jc w:val="center"/>
        <w:rPr>
          <w:rFonts w:ascii="Times New Roman" w:hAnsi="Times New Roman" w:cs="Times New Roman"/>
          <w:color w:val="000000" w:themeColor="text1"/>
          <w:sz w:val="28"/>
          <w:szCs w:val="28"/>
        </w:rPr>
      </w:pPr>
      <w:bookmarkStart w:id="55" w:name="_Toc452968436"/>
      <w:r w:rsidRPr="000942AD">
        <w:rPr>
          <w:rFonts w:ascii="Times New Roman" w:hAnsi="Times New Roman" w:cs="Times New Roman"/>
          <w:color w:val="000000" w:themeColor="text1"/>
          <w:sz w:val="28"/>
          <w:szCs w:val="28"/>
        </w:rPr>
        <w:lastRenderedPageBreak/>
        <w:t>СПИСОК ИСПОЛЬЗОВАННОЙ ЛИТЕРАТУРЫ</w:t>
      </w:r>
      <w:bookmarkEnd w:id="55"/>
    </w:p>
    <w:p w:rsidR="007F28F3" w:rsidRDefault="007F28F3" w:rsidP="007F28F3">
      <w:pPr>
        <w:spacing w:line="360" w:lineRule="auto"/>
        <w:jc w:val="center"/>
        <w:rPr>
          <w:bCs/>
          <w:szCs w:val="28"/>
        </w:rPr>
      </w:pPr>
    </w:p>
    <w:p w:rsidR="00943175" w:rsidRDefault="00943175" w:rsidP="007F28F3">
      <w:pPr>
        <w:shd w:val="clear" w:color="000000" w:fill="auto"/>
        <w:spacing w:line="312" w:lineRule="auto"/>
        <w:contextualSpacing/>
        <w:jc w:val="both"/>
        <w:rPr>
          <w:szCs w:val="28"/>
        </w:rPr>
      </w:pPr>
    </w:p>
    <w:p w:rsidR="007F28F3" w:rsidRDefault="007F28F3" w:rsidP="007F28F3">
      <w:pPr>
        <w:pStyle w:val="a4"/>
        <w:numPr>
          <w:ilvl w:val="1"/>
          <w:numId w:val="3"/>
        </w:numPr>
        <w:shd w:val="clear" w:color="000000" w:fill="auto"/>
        <w:spacing w:line="312" w:lineRule="auto"/>
        <w:ind w:left="0" w:firstLine="709"/>
        <w:jc w:val="both"/>
        <w:rPr>
          <w:szCs w:val="28"/>
        </w:rPr>
      </w:pPr>
      <w:r w:rsidRPr="007F28F3">
        <w:rPr>
          <w:szCs w:val="28"/>
        </w:rPr>
        <w:t xml:space="preserve">Батищев Д.И. Методы оптимального проектирования.: Учеб. пособие для вузов. - М.: Радио и связь, 1984. - 248 с. </w:t>
      </w:r>
    </w:p>
    <w:p w:rsidR="007F28F3" w:rsidRDefault="007F28F3" w:rsidP="007F28F3">
      <w:pPr>
        <w:pStyle w:val="a4"/>
        <w:numPr>
          <w:ilvl w:val="1"/>
          <w:numId w:val="3"/>
        </w:numPr>
        <w:shd w:val="clear" w:color="000000" w:fill="auto"/>
        <w:spacing w:line="312" w:lineRule="auto"/>
        <w:ind w:left="0" w:firstLine="709"/>
        <w:jc w:val="both"/>
        <w:rPr>
          <w:szCs w:val="28"/>
        </w:rPr>
      </w:pPr>
      <w:r w:rsidRPr="007F28F3">
        <w:rPr>
          <w:szCs w:val="28"/>
        </w:rPr>
        <w:t xml:space="preserve">Безбородов В., Крючков А. САПР. процесс или ритуал? - САПР и гра-фика. 1998, М2 9. - С. 15-19. </w:t>
      </w:r>
    </w:p>
    <w:p w:rsidR="00E03920" w:rsidRDefault="00E03920" w:rsidP="007F28F3">
      <w:pPr>
        <w:pStyle w:val="a4"/>
        <w:numPr>
          <w:ilvl w:val="1"/>
          <w:numId w:val="3"/>
        </w:numPr>
        <w:shd w:val="clear" w:color="000000" w:fill="auto"/>
        <w:spacing w:line="312" w:lineRule="auto"/>
        <w:ind w:left="0" w:firstLine="709"/>
        <w:jc w:val="both"/>
        <w:rPr>
          <w:szCs w:val="28"/>
        </w:rPr>
      </w:pPr>
      <w:r w:rsidRPr="00E03920">
        <w:rPr>
          <w:szCs w:val="28"/>
        </w:rPr>
        <w:t>И.П. Норенкова</w:t>
      </w:r>
      <w:r>
        <w:rPr>
          <w:szCs w:val="28"/>
        </w:rPr>
        <w:t>,</w:t>
      </w:r>
      <w:r w:rsidRPr="00E03920">
        <w:rPr>
          <w:szCs w:val="28"/>
        </w:rPr>
        <w:t> Системы автоматизированного проектирования: Учеб. пособие для вузов: В 9 кн. под ред. И.П. Норенкова. -- М.: Высш. шк., 1986.</w:t>
      </w:r>
    </w:p>
    <w:p w:rsidR="007F28F3" w:rsidRDefault="007F28F3" w:rsidP="007F28F3">
      <w:pPr>
        <w:pStyle w:val="a4"/>
        <w:numPr>
          <w:ilvl w:val="1"/>
          <w:numId w:val="3"/>
        </w:numPr>
        <w:shd w:val="clear" w:color="000000" w:fill="auto"/>
        <w:spacing w:line="312" w:lineRule="auto"/>
        <w:ind w:left="0" w:firstLine="709"/>
        <w:jc w:val="both"/>
        <w:rPr>
          <w:szCs w:val="28"/>
        </w:rPr>
      </w:pPr>
      <w:r w:rsidRPr="007F28F3">
        <w:rPr>
          <w:szCs w:val="28"/>
        </w:rPr>
        <w:t>Горбатов В.А., Крылов А.В., Федоров Н.В. САПР систем логического управления/ Под ред В.А. Горбатова. - М.: Энергоатомиздат, 1988. -232 с.</w:t>
      </w:r>
    </w:p>
    <w:p w:rsidR="007F28F3" w:rsidRDefault="00E03920" w:rsidP="007F28F3">
      <w:pPr>
        <w:pStyle w:val="a4"/>
        <w:numPr>
          <w:ilvl w:val="1"/>
          <w:numId w:val="3"/>
        </w:numPr>
        <w:shd w:val="clear" w:color="000000" w:fill="auto"/>
        <w:spacing w:line="312" w:lineRule="auto"/>
        <w:ind w:left="0" w:firstLine="709"/>
        <w:jc w:val="both"/>
        <w:rPr>
          <w:szCs w:val="28"/>
        </w:rPr>
      </w:pPr>
      <w:r w:rsidRPr="00E03920">
        <w:rPr>
          <w:szCs w:val="28"/>
        </w:rPr>
        <w:t>Б.Хокс. Автоматизированное проектирование и производство. М.:Мир, 1991 г.</w:t>
      </w:r>
    </w:p>
    <w:p w:rsidR="00E03920" w:rsidRDefault="00E03920" w:rsidP="00E03920">
      <w:pPr>
        <w:pStyle w:val="a4"/>
        <w:numPr>
          <w:ilvl w:val="1"/>
          <w:numId w:val="3"/>
        </w:numPr>
        <w:shd w:val="clear" w:color="000000" w:fill="auto"/>
        <w:spacing w:line="312" w:lineRule="auto"/>
        <w:ind w:left="0" w:firstLine="709"/>
        <w:jc w:val="both"/>
        <w:rPr>
          <w:szCs w:val="28"/>
        </w:rPr>
      </w:pPr>
      <w:r>
        <w:rPr>
          <w:szCs w:val="28"/>
          <w:lang w:val="uk-UA"/>
        </w:rPr>
        <w:t>Системы автоматизированного проетирования</w:t>
      </w:r>
      <w:r w:rsidRPr="005E2C78">
        <w:rPr>
          <w:szCs w:val="28"/>
          <w:lang w:val="uk-UA"/>
        </w:rPr>
        <w:t xml:space="preserve"> </w:t>
      </w:r>
      <w:r w:rsidRPr="00CD7F21">
        <w:rPr>
          <w:szCs w:val="28"/>
        </w:rPr>
        <w:t xml:space="preserve">[Електронний ресурс] </w:t>
      </w:r>
      <w:r w:rsidRPr="005E2C78">
        <w:rPr>
          <w:szCs w:val="28"/>
        </w:rPr>
        <w:t xml:space="preserve">/ </w:t>
      </w:r>
      <w:r>
        <w:rPr>
          <w:szCs w:val="28"/>
        </w:rPr>
        <w:t xml:space="preserve">Информационный портал по САПР – Режим доступа: </w:t>
      </w:r>
      <w:r w:rsidRPr="00E03920">
        <w:rPr>
          <w:szCs w:val="28"/>
        </w:rPr>
        <w:t>https://ru.wikipedia.org/wiki</w:t>
      </w:r>
      <w:r>
        <w:rPr>
          <w:szCs w:val="28"/>
        </w:rPr>
        <w:t>/Система_авотматизированного _проектирования</w:t>
      </w:r>
      <w:r w:rsidRPr="00CD7F21">
        <w:rPr>
          <w:szCs w:val="28"/>
        </w:rPr>
        <w:t>.</w:t>
      </w:r>
    </w:p>
    <w:p w:rsidR="00E03920" w:rsidRDefault="00E03920" w:rsidP="007F28F3">
      <w:pPr>
        <w:pStyle w:val="a4"/>
        <w:numPr>
          <w:ilvl w:val="1"/>
          <w:numId w:val="3"/>
        </w:numPr>
        <w:shd w:val="clear" w:color="000000" w:fill="auto"/>
        <w:spacing w:line="312" w:lineRule="auto"/>
        <w:ind w:left="0" w:firstLine="709"/>
        <w:jc w:val="both"/>
        <w:rPr>
          <w:szCs w:val="28"/>
        </w:rPr>
      </w:pPr>
      <w:r w:rsidRPr="00E03920">
        <w:rPr>
          <w:iCs/>
          <w:szCs w:val="28"/>
        </w:rPr>
        <w:t>Латышев</w:t>
      </w:r>
      <w:r w:rsidRPr="00E03920">
        <w:rPr>
          <w:i/>
          <w:iCs/>
          <w:szCs w:val="28"/>
        </w:rPr>
        <w:t xml:space="preserve"> П.Н.</w:t>
      </w:r>
      <w:r w:rsidRPr="00E03920">
        <w:rPr>
          <w:szCs w:val="28"/>
        </w:rPr>
        <w:t> Каталог САПР. Программы и производители: Каталожное издание. — М.: ИД СОЛОН-ПРЕСС, 2006, 2008, 2011. — 608, 702, 736 с</w:t>
      </w:r>
      <w:r>
        <w:rPr>
          <w:szCs w:val="28"/>
        </w:rPr>
        <w:t>.</w:t>
      </w:r>
    </w:p>
    <w:p w:rsidR="00E03920" w:rsidRDefault="00BD74B9" w:rsidP="007F28F3">
      <w:pPr>
        <w:pStyle w:val="a4"/>
        <w:numPr>
          <w:ilvl w:val="1"/>
          <w:numId w:val="3"/>
        </w:numPr>
        <w:shd w:val="clear" w:color="000000" w:fill="auto"/>
        <w:spacing w:line="312" w:lineRule="auto"/>
        <w:ind w:left="0" w:firstLine="709"/>
        <w:jc w:val="both"/>
        <w:rPr>
          <w:szCs w:val="28"/>
        </w:rPr>
      </w:pPr>
      <w:r>
        <w:rPr>
          <w:iCs/>
          <w:szCs w:val="28"/>
        </w:rPr>
        <w:t>Малюх В.</w:t>
      </w:r>
      <w:r w:rsidR="00E03920" w:rsidRPr="00E03920">
        <w:rPr>
          <w:iCs/>
          <w:szCs w:val="28"/>
        </w:rPr>
        <w:t>Н.</w:t>
      </w:r>
      <w:r w:rsidR="00E03920" w:rsidRPr="00E03920">
        <w:rPr>
          <w:szCs w:val="28"/>
        </w:rPr>
        <w:t> Введение в современные САПР: Курс лекций. — М.: ДМК Пресс, 2010. — 192 с.</w:t>
      </w:r>
    </w:p>
    <w:p w:rsidR="00BD74B9" w:rsidRDefault="00BD74B9" w:rsidP="00BD74B9">
      <w:pPr>
        <w:pStyle w:val="a4"/>
        <w:numPr>
          <w:ilvl w:val="1"/>
          <w:numId w:val="3"/>
        </w:numPr>
        <w:shd w:val="clear" w:color="000000" w:fill="auto"/>
        <w:spacing w:line="312" w:lineRule="auto"/>
        <w:ind w:left="0" w:firstLine="709"/>
        <w:jc w:val="both"/>
        <w:rPr>
          <w:szCs w:val="28"/>
        </w:rPr>
      </w:pPr>
      <w:r>
        <w:rPr>
          <w:szCs w:val="28"/>
        </w:rPr>
        <w:t xml:space="preserve">А.П Петров, Основы САПР в машиностроение: </w:t>
      </w:r>
      <w:r w:rsidRPr="007F28F3">
        <w:rPr>
          <w:szCs w:val="28"/>
        </w:rPr>
        <w:t xml:space="preserve">Учеб. пособие для вузов. - </w:t>
      </w:r>
      <w:r>
        <w:rPr>
          <w:szCs w:val="28"/>
        </w:rPr>
        <w:t>Курган</w:t>
      </w:r>
      <w:r w:rsidRPr="007F28F3">
        <w:rPr>
          <w:szCs w:val="28"/>
        </w:rPr>
        <w:t xml:space="preserve">, </w:t>
      </w:r>
      <w:r>
        <w:rPr>
          <w:szCs w:val="28"/>
        </w:rPr>
        <w:t>2001</w:t>
      </w:r>
      <w:r w:rsidRPr="007F28F3">
        <w:rPr>
          <w:szCs w:val="28"/>
        </w:rPr>
        <w:t xml:space="preserve">. - </w:t>
      </w:r>
      <w:r>
        <w:rPr>
          <w:szCs w:val="28"/>
        </w:rPr>
        <w:t>139</w:t>
      </w:r>
      <w:r w:rsidRPr="007F28F3">
        <w:rPr>
          <w:szCs w:val="28"/>
        </w:rPr>
        <w:t xml:space="preserve"> с. </w:t>
      </w:r>
    </w:p>
    <w:p w:rsidR="0066510F" w:rsidRDefault="0066510F" w:rsidP="00BD74B9">
      <w:pPr>
        <w:pStyle w:val="a4"/>
        <w:numPr>
          <w:ilvl w:val="1"/>
          <w:numId w:val="3"/>
        </w:numPr>
        <w:shd w:val="clear" w:color="000000" w:fill="auto"/>
        <w:spacing w:line="312" w:lineRule="auto"/>
        <w:ind w:left="0" w:firstLine="709"/>
        <w:jc w:val="both"/>
        <w:rPr>
          <w:szCs w:val="28"/>
        </w:rPr>
      </w:pPr>
      <w:r>
        <w:rPr>
          <w:szCs w:val="28"/>
        </w:rPr>
        <w:t>А.В.Третьяков, В.И.Зюзин, Механические свойства металлов и сплавов при обработке давлением: Справочник – Москва, 1973 – 224 с.</w:t>
      </w:r>
    </w:p>
    <w:p w:rsidR="00E03920" w:rsidRPr="00BD74B9" w:rsidRDefault="00BD74B9" w:rsidP="00BD74B9">
      <w:pPr>
        <w:pStyle w:val="a4"/>
        <w:numPr>
          <w:ilvl w:val="1"/>
          <w:numId w:val="3"/>
        </w:numPr>
        <w:shd w:val="clear" w:color="000000" w:fill="auto"/>
        <w:spacing w:line="312" w:lineRule="auto"/>
        <w:ind w:left="0" w:firstLine="709"/>
        <w:jc w:val="both"/>
        <w:rPr>
          <w:szCs w:val="28"/>
          <w:lang w:val="en-US"/>
        </w:rPr>
      </w:pPr>
      <w:r w:rsidRPr="00BD74B9">
        <w:rPr>
          <w:szCs w:val="28"/>
          <w:lang w:val="en-US"/>
        </w:rPr>
        <w:t>David Planchard, Official Certified SolidWorks Professional (CSWP) Certification Guide with Video Instruction: SolidWorks 2012-2014</w:t>
      </w:r>
      <w:r>
        <w:rPr>
          <w:szCs w:val="28"/>
          <w:lang w:val="en-US"/>
        </w:rPr>
        <w:t xml:space="preserve"> - </w:t>
      </w:r>
      <w:r w:rsidRPr="00BD74B9">
        <w:rPr>
          <w:szCs w:val="28"/>
          <w:lang w:val="en-US"/>
        </w:rPr>
        <w:t xml:space="preserve">SDC Publications, 2014 – 192 </w:t>
      </w:r>
      <w:r>
        <w:rPr>
          <w:szCs w:val="28"/>
        </w:rPr>
        <w:t>с</w:t>
      </w:r>
      <w:r w:rsidRPr="00BD74B9">
        <w:rPr>
          <w:szCs w:val="28"/>
          <w:lang w:val="en-US"/>
        </w:rPr>
        <w:t>.</w:t>
      </w:r>
    </w:p>
    <w:p w:rsidR="00BD74B9" w:rsidRDefault="00BD74B9" w:rsidP="00BD74B9">
      <w:pPr>
        <w:pStyle w:val="a4"/>
        <w:numPr>
          <w:ilvl w:val="1"/>
          <w:numId w:val="3"/>
        </w:numPr>
        <w:shd w:val="clear" w:color="000000" w:fill="auto"/>
        <w:spacing w:line="312" w:lineRule="auto"/>
        <w:ind w:left="0" w:firstLine="709"/>
        <w:jc w:val="both"/>
        <w:rPr>
          <w:szCs w:val="28"/>
        </w:rPr>
      </w:pPr>
      <w:r w:rsidRPr="00BD74B9">
        <w:rPr>
          <w:szCs w:val="28"/>
        </w:rPr>
        <w:t>Каплун</w:t>
      </w:r>
      <w:r w:rsidRPr="00BD74B9">
        <w:rPr>
          <w:szCs w:val="28"/>
          <w:lang w:val="en-US"/>
        </w:rPr>
        <w:t xml:space="preserve"> </w:t>
      </w:r>
      <w:r w:rsidRPr="00BD74B9">
        <w:rPr>
          <w:szCs w:val="28"/>
        </w:rPr>
        <w:t>С</w:t>
      </w:r>
      <w:r w:rsidRPr="00BD74B9">
        <w:rPr>
          <w:szCs w:val="28"/>
          <w:lang w:val="en-US"/>
        </w:rPr>
        <w:t>.</w:t>
      </w:r>
      <w:r w:rsidRPr="00BD74B9">
        <w:rPr>
          <w:szCs w:val="28"/>
        </w:rPr>
        <w:t>А</w:t>
      </w:r>
      <w:r w:rsidRPr="00BD74B9">
        <w:rPr>
          <w:szCs w:val="28"/>
          <w:lang w:val="en-US"/>
        </w:rPr>
        <w:t xml:space="preserve">., </w:t>
      </w:r>
      <w:r w:rsidRPr="00BD74B9">
        <w:rPr>
          <w:szCs w:val="28"/>
        </w:rPr>
        <w:t>Ходякова</w:t>
      </w:r>
      <w:r w:rsidRPr="00BD74B9">
        <w:rPr>
          <w:szCs w:val="28"/>
          <w:lang w:val="en-US"/>
        </w:rPr>
        <w:t xml:space="preserve"> </w:t>
      </w:r>
      <w:r w:rsidRPr="00BD74B9">
        <w:rPr>
          <w:szCs w:val="28"/>
        </w:rPr>
        <w:t>Т</w:t>
      </w:r>
      <w:r w:rsidRPr="00BD74B9">
        <w:rPr>
          <w:szCs w:val="28"/>
          <w:lang w:val="en-US"/>
        </w:rPr>
        <w:t>.</w:t>
      </w:r>
      <w:r w:rsidRPr="00BD74B9">
        <w:rPr>
          <w:szCs w:val="28"/>
        </w:rPr>
        <w:t>Ф</w:t>
      </w:r>
      <w:r w:rsidRPr="00BD74B9">
        <w:rPr>
          <w:szCs w:val="28"/>
          <w:lang w:val="en-US"/>
        </w:rPr>
        <w:t xml:space="preserve">., </w:t>
      </w:r>
      <w:r w:rsidRPr="00BD74B9">
        <w:rPr>
          <w:szCs w:val="28"/>
        </w:rPr>
        <w:t>Щекин</w:t>
      </w:r>
      <w:r w:rsidRPr="00BD74B9">
        <w:rPr>
          <w:szCs w:val="28"/>
          <w:lang w:val="en-US"/>
        </w:rPr>
        <w:t xml:space="preserve"> </w:t>
      </w:r>
      <w:r w:rsidRPr="00BD74B9">
        <w:rPr>
          <w:szCs w:val="28"/>
        </w:rPr>
        <w:t>И</w:t>
      </w:r>
      <w:r w:rsidRPr="00BD74B9">
        <w:rPr>
          <w:szCs w:val="28"/>
          <w:lang w:val="en-US"/>
        </w:rPr>
        <w:t>.</w:t>
      </w:r>
      <w:r w:rsidRPr="00BD74B9">
        <w:rPr>
          <w:szCs w:val="28"/>
        </w:rPr>
        <w:t>В</w:t>
      </w:r>
      <w:r w:rsidRPr="00BD74B9">
        <w:rPr>
          <w:szCs w:val="28"/>
          <w:lang w:val="en-US"/>
        </w:rPr>
        <w:t xml:space="preserve">., SolidWorks. </w:t>
      </w:r>
      <w:r w:rsidRPr="00BD74B9">
        <w:rPr>
          <w:szCs w:val="28"/>
        </w:rPr>
        <w:t>Оформление чертежей по ЕСКД</w:t>
      </w:r>
      <w:r>
        <w:rPr>
          <w:szCs w:val="28"/>
        </w:rPr>
        <w:t xml:space="preserve">: </w:t>
      </w:r>
      <w:r w:rsidRPr="007F28F3">
        <w:rPr>
          <w:szCs w:val="28"/>
        </w:rPr>
        <w:t xml:space="preserve">Учеб. </w:t>
      </w:r>
      <w:r>
        <w:rPr>
          <w:szCs w:val="28"/>
        </w:rPr>
        <w:t>п</w:t>
      </w:r>
      <w:r w:rsidRPr="007F28F3">
        <w:rPr>
          <w:szCs w:val="28"/>
        </w:rPr>
        <w:t>особ</w:t>
      </w:r>
      <w:bookmarkStart w:id="56" w:name="_GoBack"/>
      <w:bookmarkEnd w:id="56"/>
      <w:r w:rsidRPr="007F28F3">
        <w:rPr>
          <w:szCs w:val="28"/>
        </w:rPr>
        <w:t>ие</w:t>
      </w:r>
      <w:r>
        <w:rPr>
          <w:szCs w:val="28"/>
        </w:rPr>
        <w:t>. – 2009 – 190 с.</w:t>
      </w:r>
    </w:p>
    <w:p w:rsidR="00C07B67" w:rsidRPr="00C07B67" w:rsidRDefault="00BD74B9" w:rsidP="00C07B67">
      <w:pPr>
        <w:pStyle w:val="a4"/>
        <w:numPr>
          <w:ilvl w:val="1"/>
          <w:numId w:val="3"/>
        </w:numPr>
        <w:shd w:val="clear" w:color="000000" w:fill="auto"/>
        <w:spacing w:line="312" w:lineRule="auto"/>
        <w:ind w:left="0" w:firstLine="709"/>
        <w:jc w:val="both"/>
        <w:rPr>
          <w:szCs w:val="28"/>
        </w:rPr>
      </w:pPr>
      <w:r>
        <w:rPr>
          <w:szCs w:val="28"/>
        </w:rPr>
        <w:t xml:space="preserve">Руководство пользователя по </w:t>
      </w:r>
      <w:r>
        <w:rPr>
          <w:szCs w:val="28"/>
          <w:lang w:val="en-US"/>
        </w:rPr>
        <w:t>SolidWorks</w:t>
      </w:r>
      <w:r w:rsidRPr="00BD74B9">
        <w:rPr>
          <w:szCs w:val="28"/>
        </w:rPr>
        <w:t xml:space="preserve"> </w:t>
      </w:r>
      <w:r>
        <w:rPr>
          <w:szCs w:val="28"/>
          <w:lang w:val="en-US"/>
        </w:rPr>
        <w:t>API</w:t>
      </w:r>
      <w:r w:rsidRPr="00BD74B9">
        <w:rPr>
          <w:szCs w:val="28"/>
        </w:rPr>
        <w:t xml:space="preserve"> </w:t>
      </w:r>
      <w:r w:rsidRPr="00CD7F21">
        <w:rPr>
          <w:szCs w:val="28"/>
        </w:rPr>
        <w:t xml:space="preserve">[Електронний ресурс] </w:t>
      </w:r>
      <w:r w:rsidRPr="005E2C78">
        <w:rPr>
          <w:szCs w:val="28"/>
        </w:rPr>
        <w:t>/</w:t>
      </w:r>
      <w:r w:rsidRPr="00BD74B9">
        <w:rPr>
          <w:szCs w:val="28"/>
        </w:rPr>
        <w:t xml:space="preserve"> </w:t>
      </w:r>
      <w:r>
        <w:rPr>
          <w:szCs w:val="28"/>
        </w:rPr>
        <w:t xml:space="preserve">Официальный сайт поддержки </w:t>
      </w:r>
      <w:r>
        <w:rPr>
          <w:szCs w:val="28"/>
          <w:lang w:val="en-US"/>
        </w:rPr>
        <w:t>SolidWorks</w:t>
      </w:r>
      <w:r>
        <w:rPr>
          <w:szCs w:val="28"/>
        </w:rPr>
        <w:t xml:space="preserve"> – Режим доступа: </w:t>
      </w:r>
      <w:hyperlink r:id="rId147" w:history="1">
        <w:r w:rsidRPr="005D4540">
          <w:rPr>
            <w:rStyle w:val="a5"/>
            <w:color w:val="auto"/>
            <w:szCs w:val="28"/>
          </w:rPr>
          <w:t>http://help.solidworks.com/2012/english/api/sldworksapi/</w:t>
        </w:r>
      </w:hyperlink>
    </w:p>
    <w:p w:rsidR="00BD74B9" w:rsidRDefault="00C07B67" w:rsidP="00C07B67">
      <w:pPr>
        <w:pStyle w:val="a4"/>
        <w:numPr>
          <w:ilvl w:val="1"/>
          <w:numId w:val="3"/>
        </w:numPr>
        <w:shd w:val="clear" w:color="000000" w:fill="auto"/>
        <w:spacing w:line="312" w:lineRule="auto"/>
        <w:ind w:left="0" w:firstLine="709"/>
        <w:jc w:val="both"/>
        <w:rPr>
          <w:szCs w:val="28"/>
          <w:lang w:val="en-US"/>
        </w:rPr>
      </w:pPr>
      <w:r w:rsidRPr="00C07B67">
        <w:rPr>
          <w:szCs w:val="28"/>
          <w:lang w:val="en-US"/>
        </w:rPr>
        <w:lastRenderedPageBreak/>
        <w:t xml:space="preserve">Ellen Finkelstein, AutoCAD 2015 and AutoCAD LT 2015 Bible: </w:t>
      </w:r>
      <w:r>
        <w:rPr>
          <w:szCs w:val="28"/>
        </w:rPr>
        <w:t>Учебное</w:t>
      </w:r>
      <w:r w:rsidRPr="00C07B67">
        <w:rPr>
          <w:szCs w:val="28"/>
          <w:lang w:val="en-US"/>
        </w:rPr>
        <w:t xml:space="preserve"> </w:t>
      </w:r>
      <w:r>
        <w:rPr>
          <w:szCs w:val="28"/>
        </w:rPr>
        <w:t>пособие</w:t>
      </w:r>
      <w:r w:rsidRPr="00C07B67">
        <w:rPr>
          <w:szCs w:val="28"/>
          <w:lang w:val="en-US"/>
        </w:rPr>
        <w:t xml:space="preserve">. </w:t>
      </w:r>
      <w:r>
        <w:rPr>
          <w:szCs w:val="28"/>
          <w:lang w:val="en-US"/>
        </w:rPr>
        <w:t>–</w:t>
      </w:r>
      <w:r w:rsidRPr="00C07B67">
        <w:rPr>
          <w:szCs w:val="28"/>
          <w:lang w:val="en-US"/>
        </w:rPr>
        <w:t xml:space="preserve"> Wiley</w:t>
      </w:r>
      <w:r>
        <w:rPr>
          <w:szCs w:val="28"/>
          <w:lang w:val="en-US"/>
        </w:rPr>
        <w:t>,</w:t>
      </w:r>
      <w:r w:rsidRPr="00C07B67">
        <w:rPr>
          <w:szCs w:val="28"/>
          <w:lang w:val="en-US"/>
        </w:rPr>
        <w:t xml:space="preserve"> 2014 – 1214 </w:t>
      </w:r>
      <w:r>
        <w:rPr>
          <w:szCs w:val="28"/>
        </w:rPr>
        <w:t>с</w:t>
      </w:r>
      <w:r w:rsidRPr="00C07B67">
        <w:rPr>
          <w:szCs w:val="28"/>
          <w:lang w:val="en-US"/>
        </w:rPr>
        <w:t>.</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bCs/>
          <w:szCs w:val="28"/>
        </w:rPr>
        <w:t>Орлов Андрей</w:t>
      </w:r>
      <w:r>
        <w:rPr>
          <w:bCs/>
          <w:szCs w:val="28"/>
        </w:rPr>
        <w:t>,</w:t>
      </w:r>
      <w:r w:rsidRPr="00C07B67">
        <w:rPr>
          <w:bCs/>
          <w:szCs w:val="28"/>
        </w:rPr>
        <w:t xml:space="preserve"> Базовый курс Pro/ENGINEER</w:t>
      </w:r>
      <w:r>
        <w:rPr>
          <w:bCs/>
          <w:szCs w:val="28"/>
        </w:rPr>
        <w:t xml:space="preserve">: </w:t>
      </w:r>
      <w:r>
        <w:rPr>
          <w:szCs w:val="28"/>
        </w:rPr>
        <w:t>Учебное</w:t>
      </w:r>
      <w:r w:rsidRPr="00C07B67">
        <w:rPr>
          <w:szCs w:val="28"/>
        </w:rPr>
        <w:t xml:space="preserve"> </w:t>
      </w:r>
      <w:r>
        <w:rPr>
          <w:szCs w:val="28"/>
        </w:rPr>
        <w:t>пособие</w:t>
      </w:r>
      <w:r w:rsidRPr="00C07B67">
        <w:rPr>
          <w:szCs w:val="28"/>
        </w:rPr>
        <w:t xml:space="preserve">. – </w:t>
      </w:r>
      <w:r>
        <w:rPr>
          <w:szCs w:val="28"/>
        </w:rPr>
        <w:t>Питер</w:t>
      </w:r>
      <w:r w:rsidRPr="00C07B67">
        <w:rPr>
          <w:szCs w:val="28"/>
        </w:rPr>
        <w:t xml:space="preserve">, </w:t>
      </w:r>
      <w:r>
        <w:rPr>
          <w:szCs w:val="28"/>
        </w:rPr>
        <w:t>2012</w:t>
      </w:r>
      <w:r w:rsidRPr="00C07B67">
        <w:rPr>
          <w:szCs w:val="28"/>
        </w:rPr>
        <w:t xml:space="preserve"> –</w:t>
      </w:r>
      <w:r>
        <w:rPr>
          <w:szCs w:val="28"/>
        </w:rPr>
        <w:t xml:space="preserve"> 122</w:t>
      </w:r>
      <w:r w:rsidRPr="00C07B67">
        <w:rPr>
          <w:szCs w:val="28"/>
        </w:rPr>
        <w:t xml:space="preserve"> </w:t>
      </w:r>
      <w:r>
        <w:rPr>
          <w:szCs w:val="28"/>
        </w:rPr>
        <w:t>с</w:t>
      </w:r>
      <w:r w:rsidRPr="00C07B67">
        <w:rPr>
          <w:szCs w:val="28"/>
        </w:rPr>
        <w:t>.</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Новіков Ф.А. Моделювання на UML. Теорія, практика, відеокурс / Ф. А. Новіков. – СПБ.: Наука й техніка, 2010. – 640 с.</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Розенберг Д. Застосування об'єктно–орієнтованого моделювання з використанням UML і аналіз прецедентів. / Д. Розенберг, К. Скотт; пер. с англ. – М.: ДМК, 2002. – 523 с.</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Фаулер М. UML. Основи / М. Фаулер, К. Скотт; пер. с англ. – Спб: Символ, 2002. – 192 с.</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Буч Г. UML посібник користувача / Г. Буч, Д. Рамбо, А. Джекобсон – М.:ДМК Пресс, 2001, – 429 с.</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Троелсен Э. С# и платформа .NET. Библиотека программиста / Э. Троелсен – СПб. Питер, 2004, . – 184 с.</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Безопасность жизнедеятельности в машиностроении / под ред. Ю. М. Соломенцева. – М. : Высш. шк., 2002. – 310 с. – ISBN 5-06-004078-8.</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Дементий, Л. В. Охрана труда в автоматизированном производстве. Обеспечение безопасности труда / Л. В. Дементий, А. Л. Юсина. – Краматорск: ДГМА, 2007. – 300 с. – ISBN 978-966-379-163-0.</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 xml:space="preserve">Жидецький, В. Ц. Основи охорони праці / В. Ц. Жидецький, В. С. Джигерей, О. В. Мельников. – Львів : Афіша, 2000. – 350 с. – </w:t>
      </w:r>
    </w:p>
    <w:p w:rsidR="00C07B67" w:rsidRP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ISBN 966-7760-19-7.</w:t>
      </w:r>
    </w:p>
    <w:p w:rsidR="00C07B67" w:rsidRDefault="00C07B67" w:rsidP="00C07B67">
      <w:pPr>
        <w:pStyle w:val="a4"/>
        <w:numPr>
          <w:ilvl w:val="1"/>
          <w:numId w:val="3"/>
        </w:numPr>
        <w:shd w:val="clear" w:color="000000" w:fill="auto"/>
        <w:spacing w:line="312" w:lineRule="auto"/>
        <w:ind w:left="0" w:firstLine="709"/>
        <w:jc w:val="both"/>
        <w:rPr>
          <w:szCs w:val="28"/>
        </w:rPr>
      </w:pPr>
      <w:r w:rsidRPr="00C07B67">
        <w:rPr>
          <w:szCs w:val="28"/>
        </w:rPr>
        <w:t>Організація роботи студентів з виконання розділу «Охорона праці» дипломних проектів для студентів спеціальностей МО / уклад.: С. А. Гончарова, Л. В. Дементій. – Краматорськ : ДДМА, 2010. – 112 с.</w:t>
      </w:r>
    </w:p>
    <w:p w:rsidR="00C07B67" w:rsidRPr="00C07B67" w:rsidRDefault="00C07B67" w:rsidP="00C07B67">
      <w:pPr>
        <w:pStyle w:val="a4"/>
        <w:numPr>
          <w:ilvl w:val="1"/>
          <w:numId w:val="3"/>
        </w:numPr>
        <w:ind w:left="0" w:firstLine="709"/>
        <w:rPr>
          <w:szCs w:val="28"/>
        </w:rPr>
      </w:pPr>
      <w:r w:rsidRPr="00C07B67">
        <w:rPr>
          <w:szCs w:val="28"/>
        </w:rPr>
        <w:t>Скибина А. В. Методичні вказівки до виконання економічної частини дипломних проектів студентами спеціальності «Комп'ютерні системи проектування» / А. В. Скибина, Е. А. Подгора. – Краматорськ: ДГМА, 1998. – 22 с.</w:t>
      </w:r>
    </w:p>
    <w:p w:rsidR="00C07B67" w:rsidRDefault="00C07B67" w:rsidP="0066510F">
      <w:pPr>
        <w:shd w:val="clear" w:color="000000" w:fill="auto"/>
        <w:spacing w:line="312" w:lineRule="auto"/>
        <w:jc w:val="both"/>
        <w:rPr>
          <w:szCs w:val="28"/>
        </w:rPr>
      </w:pPr>
    </w:p>
    <w:p w:rsidR="0066510F" w:rsidRDefault="0066510F" w:rsidP="0066510F">
      <w:pPr>
        <w:shd w:val="clear" w:color="000000" w:fill="auto"/>
        <w:spacing w:line="312" w:lineRule="auto"/>
        <w:jc w:val="both"/>
        <w:rPr>
          <w:szCs w:val="28"/>
        </w:rPr>
      </w:pPr>
    </w:p>
    <w:p w:rsidR="0066510F" w:rsidRDefault="0066510F" w:rsidP="0066510F">
      <w:pPr>
        <w:shd w:val="clear" w:color="000000" w:fill="auto"/>
        <w:spacing w:line="312" w:lineRule="auto"/>
        <w:jc w:val="both"/>
        <w:rPr>
          <w:szCs w:val="28"/>
        </w:rPr>
      </w:pPr>
    </w:p>
    <w:p w:rsidR="0066510F" w:rsidRDefault="0066510F" w:rsidP="0066510F">
      <w:pPr>
        <w:shd w:val="clear" w:color="000000" w:fill="auto"/>
        <w:spacing w:line="312" w:lineRule="auto"/>
        <w:jc w:val="both"/>
        <w:rPr>
          <w:szCs w:val="28"/>
        </w:rPr>
      </w:pPr>
      <w:r w:rsidRPr="006C2B13">
        <w:rPr>
          <w:b/>
          <w:noProof/>
          <w:color w:val="000000" w:themeColor="text1"/>
        </w:rPr>
        <w:lastRenderedPageBreak/>
        <mc:AlternateContent>
          <mc:Choice Requires="wpg">
            <w:drawing>
              <wp:anchor distT="0" distB="0" distL="114300" distR="114300" simplePos="0" relativeHeight="251659776" behindDoc="0" locked="0" layoutInCell="0" allowOverlap="1" wp14:anchorId="376730FA" wp14:editId="0CCEC0F6">
                <wp:simplePos x="0" y="0"/>
                <wp:positionH relativeFrom="page">
                  <wp:posOffset>666233</wp:posOffset>
                </wp:positionH>
                <wp:positionV relativeFrom="page">
                  <wp:posOffset>967031</wp:posOffset>
                </wp:positionV>
                <wp:extent cx="6732905" cy="9232900"/>
                <wp:effectExtent l="0" t="0" r="10795" b="25400"/>
                <wp:wrapNone/>
                <wp:docPr id="230" name="Группа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2905" cy="9232900"/>
                          <a:chOff x="0" y="0"/>
                          <a:chExt cx="20000" cy="20000"/>
                        </a:xfrm>
                      </wpg:grpSpPr>
                      <wps:wsp>
                        <wps:cNvPr id="231" name="Rectangle 1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Line 1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2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2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2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2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2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2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2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2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2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i/>
                                  <w:sz w:val="18"/>
                                </w:rPr>
                              </w:pPr>
                              <w:r w:rsidRPr="00F74C4D">
                                <w:rPr>
                                  <w:rFonts w:ascii="ISOCPEUR" w:hAnsi="ISOCPEUR"/>
                                  <w:i/>
                                  <w:sz w:val="18"/>
                                </w:rPr>
                                <w:t>Изм.</w:t>
                              </w:r>
                            </w:p>
                          </w:txbxContent>
                        </wps:txbx>
                        <wps:bodyPr rot="0" vert="horz" wrap="square" lIns="12700" tIns="12700" rIns="12700" bIns="12700" anchor="t" anchorCtr="0" upright="1">
                          <a:noAutofit/>
                        </wps:bodyPr>
                      </wps:wsp>
                      <wps:wsp>
                        <wps:cNvPr id="242" name="Rectangle 2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i/>
                                  <w:sz w:val="18"/>
                                </w:rPr>
                              </w:pPr>
                              <w:r w:rsidRPr="00F74C4D">
                                <w:rPr>
                                  <w:rFonts w:ascii="ISOCPEUR" w:hAnsi="ISOCPEUR"/>
                                  <w:i/>
                                  <w:sz w:val="18"/>
                                </w:rPr>
                                <w:t>Лист</w:t>
                              </w:r>
                            </w:p>
                          </w:txbxContent>
                        </wps:txbx>
                        <wps:bodyPr rot="0" vert="horz" wrap="square" lIns="12700" tIns="12700" rIns="12700" bIns="12700" anchor="t" anchorCtr="0" upright="1">
                          <a:noAutofit/>
                        </wps:bodyPr>
                      </wps:wsp>
                      <wps:wsp>
                        <wps:cNvPr id="243" name="Rectangle 3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i/>
                                  <w:sz w:val="18"/>
                                </w:rPr>
                              </w:pPr>
                              <w:r w:rsidRPr="00F74C4D">
                                <w:rPr>
                                  <w:rFonts w:ascii="ISOCPEUR" w:hAnsi="ISOCPEUR"/>
                                  <w:i/>
                                  <w:sz w:val="18"/>
                                </w:rPr>
                                <w:t>№ докум.</w:t>
                              </w:r>
                            </w:p>
                          </w:txbxContent>
                        </wps:txbx>
                        <wps:bodyPr rot="0" vert="horz" wrap="square" lIns="12700" tIns="12700" rIns="12700" bIns="12700" anchor="t" anchorCtr="0" upright="1">
                          <a:noAutofit/>
                        </wps:bodyPr>
                      </wps:wsp>
                      <wps:wsp>
                        <wps:cNvPr id="244" name="Rectangle 3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i/>
                                  <w:sz w:val="18"/>
                                </w:rPr>
                              </w:pPr>
                              <w:r w:rsidRPr="00F74C4D">
                                <w:rPr>
                                  <w:rFonts w:ascii="ISOCPEUR" w:hAnsi="ISOCPEUR"/>
                                  <w:i/>
                                  <w:sz w:val="18"/>
                                </w:rPr>
                                <w:t>Подпись</w:t>
                              </w:r>
                            </w:p>
                          </w:txbxContent>
                        </wps:txbx>
                        <wps:bodyPr rot="0" vert="horz" wrap="square" lIns="12700" tIns="12700" rIns="12700" bIns="12700" anchor="t" anchorCtr="0" upright="1">
                          <a:noAutofit/>
                        </wps:bodyPr>
                      </wps:wsp>
                      <wps:wsp>
                        <wps:cNvPr id="245" name="Rectangle 3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ind w:left="-90" w:right="-263"/>
                                <w:jc w:val="center"/>
                                <w:rPr>
                                  <w:b/>
                                  <w:i/>
                                  <w:sz w:val="16"/>
                                </w:rPr>
                              </w:pPr>
                              <w:r w:rsidRPr="00F74C4D">
                                <w:rPr>
                                  <w:rFonts w:ascii="ISOCPEUR" w:hAnsi="ISOCPEUR"/>
                                  <w:i/>
                                  <w:sz w:val="16"/>
                                </w:rPr>
                                <w:t>Дата</w:t>
                              </w:r>
                            </w:p>
                          </w:txbxContent>
                        </wps:txbx>
                        <wps:bodyPr rot="0" vert="horz" wrap="square" lIns="12700" tIns="12700" rIns="12700" bIns="12700" anchor="t" anchorCtr="0" upright="1">
                          <a:noAutofit/>
                        </wps:bodyPr>
                      </wps:wsp>
                      <wps:wsp>
                        <wps:cNvPr id="246" name="Rectangle 3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sz w:val="18"/>
                                </w:rPr>
                              </w:pPr>
                              <w:r w:rsidRPr="00F74C4D">
                                <w:rPr>
                                  <w:rFonts w:ascii="ISOCPEUR" w:hAnsi="ISOCPEUR"/>
                                  <w:sz w:val="18"/>
                                </w:rPr>
                                <w:t>Лист</w:t>
                              </w:r>
                            </w:p>
                          </w:txbxContent>
                        </wps:txbx>
                        <wps:bodyPr rot="0" vert="horz" wrap="square" lIns="12700" tIns="12700" rIns="12700" bIns="12700" anchor="t" anchorCtr="0" upright="1">
                          <a:noAutofit/>
                        </wps:bodyPr>
                      </wps:wsp>
                      <wps:wsp>
                        <wps:cNvPr id="247" name="Rectangle 3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sz w:val="18"/>
                                </w:rPr>
                              </w:pPr>
                              <w:r>
                                <w:rPr>
                                  <w:b/>
                                  <w:sz w:val="18"/>
                                </w:rPr>
                                <w:t>94</w:t>
                              </w:r>
                            </w:p>
                          </w:txbxContent>
                        </wps:txbx>
                        <wps:bodyPr rot="0" vert="horz" wrap="square" lIns="12700" tIns="12700" rIns="12700" bIns="12700" anchor="t" anchorCtr="0" upright="1">
                          <a:noAutofit/>
                        </wps:bodyPr>
                      </wps:wsp>
                      <wps:wsp>
                        <wps:cNvPr id="248" name="Rectangle 3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rFonts w:ascii="ISOCPEUR" w:hAnsi="ISOCPEUR"/>
                                  <w:b/>
                                  <w:i/>
                                </w:rPr>
                              </w:pPr>
                              <w:r w:rsidRPr="00F74C4D">
                                <w:rPr>
                                  <w:rFonts w:ascii="ISOCPEUR" w:hAnsi="ISOCPEUR"/>
                                  <w:i/>
                                </w:rPr>
                                <w:t>КИТ.121.00.00.00.</w:t>
                              </w:r>
                              <w:r>
                                <w:rPr>
                                  <w:rFonts w:ascii="ISOCPEUR" w:hAnsi="ISOCPEUR"/>
                                  <w:i/>
                                  <w:lang w:val="uk-UA"/>
                                </w:rPr>
                                <w:t>КР</w:t>
                              </w:r>
                              <w:r w:rsidRPr="00F74C4D">
                                <w:rPr>
                                  <w:rFonts w:ascii="ISOCPEUR" w:hAnsi="ISOCPEUR"/>
                                  <w:i/>
                                </w:rPr>
                                <w:t>.ПЗ</w:t>
                              </w:r>
                            </w:p>
                          </w:txbxContent>
                        </wps:txbx>
                        <wps:bodyPr rot="0" vert="horz" wrap="square" lIns="12700" tIns="12700" rIns="12700" bIns="12700" anchor="t" anchorCtr="0" upright="1">
                          <a:noAutofit/>
                        </wps:bodyPr>
                      </wps:wsp>
                      <wps:wsp>
                        <wps:cNvPr id="249" name="Line 3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3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3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3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4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4" name="Group 41"/>
                        <wpg:cNvGrpSpPr>
                          <a:grpSpLocks/>
                        </wpg:cNvGrpSpPr>
                        <wpg:grpSpPr bwMode="auto">
                          <a:xfrm>
                            <a:off x="39" y="18258"/>
                            <a:ext cx="5602" cy="319"/>
                            <a:chOff x="0" y="-581"/>
                            <a:chExt cx="23336" cy="20581"/>
                          </a:xfrm>
                        </wpg:grpSpPr>
                        <wps:wsp>
                          <wps:cNvPr id="255"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i/>
                                    <w:sz w:val="18"/>
                                  </w:rPr>
                                </w:pPr>
                                <w:r w:rsidRPr="00F74C4D">
                                  <w:rPr>
                                    <w:rFonts w:ascii="ISOCPEUR" w:hAnsi="ISOCPEUR"/>
                                    <w:i/>
                                    <w:sz w:val="18"/>
                                  </w:rPr>
                                  <w:t>Разраб.</w:t>
                                </w:r>
                              </w:p>
                            </w:txbxContent>
                          </wps:txbx>
                          <wps:bodyPr rot="0" vert="horz" wrap="square" lIns="12700" tIns="12700" rIns="12700" bIns="12700" anchor="t" anchorCtr="0" upright="1">
                            <a:noAutofit/>
                          </wps:bodyPr>
                        </wps:wsp>
                        <wps:wsp>
                          <wps:cNvPr id="256" name="Rectangle 43"/>
                          <wps:cNvSpPr>
                            <a:spLocks noChangeArrowheads="1"/>
                          </wps:cNvSpPr>
                          <wps:spPr bwMode="auto">
                            <a:xfrm>
                              <a:off x="9281" y="-581"/>
                              <a:ext cx="14055" cy="20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both"/>
                                  <w:rPr>
                                    <w:rFonts w:ascii="ISOCPEUR" w:hAnsi="ISOCPEUR"/>
                                    <w:b/>
                                    <w:i/>
                                    <w:sz w:val="18"/>
                                    <w:szCs w:val="18"/>
                                  </w:rPr>
                                </w:pPr>
                                <w:r w:rsidRPr="00F74C4D">
                                  <w:rPr>
                                    <w:rFonts w:ascii="ISOCPEUR" w:hAnsi="ISOCPEUR"/>
                                    <w:i/>
                                    <w:sz w:val="18"/>
                                    <w:szCs w:val="18"/>
                                  </w:rPr>
                                  <w:t>Винников А.О.</w:t>
                                </w:r>
                              </w:p>
                            </w:txbxContent>
                          </wps:txbx>
                          <wps:bodyPr rot="0" vert="horz" wrap="square" lIns="12700" tIns="12700" rIns="12700" bIns="12700" anchor="t" anchorCtr="0" upright="1">
                            <a:noAutofit/>
                          </wps:bodyPr>
                        </wps:wsp>
                      </wpg:grpSp>
                      <wpg:grpSp>
                        <wpg:cNvPr id="257" name="Group 44"/>
                        <wpg:cNvGrpSpPr>
                          <a:grpSpLocks/>
                        </wpg:cNvGrpSpPr>
                        <wpg:grpSpPr bwMode="auto">
                          <a:xfrm>
                            <a:off x="39" y="18614"/>
                            <a:ext cx="5565" cy="360"/>
                            <a:chOff x="0" y="0"/>
                            <a:chExt cx="23183" cy="23332"/>
                          </a:xfrm>
                        </wpg:grpSpPr>
                        <wps:wsp>
                          <wps:cNvPr id="258" name="Rectangle 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i/>
                                    <w:sz w:val="18"/>
                                  </w:rPr>
                                </w:pPr>
                                <w:r w:rsidRPr="00F74C4D">
                                  <w:rPr>
                                    <w:rFonts w:ascii="ISOCPEUR" w:hAnsi="ISOCPEUR"/>
                                    <w:i/>
                                    <w:sz w:val="18"/>
                                  </w:rPr>
                                  <w:t>Провер.</w:t>
                                </w:r>
                              </w:p>
                            </w:txbxContent>
                          </wps:txbx>
                          <wps:bodyPr rot="0" vert="horz" wrap="square" lIns="12700" tIns="12700" rIns="12700" bIns="12700" anchor="t" anchorCtr="0" upright="1">
                            <a:noAutofit/>
                          </wps:bodyPr>
                        </wps:wsp>
                        <wps:wsp>
                          <wps:cNvPr id="259" name="Rectangle 46"/>
                          <wps:cNvSpPr>
                            <a:spLocks noChangeArrowheads="1"/>
                          </wps:cNvSpPr>
                          <wps:spPr bwMode="auto">
                            <a:xfrm>
                              <a:off x="9128" y="1584"/>
                              <a:ext cx="14055" cy="21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both"/>
                                  <w:rPr>
                                    <w:rFonts w:ascii="ISOCPEUR" w:hAnsi="ISOCPEUR"/>
                                    <w:b/>
                                    <w:i/>
                                    <w:sz w:val="20"/>
                                  </w:rPr>
                                </w:pPr>
                                <w:r w:rsidRPr="00F74C4D">
                                  <w:rPr>
                                    <w:rFonts w:ascii="ISOCPEUR" w:hAnsi="ISOCPEUR"/>
                                    <w:i/>
                                    <w:sz w:val="18"/>
                                  </w:rPr>
                                  <w:t>Богданова Л.М.</w:t>
                                </w:r>
                              </w:p>
                            </w:txbxContent>
                          </wps:txbx>
                          <wps:bodyPr rot="0" vert="horz" wrap="square" lIns="12700" tIns="12700" rIns="12700" bIns="12700" anchor="t" anchorCtr="0" upright="1">
                            <a:noAutofit/>
                          </wps:bodyPr>
                        </wps:wsp>
                      </wpg:grpSp>
                      <wpg:grpSp>
                        <wpg:cNvPr id="260" name="Group 47"/>
                        <wpg:cNvGrpSpPr>
                          <a:grpSpLocks/>
                        </wpg:cNvGrpSpPr>
                        <wpg:grpSpPr bwMode="auto">
                          <a:xfrm>
                            <a:off x="39" y="18969"/>
                            <a:ext cx="4801" cy="309"/>
                            <a:chOff x="0" y="0"/>
                            <a:chExt cx="19999" cy="20000"/>
                          </a:xfrm>
                        </wpg:grpSpPr>
                        <wps:wsp>
                          <wps:cNvPr id="261" name="Rectangle 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i/>
                                    <w:sz w:val="18"/>
                                  </w:rPr>
                                </w:pPr>
                                <w:r w:rsidRPr="00F74C4D">
                                  <w:rPr>
                                    <w:rFonts w:ascii="ISOCPEUR" w:hAnsi="ISOCPEUR"/>
                                    <w:i/>
                                    <w:sz w:val="18"/>
                                  </w:rPr>
                                  <w:t>Реценз.</w:t>
                                </w:r>
                              </w:p>
                            </w:txbxContent>
                          </wps:txbx>
                          <wps:bodyPr rot="0" vert="horz" wrap="square" lIns="12700" tIns="12700" rIns="12700" bIns="12700" anchor="t" anchorCtr="0" upright="1">
                            <a:noAutofit/>
                          </wps:bodyPr>
                        </wps:wsp>
                        <wps:wsp>
                          <wps:cNvPr id="262" name="Rectangle 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sz w:val="18"/>
                                  </w:rPr>
                                </w:pPr>
                              </w:p>
                            </w:txbxContent>
                          </wps:txbx>
                          <wps:bodyPr rot="0" vert="horz" wrap="square" lIns="12700" tIns="12700" rIns="12700" bIns="12700" anchor="t" anchorCtr="0" upright="1">
                            <a:noAutofit/>
                          </wps:bodyPr>
                        </wps:wsp>
                      </wpg:grpSp>
                      <wpg:grpSp>
                        <wpg:cNvPr id="263" name="Group 50"/>
                        <wpg:cNvGrpSpPr>
                          <a:grpSpLocks/>
                        </wpg:cNvGrpSpPr>
                        <wpg:grpSpPr bwMode="auto">
                          <a:xfrm>
                            <a:off x="39" y="19314"/>
                            <a:ext cx="4801" cy="310"/>
                            <a:chOff x="0" y="0"/>
                            <a:chExt cx="19999" cy="20000"/>
                          </a:xfrm>
                        </wpg:grpSpPr>
                        <wps:wsp>
                          <wps:cNvPr id="264" name="Rectangle 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i/>
                                    <w:sz w:val="18"/>
                                  </w:rPr>
                                </w:pPr>
                                <w:r w:rsidRPr="00F74C4D">
                                  <w:rPr>
                                    <w:rFonts w:ascii="ISOCPEUR" w:hAnsi="ISOCPEUR"/>
                                    <w:i/>
                                    <w:sz w:val="18"/>
                                  </w:rPr>
                                  <w:t xml:space="preserve"> Н. контр.</w:t>
                                </w:r>
                              </w:p>
                            </w:txbxContent>
                          </wps:txbx>
                          <wps:bodyPr rot="0" vert="horz" wrap="square" lIns="12700" tIns="12700" rIns="12700" bIns="12700" anchor="t" anchorCtr="0" upright="1">
                            <a:noAutofit/>
                          </wps:bodyPr>
                        </wps:wsp>
                        <wps:wsp>
                          <wps:cNvPr id="265" name="Rectangle 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both"/>
                                  <w:rPr>
                                    <w:b/>
                                    <w:sz w:val="18"/>
                                    <w:szCs w:val="18"/>
                                  </w:rPr>
                                </w:pPr>
                              </w:p>
                            </w:txbxContent>
                          </wps:txbx>
                          <wps:bodyPr rot="0" vert="horz" wrap="square" lIns="12700" tIns="12700" rIns="12700" bIns="12700" anchor="t" anchorCtr="0" upright="1">
                            <a:noAutofit/>
                          </wps:bodyPr>
                        </wps:wsp>
                      </wpg:grpSp>
                      <wpg:grpSp>
                        <wpg:cNvPr id="266" name="Group 53"/>
                        <wpg:cNvGrpSpPr>
                          <a:grpSpLocks/>
                        </wpg:cNvGrpSpPr>
                        <wpg:grpSpPr bwMode="auto">
                          <a:xfrm>
                            <a:off x="39" y="19660"/>
                            <a:ext cx="4801" cy="309"/>
                            <a:chOff x="0" y="0"/>
                            <a:chExt cx="19999" cy="20000"/>
                          </a:xfrm>
                        </wpg:grpSpPr>
                        <wps:wsp>
                          <wps:cNvPr id="267" name="Rectangle 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rPr>
                                    <w:b/>
                                    <w:i/>
                                    <w:sz w:val="18"/>
                                  </w:rPr>
                                </w:pPr>
                                <w:r w:rsidRPr="00F74C4D">
                                  <w:rPr>
                                    <w:rFonts w:ascii="ISOCPEUR" w:hAnsi="ISOCPEUR"/>
                                    <w:i/>
                                    <w:sz w:val="18"/>
                                  </w:rPr>
                                  <w:t>Утверд.</w:t>
                                </w:r>
                              </w:p>
                            </w:txbxContent>
                          </wps:txbx>
                          <wps:bodyPr rot="0" vert="horz" wrap="square" lIns="12700" tIns="12700" rIns="12700" bIns="12700" anchor="t" anchorCtr="0" upright="1">
                            <a:noAutofit/>
                          </wps:bodyPr>
                        </wps:wsp>
                        <wps:wsp>
                          <wps:cNvPr id="268" name="Rectangle 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both"/>
                                  <w:rPr>
                                    <w:b/>
                                    <w:sz w:val="18"/>
                                  </w:rPr>
                                </w:pPr>
                              </w:p>
                            </w:txbxContent>
                          </wps:txbx>
                          <wps:bodyPr rot="0" vert="horz" wrap="square" lIns="12700" tIns="12700" rIns="12700" bIns="12700" anchor="t" anchorCtr="0" upright="1">
                            <a:noAutofit/>
                          </wps:bodyPr>
                        </wps:wsp>
                      </wpg:grpSp>
                      <wps:wsp>
                        <wps:cNvPr id="269" name="Line 5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5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Default="001E5C27" w:rsidP="0066510F">
                              <w:pPr>
                                <w:jc w:val="center"/>
                                <w:rPr>
                                  <w:rFonts w:ascii="ISOCPEUR" w:hAnsi="ISOCPEUR"/>
                                  <w:i/>
                                  <w:sz w:val="26"/>
                                  <w:szCs w:val="18"/>
                                  <w:lang w:val="uk-UA"/>
                                </w:rPr>
                              </w:pPr>
                            </w:p>
                            <w:p w:rsidR="001E5C27" w:rsidRPr="000C427A" w:rsidRDefault="001E5C27" w:rsidP="0066510F">
                              <w:pPr>
                                <w:jc w:val="center"/>
                                <w:rPr>
                                  <w:rFonts w:ascii="ISOCPEUR" w:hAnsi="ISOCPEUR"/>
                                  <w:i/>
                                  <w:sz w:val="26"/>
                                  <w:szCs w:val="18"/>
                                </w:rPr>
                              </w:pPr>
                              <w:r>
                                <w:rPr>
                                  <w:rFonts w:ascii="ISOCPEUR" w:hAnsi="ISOCPEUR"/>
                                  <w:i/>
                                  <w:sz w:val="26"/>
                                  <w:szCs w:val="18"/>
                                  <w:lang w:val="uk-UA"/>
                                </w:rPr>
                                <w:t xml:space="preserve">Ведомость </w:t>
                              </w:r>
                              <w:r w:rsidR="005D4540">
                                <w:rPr>
                                  <w:rFonts w:ascii="ISOCPEUR" w:hAnsi="ISOCPEUR"/>
                                  <w:i/>
                                  <w:sz w:val="26"/>
                                  <w:szCs w:val="18"/>
                                  <w:lang w:val="uk-UA"/>
                                </w:rPr>
                                <w:t>работы</w:t>
                              </w:r>
                            </w:p>
                          </w:txbxContent>
                        </wps:txbx>
                        <wps:bodyPr rot="0" vert="horz" wrap="square" lIns="12700" tIns="12700" rIns="12700" bIns="12700" anchor="t" anchorCtr="0" upright="1">
                          <a:noAutofit/>
                        </wps:bodyPr>
                      </wps:wsp>
                      <wps:wsp>
                        <wps:cNvPr id="271" name="Line 5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6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Rectangle 6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sz w:val="18"/>
                                </w:rPr>
                              </w:pPr>
                              <w:r w:rsidRPr="00F74C4D">
                                <w:rPr>
                                  <w:rFonts w:ascii="ISOCPEUR" w:hAnsi="ISOCPEUR"/>
                                  <w:sz w:val="18"/>
                                </w:rPr>
                                <w:t>Лит.</w:t>
                              </w:r>
                            </w:p>
                          </w:txbxContent>
                        </wps:txbx>
                        <wps:bodyPr rot="0" vert="horz" wrap="square" lIns="12700" tIns="12700" rIns="12700" bIns="12700" anchor="t" anchorCtr="0" upright="1">
                          <a:noAutofit/>
                        </wps:bodyPr>
                      </wps:wsp>
                      <wps:wsp>
                        <wps:cNvPr id="275" name="Rectangle 6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sz w:val="18"/>
                                </w:rPr>
                              </w:pPr>
                              <w:r w:rsidRPr="00F74C4D">
                                <w:rPr>
                                  <w:rFonts w:ascii="ISOCPEUR" w:hAnsi="ISOCPEUR"/>
                                  <w:sz w:val="18"/>
                                </w:rPr>
                                <w:t>Листов</w:t>
                              </w:r>
                            </w:p>
                          </w:txbxContent>
                        </wps:txbx>
                        <wps:bodyPr rot="0" vert="horz" wrap="square" lIns="12700" tIns="12700" rIns="12700" bIns="12700" anchor="t" anchorCtr="0" upright="1">
                          <a:noAutofit/>
                        </wps:bodyPr>
                      </wps:wsp>
                      <wps:wsp>
                        <wps:cNvPr id="276" name="Rectangle 6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b/>
                                </w:rPr>
                              </w:pPr>
                            </w:p>
                          </w:txbxContent>
                        </wps:txbx>
                        <wps:bodyPr rot="0" vert="horz" wrap="square" lIns="12700" tIns="12700" rIns="12700" bIns="12700" anchor="t" anchorCtr="0" upright="1">
                          <a:noAutofit/>
                        </wps:bodyPr>
                      </wps:wsp>
                      <wps:wsp>
                        <wps:cNvPr id="277" name="Line 6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E5C27" w:rsidRPr="00F74C4D" w:rsidRDefault="001E5C27" w:rsidP="0066510F">
                              <w:pPr>
                                <w:jc w:val="center"/>
                                <w:rPr>
                                  <w:rFonts w:ascii="ISOCPEUR" w:hAnsi="ISOCPEUR"/>
                                  <w:b/>
                                  <w:i/>
                                </w:rPr>
                              </w:pPr>
                              <w:r w:rsidRPr="00F74C4D">
                                <w:rPr>
                                  <w:rFonts w:ascii="ISOCPEUR" w:hAnsi="ISOCPEUR"/>
                                  <w:i/>
                                </w:rPr>
                                <w:t>ИТ 12 - 1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6730FA" id="Группа 230" o:spid="_x0000_s1451" style="position:absolute;left:0;text-align:left;margin-left:52.45pt;margin-top:76.15pt;width:530.15pt;height:727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" o:allowincell="f">
                <v:rect id="Rectangle 18" o:spid="_x0000_s145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dPxAAAANwAAAAPAAAAZHJzL2Rvd25yZXYueG1sRI/RisIw&#10;FETfBf8hXGHfNFVh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LNMx0/EAAAA3AAAAA8A&#10;AAAAAAAAAAAAAAAABwIAAGRycy9kb3ducmV2LnhtbFBLBQYAAAAAAwADALcAAAD4AgAAAAA=&#10;" filled="f" strokeweight="2pt"/>
                <v:line id="Line 19" o:spid="_x0000_s145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20" o:spid="_x0000_s145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21" o:spid="_x0000_s145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22" o:spid="_x0000_s145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23" o:spid="_x0000_s145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24" o:spid="_x0000_s145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25" o:spid="_x0000_s145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26" o:spid="_x0000_s146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line id="Line 27" o:spid="_x0000_s146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7bwgAAANwAAAAPAAAAZHJzL2Rvd25yZXYueG1sRE/dasIw&#10;FL4f7B3CGXg3U0XG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Ctj37bwgAAANwAAAAPAAAA&#10;AAAAAAAAAAAAAAcCAABkcnMvZG93bnJldi54bWxQSwUGAAAAAAMAAwC3AAAA9gIAAAAA&#10;" strokeweight="1pt"/>
                <v:rect id="Rectangle 28" o:spid="_x0000_s146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rsidR="001E5C27" w:rsidRPr="00F74C4D" w:rsidRDefault="001E5C27" w:rsidP="0066510F">
                        <w:pPr>
                          <w:jc w:val="center"/>
                          <w:rPr>
                            <w:b/>
                            <w:i/>
                            <w:sz w:val="18"/>
                          </w:rPr>
                        </w:pPr>
                        <w:r w:rsidRPr="00F74C4D">
                          <w:rPr>
                            <w:rFonts w:ascii="ISOCPEUR" w:hAnsi="ISOCPEUR"/>
                            <w:i/>
                            <w:sz w:val="18"/>
                          </w:rPr>
                          <w:t>Изм.</w:t>
                        </w:r>
                      </w:p>
                    </w:txbxContent>
                  </v:textbox>
                </v:rect>
                <v:rect id="Rectangle 29" o:spid="_x0000_s146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1E5C27" w:rsidRPr="00F74C4D" w:rsidRDefault="001E5C27" w:rsidP="0066510F">
                        <w:pPr>
                          <w:jc w:val="center"/>
                          <w:rPr>
                            <w:b/>
                            <w:i/>
                            <w:sz w:val="18"/>
                          </w:rPr>
                        </w:pPr>
                        <w:r w:rsidRPr="00F74C4D">
                          <w:rPr>
                            <w:rFonts w:ascii="ISOCPEUR" w:hAnsi="ISOCPEUR"/>
                            <w:i/>
                            <w:sz w:val="18"/>
                          </w:rPr>
                          <w:t>Лист</w:t>
                        </w:r>
                      </w:p>
                    </w:txbxContent>
                  </v:textbox>
                </v:rect>
                <v:rect id="Rectangle 30" o:spid="_x0000_s146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1E5C27" w:rsidRPr="00F74C4D" w:rsidRDefault="001E5C27" w:rsidP="0066510F">
                        <w:pPr>
                          <w:jc w:val="center"/>
                          <w:rPr>
                            <w:b/>
                            <w:i/>
                            <w:sz w:val="18"/>
                          </w:rPr>
                        </w:pPr>
                        <w:r w:rsidRPr="00F74C4D">
                          <w:rPr>
                            <w:rFonts w:ascii="ISOCPEUR" w:hAnsi="ISOCPEUR"/>
                            <w:i/>
                            <w:sz w:val="18"/>
                          </w:rPr>
                          <w:t>№ докум.</w:t>
                        </w:r>
                      </w:p>
                    </w:txbxContent>
                  </v:textbox>
                </v:rect>
                <v:rect id="Rectangle 31" o:spid="_x0000_s146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rsidR="001E5C27" w:rsidRPr="00F74C4D" w:rsidRDefault="001E5C27" w:rsidP="0066510F">
                        <w:pPr>
                          <w:jc w:val="center"/>
                          <w:rPr>
                            <w:b/>
                            <w:i/>
                            <w:sz w:val="18"/>
                          </w:rPr>
                        </w:pPr>
                        <w:r w:rsidRPr="00F74C4D">
                          <w:rPr>
                            <w:rFonts w:ascii="ISOCPEUR" w:hAnsi="ISOCPEUR"/>
                            <w:i/>
                            <w:sz w:val="18"/>
                          </w:rPr>
                          <w:t>Подпись</w:t>
                        </w:r>
                      </w:p>
                    </w:txbxContent>
                  </v:textbox>
                </v:rect>
                <v:rect id="Rectangle 32" o:spid="_x0000_s146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rsidR="001E5C27" w:rsidRPr="00F74C4D" w:rsidRDefault="001E5C27" w:rsidP="0066510F">
                        <w:pPr>
                          <w:ind w:left="-90" w:right="-263"/>
                          <w:jc w:val="center"/>
                          <w:rPr>
                            <w:b/>
                            <w:i/>
                            <w:sz w:val="16"/>
                          </w:rPr>
                        </w:pPr>
                        <w:r w:rsidRPr="00F74C4D">
                          <w:rPr>
                            <w:rFonts w:ascii="ISOCPEUR" w:hAnsi="ISOCPEUR"/>
                            <w:i/>
                            <w:sz w:val="16"/>
                          </w:rPr>
                          <w:t>Дата</w:t>
                        </w:r>
                      </w:p>
                    </w:txbxContent>
                  </v:textbox>
                </v:rect>
                <v:rect id="Rectangle 33" o:spid="_x0000_s146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rsidR="001E5C27" w:rsidRPr="00F74C4D" w:rsidRDefault="001E5C27" w:rsidP="0066510F">
                        <w:pPr>
                          <w:jc w:val="center"/>
                          <w:rPr>
                            <w:b/>
                            <w:sz w:val="18"/>
                          </w:rPr>
                        </w:pPr>
                        <w:r w:rsidRPr="00F74C4D">
                          <w:rPr>
                            <w:rFonts w:ascii="ISOCPEUR" w:hAnsi="ISOCPEUR"/>
                            <w:sz w:val="18"/>
                          </w:rPr>
                          <w:t>Лист</w:t>
                        </w:r>
                      </w:p>
                    </w:txbxContent>
                  </v:textbox>
                </v:rect>
                <v:rect id="Rectangle 34" o:spid="_x0000_s146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1E5C27" w:rsidRPr="00F74C4D" w:rsidRDefault="001E5C27" w:rsidP="0066510F">
                        <w:pPr>
                          <w:jc w:val="center"/>
                          <w:rPr>
                            <w:b/>
                            <w:sz w:val="18"/>
                          </w:rPr>
                        </w:pPr>
                        <w:r>
                          <w:rPr>
                            <w:b/>
                            <w:sz w:val="18"/>
                          </w:rPr>
                          <w:t>94</w:t>
                        </w:r>
                      </w:p>
                    </w:txbxContent>
                  </v:textbox>
                </v:rect>
                <v:rect id="Rectangle 35" o:spid="_x0000_s146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1E5C27" w:rsidRPr="00F74C4D" w:rsidRDefault="001E5C27" w:rsidP="0066510F">
                        <w:pPr>
                          <w:jc w:val="center"/>
                          <w:rPr>
                            <w:rFonts w:ascii="ISOCPEUR" w:hAnsi="ISOCPEUR"/>
                            <w:b/>
                            <w:i/>
                          </w:rPr>
                        </w:pPr>
                        <w:r w:rsidRPr="00F74C4D">
                          <w:rPr>
                            <w:rFonts w:ascii="ISOCPEUR" w:hAnsi="ISOCPEUR"/>
                            <w:i/>
                          </w:rPr>
                          <w:t>КИТ.121.00.00.00.</w:t>
                        </w:r>
                        <w:r>
                          <w:rPr>
                            <w:rFonts w:ascii="ISOCPEUR" w:hAnsi="ISOCPEUR"/>
                            <w:i/>
                            <w:lang w:val="uk-UA"/>
                          </w:rPr>
                          <w:t>КР</w:t>
                        </w:r>
                        <w:r w:rsidRPr="00F74C4D">
                          <w:rPr>
                            <w:rFonts w:ascii="ISOCPEUR" w:hAnsi="ISOCPEUR"/>
                            <w:i/>
                          </w:rPr>
                          <w:t>.ПЗ</w:t>
                        </w:r>
                      </w:p>
                    </w:txbxContent>
                  </v:textbox>
                </v:rect>
                <v:line id="Line 36" o:spid="_x0000_s147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37" o:spid="_x0000_s147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38" o:spid="_x0000_s147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line id="Line 39" o:spid="_x0000_s147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line id="Line 40" o:spid="_x0000_s147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group id="Group 41" o:spid="_x0000_s1475" style="position:absolute;left:39;top:18258;width:5602;height:319" coordorigin=",-581" coordsize="23336,2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42" o:spid="_x0000_s14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rsidR="001E5C27" w:rsidRPr="00F74C4D" w:rsidRDefault="001E5C27" w:rsidP="0066510F">
                          <w:pPr>
                            <w:rPr>
                              <w:b/>
                              <w:i/>
                              <w:sz w:val="18"/>
                            </w:rPr>
                          </w:pPr>
                          <w:r w:rsidRPr="00F74C4D">
                            <w:rPr>
                              <w:rFonts w:ascii="ISOCPEUR" w:hAnsi="ISOCPEUR"/>
                              <w:i/>
                              <w:sz w:val="18"/>
                            </w:rPr>
                            <w:t>Разраб.</w:t>
                          </w:r>
                        </w:p>
                      </w:txbxContent>
                    </v:textbox>
                  </v:rect>
                  <v:rect id="Rectangle 43" o:spid="_x0000_s1477" style="position:absolute;left:9281;top:-581;width:14055;height:20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rsidR="001E5C27" w:rsidRPr="00F74C4D" w:rsidRDefault="001E5C27" w:rsidP="0066510F">
                          <w:pPr>
                            <w:jc w:val="both"/>
                            <w:rPr>
                              <w:rFonts w:ascii="ISOCPEUR" w:hAnsi="ISOCPEUR"/>
                              <w:b/>
                              <w:i/>
                              <w:sz w:val="18"/>
                              <w:szCs w:val="18"/>
                            </w:rPr>
                          </w:pPr>
                          <w:r w:rsidRPr="00F74C4D">
                            <w:rPr>
                              <w:rFonts w:ascii="ISOCPEUR" w:hAnsi="ISOCPEUR"/>
                              <w:i/>
                              <w:sz w:val="18"/>
                              <w:szCs w:val="18"/>
                            </w:rPr>
                            <w:t>Винников А.О.</w:t>
                          </w:r>
                        </w:p>
                      </w:txbxContent>
                    </v:textbox>
                  </v:rect>
                </v:group>
                <v:group id="Group 44" o:spid="_x0000_s1478" style="position:absolute;left:39;top:18614;width:5565;height:360" coordsize="23183,2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45" o:spid="_x0000_s14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rsidR="001E5C27" w:rsidRPr="00F74C4D" w:rsidRDefault="001E5C27" w:rsidP="0066510F">
                          <w:pPr>
                            <w:rPr>
                              <w:b/>
                              <w:i/>
                              <w:sz w:val="18"/>
                            </w:rPr>
                          </w:pPr>
                          <w:r w:rsidRPr="00F74C4D">
                            <w:rPr>
                              <w:rFonts w:ascii="ISOCPEUR" w:hAnsi="ISOCPEUR"/>
                              <w:i/>
                              <w:sz w:val="18"/>
                            </w:rPr>
                            <w:t>Провер.</w:t>
                          </w:r>
                        </w:p>
                      </w:txbxContent>
                    </v:textbox>
                  </v:rect>
                  <v:rect id="Rectangle 46" o:spid="_x0000_s1480" style="position:absolute;left:9128;top:1584;width:14055;height:2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rsidR="001E5C27" w:rsidRPr="00F74C4D" w:rsidRDefault="001E5C27" w:rsidP="0066510F">
                          <w:pPr>
                            <w:jc w:val="both"/>
                            <w:rPr>
                              <w:rFonts w:ascii="ISOCPEUR" w:hAnsi="ISOCPEUR"/>
                              <w:b/>
                              <w:i/>
                              <w:sz w:val="20"/>
                            </w:rPr>
                          </w:pPr>
                          <w:r w:rsidRPr="00F74C4D">
                            <w:rPr>
                              <w:rFonts w:ascii="ISOCPEUR" w:hAnsi="ISOCPEUR"/>
                              <w:i/>
                              <w:sz w:val="18"/>
                            </w:rPr>
                            <w:t>Богданова Л.М.</w:t>
                          </w:r>
                        </w:p>
                      </w:txbxContent>
                    </v:textbox>
                  </v:rect>
                </v:group>
                <v:group id="Group 47" o:spid="_x0000_s148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48" o:spid="_x0000_s14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1E5C27" w:rsidRPr="00F74C4D" w:rsidRDefault="001E5C27" w:rsidP="0066510F">
                          <w:pPr>
                            <w:rPr>
                              <w:b/>
                              <w:i/>
                              <w:sz w:val="18"/>
                            </w:rPr>
                          </w:pPr>
                          <w:r w:rsidRPr="00F74C4D">
                            <w:rPr>
                              <w:rFonts w:ascii="ISOCPEUR" w:hAnsi="ISOCPEUR"/>
                              <w:i/>
                              <w:sz w:val="18"/>
                            </w:rPr>
                            <w:t>Реценз.</w:t>
                          </w:r>
                        </w:p>
                      </w:txbxContent>
                    </v:textbox>
                  </v:rect>
                  <v:rect id="Rectangle 49" o:spid="_x0000_s14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1E5C27" w:rsidRPr="00F74C4D" w:rsidRDefault="001E5C27" w:rsidP="0066510F">
                          <w:pPr>
                            <w:rPr>
                              <w:b/>
                              <w:sz w:val="18"/>
                            </w:rPr>
                          </w:pPr>
                        </w:p>
                      </w:txbxContent>
                    </v:textbox>
                  </v:rect>
                </v:group>
                <v:group id="Group 50" o:spid="_x0000_s148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51" o:spid="_x0000_s14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1E5C27" w:rsidRPr="00F74C4D" w:rsidRDefault="001E5C27" w:rsidP="0066510F">
                          <w:pPr>
                            <w:rPr>
                              <w:b/>
                              <w:i/>
                              <w:sz w:val="18"/>
                            </w:rPr>
                          </w:pPr>
                          <w:r w:rsidRPr="00F74C4D">
                            <w:rPr>
                              <w:rFonts w:ascii="ISOCPEUR" w:hAnsi="ISOCPEUR"/>
                              <w:i/>
                              <w:sz w:val="18"/>
                            </w:rPr>
                            <w:t xml:space="preserve"> Н. контр.</w:t>
                          </w:r>
                        </w:p>
                      </w:txbxContent>
                    </v:textbox>
                  </v:rect>
                  <v:rect id="Rectangle 52" o:spid="_x0000_s14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rsidR="001E5C27" w:rsidRPr="00F74C4D" w:rsidRDefault="001E5C27" w:rsidP="0066510F">
                          <w:pPr>
                            <w:jc w:val="both"/>
                            <w:rPr>
                              <w:b/>
                              <w:sz w:val="18"/>
                              <w:szCs w:val="18"/>
                            </w:rPr>
                          </w:pPr>
                        </w:p>
                      </w:txbxContent>
                    </v:textbox>
                  </v:rect>
                </v:group>
                <v:group id="Group 53" o:spid="_x0000_s148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54"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1E5C27" w:rsidRPr="00F74C4D" w:rsidRDefault="001E5C27" w:rsidP="0066510F">
                          <w:pPr>
                            <w:rPr>
                              <w:b/>
                              <w:i/>
                              <w:sz w:val="18"/>
                            </w:rPr>
                          </w:pPr>
                          <w:r w:rsidRPr="00F74C4D">
                            <w:rPr>
                              <w:rFonts w:ascii="ISOCPEUR" w:hAnsi="ISOCPEUR"/>
                              <w:i/>
                              <w:sz w:val="18"/>
                            </w:rPr>
                            <w:t>Утверд.</w:t>
                          </w:r>
                        </w:p>
                      </w:txbxContent>
                    </v:textbox>
                  </v:rect>
                  <v:rect id="Rectangle 55" o:spid="_x0000_s14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1E5C27" w:rsidRPr="00F74C4D" w:rsidRDefault="001E5C27" w:rsidP="0066510F">
                          <w:pPr>
                            <w:jc w:val="both"/>
                            <w:rPr>
                              <w:b/>
                              <w:sz w:val="18"/>
                            </w:rPr>
                          </w:pPr>
                        </w:p>
                      </w:txbxContent>
                    </v:textbox>
                  </v:rect>
                </v:group>
                <v:line id="Line 56" o:spid="_x0000_s149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rect id="Rectangle 57" o:spid="_x0000_s149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1E5C27" w:rsidRDefault="001E5C27" w:rsidP="0066510F">
                        <w:pPr>
                          <w:jc w:val="center"/>
                          <w:rPr>
                            <w:rFonts w:ascii="ISOCPEUR" w:hAnsi="ISOCPEUR"/>
                            <w:i/>
                            <w:sz w:val="26"/>
                            <w:szCs w:val="18"/>
                            <w:lang w:val="uk-UA"/>
                          </w:rPr>
                        </w:pPr>
                      </w:p>
                      <w:p w:rsidR="001E5C27" w:rsidRPr="000C427A" w:rsidRDefault="001E5C27" w:rsidP="0066510F">
                        <w:pPr>
                          <w:jc w:val="center"/>
                          <w:rPr>
                            <w:rFonts w:ascii="ISOCPEUR" w:hAnsi="ISOCPEUR"/>
                            <w:i/>
                            <w:sz w:val="26"/>
                            <w:szCs w:val="18"/>
                          </w:rPr>
                        </w:pPr>
                        <w:r>
                          <w:rPr>
                            <w:rFonts w:ascii="ISOCPEUR" w:hAnsi="ISOCPEUR"/>
                            <w:i/>
                            <w:sz w:val="26"/>
                            <w:szCs w:val="18"/>
                            <w:lang w:val="uk-UA"/>
                          </w:rPr>
                          <w:t xml:space="preserve">Ведомость </w:t>
                        </w:r>
                        <w:r w:rsidR="005D4540">
                          <w:rPr>
                            <w:rFonts w:ascii="ISOCPEUR" w:hAnsi="ISOCPEUR"/>
                            <w:i/>
                            <w:sz w:val="26"/>
                            <w:szCs w:val="18"/>
                            <w:lang w:val="uk-UA"/>
                          </w:rPr>
                          <w:t>работы</w:t>
                        </w:r>
                      </w:p>
                    </w:txbxContent>
                  </v:textbox>
                </v:rect>
                <v:line id="Line 58" o:spid="_x0000_s149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9" o:spid="_x0000_s149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60" o:spid="_x0000_s149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rect id="Rectangle 61" o:spid="_x0000_s149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1E5C27" w:rsidRPr="00F74C4D" w:rsidRDefault="001E5C27" w:rsidP="0066510F">
                        <w:pPr>
                          <w:jc w:val="center"/>
                          <w:rPr>
                            <w:b/>
                            <w:sz w:val="18"/>
                          </w:rPr>
                        </w:pPr>
                        <w:r w:rsidRPr="00F74C4D">
                          <w:rPr>
                            <w:rFonts w:ascii="ISOCPEUR" w:hAnsi="ISOCPEUR"/>
                            <w:sz w:val="18"/>
                          </w:rPr>
                          <w:t>Лит.</w:t>
                        </w:r>
                      </w:p>
                    </w:txbxContent>
                  </v:textbox>
                </v:rect>
                <v:rect id="Rectangle 62" o:spid="_x0000_s149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1E5C27" w:rsidRPr="00F74C4D" w:rsidRDefault="001E5C27" w:rsidP="0066510F">
                        <w:pPr>
                          <w:jc w:val="center"/>
                          <w:rPr>
                            <w:b/>
                            <w:sz w:val="18"/>
                          </w:rPr>
                        </w:pPr>
                        <w:r w:rsidRPr="00F74C4D">
                          <w:rPr>
                            <w:rFonts w:ascii="ISOCPEUR" w:hAnsi="ISOCPEUR"/>
                            <w:sz w:val="18"/>
                          </w:rPr>
                          <w:t>Листов</w:t>
                        </w:r>
                      </w:p>
                    </w:txbxContent>
                  </v:textbox>
                </v:rect>
                <v:rect id="Rectangle 63" o:spid="_x0000_s149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rsidR="001E5C27" w:rsidRPr="00F74C4D" w:rsidRDefault="001E5C27" w:rsidP="0066510F">
                        <w:pPr>
                          <w:jc w:val="center"/>
                          <w:rPr>
                            <w:b/>
                          </w:rPr>
                        </w:pPr>
                      </w:p>
                    </w:txbxContent>
                  </v:textbox>
                </v:rect>
                <v:line id="Line 64" o:spid="_x0000_s149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" strokeweight="1pt"/>
                <v:line id="Line 65" o:spid="_x0000_s149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6" o:spid="_x0000_s150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1E5C27" w:rsidRPr="00F74C4D" w:rsidRDefault="001E5C27" w:rsidP="0066510F">
                        <w:pPr>
                          <w:jc w:val="center"/>
                          <w:rPr>
                            <w:rFonts w:ascii="ISOCPEUR" w:hAnsi="ISOCPEUR"/>
                            <w:b/>
                            <w:i/>
                          </w:rPr>
                        </w:pPr>
                        <w:r w:rsidRPr="00F74C4D">
                          <w:rPr>
                            <w:rFonts w:ascii="ISOCPEUR" w:hAnsi="ISOCPEUR"/>
                            <w:i/>
                          </w:rPr>
                          <w:t>ИТ 12 - 1</w:t>
                        </w:r>
                      </w:p>
                    </w:txbxContent>
                  </v:textbox>
                </v:rect>
                <w10:wrap anchorx="page" anchory="page"/>
              </v:group>
            </w:pict>
          </mc:Fallback>
        </mc:AlternateContent>
      </w:r>
    </w:p>
    <w:p w:rsidR="0066510F" w:rsidRDefault="0066510F" w:rsidP="0066510F">
      <w:pPr>
        <w:shd w:val="clear" w:color="000000" w:fill="auto"/>
        <w:spacing w:line="312" w:lineRule="auto"/>
        <w:contextualSpacing/>
        <w:jc w:val="center"/>
        <w:rPr>
          <w:szCs w:val="28"/>
        </w:rPr>
      </w:pPr>
      <w:r>
        <w:rPr>
          <w:szCs w:val="28"/>
        </w:rPr>
        <w:t>ПРИЛОЖЕНИЕ А</w:t>
      </w:r>
    </w:p>
    <w:p w:rsidR="0066510F" w:rsidRDefault="0066510F" w:rsidP="0066510F">
      <w:pPr>
        <w:shd w:val="clear" w:color="000000" w:fill="auto"/>
        <w:spacing w:line="312" w:lineRule="auto"/>
        <w:contextualSpacing/>
        <w:jc w:val="center"/>
        <w:rPr>
          <w:szCs w:val="28"/>
        </w:rPr>
      </w:pPr>
      <w:r>
        <w:rPr>
          <w:szCs w:val="28"/>
        </w:rPr>
        <w:t>ВЕДОМОСТЬ РАБОТЫ</w:t>
      </w:r>
    </w:p>
    <w:p w:rsidR="0066510F" w:rsidRDefault="0066510F" w:rsidP="0066510F">
      <w:pPr>
        <w:shd w:val="clear" w:color="000000" w:fill="auto"/>
        <w:spacing w:line="312" w:lineRule="auto"/>
        <w:contextualSpacing/>
        <w:jc w:val="center"/>
        <w:rPr>
          <w:szCs w:val="28"/>
        </w:rPr>
      </w:pPr>
    </w:p>
    <w:p w:rsidR="0066510F" w:rsidRPr="00892A51" w:rsidRDefault="0066510F" w:rsidP="00466B1F">
      <w:pPr>
        <w:ind w:left="2127" w:hanging="1701"/>
        <w:contextualSpacing/>
      </w:pPr>
      <w:r>
        <w:t>Таблица А.1 – Ведомость работы</w:t>
      </w:r>
    </w:p>
    <w:tbl>
      <w:tblPr>
        <w:tblW w:w="9430" w:type="dxa"/>
        <w:tblInd w:w="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74"/>
        <w:gridCol w:w="567"/>
        <w:gridCol w:w="3686"/>
        <w:gridCol w:w="3411"/>
        <w:gridCol w:w="992"/>
      </w:tblGrid>
      <w:tr w:rsidR="0066510F" w:rsidRPr="0066510F" w:rsidTr="001E5C27">
        <w:tc>
          <w:tcPr>
            <w:tcW w:w="774" w:type="dxa"/>
            <w:vAlign w:val="center"/>
          </w:tcPr>
          <w:p w:rsidR="0066510F" w:rsidRPr="0066510F" w:rsidRDefault="0066510F" w:rsidP="00466B1F">
            <w:pPr>
              <w:spacing w:line="312" w:lineRule="auto"/>
              <w:contextualSpacing/>
              <w:jc w:val="center"/>
              <w:rPr>
                <w:noProof/>
                <w:color w:val="000000"/>
                <w:sz w:val="24"/>
                <w:szCs w:val="24"/>
              </w:rPr>
            </w:pPr>
            <w:r w:rsidRPr="0066510F">
              <w:rPr>
                <w:noProof/>
                <w:color w:val="000000"/>
                <w:sz w:val="24"/>
                <w:szCs w:val="24"/>
              </w:rPr>
              <w:t>Фор-мат</w:t>
            </w:r>
          </w:p>
        </w:tc>
        <w:tc>
          <w:tcPr>
            <w:tcW w:w="567" w:type="dxa"/>
            <w:vAlign w:val="center"/>
          </w:tcPr>
          <w:p w:rsidR="0066510F" w:rsidRPr="0066510F" w:rsidRDefault="0066510F" w:rsidP="00466B1F">
            <w:pPr>
              <w:spacing w:line="312" w:lineRule="auto"/>
              <w:contextualSpacing/>
              <w:jc w:val="center"/>
              <w:rPr>
                <w:noProof/>
                <w:color w:val="000000"/>
                <w:sz w:val="24"/>
                <w:szCs w:val="24"/>
              </w:rPr>
            </w:pPr>
            <w:r w:rsidRPr="0066510F">
              <w:rPr>
                <w:noProof/>
                <w:color w:val="000000"/>
                <w:sz w:val="24"/>
                <w:szCs w:val="24"/>
              </w:rPr>
              <w:t>№</w:t>
            </w:r>
            <w:r w:rsidRPr="0066510F">
              <w:rPr>
                <w:noProof/>
                <w:color w:val="000000"/>
                <w:sz w:val="24"/>
                <w:szCs w:val="24"/>
              </w:rPr>
              <w:br/>
              <w:t>п/п</w:t>
            </w:r>
          </w:p>
        </w:tc>
        <w:tc>
          <w:tcPr>
            <w:tcW w:w="3686" w:type="dxa"/>
            <w:vAlign w:val="center"/>
          </w:tcPr>
          <w:p w:rsidR="0066510F" w:rsidRPr="0066510F" w:rsidRDefault="0066510F" w:rsidP="00466B1F">
            <w:pPr>
              <w:spacing w:line="312" w:lineRule="auto"/>
              <w:contextualSpacing/>
              <w:jc w:val="center"/>
              <w:rPr>
                <w:noProof/>
                <w:color w:val="000000"/>
                <w:sz w:val="24"/>
                <w:szCs w:val="24"/>
              </w:rPr>
            </w:pPr>
            <w:r w:rsidRPr="0066510F">
              <w:rPr>
                <w:noProof/>
                <w:color w:val="000000"/>
                <w:sz w:val="24"/>
                <w:szCs w:val="24"/>
              </w:rPr>
              <w:t>Наименование</w:t>
            </w:r>
            <w:r w:rsidRPr="0066510F">
              <w:rPr>
                <w:noProof/>
                <w:color w:val="000000"/>
                <w:sz w:val="24"/>
                <w:szCs w:val="24"/>
              </w:rPr>
              <w:br/>
              <w:t>документа</w:t>
            </w:r>
          </w:p>
        </w:tc>
        <w:tc>
          <w:tcPr>
            <w:tcW w:w="3411" w:type="dxa"/>
            <w:vAlign w:val="center"/>
          </w:tcPr>
          <w:p w:rsidR="0066510F" w:rsidRPr="0066510F" w:rsidRDefault="0066510F" w:rsidP="00466B1F">
            <w:pPr>
              <w:spacing w:line="312" w:lineRule="auto"/>
              <w:contextualSpacing/>
              <w:jc w:val="center"/>
              <w:rPr>
                <w:noProof/>
                <w:color w:val="000000"/>
                <w:sz w:val="24"/>
                <w:szCs w:val="24"/>
              </w:rPr>
            </w:pPr>
            <w:r w:rsidRPr="0066510F">
              <w:rPr>
                <w:noProof/>
                <w:color w:val="000000"/>
                <w:sz w:val="24"/>
                <w:szCs w:val="24"/>
              </w:rPr>
              <w:t>Наименование объекта или изделия</w:t>
            </w:r>
          </w:p>
        </w:tc>
        <w:tc>
          <w:tcPr>
            <w:tcW w:w="992" w:type="dxa"/>
            <w:vAlign w:val="center"/>
          </w:tcPr>
          <w:p w:rsidR="0066510F" w:rsidRPr="0066510F" w:rsidRDefault="0066510F" w:rsidP="00466B1F">
            <w:pPr>
              <w:spacing w:line="312" w:lineRule="auto"/>
              <w:contextualSpacing/>
              <w:jc w:val="center"/>
              <w:rPr>
                <w:noProof/>
                <w:color w:val="000000"/>
                <w:sz w:val="24"/>
                <w:szCs w:val="24"/>
              </w:rPr>
            </w:pPr>
            <w:r w:rsidRPr="0066510F">
              <w:rPr>
                <w:noProof/>
                <w:color w:val="000000"/>
                <w:sz w:val="24"/>
                <w:szCs w:val="24"/>
              </w:rPr>
              <w:t>Кол-во листов</w:t>
            </w:r>
          </w:p>
        </w:tc>
      </w:tr>
      <w:tr w:rsidR="0066510F" w:rsidRPr="0066510F" w:rsidTr="00466B1F">
        <w:trPr>
          <w:trHeight w:val="610"/>
        </w:trPr>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c>
          <w:tcPr>
            <w:tcW w:w="3686"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Пояснительная</w:t>
            </w:r>
            <w:r w:rsidRPr="0066510F">
              <w:rPr>
                <w:noProof/>
                <w:color w:val="000000"/>
                <w:sz w:val="24"/>
                <w:szCs w:val="24"/>
              </w:rPr>
              <w:br/>
              <w:t>записка</w:t>
            </w:r>
          </w:p>
        </w:tc>
        <w:tc>
          <w:tcPr>
            <w:tcW w:w="3411" w:type="dxa"/>
            <w:vAlign w:val="center"/>
          </w:tcPr>
          <w:p w:rsidR="0066510F" w:rsidRPr="0066510F" w:rsidRDefault="0066510F" w:rsidP="0066510F">
            <w:pPr>
              <w:pStyle w:val="af2"/>
              <w:spacing w:line="312" w:lineRule="auto"/>
              <w:contextualSpacing/>
              <w:jc w:val="center"/>
              <w:rPr>
                <w:rFonts w:ascii="Times New Roman" w:hAnsi="Times New Roman"/>
                <w:i w:val="0"/>
                <w:sz w:val="24"/>
                <w:szCs w:val="24"/>
                <w:lang w:val="ru-RU"/>
              </w:rPr>
            </w:pPr>
            <w:r w:rsidRPr="0066510F">
              <w:rPr>
                <w:rFonts w:ascii="Times New Roman" w:hAnsi="Times New Roman"/>
                <w:i w:val="0"/>
                <w:sz w:val="24"/>
                <w:szCs w:val="24"/>
                <w:lang w:val="ru-RU"/>
              </w:rPr>
              <w:t>КИТ.121.00.00.00.КР.ПЗ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93</w:t>
            </w:r>
          </w:p>
        </w:tc>
      </w:tr>
      <w:tr w:rsidR="0066510F" w:rsidRPr="0066510F" w:rsidTr="001E5C27">
        <w:trPr>
          <w:trHeight w:val="272"/>
        </w:trPr>
        <w:tc>
          <w:tcPr>
            <w:tcW w:w="9430" w:type="dxa"/>
            <w:gridSpan w:val="5"/>
            <w:vAlign w:val="center"/>
          </w:tcPr>
          <w:p w:rsidR="0066510F" w:rsidRPr="0066510F" w:rsidRDefault="0066510F" w:rsidP="0066510F">
            <w:pPr>
              <w:spacing w:line="312" w:lineRule="auto"/>
              <w:contextualSpacing/>
              <w:jc w:val="center"/>
              <w:rPr>
                <w:noProof/>
                <w:color w:val="000000"/>
                <w:sz w:val="24"/>
                <w:szCs w:val="24"/>
              </w:rPr>
            </w:pPr>
            <w:bookmarkStart w:id="57" w:name="_Toc485470082"/>
            <w:r w:rsidRPr="0066510F">
              <w:rPr>
                <w:noProof/>
                <w:color w:val="000000"/>
                <w:sz w:val="24"/>
                <w:szCs w:val="24"/>
              </w:rPr>
              <w:t>Графическая часть</w:t>
            </w:r>
            <w:bookmarkEnd w:id="57"/>
          </w:p>
        </w:tc>
      </w:tr>
      <w:tr w:rsidR="0066510F" w:rsidRPr="0066510F" w:rsidTr="001E5C27">
        <w:trPr>
          <w:trHeight w:val="733"/>
        </w:trPr>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2</w:t>
            </w:r>
          </w:p>
        </w:tc>
        <w:tc>
          <w:tcPr>
            <w:tcW w:w="3686" w:type="dxa"/>
            <w:vAlign w:val="center"/>
          </w:tcPr>
          <w:p w:rsidR="0066510F" w:rsidRPr="0066510F" w:rsidRDefault="0066510F" w:rsidP="0066510F">
            <w:pPr>
              <w:spacing w:line="312" w:lineRule="auto"/>
              <w:contextualSpacing/>
              <w:rPr>
                <w:noProof/>
                <w:color w:val="000000"/>
                <w:sz w:val="24"/>
                <w:szCs w:val="24"/>
              </w:rPr>
            </w:pPr>
            <w:r w:rsidRPr="0066510F">
              <w:rPr>
                <w:sz w:val="24"/>
                <w:szCs w:val="24"/>
              </w:rPr>
              <w:t>Структурно-функциональная  диаграмма нулевого уровня для бизнес-процесса «</w:t>
            </w:r>
            <w:r>
              <w:rPr>
                <w:sz w:val="24"/>
                <w:szCs w:val="24"/>
              </w:rPr>
              <w:t>автоматизация проектирования сборки оснастки</w:t>
            </w:r>
            <w:r w:rsidRPr="0066510F">
              <w:rPr>
                <w:sz w:val="24"/>
                <w:szCs w:val="24"/>
              </w:rPr>
              <w:t>»</w:t>
            </w:r>
          </w:p>
        </w:tc>
        <w:tc>
          <w:tcPr>
            <w:tcW w:w="3411" w:type="dxa"/>
            <w:vAlign w:val="center"/>
          </w:tcPr>
          <w:p w:rsidR="0066510F" w:rsidRPr="0066510F" w:rsidRDefault="0066510F" w:rsidP="0066510F">
            <w:pPr>
              <w:spacing w:line="312" w:lineRule="auto"/>
              <w:contextualSpacing/>
              <w:jc w:val="center"/>
              <w:rPr>
                <w:noProof/>
                <w:color w:val="000000"/>
                <w:sz w:val="24"/>
                <w:szCs w:val="24"/>
              </w:rPr>
            </w:pPr>
            <w:r>
              <w:rPr>
                <w:sz w:val="24"/>
                <w:szCs w:val="24"/>
              </w:rPr>
              <w:t>КИТ.121.01</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3</w:t>
            </w:r>
          </w:p>
        </w:tc>
        <w:tc>
          <w:tcPr>
            <w:tcW w:w="3686" w:type="dxa"/>
            <w:vAlign w:val="center"/>
          </w:tcPr>
          <w:p w:rsidR="0066510F" w:rsidRPr="0066510F" w:rsidRDefault="0066510F" w:rsidP="0066510F">
            <w:pPr>
              <w:spacing w:line="312" w:lineRule="auto"/>
              <w:contextualSpacing/>
              <w:jc w:val="both"/>
              <w:rPr>
                <w:noProof/>
                <w:color w:val="000000"/>
                <w:sz w:val="24"/>
                <w:szCs w:val="24"/>
              </w:rPr>
            </w:pPr>
            <w:r w:rsidRPr="0066510F">
              <w:rPr>
                <w:noProof/>
                <w:color w:val="000000"/>
                <w:sz w:val="24"/>
                <w:szCs w:val="24"/>
              </w:rPr>
              <w:t>Детализирующая структурно-функциональная диаграмма первого уровня бизнес-процесса «</w:t>
            </w:r>
            <w:r>
              <w:rPr>
                <w:sz w:val="24"/>
                <w:szCs w:val="24"/>
              </w:rPr>
              <w:t>автоматизация проектирования сборки оснастки</w:t>
            </w:r>
            <w:r w:rsidRPr="0066510F">
              <w:rPr>
                <w:noProof/>
                <w:color w:val="000000"/>
                <w:sz w:val="24"/>
                <w:szCs w:val="24"/>
              </w:rPr>
              <w:t>»</w:t>
            </w:r>
          </w:p>
        </w:tc>
        <w:tc>
          <w:tcPr>
            <w:tcW w:w="3411" w:type="dxa"/>
            <w:vAlign w:val="center"/>
          </w:tcPr>
          <w:p w:rsidR="0066510F" w:rsidRPr="0066510F" w:rsidRDefault="0066510F" w:rsidP="0066510F">
            <w:pPr>
              <w:spacing w:line="312" w:lineRule="auto"/>
              <w:contextualSpacing/>
              <w:jc w:val="center"/>
              <w:rPr>
                <w:noProof/>
                <w:color w:val="000000"/>
                <w:sz w:val="24"/>
                <w:szCs w:val="24"/>
              </w:rPr>
            </w:pPr>
            <w:r>
              <w:rPr>
                <w:sz w:val="24"/>
                <w:szCs w:val="24"/>
              </w:rPr>
              <w:t>КИТ.121.02</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4</w:t>
            </w:r>
          </w:p>
        </w:tc>
        <w:tc>
          <w:tcPr>
            <w:tcW w:w="3686" w:type="dxa"/>
            <w:vAlign w:val="center"/>
          </w:tcPr>
          <w:p w:rsidR="0066510F" w:rsidRPr="0066510F" w:rsidRDefault="0066510F" w:rsidP="0066510F">
            <w:pPr>
              <w:spacing w:line="312" w:lineRule="auto"/>
              <w:contextualSpacing/>
              <w:jc w:val="both"/>
              <w:rPr>
                <w:sz w:val="24"/>
                <w:szCs w:val="24"/>
              </w:rPr>
            </w:pPr>
            <w:r w:rsidRPr="0066510F">
              <w:rPr>
                <w:sz w:val="24"/>
                <w:szCs w:val="24"/>
              </w:rPr>
              <w:t>Диаграмма вариантов (прецедентов) «</w:t>
            </w:r>
            <w:r w:rsidR="00466B1F">
              <w:rPr>
                <w:sz w:val="24"/>
                <w:szCs w:val="24"/>
              </w:rPr>
              <w:t>автоматизация проектирования сборки оснастки</w:t>
            </w:r>
            <w:r w:rsidRPr="0066510F">
              <w:rPr>
                <w:sz w:val="24"/>
                <w:szCs w:val="24"/>
              </w:rPr>
              <w:t>»</w:t>
            </w:r>
          </w:p>
        </w:tc>
        <w:tc>
          <w:tcPr>
            <w:tcW w:w="3411" w:type="dxa"/>
            <w:vAlign w:val="center"/>
          </w:tcPr>
          <w:p w:rsidR="0066510F" w:rsidRPr="0066510F" w:rsidRDefault="0066510F" w:rsidP="0066510F">
            <w:pPr>
              <w:spacing w:line="312" w:lineRule="auto"/>
              <w:contextualSpacing/>
              <w:jc w:val="center"/>
              <w:rPr>
                <w:sz w:val="24"/>
                <w:szCs w:val="24"/>
              </w:rPr>
            </w:pPr>
            <w:r>
              <w:rPr>
                <w:sz w:val="24"/>
                <w:szCs w:val="24"/>
              </w:rPr>
              <w:t>КИТ.121.03</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5</w:t>
            </w:r>
          </w:p>
        </w:tc>
        <w:tc>
          <w:tcPr>
            <w:tcW w:w="3686" w:type="dxa"/>
            <w:vAlign w:val="center"/>
          </w:tcPr>
          <w:p w:rsidR="0066510F" w:rsidRPr="0066510F" w:rsidRDefault="0066510F" w:rsidP="0066510F">
            <w:pPr>
              <w:spacing w:line="312" w:lineRule="auto"/>
              <w:contextualSpacing/>
              <w:jc w:val="both"/>
              <w:rPr>
                <w:sz w:val="24"/>
                <w:szCs w:val="24"/>
              </w:rPr>
            </w:pPr>
            <w:r w:rsidRPr="0066510F">
              <w:rPr>
                <w:sz w:val="24"/>
                <w:szCs w:val="24"/>
              </w:rPr>
              <w:t>Диаграмма классов для «</w:t>
            </w:r>
            <w:r w:rsidR="00466B1F">
              <w:rPr>
                <w:sz w:val="24"/>
                <w:szCs w:val="24"/>
              </w:rPr>
              <w:t>автоматизация проектирования сборки оснастки</w:t>
            </w:r>
            <w:r w:rsidRPr="0066510F">
              <w:rPr>
                <w:sz w:val="24"/>
                <w:szCs w:val="24"/>
              </w:rPr>
              <w:t>»</w:t>
            </w:r>
          </w:p>
        </w:tc>
        <w:tc>
          <w:tcPr>
            <w:tcW w:w="3411" w:type="dxa"/>
            <w:vAlign w:val="center"/>
          </w:tcPr>
          <w:p w:rsidR="0066510F" w:rsidRPr="0066510F" w:rsidRDefault="0066510F" w:rsidP="0066510F">
            <w:pPr>
              <w:spacing w:line="312" w:lineRule="auto"/>
              <w:contextualSpacing/>
              <w:jc w:val="center"/>
              <w:rPr>
                <w:noProof/>
                <w:color w:val="000000"/>
                <w:sz w:val="24"/>
                <w:szCs w:val="24"/>
              </w:rPr>
            </w:pPr>
            <w:r>
              <w:rPr>
                <w:sz w:val="24"/>
                <w:szCs w:val="24"/>
              </w:rPr>
              <w:t>КИТ.121.04</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6</w:t>
            </w:r>
          </w:p>
        </w:tc>
        <w:tc>
          <w:tcPr>
            <w:tcW w:w="3686" w:type="dxa"/>
            <w:vAlign w:val="center"/>
          </w:tcPr>
          <w:p w:rsidR="0066510F" w:rsidRPr="0066510F" w:rsidRDefault="0066510F" w:rsidP="0066510F">
            <w:pPr>
              <w:spacing w:line="312" w:lineRule="auto"/>
              <w:contextualSpacing/>
              <w:jc w:val="both"/>
              <w:rPr>
                <w:sz w:val="24"/>
                <w:szCs w:val="24"/>
              </w:rPr>
            </w:pPr>
            <w:r w:rsidRPr="0066510F">
              <w:rPr>
                <w:sz w:val="24"/>
                <w:szCs w:val="24"/>
              </w:rPr>
              <w:t xml:space="preserve">Диаграмма последовательностей </w:t>
            </w:r>
            <w:r w:rsidRPr="0066510F">
              <w:rPr>
                <w:color w:val="000000"/>
                <w:sz w:val="24"/>
                <w:szCs w:val="24"/>
              </w:rPr>
              <w:t>для прецедента «</w:t>
            </w:r>
            <w:r w:rsidR="00466B1F">
              <w:rPr>
                <w:sz w:val="24"/>
                <w:szCs w:val="24"/>
              </w:rPr>
              <w:t>автоматизация проектирования сборки оснастки</w:t>
            </w:r>
            <w:r w:rsidRPr="0066510F">
              <w:rPr>
                <w:color w:val="000000"/>
                <w:sz w:val="24"/>
                <w:szCs w:val="24"/>
              </w:rPr>
              <w:t>»</w:t>
            </w:r>
          </w:p>
        </w:tc>
        <w:tc>
          <w:tcPr>
            <w:tcW w:w="3411" w:type="dxa"/>
            <w:vAlign w:val="center"/>
          </w:tcPr>
          <w:p w:rsidR="0066510F" w:rsidRPr="0066510F" w:rsidRDefault="0066510F" w:rsidP="0066510F">
            <w:pPr>
              <w:spacing w:line="312" w:lineRule="auto"/>
              <w:contextualSpacing/>
              <w:jc w:val="center"/>
              <w:rPr>
                <w:noProof/>
                <w:color w:val="000000"/>
                <w:sz w:val="24"/>
                <w:szCs w:val="24"/>
              </w:rPr>
            </w:pPr>
            <w:r>
              <w:rPr>
                <w:sz w:val="24"/>
                <w:szCs w:val="24"/>
              </w:rPr>
              <w:t>КИТ.121.05</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7</w:t>
            </w:r>
          </w:p>
        </w:tc>
        <w:tc>
          <w:tcPr>
            <w:tcW w:w="3686" w:type="dxa"/>
            <w:vAlign w:val="center"/>
          </w:tcPr>
          <w:p w:rsidR="0066510F" w:rsidRPr="0066510F" w:rsidRDefault="0066510F" w:rsidP="00466B1F">
            <w:pPr>
              <w:spacing w:line="312" w:lineRule="auto"/>
              <w:contextualSpacing/>
              <w:jc w:val="both"/>
              <w:rPr>
                <w:sz w:val="24"/>
                <w:szCs w:val="24"/>
              </w:rPr>
            </w:pPr>
            <w:r w:rsidRPr="0066510F">
              <w:rPr>
                <w:sz w:val="24"/>
                <w:szCs w:val="24"/>
              </w:rPr>
              <w:t xml:space="preserve">ER-диаграмма сущность-связь для </w:t>
            </w:r>
            <w:r w:rsidR="00466B1F">
              <w:rPr>
                <w:sz w:val="24"/>
                <w:szCs w:val="24"/>
              </w:rPr>
              <w:t>«автоматизацим проектирования сборки оснастки»</w:t>
            </w:r>
          </w:p>
        </w:tc>
        <w:tc>
          <w:tcPr>
            <w:tcW w:w="3411" w:type="dxa"/>
            <w:vAlign w:val="center"/>
          </w:tcPr>
          <w:p w:rsidR="0066510F" w:rsidRPr="0066510F" w:rsidRDefault="0066510F" w:rsidP="0066510F">
            <w:pPr>
              <w:spacing w:line="312" w:lineRule="auto"/>
              <w:contextualSpacing/>
              <w:jc w:val="center"/>
              <w:rPr>
                <w:sz w:val="24"/>
                <w:szCs w:val="24"/>
              </w:rPr>
            </w:pPr>
            <w:r>
              <w:rPr>
                <w:sz w:val="24"/>
                <w:szCs w:val="24"/>
              </w:rPr>
              <w:t>КИТ.121.06</w:t>
            </w:r>
            <w:r w:rsidRPr="0066510F">
              <w:rPr>
                <w:sz w:val="24"/>
                <w:szCs w:val="24"/>
              </w:rPr>
              <w:t>.00.00.КР.ПЗ</w:t>
            </w:r>
          </w:p>
        </w:tc>
        <w:tc>
          <w:tcPr>
            <w:tcW w:w="992"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1</w:t>
            </w:r>
          </w:p>
        </w:tc>
      </w:tr>
      <w:tr w:rsidR="0066510F" w:rsidRPr="0066510F" w:rsidTr="001E5C27">
        <w:tc>
          <w:tcPr>
            <w:tcW w:w="774"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А4</w:t>
            </w:r>
          </w:p>
        </w:tc>
        <w:tc>
          <w:tcPr>
            <w:tcW w:w="567" w:type="dxa"/>
            <w:vAlign w:val="center"/>
          </w:tcPr>
          <w:p w:rsidR="0066510F" w:rsidRPr="0066510F" w:rsidRDefault="0066510F" w:rsidP="0066510F">
            <w:pPr>
              <w:spacing w:line="312" w:lineRule="auto"/>
              <w:contextualSpacing/>
              <w:jc w:val="center"/>
              <w:rPr>
                <w:noProof/>
                <w:color w:val="000000"/>
                <w:sz w:val="24"/>
                <w:szCs w:val="24"/>
              </w:rPr>
            </w:pPr>
            <w:r w:rsidRPr="0066510F">
              <w:rPr>
                <w:noProof/>
                <w:color w:val="000000"/>
                <w:sz w:val="24"/>
                <w:szCs w:val="24"/>
              </w:rPr>
              <w:t>8</w:t>
            </w:r>
          </w:p>
        </w:tc>
        <w:tc>
          <w:tcPr>
            <w:tcW w:w="3686" w:type="dxa"/>
            <w:vAlign w:val="center"/>
          </w:tcPr>
          <w:p w:rsidR="0066510F" w:rsidRPr="0066510F" w:rsidRDefault="0066510F" w:rsidP="0066510F">
            <w:pPr>
              <w:spacing w:line="312" w:lineRule="auto"/>
              <w:contextualSpacing/>
              <w:jc w:val="both"/>
              <w:rPr>
                <w:sz w:val="24"/>
                <w:szCs w:val="24"/>
              </w:rPr>
            </w:pPr>
            <w:r w:rsidRPr="0066510F">
              <w:rPr>
                <w:sz w:val="24"/>
                <w:szCs w:val="24"/>
              </w:rPr>
              <w:t>Экранные формы, элементы пользовательского интерфейса</w:t>
            </w:r>
          </w:p>
        </w:tc>
        <w:tc>
          <w:tcPr>
            <w:tcW w:w="3411" w:type="dxa"/>
            <w:vAlign w:val="center"/>
          </w:tcPr>
          <w:p w:rsidR="0066510F" w:rsidRPr="0066510F" w:rsidRDefault="0066510F" w:rsidP="0066510F">
            <w:pPr>
              <w:spacing w:line="312" w:lineRule="auto"/>
              <w:contextualSpacing/>
              <w:jc w:val="center"/>
              <w:rPr>
                <w:sz w:val="24"/>
                <w:szCs w:val="24"/>
              </w:rPr>
            </w:pPr>
            <w:r>
              <w:rPr>
                <w:sz w:val="24"/>
                <w:szCs w:val="24"/>
              </w:rPr>
              <w:t>КИТ.121.07</w:t>
            </w:r>
            <w:r w:rsidRPr="0066510F">
              <w:rPr>
                <w:sz w:val="24"/>
                <w:szCs w:val="24"/>
              </w:rPr>
              <w:t>.00.00.КР.ПЗ</w:t>
            </w:r>
          </w:p>
        </w:tc>
        <w:tc>
          <w:tcPr>
            <w:tcW w:w="992" w:type="dxa"/>
            <w:vAlign w:val="center"/>
          </w:tcPr>
          <w:p w:rsidR="0066510F" w:rsidRPr="0066510F" w:rsidRDefault="00466B1F" w:rsidP="0066510F">
            <w:pPr>
              <w:spacing w:line="312" w:lineRule="auto"/>
              <w:contextualSpacing/>
              <w:jc w:val="center"/>
              <w:rPr>
                <w:noProof/>
                <w:color w:val="000000"/>
                <w:sz w:val="24"/>
                <w:szCs w:val="24"/>
              </w:rPr>
            </w:pPr>
            <w:r>
              <w:rPr>
                <w:noProof/>
                <w:color w:val="000000"/>
                <w:sz w:val="24"/>
                <w:szCs w:val="24"/>
              </w:rPr>
              <w:t>4</w:t>
            </w:r>
          </w:p>
        </w:tc>
      </w:tr>
    </w:tbl>
    <w:p w:rsidR="0066510F" w:rsidRDefault="0066510F" w:rsidP="0066510F">
      <w:pPr>
        <w:shd w:val="clear" w:color="000000" w:fill="auto"/>
        <w:spacing w:line="312" w:lineRule="auto"/>
        <w:contextualSpacing/>
        <w:jc w:val="both"/>
        <w:rPr>
          <w:szCs w:val="28"/>
        </w:rPr>
      </w:pPr>
    </w:p>
    <w:p w:rsidR="0066510F" w:rsidRDefault="0066510F" w:rsidP="0066510F">
      <w:pPr>
        <w:shd w:val="clear" w:color="000000" w:fill="auto"/>
        <w:spacing w:line="312" w:lineRule="auto"/>
        <w:contextualSpacing/>
        <w:jc w:val="both"/>
        <w:rPr>
          <w:szCs w:val="28"/>
        </w:rPr>
      </w:pPr>
    </w:p>
    <w:p w:rsidR="0066510F" w:rsidRDefault="0066510F" w:rsidP="0066510F">
      <w:pPr>
        <w:shd w:val="clear" w:color="000000" w:fill="auto"/>
        <w:spacing w:line="312" w:lineRule="auto"/>
        <w:contextualSpacing/>
        <w:jc w:val="both"/>
        <w:rPr>
          <w:szCs w:val="28"/>
        </w:rPr>
      </w:pPr>
    </w:p>
    <w:p w:rsidR="0066510F" w:rsidRPr="0066510F" w:rsidRDefault="0066510F" w:rsidP="0066510F">
      <w:pPr>
        <w:shd w:val="clear" w:color="000000" w:fill="auto"/>
        <w:spacing w:line="312" w:lineRule="auto"/>
        <w:contextualSpacing/>
        <w:jc w:val="both"/>
        <w:rPr>
          <w:szCs w:val="28"/>
        </w:rPr>
      </w:pPr>
    </w:p>
    <w:sectPr w:rsidR="0066510F" w:rsidRPr="0066510F" w:rsidSect="00814EE7">
      <w:headerReference w:type="default" r:id="rId148"/>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3F20" w:rsidRDefault="00D13F20" w:rsidP="00814EE7">
      <w:pPr>
        <w:spacing w:after="0" w:line="240" w:lineRule="auto"/>
      </w:pPr>
      <w:r>
        <w:separator/>
      </w:r>
    </w:p>
  </w:endnote>
  <w:endnote w:type="continuationSeparator" w:id="0">
    <w:p w:rsidR="00D13F20" w:rsidRDefault="00D13F20" w:rsidP="00814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ahoma">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0000000000000000000"/>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3F20" w:rsidRDefault="00D13F20" w:rsidP="00814EE7">
      <w:pPr>
        <w:spacing w:after="0" w:line="240" w:lineRule="auto"/>
      </w:pPr>
      <w:r>
        <w:separator/>
      </w:r>
    </w:p>
  </w:footnote>
  <w:footnote w:type="continuationSeparator" w:id="0">
    <w:p w:rsidR="00D13F20" w:rsidRDefault="00D13F20" w:rsidP="00814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965476"/>
      <w:docPartObj>
        <w:docPartGallery w:val="Page Numbers (Top of Page)"/>
        <w:docPartUnique/>
      </w:docPartObj>
    </w:sdtPr>
    <w:sdtContent>
      <w:p w:rsidR="001E5C27" w:rsidRDefault="001E5C27">
        <w:pPr>
          <w:pStyle w:val="a6"/>
          <w:jc w:val="right"/>
        </w:pPr>
        <w:r>
          <w:fldChar w:fldCharType="begin"/>
        </w:r>
        <w:r>
          <w:instrText>PAGE   \* MERGEFORMAT</w:instrText>
        </w:r>
        <w:r>
          <w:fldChar w:fldCharType="separate"/>
        </w:r>
        <w:r w:rsidR="005D4540">
          <w:rPr>
            <w:noProof/>
          </w:rPr>
          <w:t>95</w:t>
        </w:r>
        <w:r>
          <w:fldChar w:fldCharType="end"/>
        </w:r>
      </w:p>
    </w:sdtContent>
  </w:sdt>
  <w:p w:rsidR="001E5C27" w:rsidRDefault="001E5C2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7735"/>
    <w:multiLevelType w:val="hybridMultilevel"/>
    <w:tmpl w:val="EA681F3C"/>
    <w:lvl w:ilvl="0" w:tplc="00000003">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981967"/>
    <w:multiLevelType w:val="hybridMultilevel"/>
    <w:tmpl w:val="914814A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2D57AF"/>
    <w:multiLevelType w:val="hybridMultilevel"/>
    <w:tmpl w:val="E9B4373C"/>
    <w:lvl w:ilvl="0" w:tplc="4462C1FA">
      <w:start w:val="1"/>
      <w:numFmt w:val="decimal"/>
      <w:lvlText w:val="%1"/>
      <w:lvlJc w:val="left"/>
      <w:pPr>
        <w:ind w:left="1069" w:hanging="360"/>
      </w:pPr>
      <w:rPr>
        <w:rFonts w:hint="default"/>
        <w:b w:val="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EB4F84"/>
    <w:multiLevelType w:val="hybridMultilevel"/>
    <w:tmpl w:val="A2041B9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7A59D7"/>
    <w:multiLevelType w:val="hybridMultilevel"/>
    <w:tmpl w:val="B628A6A0"/>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E40135"/>
    <w:multiLevelType w:val="hybridMultilevel"/>
    <w:tmpl w:val="EBAA61F4"/>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F464A9"/>
    <w:multiLevelType w:val="hybridMultilevel"/>
    <w:tmpl w:val="E98C401A"/>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F08A9"/>
    <w:multiLevelType w:val="hybridMultilevel"/>
    <w:tmpl w:val="E8C8068E"/>
    <w:lvl w:ilvl="0" w:tplc="00000003">
      <w:start w:val="1"/>
      <w:numFmt w:val="bullet"/>
      <w:lvlText w:val=""/>
      <w:lvlJc w:val="left"/>
      <w:pPr>
        <w:tabs>
          <w:tab w:val="num" w:pos="720"/>
        </w:tabs>
        <w:ind w:left="720" w:hanging="360"/>
      </w:pPr>
      <w:rPr>
        <w:rFonts w:ascii="Symbol" w:hAnsi="Symbol" w:hint="default"/>
      </w:rPr>
    </w:lvl>
    <w:lvl w:ilvl="1" w:tplc="49A46ECA" w:tentative="1">
      <w:start w:val="1"/>
      <w:numFmt w:val="bullet"/>
      <w:lvlText w:val=""/>
      <w:lvlJc w:val="left"/>
      <w:pPr>
        <w:tabs>
          <w:tab w:val="num" w:pos="1440"/>
        </w:tabs>
        <w:ind w:left="1440" w:hanging="360"/>
      </w:pPr>
      <w:rPr>
        <w:rFonts w:ascii="Wingdings" w:hAnsi="Wingdings" w:hint="default"/>
      </w:rPr>
    </w:lvl>
    <w:lvl w:ilvl="2" w:tplc="D49ACDF4" w:tentative="1">
      <w:start w:val="1"/>
      <w:numFmt w:val="bullet"/>
      <w:lvlText w:val=""/>
      <w:lvlJc w:val="left"/>
      <w:pPr>
        <w:tabs>
          <w:tab w:val="num" w:pos="2160"/>
        </w:tabs>
        <w:ind w:left="2160" w:hanging="360"/>
      </w:pPr>
      <w:rPr>
        <w:rFonts w:ascii="Wingdings" w:hAnsi="Wingdings" w:hint="default"/>
      </w:rPr>
    </w:lvl>
    <w:lvl w:ilvl="3" w:tplc="A22870B8" w:tentative="1">
      <w:start w:val="1"/>
      <w:numFmt w:val="bullet"/>
      <w:lvlText w:val=""/>
      <w:lvlJc w:val="left"/>
      <w:pPr>
        <w:tabs>
          <w:tab w:val="num" w:pos="2880"/>
        </w:tabs>
        <w:ind w:left="2880" w:hanging="360"/>
      </w:pPr>
      <w:rPr>
        <w:rFonts w:ascii="Wingdings" w:hAnsi="Wingdings" w:hint="default"/>
      </w:rPr>
    </w:lvl>
    <w:lvl w:ilvl="4" w:tplc="C8FACD12" w:tentative="1">
      <w:start w:val="1"/>
      <w:numFmt w:val="bullet"/>
      <w:lvlText w:val=""/>
      <w:lvlJc w:val="left"/>
      <w:pPr>
        <w:tabs>
          <w:tab w:val="num" w:pos="3600"/>
        </w:tabs>
        <w:ind w:left="3600" w:hanging="360"/>
      </w:pPr>
      <w:rPr>
        <w:rFonts w:ascii="Wingdings" w:hAnsi="Wingdings" w:hint="default"/>
      </w:rPr>
    </w:lvl>
    <w:lvl w:ilvl="5" w:tplc="D99E1516" w:tentative="1">
      <w:start w:val="1"/>
      <w:numFmt w:val="bullet"/>
      <w:lvlText w:val=""/>
      <w:lvlJc w:val="left"/>
      <w:pPr>
        <w:tabs>
          <w:tab w:val="num" w:pos="4320"/>
        </w:tabs>
        <w:ind w:left="4320" w:hanging="360"/>
      </w:pPr>
      <w:rPr>
        <w:rFonts w:ascii="Wingdings" w:hAnsi="Wingdings" w:hint="default"/>
      </w:rPr>
    </w:lvl>
    <w:lvl w:ilvl="6" w:tplc="69AA3EC2" w:tentative="1">
      <w:start w:val="1"/>
      <w:numFmt w:val="bullet"/>
      <w:lvlText w:val=""/>
      <w:lvlJc w:val="left"/>
      <w:pPr>
        <w:tabs>
          <w:tab w:val="num" w:pos="5040"/>
        </w:tabs>
        <w:ind w:left="5040" w:hanging="360"/>
      </w:pPr>
      <w:rPr>
        <w:rFonts w:ascii="Wingdings" w:hAnsi="Wingdings" w:hint="default"/>
      </w:rPr>
    </w:lvl>
    <w:lvl w:ilvl="7" w:tplc="E6BA2FE8" w:tentative="1">
      <w:start w:val="1"/>
      <w:numFmt w:val="bullet"/>
      <w:lvlText w:val=""/>
      <w:lvlJc w:val="left"/>
      <w:pPr>
        <w:tabs>
          <w:tab w:val="num" w:pos="5760"/>
        </w:tabs>
        <w:ind w:left="5760" w:hanging="360"/>
      </w:pPr>
      <w:rPr>
        <w:rFonts w:ascii="Wingdings" w:hAnsi="Wingdings" w:hint="default"/>
      </w:rPr>
    </w:lvl>
    <w:lvl w:ilvl="8" w:tplc="661CDFD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AA7A92"/>
    <w:multiLevelType w:val="hybridMultilevel"/>
    <w:tmpl w:val="0A0CAA62"/>
    <w:lvl w:ilvl="0" w:tplc="9DEE5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592123"/>
    <w:multiLevelType w:val="hybridMultilevel"/>
    <w:tmpl w:val="A678E4DC"/>
    <w:lvl w:ilvl="0" w:tplc="6FCE9FEE">
      <w:start w:val="1"/>
      <w:numFmt w:val="decimal"/>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5EA6159"/>
    <w:multiLevelType w:val="hybridMultilevel"/>
    <w:tmpl w:val="CD1E94B6"/>
    <w:lvl w:ilvl="0" w:tplc="00000003">
      <w:start w:val="1"/>
      <w:numFmt w:val="bullet"/>
      <w:lvlText w:val=""/>
      <w:lvlJc w:val="left"/>
      <w:pPr>
        <w:tabs>
          <w:tab w:val="num" w:pos="720"/>
        </w:tabs>
        <w:ind w:left="720" w:hanging="360"/>
      </w:pPr>
      <w:rPr>
        <w:rFonts w:ascii="Symbol" w:hAnsi="Symbol" w:hint="default"/>
      </w:rPr>
    </w:lvl>
    <w:lvl w:ilvl="1" w:tplc="619C36F0" w:tentative="1">
      <w:start w:val="1"/>
      <w:numFmt w:val="bullet"/>
      <w:lvlText w:val=""/>
      <w:lvlJc w:val="left"/>
      <w:pPr>
        <w:tabs>
          <w:tab w:val="num" w:pos="1440"/>
        </w:tabs>
        <w:ind w:left="1440" w:hanging="360"/>
      </w:pPr>
      <w:rPr>
        <w:rFonts w:ascii="Wingdings" w:hAnsi="Wingdings" w:hint="default"/>
      </w:rPr>
    </w:lvl>
    <w:lvl w:ilvl="2" w:tplc="DCBCD778" w:tentative="1">
      <w:start w:val="1"/>
      <w:numFmt w:val="bullet"/>
      <w:lvlText w:val=""/>
      <w:lvlJc w:val="left"/>
      <w:pPr>
        <w:tabs>
          <w:tab w:val="num" w:pos="2160"/>
        </w:tabs>
        <w:ind w:left="2160" w:hanging="360"/>
      </w:pPr>
      <w:rPr>
        <w:rFonts w:ascii="Wingdings" w:hAnsi="Wingdings" w:hint="default"/>
      </w:rPr>
    </w:lvl>
    <w:lvl w:ilvl="3" w:tplc="A384A40C" w:tentative="1">
      <w:start w:val="1"/>
      <w:numFmt w:val="bullet"/>
      <w:lvlText w:val=""/>
      <w:lvlJc w:val="left"/>
      <w:pPr>
        <w:tabs>
          <w:tab w:val="num" w:pos="2880"/>
        </w:tabs>
        <w:ind w:left="2880" w:hanging="360"/>
      </w:pPr>
      <w:rPr>
        <w:rFonts w:ascii="Wingdings" w:hAnsi="Wingdings" w:hint="default"/>
      </w:rPr>
    </w:lvl>
    <w:lvl w:ilvl="4" w:tplc="1388AB4C" w:tentative="1">
      <w:start w:val="1"/>
      <w:numFmt w:val="bullet"/>
      <w:lvlText w:val=""/>
      <w:lvlJc w:val="left"/>
      <w:pPr>
        <w:tabs>
          <w:tab w:val="num" w:pos="3600"/>
        </w:tabs>
        <w:ind w:left="3600" w:hanging="360"/>
      </w:pPr>
      <w:rPr>
        <w:rFonts w:ascii="Wingdings" w:hAnsi="Wingdings" w:hint="default"/>
      </w:rPr>
    </w:lvl>
    <w:lvl w:ilvl="5" w:tplc="F3DE5394" w:tentative="1">
      <w:start w:val="1"/>
      <w:numFmt w:val="bullet"/>
      <w:lvlText w:val=""/>
      <w:lvlJc w:val="left"/>
      <w:pPr>
        <w:tabs>
          <w:tab w:val="num" w:pos="4320"/>
        </w:tabs>
        <w:ind w:left="4320" w:hanging="360"/>
      </w:pPr>
      <w:rPr>
        <w:rFonts w:ascii="Wingdings" w:hAnsi="Wingdings" w:hint="default"/>
      </w:rPr>
    </w:lvl>
    <w:lvl w:ilvl="6" w:tplc="AEFC728C" w:tentative="1">
      <w:start w:val="1"/>
      <w:numFmt w:val="bullet"/>
      <w:lvlText w:val=""/>
      <w:lvlJc w:val="left"/>
      <w:pPr>
        <w:tabs>
          <w:tab w:val="num" w:pos="5040"/>
        </w:tabs>
        <w:ind w:left="5040" w:hanging="360"/>
      </w:pPr>
      <w:rPr>
        <w:rFonts w:ascii="Wingdings" w:hAnsi="Wingdings" w:hint="default"/>
      </w:rPr>
    </w:lvl>
    <w:lvl w:ilvl="7" w:tplc="DAC0829E" w:tentative="1">
      <w:start w:val="1"/>
      <w:numFmt w:val="bullet"/>
      <w:lvlText w:val=""/>
      <w:lvlJc w:val="left"/>
      <w:pPr>
        <w:tabs>
          <w:tab w:val="num" w:pos="5760"/>
        </w:tabs>
        <w:ind w:left="5760" w:hanging="360"/>
      </w:pPr>
      <w:rPr>
        <w:rFonts w:ascii="Wingdings" w:hAnsi="Wingdings" w:hint="default"/>
      </w:rPr>
    </w:lvl>
    <w:lvl w:ilvl="8" w:tplc="5386A94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8359A0"/>
    <w:multiLevelType w:val="hybridMultilevel"/>
    <w:tmpl w:val="682E0928"/>
    <w:lvl w:ilvl="0" w:tplc="FC281E3A">
      <w:start w:val="1"/>
      <w:numFmt w:val="decimal"/>
      <w:lvlText w:val="%1"/>
      <w:lvlJc w:val="left"/>
      <w:pPr>
        <w:ind w:left="1429" w:hanging="360"/>
      </w:pPr>
      <w:rPr>
        <w:rFonts w:hint="default"/>
        <w:b w:val="0"/>
      </w:rPr>
    </w:lvl>
    <w:lvl w:ilvl="1" w:tplc="7EFA9DB2">
      <w:start w:val="1"/>
      <w:numFmt w:val="decimal"/>
      <w:lvlText w:val="%2."/>
      <w:lvlJc w:val="left"/>
      <w:pPr>
        <w:ind w:left="2149" w:hanging="360"/>
      </w:pPr>
      <w:rPr>
        <w:rFonts w:hint="default"/>
        <w:lang w:val="ru-RU"/>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29F68FB"/>
    <w:multiLevelType w:val="hybridMultilevel"/>
    <w:tmpl w:val="69AA3E32"/>
    <w:lvl w:ilvl="0" w:tplc="9DEE5D8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73C34052"/>
    <w:multiLevelType w:val="hybridMultilevel"/>
    <w:tmpl w:val="9C40BDEA"/>
    <w:lvl w:ilvl="0" w:tplc="00000003">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2"/>
  </w:num>
  <w:num w:numId="4">
    <w:abstractNumId w:val="10"/>
  </w:num>
  <w:num w:numId="5">
    <w:abstractNumId w:val="0"/>
  </w:num>
  <w:num w:numId="6">
    <w:abstractNumId w:val="2"/>
  </w:num>
  <w:num w:numId="7">
    <w:abstractNumId w:val="15"/>
  </w:num>
  <w:num w:numId="8">
    <w:abstractNumId w:val="7"/>
  </w:num>
  <w:num w:numId="9">
    <w:abstractNumId w:val="14"/>
  </w:num>
  <w:num w:numId="10">
    <w:abstractNumId w:val="3"/>
  </w:num>
  <w:num w:numId="11">
    <w:abstractNumId w:val="6"/>
  </w:num>
  <w:num w:numId="12">
    <w:abstractNumId w:val="5"/>
  </w:num>
  <w:num w:numId="13">
    <w:abstractNumId w:val="4"/>
  </w:num>
  <w:num w:numId="14">
    <w:abstractNumId w:val="1"/>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772"/>
    <w:rsid w:val="000308BF"/>
    <w:rsid w:val="00052862"/>
    <w:rsid w:val="00056B9A"/>
    <w:rsid w:val="000858F1"/>
    <w:rsid w:val="00094851"/>
    <w:rsid w:val="00095956"/>
    <w:rsid w:val="000B1601"/>
    <w:rsid w:val="000B54AF"/>
    <w:rsid w:val="000C0053"/>
    <w:rsid w:val="000C427A"/>
    <w:rsid w:val="000F170E"/>
    <w:rsid w:val="000F1772"/>
    <w:rsid w:val="001277CA"/>
    <w:rsid w:val="00136E60"/>
    <w:rsid w:val="00147617"/>
    <w:rsid w:val="00147CB9"/>
    <w:rsid w:val="00154AAA"/>
    <w:rsid w:val="0017657F"/>
    <w:rsid w:val="001B2A5E"/>
    <w:rsid w:val="001B5660"/>
    <w:rsid w:val="001C37A2"/>
    <w:rsid w:val="001E5C27"/>
    <w:rsid w:val="001F10DD"/>
    <w:rsid w:val="001F6050"/>
    <w:rsid w:val="002122BA"/>
    <w:rsid w:val="0022595C"/>
    <w:rsid w:val="00232BC4"/>
    <w:rsid w:val="00242EB7"/>
    <w:rsid w:val="002454D0"/>
    <w:rsid w:val="002636C3"/>
    <w:rsid w:val="002E028E"/>
    <w:rsid w:val="002F2591"/>
    <w:rsid w:val="002F44E6"/>
    <w:rsid w:val="002F78D1"/>
    <w:rsid w:val="00324534"/>
    <w:rsid w:val="00330948"/>
    <w:rsid w:val="00341717"/>
    <w:rsid w:val="00391A88"/>
    <w:rsid w:val="00392AAE"/>
    <w:rsid w:val="003E2EBF"/>
    <w:rsid w:val="003E67F5"/>
    <w:rsid w:val="003E779F"/>
    <w:rsid w:val="003F6E1D"/>
    <w:rsid w:val="004127B5"/>
    <w:rsid w:val="00421EFA"/>
    <w:rsid w:val="004346CA"/>
    <w:rsid w:val="004354ED"/>
    <w:rsid w:val="00446012"/>
    <w:rsid w:val="00446AB0"/>
    <w:rsid w:val="00456969"/>
    <w:rsid w:val="0046145F"/>
    <w:rsid w:val="0046482C"/>
    <w:rsid w:val="00466B1F"/>
    <w:rsid w:val="00470AAF"/>
    <w:rsid w:val="00477744"/>
    <w:rsid w:val="00481058"/>
    <w:rsid w:val="004902E4"/>
    <w:rsid w:val="00492B3F"/>
    <w:rsid w:val="004D0B96"/>
    <w:rsid w:val="004D1575"/>
    <w:rsid w:val="004D162B"/>
    <w:rsid w:val="00503236"/>
    <w:rsid w:val="00504ED9"/>
    <w:rsid w:val="005265DB"/>
    <w:rsid w:val="00540C06"/>
    <w:rsid w:val="00547044"/>
    <w:rsid w:val="00547AB2"/>
    <w:rsid w:val="005629F3"/>
    <w:rsid w:val="00576F33"/>
    <w:rsid w:val="00577084"/>
    <w:rsid w:val="00593BA1"/>
    <w:rsid w:val="005A24F6"/>
    <w:rsid w:val="005B12F7"/>
    <w:rsid w:val="005C7A7F"/>
    <w:rsid w:val="005D1942"/>
    <w:rsid w:val="005D3B98"/>
    <w:rsid w:val="005D4540"/>
    <w:rsid w:val="006220A5"/>
    <w:rsid w:val="006538BB"/>
    <w:rsid w:val="0066510F"/>
    <w:rsid w:val="00671377"/>
    <w:rsid w:val="00682A5C"/>
    <w:rsid w:val="00694153"/>
    <w:rsid w:val="00696062"/>
    <w:rsid w:val="006C2B13"/>
    <w:rsid w:val="006C4299"/>
    <w:rsid w:val="006D5C49"/>
    <w:rsid w:val="006E15EB"/>
    <w:rsid w:val="007006CD"/>
    <w:rsid w:val="00705FE6"/>
    <w:rsid w:val="00722952"/>
    <w:rsid w:val="00726A9B"/>
    <w:rsid w:val="007A2BE4"/>
    <w:rsid w:val="007B2C32"/>
    <w:rsid w:val="007E2FD4"/>
    <w:rsid w:val="007F28F3"/>
    <w:rsid w:val="007F4C80"/>
    <w:rsid w:val="0080265E"/>
    <w:rsid w:val="008128A9"/>
    <w:rsid w:val="00814EE7"/>
    <w:rsid w:val="008166E0"/>
    <w:rsid w:val="00837966"/>
    <w:rsid w:val="00855CA4"/>
    <w:rsid w:val="00857874"/>
    <w:rsid w:val="00857E4D"/>
    <w:rsid w:val="008B4487"/>
    <w:rsid w:val="008C0871"/>
    <w:rsid w:val="008C2A8F"/>
    <w:rsid w:val="008C31EA"/>
    <w:rsid w:val="008C3B33"/>
    <w:rsid w:val="008E0365"/>
    <w:rsid w:val="008E45F9"/>
    <w:rsid w:val="008F46CA"/>
    <w:rsid w:val="0091281B"/>
    <w:rsid w:val="00930754"/>
    <w:rsid w:val="009330B7"/>
    <w:rsid w:val="00933606"/>
    <w:rsid w:val="00943175"/>
    <w:rsid w:val="00961BFC"/>
    <w:rsid w:val="009B566A"/>
    <w:rsid w:val="009D739C"/>
    <w:rsid w:val="00A07BD5"/>
    <w:rsid w:val="00A17DF6"/>
    <w:rsid w:val="00A3428B"/>
    <w:rsid w:val="00A42506"/>
    <w:rsid w:val="00A50C85"/>
    <w:rsid w:val="00A61E37"/>
    <w:rsid w:val="00A66C0C"/>
    <w:rsid w:val="00A903D4"/>
    <w:rsid w:val="00AB18A9"/>
    <w:rsid w:val="00AC1E8F"/>
    <w:rsid w:val="00AC576C"/>
    <w:rsid w:val="00AC7F37"/>
    <w:rsid w:val="00AE649C"/>
    <w:rsid w:val="00AF7D0C"/>
    <w:rsid w:val="00B00105"/>
    <w:rsid w:val="00B05025"/>
    <w:rsid w:val="00B06BB5"/>
    <w:rsid w:val="00B07ECD"/>
    <w:rsid w:val="00B13FD9"/>
    <w:rsid w:val="00B73512"/>
    <w:rsid w:val="00B7612C"/>
    <w:rsid w:val="00B91B18"/>
    <w:rsid w:val="00BC3365"/>
    <w:rsid w:val="00BD74B9"/>
    <w:rsid w:val="00BF3836"/>
    <w:rsid w:val="00BF4C30"/>
    <w:rsid w:val="00BF7415"/>
    <w:rsid w:val="00C07B67"/>
    <w:rsid w:val="00C11A15"/>
    <w:rsid w:val="00C16AAE"/>
    <w:rsid w:val="00C3252C"/>
    <w:rsid w:val="00C37B12"/>
    <w:rsid w:val="00C74D16"/>
    <w:rsid w:val="00C8456E"/>
    <w:rsid w:val="00CE2A29"/>
    <w:rsid w:val="00D12FBB"/>
    <w:rsid w:val="00D13F20"/>
    <w:rsid w:val="00D157B2"/>
    <w:rsid w:val="00D413F1"/>
    <w:rsid w:val="00D533BB"/>
    <w:rsid w:val="00D74AE9"/>
    <w:rsid w:val="00D83408"/>
    <w:rsid w:val="00DB4811"/>
    <w:rsid w:val="00DF58F9"/>
    <w:rsid w:val="00E03920"/>
    <w:rsid w:val="00E14C35"/>
    <w:rsid w:val="00E20511"/>
    <w:rsid w:val="00E500E4"/>
    <w:rsid w:val="00E543C8"/>
    <w:rsid w:val="00E57B2F"/>
    <w:rsid w:val="00E65873"/>
    <w:rsid w:val="00E6621D"/>
    <w:rsid w:val="00E86061"/>
    <w:rsid w:val="00E901BD"/>
    <w:rsid w:val="00E90928"/>
    <w:rsid w:val="00EB13FD"/>
    <w:rsid w:val="00EC1080"/>
    <w:rsid w:val="00EE4F4D"/>
    <w:rsid w:val="00F02FAB"/>
    <w:rsid w:val="00F54464"/>
    <w:rsid w:val="00F5698D"/>
    <w:rsid w:val="00F6422C"/>
    <w:rsid w:val="00FA0598"/>
    <w:rsid w:val="00FB0D5C"/>
    <w:rsid w:val="00FB3AFA"/>
    <w:rsid w:val="00FF44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D185A9E"/>
  <w15:docId w15:val="{4375A725-ED62-4EAD-90E6-13FAA72C9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5286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857874"/>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57874"/>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128A9"/>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576F33"/>
    <w:pPr>
      <w:keepNext/>
      <w:keepLines/>
      <w:widowControl w:val="0"/>
      <w:suppressAutoHyphens/>
      <w:spacing w:before="40" w:after="0" w:line="240" w:lineRule="auto"/>
      <w:outlineLvl w:val="3"/>
    </w:pPr>
    <w:rPr>
      <w:rFonts w:asciiTheme="majorHAnsi" w:eastAsiaTheme="majorEastAsia" w:hAnsiTheme="majorHAnsi" w:cs="Mangal"/>
      <w:i/>
      <w:iCs/>
      <w:color w:val="2E74B5" w:themeColor="accent1" w:themeShade="BF"/>
      <w:sz w:val="24"/>
      <w:szCs w:val="21"/>
      <w:lang w:eastAsia="zh-CN" w:bidi="hi-I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в таблице"/>
    <w:basedOn w:val="a"/>
    <w:rsid w:val="00857874"/>
    <w:pPr>
      <w:spacing w:after="0" w:line="240" w:lineRule="auto"/>
      <w:jc w:val="center"/>
    </w:pPr>
    <w:rPr>
      <w:rFonts w:eastAsia="Times New Roman"/>
      <w:sz w:val="24"/>
      <w:szCs w:val="20"/>
    </w:rPr>
  </w:style>
  <w:style w:type="character" w:customStyle="1" w:styleId="10">
    <w:name w:val="Заголовок 1 Знак"/>
    <w:basedOn w:val="a0"/>
    <w:link w:val="1"/>
    <w:uiPriority w:val="9"/>
    <w:rsid w:val="0085787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57874"/>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0F170E"/>
    <w:pPr>
      <w:ind w:left="720"/>
      <w:contextualSpacing/>
    </w:pPr>
  </w:style>
  <w:style w:type="character" w:styleId="a5">
    <w:name w:val="Hyperlink"/>
    <w:basedOn w:val="a0"/>
    <w:uiPriority w:val="99"/>
    <w:unhideWhenUsed/>
    <w:rsid w:val="007A2BE4"/>
    <w:rPr>
      <w:color w:val="0000FF"/>
      <w:u w:val="single"/>
    </w:rPr>
  </w:style>
  <w:style w:type="character" w:customStyle="1" w:styleId="30">
    <w:name w:val="Заголовок 3 Знак"/>
    <w:basedOn w:val="a0"/>
    <w:link w:val="3"/>
    <w:uiPriority w:val="9"/>
    <w:semiHidden/>
    <w:rsid w:val="008128A9"/>
    <w:rPr>
      <w:rFonts w:asciiTheme="majorHAnsi" w:eastAsiaTheme="majorEastAsia" w:hAnsiTheme="majorHAnsi" w:cstheme="majorBidi"/>
      <w:color w:val="1F4D78" w:themeColor="accent1" w:themeShade="7F"/>
      <w:sz w:val="24"/>
      <w:szCs w:val="24"/>
    </w:rPr>
  </w:style>
  <w:style w:type="paragraph" w:styleId="a6">
    <w:name w:val="header"/>
    <w:basedOn w:val="a"/>
    <w:link w:val="a7"/>
    <w:uiPriority w:val="99"/>
    <w:unhideWhenUsed/>
    <w:rsid w:val="00814EE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14EE7"/>
    <w:rPr>
      <w:rFonts w:ascii="Times New Roman" w:eastAsia="Calibri" w:hAnsi="Times New Roman" w:cs="Times New Roman"/>
      <w:sz w:val="28"/>
    </w:rPr>
  </w:style>
  <w:style w:type="paragraph" w:styleId="a8">
    <w:name w:val="footer"/>
    <w:basedOn w:val="a"/>
    <w:link w:val="a9"/>
    <w:uiPriority w:val="99"/>
    <w:unhideWhenUsed/>
    <w:rsid w:val="00814EE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14EE7"/>
    <w:rPr>
      <w:rFonts w:ascii="Times New Roman" w:eastAsia="Calibri" w:hAnsi="Times New Roman" w:cs="Times New Roman"/>
      <w:sz w:val="28"/>
    </w:rPr>
  </w:style>
  <w:style w:type="character" w:customStyle="1" w:styleId="apple-converted-space">
    <w:name w:val="apple-converted-space"/>
    <w:basedOn w:val="a0"/>
    <w:rsid w:val="001C37A2"/>
  </w:style>
  <w:style w:type="character" w:customStyle="1" w:styleId="spelle">
    <w:name w:val="spelle"/>
    <w:basedOn w:val="a0"/>
    <w:rsid w:val="001C37A2"/>
  </w:style>
  <w:style w:type="character" w:styleId="aa">
    <w:name w:val="Placeholder Text"/>
    <w:basedOn w:val="a0"/>
    <w:uiPriority w:val="99"/>
    <w:semiHidden/>
    <w:rsid w:val="008C31EA"/>
    <w:rPr>
      <w:color w:val="808080"/>
    </w:rPr>
  </w:style>
  <w:style w:type="paragraph" w:styleId="ab">
    <w:name w:val="Normal (Web)"/>
    <w:basedOn w:val="a"/>
    <w:link w:val="ac"/>
    <w:uiPriority w:val="99"/>
    <w:unhideWhenUsed/>
    <w:rsid w:val="006C4299"/>
    <w:pPr>
      <w:spacing w:before="100" w:beforeAutospacing="1" w:after="100" w:afterAutospacing="1" w:line="240" w:lineRule="auto"/>
    </w:pPr>
    <w:rPr>
      <w:rFonts w:eastAsiaTheme="minorEastAsia"/>
      <w:sz w:val="24"/>
      <w:szCs w:val="24"/>
      <w:lang w:eastAsia="ru-RU"/>
    </w:rPr>
  </w:style>
  <w:style w:type="character" w:customStyle="1" w:styleId="40">
    <w:name w:val="Заголовок 4 Знак"/>
    <w:basedOn w:val="a0"/>
    <w:link w:val="4"/>
    <w:uiPriority w:val="9"/>
    <w:rsid w:val="00576F33"/>
    <w:rPr>
      <w:rFonts w:asciiTheme="majorHAnsi" w:eastAsiaTheme="majorEastAsia" w:hAnsiTheme="majorHAnsi" w:cs="Mangal"/>
      <w:i/>
      <w:iCs/>
      <w:color w:val="2E74B5" w:themeColor="accent1" w:themeShade="BF"/>
      <w:sz w:val="24"/>
      <w:szCs w:val="21"/>
      <w:lang w:eastAsia="zh-CN" w:bidi="hi-IN"/>
    </w:rPr>
  </w:style>
  <w:style w:type="character" w:customStyle="1" w:styleId="ac">
    <w:name w:val="Обычный (веб) Знак"/>
    <w:link w:val="ab"/>
    <w:uiPriority w:val="99"/>
    <w:rsid w:val="00D83408"/>
    <w:rPr>
      <w:rFonts w:ascii="Times New Roman" w:eastAsiaTheme="minorEastAsia" w:hAnsi="Times New Roman" w:cs="Times New Roman"/>
      <w:sz w:val="24"/>
      <w:szCs w:val="24"/>
      <w:lang w:eastAsia="ru-RU"/>
    </w:rPr>
  </w:style>
  <w:style w:type="paragraph" w:customStyle="1" w:styleId="ad">
    <w:name w:val="Текст статьи"/>
    <w:basedOn w:val="a"/>
    <w:rsid w:val="005265DB"/>
    <w:pPr>
      <w:spacing w:after="0" w:line="240" w:lineRule="auto"/>
      <w:ind w:firstLine="709"/>
      <w:jc w:val="both"/>
    </w:pPr>
    <w:rPr>
      <w:rFonts w:eastAsia="Times New Roman"/>
      <w:szCs w:val="24"/>
      <w:lang w:eastAsia="ru-RU"/>
    </w:rPr>
  </w:style>
  <w:style w:type="paragraph" w:customStyle="1" w:styleId="11">
    <w:name w:val="Указатель1"/>
    <w:basedOn w:val="a"/>
    <w:rsid w:val="005265DB"/>
    <w:pPr>
      <w:suppressLineNumbers/>
      <w:suppressAutoHyphens/>
      <w:spacing w:after="0" w:line="240" w:lineRule="auto"/>
    </w:pPr>
    <w:rPr>
      <w:rFonts w:ascii="Arial" w:eastAsia="Times New Roman" w:hAnsi="Arial" w:cs="Tahoma"/>
      <w:sz w:val="24"/>
      <w:szCs w:val="24"/>
      <w:lang w:eastAsia="ar-SA"/>
    </w:rPr>
  </w:style>
  <w:style w:type="paragraph" w:styleId="ae">
    <w:name w:val="TOC Heading"/>
    <w:basedOn w:val="1"/>
    <w:next w:val="a"/>
    <w:uiPriority w:val="39"/>
    <w:semiHidden/>
    <w:unhideWhenUsed/>
    <w:qFormat/>
    <w:rsid w:val="00E14C35"/>
    <w:pPr>
      <w:spacing w:before="480" w:line="276" w:lineRule="auto"/>
      <w:outlineLvl w:val="9"/>
    </w:pPr>
    <w:rPr>
      <w:b/>
      <w:bCs/>
      <w:sz w:val="28"/>
      <w:szCs w:val="28"/>
      <w:lang w:eastAsia="ru-RU"/>
    </w:rPr>
  </w:style>
  <w:style w:type="paragraph" w:styleId="21">
    <w:name w:val="toc 2"/>
    <w:basedOn w:val="a"/>
    <w:next w:val="a"/>
    <w:autoRedefine/>
    <w:uiPriority w:val="39"/>
    <w:unhideWhenUsed/>
    <w:rsid w:val="000C427A"/>
    <w:pPr>
      <w:tabs>
        <w:tab w:val="right" w:leader="dot" w:pos="9911"/>
      </w:tabs>
      <w:spacing w:after="100"/>
      <w:ind w:left="426" w:hanging="426"/>
    </w:pPr>
  </w:style>
  <w:style w:type="paragraph" w:styleId="12">
    <w:name w:val="toc 1"/>
    <w:basedOn w:val="a"/>
    <w:next w:val="a"/>
    <w:autoRedefine/>
    <w:uiPriority w:val="39"/>
    <w:unhideWhenUsed/>
    <w:rsid w:val="00E14C35"/>
    <w:pPr>
      <w:spacing w:after="100"/>
    </w:pPr>
  </w:style>
  <w:style w:type="paragraph" w:styleId="31">
    <w:name w:val="toc 3"/>
    <w:basedOn w:val="a"/>
    <w:next w:val="a"/>
    <w:autoRedefine/>
    <w:uiPriority w:val="39"/>
    <w:unhideWhenUsed/>
    <w:rsid w:val="000C427A"/>
    <w:pPr>
      <w:tabs>
        <w:tab w:val="right" w:leader="dot" w:pos="9911"/>
      </w:tabs>
      <w:spacing w:after="100"/>
      <w:ind w:left="426" w:hanging="426"/>
    </w:pPr>
  </w:style>
  <w:style w:type="paragraph" w:styleId="af">
    <w:name w:val="Balloon Text"/>
    <w:basedOn w:val="a"/>
    <w:link w:val="af0"/>
    <w:uiPriority w:val="99"/>
    <w:semiHidden/>
    <w:unhideWhenUsed/>
    <w:rsid w:val="00E14C35"/>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E14C35"/>
    <w:rPr>
      <w:rFonts w:ascii="Tahoma" w:eastAsia="Calibri" w:hAnsi="Tahoma" w:cs="Tahoma"/>
      <w:sz w:val="16"/>
      <w:szCs w:val="16"/>
    </w:rPr>
  </w:style>
  <w:style w:type="paragraph" w:customStyle="1" w:styleId="af1">
    <w:name w:val="Мой Обычный"/>
    <w:basedOn w:val="a"/>
    <w:rsid w:val="00E901BD"/>
    <w:pPr>
      <w:widowControl w:val="0"/>
      <w:spacing w:before="120" w:after="0" w:line="240" w:lineRule="auto"/>
      <w:ind w:firstLine="851"/>
      <w:jc w:val="both"/>
    </w:pPr>
    <w:rPr>
      <w:rFonts w:eastAsia="Times New Roman"/>
      <w:sz w:val="24"/>
      <w:szCs w:val="20"/>
      <w:lang w:eastAsia="ru-RU"/>
    </w:rPr>
  </w:style>
  <w:style w:type="paragraph" w:customStyle="1" w:styleId="22">
    <w:name w:val="Стиль2_2"/>
    <w:basedOn w:val="a"/>
    <w:autoRedefine/>
    <w:rsid w:val="00E901BD"/>
    <w:pPr>
      <w:keepNext/>
      <w:spacing w:after="0" w:line="312" w:lineRule="auto"/>
      <w:ind w:firstLine="709"/>
      <w:contextualSpacing/>
      <w:jc w:val="both"/>
      <w:outlineLvl w:val="1"/>
    </w:pPr>
    <w:rPr>
      <w:rFonts w:eastAsia="Times New Roman"/>
      <w:spacing w:val="-6"/>
      <w:szCs w:val="28"/>
      <w:lang w:eastAsia="ru-RU"/>
    </w:rPr>
  </w:style>
  <w:style w:type="paragraph" w:customStyle="1" w:styleId="13">
    <w:name w:val="Стиль 1.3"/>
    <w:basedOn w:val="a"/>
    <w:link w:val="130"/>
    <w:qFormat/>
    <w:rsid w:val="00E901BD"/>
    <w:pPr>
      <w:spacing w:after="0" w:line="312" w:lineRule="auto"/>
      <w:ind w:firstLine="720"/>
      <w:jc w:val="both"/>
    </w:pPr>
    <w:rPr>
      <w:rFonts w:eastAsia="Times New Roman"/>
      <w:szCs w:val="28"/>
      <w:lang w:eastAsia="ru-RU"/>
    </w:rPr>
  </w:style>
  <w:style w:type="character" w:customStyle="1" w:styleId="130">
    <w:name w:val="Стиль 1.3 Знак"/>
    <w:link w:val="13"/>
    <w:rsid w:val="00E901BD"/>
    <w:rPr>
      <w:rFonts w:ascii="Times New Roman" w:eastAsia="Times New Roman" w:hAnsi="Times New Roman" w:cs="Times New Roman"/>
      <w:sz w:val="28"/>
      <w:szCs w:val="28"/>
      <w:lang w:eastAsia="ru-RU"/>
    </w:rPr>
  </w:style>
  <w:style w:type="paragraph" w:customStyle="1" w:styleId="af2">
    <w:name w:val="Чертежный"/>
    <w:rsid w:val="0066510F"/>
    <w:pPr>
      <w:spacing w:after="0" w:line="240" w:lineRule="auto"/>
      <w:jc w:val="both"/>
    </w:pPr>
    <w:rPr>
      <w:rFonts w:ascii="ISOCPEUR" w:eastAsia="Times New Roman" w:hAnsi="ISOCPEUR" w:cs="Times New Roman"/>
      <w:i/>
      <w:sz w:val="28"/>
      <w:szCs w:val="20"/>
      <w:lang w:val="uk-UA" w:eastAsia="ru-RU"/>
    </w:rPr>
  </w:style>
  <w:style w:type="character" w:customStyle="1" w:styleId="23">
    <w:name w:val="Диплом_Текст Знак Знак2"/>
    <w:link w:val="af3"/>
    <w:locked/>
    <w:rsid w:val="001E5C27"/>
    <w:rPr>
      <w:rFonts w:ascii="Arial" w:eastAsia="Times New Roman" w:hAnsi="Arial" w:cs="Arial"/>
      <w:sz w:val="28"/>
      <w:szCs w:val="28"/>
    </w:rPr>
  </w:style>
  <w:style w:type="paragraph" w:customStyle="1" w:styleId="af3">
    <w:name w:val="Диплом_Текст Знак"/>
    <w:basedOn w:val="a"/>
    <w:link w:val="23"/>
    <w:rsid w:val="001E5C27"/>
    <w:pPr>
      <w:spacing w:after="0" w:line="312" w:lineRule="auto"/>
      <w:ind w:firstLine="709"/>
      <w:jc w:val="both"/>
    </w:pPr>
    <w:rPr>
      <w:rFonts w:ascii="Arial" w:eastAsia="Times New Roman" w:hAnsi="Arial" w:cs="Arial"/>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2606">
      <w:bodyDiv w:val="1"/>
      <w:marLeft w:val="0"/>
      <w:marRight w:val="0"/>
      <w:marTop w:val="0"/>
      <w:marBottom w:val="0"/>
      <w:divBdr>
        <w:top w:val="none" w:sz="0" w:space="0" w:color="auto"/>
        <w:left w:val="none" w:sz="0" w:space="0" w:color="auto"/>
        <w:bottom w:val="none" w:sz="0" w:space="0" w:color="auto"/>
        <w:right w:val="none" w:sz="0" w:space="0" w:color="auto"/>
      </w:divBdr>
    </w:div>
    <w:div w:id="226115836">
      <w:bodyDiv w:val="1"/>
      <w:marLeft w:val="0"/>
      <w:marRight w:val="0"/>
      <w:marTop w:val="0"/>
      <w:marBottom w:val="0"/>
      <w:divBdr>
        <w:top w:val="none" w:sz="0" w:space="0" w:color="auto"/>
        <w:left w:val="none" w:sz="0" w:space="0" w:color="auto"/>
        <w:bottom w:val="none" w:sz="0" w:space="0" w:color="auto"/>
        <w:right w:val="none" w:sz="0" w:space="0" w:color="auto"/>
      </w:divBdr>
    </w:div>
    <w:div w:id="267583782">
      <w:bodyDiv w:val="1"/>
      <w:marLeft w:val="0"/>
      <w:marRight w:val="0"/>
      <w:marTop w:val="0"/>
      <w:marBottom w:val="0"/>
      <w:divBdr>
        <w:top w:val="none" w:sz="0" w:space="0" w:color="auto"/>
        <w:left w:val="none" w:sz="0" w:space="0" w:color="auto"/>
        <w:bottom w:val="none" w:sz="0" w:space="0" w:color="auto"/>
        <w:right w:val="none" w:sz="0" w:space="0" w:color="auto"/>
      </w:divBdr>
    </w:div>
    <w:div w:id="464348168">
      <w:bodyDiv w:val="1"/>
      <w:marLeft w:val="0"/>
      <w:marRight w:val="0"/>
      <w:marTop w:val="0"/>
      <w:marBottom w:val="0"/>
      <w:divBdr>
        <w:top w:val="none" w:sz="0" w:space="0" w:color="auto"/>
        <w:left w:val="none" w:sz="0" w:space="0" w:color="auto"/>
        <w:bottom w:val="none" w:sz="0" w:space="0" w:color="auto"/>
        <w:right w:val="none" w:sz="0" w:space="0" w:color="auto"/>
      </w:divBdr>
      <w:divsChild>
        <w:div w:id="257566200">
          <w:marLeft w:val="0"/>
          <w:marRight w:val="0"/>
          <w:marTop w:val="0"/>
          <w:marBottom w:val="0"/>
          <w:divBdr>
            <w:top w:val="none" w:sz="0" w:space="0" w:color="auto"/>
            <w:left w:val="none" w:sz="0" w:space="0" w:color="auto"/>
            <w:bottom w:val="none" w:sz="0" w:space="0" w:color="auto"/>
            <w:right w:val="none" w:sz="0" w:space="0" w:color="auto"/>
          </w:divBdr>
        </w:div>
      </w:divsChild>
    </w:div>
    <w:div w:id="544753667">
      <w:bodyDiv w:val="1"/>
      <w:marLeft w:val="0"/>
      <w:marRight w:val="0"/>
      <w:marTop w:val="0"/>
      <w:marBottom w:val="0"/>
      <w:divBdr>
        <w:top w:val="none" w:sz="0" w:space="0" w:color="auto"/>
        <w:left w:val="none" w:sz="0" w:space="0" w:color="auto"/>
        <w:bottom w:val="none" w:sz="0" w:space="0" w:color="auto"/>
        <w:right w:val="none" w:sz="0" w:space="0" w:color="auto"/>
      </w:divBdr>
    </w:div>
    <w:div w:id="556014970">
      <w:bodyDiv w:val="1"/>
      <w:marLeft w:val="0"/>
      <w:marRight w:val="0"/>
      <w:marTop w:val="0"/>
      <w:marBottom w:val="0"/>
      <w:divBdr>
        <w:top w:val="none" w:sz="0" w:space="0" w:color="auto"/>
        <w:left w:val="none" w:sz="0" w:space="0" w:color="auto"/>
        <w:bottom w:val="none" w:sz="0" w:space="0" w:color="auto"/>
        <w:right w:val="none" w:sz="0" w:space="0" w:color="auto"/>
      </w:divBdr>
    </w:div>
    <w:div w:id="762334801">
      <w:bodyDiv w:val="1"/>
      <w:marLeft w:val="0"/>
      <w:marRight w:val="0"/>
      <w:marTop w:val="0"/>
      <w:marBottom w:val="0"/>
      <w:divBdr>
        <w:top w:val="none" w:sz="0" w:space="0" w:color="auto"/>
        <w:left w:val="none" w:sz="0" w:space="0" w:color="auto"/>
        <w:bottom w:val="none" w:sz="0" w:space="0" w:color="auto"/>
        <w:right w:val="none" w:sz="0" w:space="0" w:color="auto"/>
      </w:divBdr>
    </w:div>
    <w:div w:id="870149221">
      <w:bodyDiv w:val="1"/>
      <w:marLeft w:val="0"/>
      <w:marRight w:val="0"/>
      <w:marTop w:val="0"/>
      <w:marBottom w:val="0"/>
      <w:divBdr>
        <w:top w:val="none" w:sz="0" w:space="0" w:color="auto"/>
        <w:left w:val="none" w:sz="0" w:space="0" w:color="auto"/>
        <w:bottom w:val="none" w:sz="0" w:space="0" w:color="auto"/>
        <w:right w:val="none" w:sz="0" w:space="0" w:color="auto"/>
      </w:divBdr>
    </w:div>
    <w:div w:id="1110007432">
      <w:bodyDiv w:val="1"/>
      <w:marLeft w:val="0"/>
      <w:marRight w:val="0"/>
      <w:marTop w:val="0"/>
      <w:marBottom w:val="0"/>
      <w:divBdr>
        <w:top w:val="none" w:sz="0" w:space="0" w:color="auto"/>
        <w:left w:val="none" w:sz="0" w:space="0" w:color="auto"/>
        <w:bottom w:val="none" w:sz="0" w:space="0" w:color="auto"/>
        <w:right w:val="none" w:sz="0" w:space="0" w:color="auto"/>
      </w:divBdr>
    </w:div>
    <w:div w:id="1238398466">
      <w:bodyDiv w:val="1"/>
      <w:marLeft w:val="0"/>
      <w:marRight w:val="0"/>
      <w:marTop w:val="0"/>
      <w:marBottom w:val="0"/>
      <w:divBdr>
        <w:top w:val="none" w:sz="0" w:space="0" w:color="auto"/>
        <w:left w:val="none" w:sz="0" w:space="0" w:color="auto"/>
        <w:bottom w:val="none" w:sz="0" w:space="0" w:color="auto"/>
        <w:right w:val="none" w:sz="0" w:space="0" w:color="auto"/>
      </w:divBdr>
    </w:div>
    <w:div w:id="1326779741">
      <w:bodyDiv w:val="1"/>
      <w:marLeft w:val="0"/>
      <w:marRight w:val="0"/>
      <w:marTop w:val="0"/>
      <w:marBottom w:val="0"/>
      <w:divBdr>
        <w:top w:val="none" w:sz="0" w:space="0" w:color="auto"/>
        <w:left w:val="none" w:sz="0" w:space="0" w:color="auto"/>
        <w:bottom w:val="none" w:sz="0" w:space="0" w:color="auto"/>
        <w:right w:val="none" w:sz="0" w:space="0" w:color="auto"/>
      </w:divBdr>
    </w:div>
    <w:div w:id="1398822767">
      <w:bodyDiv w:val="1"/>
      <w:marLeft w:val="0"/>
      <w:marRight w:val="0"/>
      <w:marTop w:val="0"/>
      <w:marBottom w:val="0"/>
      <w:divBdr>
        <w:top w:val="none" w:sz="0" w:space="0" w:color="auto"/>
        <w:left w:val="none" w:sz="0" w:space="0" w:color="auto"/>
        <w:bottom w:val="none" w:sz="0" w:space="0" w:color="auto"/>
        <w:right w:val="none" w:sz="0" w:space="0" w:color="auto"/>
      </w:divBdr>
    </w:div>
    <w:div w:id="1605379798">
      <w:bodyDiv w:val="1"/>
      <w:marLeft w:val="0"/>
      <w:marRight w:val="0"/>
      <w:marTop w:val="0"/>
      <w:marBottom w:val="0"/>
      <w:divBdr>
        <w:top w:val="none" w:sz="0" w:space="0" w:color="auto"/>
        <w:left w:val="none" w:sz="0" w:space="0" w:color="auto"/>
        <w:bottom w:val="none" w:sz="0" w:space="0" w:color="auto"/>
        <w:right w:val="none" w:sz="0" w:space="0" w:color="auto"/>
      </w:divBdr>
    </w:div>
    <w:div w:id="1717778164">
      <w:bodyDiv w:val="1"/>
      <w:marLeft w:val="0"/>
      <w:marRight w:val="0"/>
      <w:marTop w:val="0"/>
      <w:marBottom w:val="0"/>
      <w:divBdr>
        <w:top w:val="none" w:sz="0" w:space="0" w:color="auto"/>
        <w:left w:val="none" w:sz="0" w:space="0" w:color="auto"/>
        <w:bottom w:val="none" w:sz="0" w:space="0" w:color="auto"/>
        <w:right w:val="none" w:sz="0" w:space="0" w:color="auto"/>
      </w:divBdr>
    </w:div>
    <w:div w:id="1866401020">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sChild>
        <w:div w:id="810442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image" Target="media/image12.gif"/><Relationship Id="rId42" Type="http://schemas.openxmlformats.org/officeDocument/2006/relationships/hyperlink" Target="http://ru.wikipedia.org/wiki/%D0%98%D0%B7%D0%B4%D0%B5%D0%BB%D0%B8%D0%B5" TargetMode="External"/><Relationship Id="rId63" Type="http://schemas.openxmlformats.org/officeDocument/2006/relationships/image" Target="media/image28.png"/><Relationship Id="rId84" Type="http://schemas.openxmlformats.org/officeDocument/2006/relationships/image" Target="media/image43.wmf"/><Relationship Id="rId138" Type="http://schemas.openxmlformats.org/officeDocument/2006/relationships/oleObject" Target="embeddings/oleObject34.bin"/><Relationship Id="rId107" Type="http://schemas.openxmlformats.org/officeDocument/2006/relationships/oleObject" Target="embeddings/oleObject20.bin"/><Relationship Id="rId11" Type="http://schemas.openxmlformats.org/officeDocument/2006/relationships/image" Target="media/image2.jpeg"/><Relationship Id="rId32" Type="http://schemas.openxmlformats.org/officeDocument/2006/relationships/hyperlink" Target="http://ru.wikipedia.org/wiki/%D0%98%D0%B7%D0%B4%D0%B5%D0%BB%D0%B8%D0%B5" TargetMode="External"/><Relationship Id="rId53" Type="http://schemas.openxmlformats.org/officeDocument/2006/relationships/image" Target="http://upload.wikimedia.org/math/4/9/d/49d670fc151c8c4ff6158a2002e4207b.png" TargetMode="External"/><Relationship Id="rId74" Type="http://schemas.openxmlformats.org/officeDocument/2006/relationships/image" Target="media/image38.wmf"/><Relationship Id="rId128" Type="http://schemas.openxmlformats.org/officeDocument/2006/relationships/oleObject" Target="embeddings/oleObject31.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image" Target="media/image13.gif"/><Relationship Id="rId27" Type="http://schemas.openxmlformats.org/officeDocument/2006/relationships/image" Target="media/image18.gif"/><Relationship Id="rId43" Type="http://schemas.openxmlformats.org/officeDocument/2006/relationships/hyperlink" Target="http://ru.wikipedia.org/wiki/%D0%94%D0%B5%D1%82%D0%B0%D0%BB%D0%B8_%D0%BC%D0%B0%D1%88%D0%B8%D0%BD" TargetMode="External"/><Relationship Id="rId48" Type="http://schemas.openxmlformats.org/officeDocument/2006/relationships/hyperlink" Target="http://ru.wikipedia.org/w/index.php?title=%D0%A2%D0%B5%D1%85%D0%BD%D0%B8%D1%87%D0%B5%D1%81%D0%BA%D0%B8%D0%B5_%D1%82%D1%80%D0%B5%D0%B1%D0%BE%D0%B2%D0%B0%D0%BD%D0%B8%D1%8F&amp;action=edit&amp;redlink=1" TargetMode="External"/><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oleObject" Target="embeddings/oleObject23.bin"/><Relationship Id="rId118" Type="http://schemas.openxmlformats.org/officeDocument/2006/relationships/image" Target="media/image60.wmf"/><Relationship Id="rId134" Type="http://schemas.openxmlformats.org/officeDocument/2006/relationships/image" Target="media/image69.wmf"/><Relationship Id="rId139" Type="http://schemas.openxmlformats.org/officeDocument/2006/relationships/image" Target="media/image72.wmf"/><Relationship Id="rId80" Type="http://schemas.openxmlformats.org/officeDocument/2006/relationships/image" Target="media/image41.wmf"/><Relationship Id="rId85" Type="http://schemas.openxmlformats.org/officeDocument/2006/relationships/oleObject" Target="embeddings/oleObject9.bin"/><Relationship Id="rId150" Type="http://schemas.openxmlformats.org/officeDocument/2006/relationships/theme" Target="theme/theme1.xml"/><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hyperlink" Target="http://ru.wikipedia.org/wiki/%D0%9C%D0%B0%D1%82%D0%B5%D1%80%D0%B8%D0%B0%D0%BB" TargetMode="External"/><Relationship Id="rId38" Type="http://schemas.openxmlformats.org/officeDocument/2006/relationships/hyperlink" Target="http://ru.wikipedia.org/wiki/%D0%92%D0%B0%D0%BB_%28%D0%B4%D0%B5%D1%82%D0%B0%D0%BB%D1%8C_%D0%BC%D0%B0%D1%88%D0%B8%D0%BD%29" TargetMode="External"/><Relationship Id="rId59" Type="http://schemas.openxmlformats.org/officeDocument/2006/relationships/image" Target="media/image24.jpeg"/><Relationship Id="rId103" Type="http://schemas.openxmlformats.org/officeDocument/2006/relationships/oleObject" Target="embeddings/oleObject18.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image" Target="media/image65.wmf"/><Relationship Id="rId54" Type="http://schemas.openxmlformats.org/officeDocument/2006/relationships/hyperlink" Target="http://ru.wikipedia.org/wiki/%D0%9C%D0%B0%D1%82%D0%B5%D1%80%D0%B8%D0%B0%D0%BB" TargetMode="External"/><Relationship Id="rId70" Type="http://schemas.openxmlformats.org/officeDocument/2006/relationships/image" Target="media/image35.png"/><Relationship Id="rId75" Type="http://schemas.openxmlformats.org/officeDocument/2006/relationships/oleObject" Target="embeddings/oleObject4.bin"/><Relationship Id="rId91" Type="http://schemas.openxmlformats.org/officeDocument/2006/relationships/oleObject" Target="embeddings/oleObject12.bin"/><Relationship Id="rId96" Type="http://schemas.openxmlformats.org/officeDocument/2006/relationships/image" Target="media/image49.wmf"/><Relationship Id="rId140" Type="http://schemas.openxmlformats.org/officeDocument/2006/relationships/oleObject" Target="embeddings/oleObject35.bin"/><Relationship Id="rId145"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gif"/><Relationship Id="rId28" Type="http://schemas.openxmlformats.org/officeDocument/2006/relationships/image" Target="media/image19.jpeg"/><Relationship Id="rId49" Type="http://schemas.openxmlformats.org/officeDocument/2006/relationships/hyperlink" Target="http://ru.wikipedia.org/wiki/%D0%92%D0%B5%D1%89%D0%B5%D1%81%D1%82%D0%B2%D0%BE" TargetMode="External"/><Relationship Id="rId114" Type="http://schemas.openxmlformats.org/officeDocument/2006/relationships/image" Target="media/image58.wmf"/><Relationship Id="rId119" Type="http://schemas.openxmlformats.org/officeDocument/2006/relationships/oleObject" Target="embeddings/oleObject26.bin"/><Relationship Id="rId44" Type="http://schemas.openxmlformats.org/officeDocument/2006/relationships/hyperlink" Target="http://ru.wikipedia.org/wiki/%D0%A3%D0%B7%D0%B5%D0%BB_%28%D1%81%D0%B1%D0%BE%D1%80%D0%BE%D1%87%D0%BD%D0%B0%D1%8F_%D0%B5%D0%B4%D0%B8%D0%BD%D0%B8%D1%86%D0%B0%29" TargetMode="External"/><Relationship Id="rId60" Type="http://schemas.openxmlformats.org/officeDocument/2006/relationships/image" Target="media/image25.jpeg"/><Relationship Id="rId65" Type="http://schemas.openxmlformats.org/officeDocument/2006/relationships/image" Target="media/image30.png"/><Relationship Id="rId81" Type="http://schemas.openxmlformats.org/officeDocument/2006/relationships/oleObject" Target="embeddings/oleObject7.bin"/><Relationship Id="rId86" Type="http://schemas.openxmlformats.org/officeDocument/2006/relationships/image" Target="media/image44.wmf"/><Relationship Id="rId130" Type="http://schemas.openxmlformats.org/officeDocument/2006/relationships/image" Target="media/image66.wmf"/><Relationship Id="rId135" Type="http://schemas.openxmlformats.org/officeDocument/2006/relationships/oleObject" Target="embeddings/oleObject33.bin"/><Relationship Id="rId13" Type="http://schemas.openxmlformats.org/officeDocument/2006/relationships/image" Target="media/image4.jpeg"/><Relationship Id="rId18" Type="http://schemas.openxmlformats.org/officeDocument/2006/relationships/image" Target="media/image9.gif"/><Relationship Id="rId39" Type="http://schemas.openxmlformats.org/officeDocument/2006/relationships/hyperlink" Target="http://ru.wikipedia.org/wiki/%D0%A8%D0%BF%D0%BE%D0%BD%D0%BA%D0%B0_%28%D0%B4%D0%B5%D1%82%D0%B0%D0%BB%D0%B8_%D0%BC%D0%B0%D1%88%D0%B8%D0%BD%29" TargetMode="External"/><Relationship Id="rId109" Type="http://schemas.openxmlformats.org/officeDocument/2006/relationships/oleObject" Target="embeddings/oleObject21.bin"/><Relationship Id="rId34" Type="http://schemas.openxmlformats.org/officeDocument/2006/relationships/hyperlink" Target="http://ru.wikipedia.org/w/index.php?title=%D0%A1%D0%B1%D0%BE%D1%80%D0%BE%D1%87%D0%BD%D0%B0%D1%8F_%D0%BE%D0%BF%D0%B5%D1%80%D0%B0%D1%86%D0%B8%D1%8F&amp;action=edit&amp;redlink=1" TargetMode="External"/><Relationship Id="rId50" Type="http://schemas.openxmlformats.org/officeDocument/2006/relationships/hyperlink" Target="http://ru.wikipedia.org/wiki/%D0%A1%D0%BC%D0%B5%D1%81%D1%8C_%28%D1%85%D0%B8%D0%BC%D0%B8%D1%8F%29" TargetMode="External"/><Relationship Id="rId55" Type="http://schemas.openxmlformats.org/officeDocument/2006/relationships/hyperlink" Target="http://ru.wikipedia.org/wiki/%D0%9C%D0%B5%D1%85%D0%B0%D0%BD%D0%B8%D1%87%D0%B5%D1%81%D0%BA%D0%BE%D0%B5_%D0%BD%D0%B0%D0%BF%D1%80%D1%8F%D0%B6%D0%B5%D0%BD%D0%B8%D0%B5" TargetMode="External"/><Relationship Id="rId76" Type="http://schemas.openxmlformats.org/officeDocument/2006/relationships/image" Target="media/image39.wmf"/><Relationship Id="rId97" Type="http://schemas.openxmlformats.org/officeDocument/2006/relationships/oleObject" Target="embeddings/oleObject15.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29.bin"/><Relationship Id="rId141" Type="http://schemas.openxmlformats.org/officeDocument/2006/relationships/image" Target="media/image73.wmf"/><Relationship Id="rId146"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hyperlink" Target="http://ru.wikipedia.org/wiki/%D0%A8%D0%BA%D0%B8%D0%B2" TargetMode="External"/><Relationship Id="rId45" Type="http://schemas.openxmlformats.org/officeDocument/2006/relationships/hyperlink" Target="http://ru.wikipedia.org/wiki/%D0%98%D0%B7%D0%B4%D0%B5%D0%BB%D0%B8%D0%B5" TargetMode="External"/><Relationship Id="rId66" Type="http://schemas.openxmlformats.org/officeDocument/2006/relationships/image" Target="media/image31.png"/><Relationship Id="rId87" Type="http://schemas.openxmlformats.org/officeDocument/2006/relationships/oleObject" Target="embeddings/oleObject10.bin"/><Relationship Id="rId110" Type="http://schemas.openxmlformats.org/officeDocument/2006/relationships/image" Target="media/image56.wmf"/><Relationship Id="rId115" Type="http://schemas.openxmlformats.org/officeDocument/2006/relationships/oleObject" Target="embeddings/oleObject24.bin"/><Relationship Id="rId131" Type="http://schemas.openxmlformats.org/officeDocument/2006/relationships/image" Target="media/image67.wmf"/><Relationship Id="rId136" Type="http://schemas.openxmlformats.org/officeDocument/2006/relationships/image" Target="media/image70.wmf"/><Relationship Id="rId61" Type="http://schemas.openxmlformats.org/officeDocument/2006/relationships/image" Target="media/image26.jpeg"/><Relationship Id="rId82" Type="http://schemas.openxmlformats.org/officeDocument/2006/relationships/image" Target="media/image42.wmf"/><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emf"/><Relationship Id="rId35" Type="http://schemas.openxmlformats.org/officeDocument/2006/relationships/hyperlink" Target="http://ru.wikipedia.org/wiki/%D0%93%D0%B0%D0%B9%D0%BA%D0%B0" TargetMode="External"/><Relationship Id="rId56" Type="http://schemas.openxmlformats.org/officeDocument/2006/relationships/hyperlink" Target="http://ru.wikipedia.org/wiki/%D0%94%D0%B5%D1%84%D0%BE%D1%80%D0%BC%D0%B0%D1%86%D0%B8%D1%8F" TargetMode="External"/><Relationship Id="rId77" Type="http://schemas.openxmlformats.org/officeDocument/2006/relationships/oleObject" Target="embeddings/oleObject5.bin"/><Relationship Id="rId100" Type="http://schemas.openxmlformats.org/officeDocument/2006/relationships/image" Target="media/image51.wmf"/><Relationship Id="rId105" Type="http://schemas.openxmlformats.org/officeDocument/2006/relationships/oleObject" Target="embeddings/oleObject19.bin"/><Relationship Id="rId126" Type="http://schemas.openxmlformats.org/officeDocument/2006/relationships/oleObject" Target="embeddings/oleObject30.bin"/><Relationship Id="rId147" Type="http://schemas.openxmlformats.org/officeDocument/2006/relationships/hyperlink" Target="http://help.solidworks.com/2012/english/api/sldworksapi/" TargetMode="External"/><Relationship Id="rId8" Type="http://schemas.openxmlformats.org/officeDocument/2006/relationships/hyperlink" Target="https://ru.wikipedia.org/wiki/%D0%A2%D1%80%D1%83%D0%B4%D0%BE%D1%91%D0%BC%D0%BA%D0%BE%D1%81%D1%82%D1%8C" TargetMode="External"/><Relationship Id="rId51" Type="http://schemas.openxmlformats.org/officeDocument/2006/relationships/hyperlink" Target="http://ru.wikipedia.org/wiki/%D0%9C%D0%B5%D1%85%D0%B0%D0%BD%D0%B8%D1%87%D0%B5%D1%81%D0%BA%D0%BE%D0%B5_%D0%BD%D0%B0%D0%BF%D1%80%D1%8F%D0%B6%D0%B5%D0%BD%D0%B8%D0%B5" TargetMode="External"/><Relationship Id="rId72" Type="http://schemas.openxmlformats.org/officeDocument/2006/relationships/image" Target="media/image37.wmf"/><Relationship Id="rId93" Type="http://schemas.openxmlformats.org/officeDocument/2006/relationships/oleObject" Target="embeddings/oleObject13.bin"/><Relationship Id="rId98" Type="http://schemas.openxmlformats.org/officeDocument/2006/relationships/image" Target="media/image50.wmf"/><Relationship Id="rId121" Type="http://schemas.openxmlformats.org/officeDocument/2006/relationships/oleObject" Target="embeddings/oleObject27.bin"/><Relationship Id="rId142"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hyperlink" Target="http://ru.wikipedia.org/wiki/%D0%A2%D0%B5%D1%85%D0%BD%D0%BE%D0%BB%D0%BE%D0%B3%D0%B8%D1%87%D0%B5%D1%81%D0%BA%D0%B8%D0%B9_%D0%BF%D1%80%D0%BE%D1%86%D0%B5%D1%81%D1%81" TargetMode="External"/><Relationship Id="rId67" Type="http://schemas.openxmlformats.org/officeDocument/2006/relationships/image" Target="media/image32.png"/><Relationship Id="rId116" Type="http://schemas.openxmlformats.org/officeDocument/2006/relationships/image" Target="media/image59.wmf"/><Relationship Id="rId137" Type="http://schemas.openxmlformats.org/officeDocument/2006/relationships/image" Target="media/image71.wmf"/><Relationship Id="rId20" Type="http://schemas.openxmlformats.org/officeDocument/2006/relationships/image" Target="media/image11.gif"/><Relationship Id="rId41" Type="http://schemas.openxmlformats.org/officeDocument/2006/relationships/hyperlink" Target="http://ru.wikipedia.org/wiki/%D0%A0%D0%B5%D0%BC%D0%B5%D0%BD%D1%8C" TargetMode="External"/><Relationship Id="rId62" Type="http://schemas.openxmlformats.org/officeDocument/2006/relationships/image" Target="media/image27.png"/><Relationship Id="rId83" Type="http://schemas.openxmlformats.org/officeDocument/2006/relationships/oleObject" Target="embeddings/oleObject8.bin"/><Relationship Id="rId88" Type="http://schemas.openxmlformats.org/officeDocument/2006/relationships/image" Target="media/image45.wmf"/><Relationship Id="rId111" Type="http://schemas.openxmlformats.org/officeDocument/2006/relationships/oleObject" Target="embeddings/oleObject22.bin"/><Relationship Id="rId132" Type="http://schemas.openxmlformats.org/officeDocument/2006/relationships/oleObject" Target="embeddings/oleObject32.bin"/><Relationship Id="rId15" Type="http://schemas.openxmlformats.org/officeDocument/2006/relationships/image" Target="media/image6.gif"/><Relationship Id="rId36" Type="http://schemas.openxmlformats.org/officeDocument/2006/relationships/hyperlink" Target="http://ru.wikipedia.org/wiki/%D0%A8%D0%B0%D0%B9%D0%B1%D0%B0_%28%D0%B4%D0%B5%D1%82%D0%B0%D0%BB%D1%8C%29" TargetMode="External"/><Relationship Id="rId57" Type="http://schemas.openxmlformats.org/officeDocument/2006/relationships/image" Target="media/image23.wmf"/><Relationship Id="rId106" Type="http://schemas.openxmlformats.org/officeDocument/2006/relationships/image" Target="media/image54.wmf"/><Relationship Id="rId127" Type="http://schemas.openxmlformats.org/officeDocument/2006/relationships/image" Target="media/image64.wmf"/><Relationship Id="rId10" Type="http://schemas.openxmlformats.org/officeDocument/2006/relationships/image" Target="media/image1.png"/><Relationship Id="rId31" Type="http://schemas.openxmlformats.org/officeDocument/2006/relationships/oleObject" Target="embeddings/oleObject1.bin"/><Relationship Id="rId52" Type="http://schemas.openxmlformats.org/officeDocument/2006/relationships/image" Target="media/image22.png"/><Relationship Id="rId73" Type="http://schemas.openxmlformats.org/officeDocument/2006/relationships/oleObject" Target="embeddings/oleObject3.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62.wmf"/><Relationship Id="rId143" Type="http://schemas.openxmlformats.org/officeDocument/2006/relationships/image" Target="media/image74.wmf"/><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u.wikipedia.org/wiki/%D0%A2%D1%80%D1%83%D0%B4%D0%BE%D1%91%D0%BC%D0%BA%D0%BE%D1%81%D1%82%D1%8C" TargetMode="External"/><Relationship Id="rId26" Type="http://schemas.openxmlformats.org/officeDocument/2006/relationships/image" Target="media/image17.gif"/><Relationship Id="rId47" Type="http://schemas.openxmlformats.org/officeDocument/2006/relationships/hyperlink" Target="http://ru.wikipedia.org/wiki/%D0%94%D0%B5%D1%82%D0%B0%D0%BB%D1%8C" TargetMode="External"/><Relationship Id="rId68" Type="http://schemas.openxmlformats.org/officeDocument/2006/relationships/image" Target="media/image33.png"/><Relationship Id="rId89" Type="http://schemas.openxmlformats.org/officeDocument/2006/relationships/oleObject" Target="embeddings/oleObject11.bin"/><Relationship Id="rId112" Type="http://schemas.openxmlformats.org/officeDocument/2006/relationships/image" Target="media/image57.wmf"/><Relationship Id="rId133" Type="http://schemas.openxmlformats.org/officeDocument/2006/relationships/image" Target="media/image68.wmf"/><Relationship Id="rId16" Type="http://schemas.openxmlformats.org/officeDocument/2006/relationships/image" Target="media/image7.gif"/><Relationship Id="rId37" Type="http://schemas.openxmlformats.org/officeDocument/2006/relationships/hyperlink" Target="http://ru.wikipedia.org/wiki/%D0%91%D0%BE%D0%BB%D1%82" TargetMode="External"/><Relationship Id="rId58" Type="http://schemas.openxmlformats.org/officeDocument/2006/relationships/oleObject" Target="embeddings/oleObject2.bin"/><Relationship Id="rId79" Type="http://schemas.openxmlformats.org/officeDocument/2006/relationships/oleObject" Target="embeddings/oleObject6.bin"/><Relationship Id="rId102" Type="http://schemas.openxmlformats.org/officeDocument/2006/relationships/image" Target="media/image52.wmf"/><Relationship Id="rId123" Type="http://schemas.openxmlformats.org/officeDocument/2006/relationships/oleObject" Target="embeddings/oleObject28.bin"/><Relationship Id="rId144" Type="http://schemas.openxmlformats.org/officeDocument/2006/relationships/oleObject" Target="embeddings/oleObject37.bin"/><Relationship Id="rId90" Type="http://schemas.openxmlformats.org/officeDocument/2006/relationships/image" Target="media/image4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5BC76-ABF5-4F7B-9C92-B08EDEAE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5158</TotalTime>
  <Pages>96</Pages>
  <Words>17314</Words>
  <Characters>98695</Characters>
  <Application>Microsoft Office Word</Application>
  <DocSecurity>0</DocSecurity>
  <Lines>822</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31</cp:revision>
  <cp:lastPrinted>2016-06-06T06:46:00Z</cp:lastPrinted>
  <dcterms:created xsi:type="dcterms:W3CDTF">2016-05-31T19:23:00Z</dcterms:created>
  <dcterms:modified xsi:type="dcterms:W3CDTF">2016-06-06T06:50:00Z</dcterms:modified>
</cp:coreProperties>
</file>