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13" w:rsidRPr="0002692C" w:rsidRDefault="00B75356" w:rsidP="00B75356">
      <w:pPr>
        <w:rPr>
          <w:lang w:val="en-US"/>
        </w:rPr>
      </w:pPr>
      <w:r>
        <w:t>Титульный</w:t>
      </w:r>
    </w:p>
    <w:p w:rsidR="00B75356" w:rsidRPr="0002692C" w:rsidRDefault="00B75356" w:rsidP="00B75356">
      <w:pPr>
        <w:spacing w:after="200" w:line="276" w:lineRule="auto"/>
        <w:ind w:firstLine="0"/>
        <w:rPr>
          <w:lang w:val="en-US"/>
        </w:rPr>
      </w:pPr>
      <w:r w:rsidRPr="0002692C">
        <w:rPr>
          <w:lang w:val="en-US"/>
        </w:rPr>
        <w:br w:type="page"/>
      </w:r>
    </w:p>
    <w:sdt>
      <w:sdtPr>
        <w:rPr>
          <w:rFonts w:ascii="Times New Roman" w:eastAsiaTheme="minorHAnsi" w:hAnsi="Times New Roman" w:cstheme="minorBidi"/>
          <w:b w:val="0"/>
          <w:bCs w:val="0"/>
          <w:color w:val="auto"/>
          <w:szCs w:val="22"/>
        </w:rPr>
        <w:id w:val="675002433"/>
        <w:docPartObj>
          <w:docPartGallery w:val="Table of Contents"/>
          <w:docPartUnique/>
        </w:docPartObj>
      </w:sdtPr>
      <w:sdtContent>
        <w:p w:rsidR="00B75356" w:rsidRPr="00B75356" w:rsidRDefault="00B75356">
          <w:pPr>
            <w:pStyle w:val="TOCHeading"/>
            <w:rPr>
              <w:lang w:val="en-US"/>
            </w:rPr>
          </w:pPr>
          <w:r>
            <w:t>Оглавление</w:t>
          </w:r>
        </w:p>
        <w:p w:rsidR="00EB5833" w:rsidRDefault="00B75356">
          <w:pPr>
            <w:pStyle w:val="TOC1"/>
            <w:rPr>
              <w:rFonts w:asciiTheme="minorHAnsi" w:eastAsiaTheme="minorEastAsia" w:hAnsiTheme="minorHAnsi"/>
              <w:noProof/>
              <w:sz w:val="22"/>
              <w:lang w:eastAsia="ru-RU"/>
            </w:rPr>
          </w:pPr>
          <w:r>
            <w:fldChar w:fldCharType="begin"/>
          </w:r>
          <w:r w:rsidRPr="00B75356">
            <w:rPr>
              <w:lang w:val="en-US"/>
            </w:rPr>
            <w:instrText xml:space="preserve"> TOC \o "1-3" \h \z \u </w:instrText>
          </w:r>
          <w:r>
            <w:fldChar w:fldCharType="separate"/>
          </w:r>
          <w:hyperlink w:anchor="_Toc419755560" w:history="1">
            <w:r w:rsidR="00EB5833" w:rsidRPr="001663E8">
              <w:rPr>
                <w:rStyle w:val="Hyperlink"/>
                <w:noProof/>
              </w:rPr>
              <w:t>1 теоретическая часть</w:t>
            </w:r>
            <w:r w:rsidR="00EB5833">
              <w:rPr>
                <w:noProof/>
                <w:webHidden/>
              </w:rPr>
              <w:tab/>
            </w:r>
            <w:r w:rsidR="00EB5833">
              <w:rPr>
                <w:noProof/>
                <w:webHidden/>
              </w:rPr>
              <w:fldChar w:fldCharType="begin"/>
            </w:r>
            <w:r w:rsidR="00EB5833">
              <w:rPr>
                <w:noProof/>
                <w:webHidden/>
              </w:rPr>
              <w:instrText xml:space="preserve"> PAGEREF _Toc419755560 \h </w:instrText>
            </w:r>
            <w:r w:rsidR="00EB5833">
              <w:rPr>
                <w:noProof/>
                <w:webHidden/>
              </w:rPr>
            </w:r>
            <w:r w:rsidR="00EB5833">
              <w:rPr>
                <w:noProof/>
                <w:webHidden/>
              </w:rPr>
              <w:fldChar w:fldCharType="separate"/>
            </w:r>
            <w:r w:rsidR="00EB5833">
              <w:rPr>
                <w:noProof/>
                <w:webHidden/>
              </w:rPr>
              <w:t>6</w:t>
            </w:r>
            <w:r w:rsidR="00EB5833">
              <w:rPr>
                <w:noProof/>
                <w:webHidden/>
              </w:rPr>
              <w:fldChar w:fldCharType="end"/>
            </w:r>
          </w:hyperlink>
        </w:p>
        <w:p w:rsidR="00EB5833" w:rsidRDefault="00EB5833">
          <w:pPr>
            <w:pStyle w:val="TOC2"/>
            <w:tabs>
              <w:tab w:val="right" w:leader="dot" w:pos="9628"/>
            </w:tabs>
            <w:rPr>
              <w:rFonts w:asciiTheme="minorHAnsi" w:eastAsiaTheme="minorEastAsia" w:hAnsiTheme="minorHAnsi"/>
              <w:noProof/>
              <w:sz w:val="22"/>
              <w:lang w:eastAsia="ru-RU"/>
            </w:rPr>
          </w:pPr>
          <w:hyperlink w:anchor="_Toc419755561" w:history="1">
            <w:r w:rsidRPr="001663E8">
              <w:rPr>
                <w:rStyle w:val="Hyperlink"/>
                <w:noProof/>
              </w:rPr>
              <w:t>1.1 Техническое задание и его анализ</w:t>
            </w:r>
            <w:r>
              <w:rPr>
                <w:noProof/>
                <w:webHidden/>
              </w:rPr>
              <w:tab/>
            </w:r>
            <w:r>
              <w:rPr>
                <w:noProof/>
                <w:webHidden/>
              </w:rPr>
              <w:fldChar w:fldCharType="begin"/>
            </w:r>
            <w:r>
              <w:rPr>
                <w:noProof/>
                <w:webHidden/>
              </w:rPr>
              <w:instrText xml:space="preserve"> PAGEREF _Toc419755561 \h </w:instrText>
            </w:r>
            <w:r>
              <w:rPr>
                <w:noProof/>
                <w:webHidden/>
              </w:rPr>
            </w:r>
            <w:r>
              <w:rPr>
                <w:noProof/>
                <w:webHidden/>
              </w:rPr>
              <w:fldChar w:fldCharType="separate"/>
            </w:r>
            <w:r>
              <w:rPr>
                <w:noProof/>
                <w:webHidden/>
              </w:rPr>
              <w:t>6</w:t>
            </w:r>
            <w:r>
              <w:rPr>
                <w:noProof/>
                <w:webHidden/>
              </w:rPr>
              <w:fldChar w:fldCharType="end"/>
            </w:r>
          </w:hyperlink>
        </w:p>
        <w:p w:rsidR="00EB5833" w:rsidRDefault="00EB5833">
          <w:pPr>
            <w:pStyle w:val="TOC3"/>
            <w:tabs>
              <w:tab w:val="right" w:leader="dot" w:pos="9628"/>
            </w:tabs>
            <w:rPr>
              <w:rFonts w:asciiTheme="minorHAnsi" w:eastAsiaTheme="minorEastAsia" w:hAnsiTheme="minorHAnsi"/>
              <w:noProof/>
              <w:sz w:val="22"/>
              <w:lang w:eastAsia="ru-RU"/>
            </w:rPr>
          </w:pPr>
          <w:hyperlink w:anchor="_Toc419755562" w:history="1">
            <w:r w:rsidRPr="001663E8">
              <w:rPr>
                <w:rStyle w:val="Hyperlink"/>
                <w:noProof/>
              </w:rPr>
              <w:t>1.1.1 Введение</w:t>
            </w:r>
            <w:r>
              <w:rPr>
                <w:noProof/>
                <w:webHidden/>
              </w:rPr>
              <w:tab/>
            </w:r>
            <w:r>
              <w:rPr>
                <w:noProof/>
                <w:webHidden/>
              </w:rPr>
              <w:fldChar w:fldCharType="begin"/>
            </w:r>
            <w:r>
              <w:rPr>
                <w:noProof/>
                <w:webHidden/>
              </w:rPr>
              <w:instrText xml:space="preserve"> PAGEREF _Toc419755562 \h </w:instrText>
            </w:r>
            <w:r>
              <w:rPr>
                <w:noProof/>
                <w:webHidden/>
              </w:rPr>
            </w:r>
            <w:r>
              <w:rPr>
                <w:noProof/>
                <w:webHidden/>
              </w:rPr>
              <w:fldChar w:fldCharType="separate"/>
            </w:r>
            <w:r>
              <w:rPr>
                <w:noProof/>
                <w:webHidden/>
              </w:rPr>
              <w:t>6</w:t>
            </w:r>
            <w:r>
              <w:rPr>
                <w:noProof/>
                <w:webHidden/>
              </w:rPr>
              <w:fldChar w:fldCharType="end"/>
            </w:r>
          </w:hyperlink>
        </w:p>
        <w:p w:rsidR="00EB5833" w:rsidRDefault="00EB5833">
          <w:pPr>
            <w:pStyle w:val="TOC3"/>
            <w:tabs>
              <w:tab w:val="right" w:leader="dot" w:pos="9628"/>
            </w:tabs>
            <w:rPr>
              <w:rFonts w:asciiTheme="minorHAnsi" w:eastAsiaTheme="minorEastAsia" w:hAnsiTheme="minorHAnsi"/>
              <w:noProof/>
              <w:sz w:val="22"/>
              <w:lang w:eastAsia="ru-RU"/>
            </w:rPr>
          </w:pPr>
          <w:hyperlink w:anchor="_Toc419755563" w:history="1">
            <w:r w:rsidRPr="001663E8">
              <w:rPr>
                <w:rStyle w:val="Hyperlink"/>
                <w:noProof/>
              </w:rPr>
              <w:t>1.1.2 Назначение разработки</w:t>
            </w:r>
            <w:r>
              <w:rPr>
                <w:noProof/>
                <w:webHidden/>
              </w:rPr>
              <w:tab/>
            </w:r>
            <w:r>
              <w:rPr>
                <w:noProof/>
                <w:webHidden/>
              </w:rPr>
              <w:fldChar w:fldCharType="begin"/>
            </w:r>
            <w:r>
              <w:rPr>
                <w:noProof/>
                <w:webHidden/>
              </w:rPr>
              <w:instrText xml:space="preserve"> PAGEREF _Toc419755563 \h </w:instrText>
            </w:r>
            <w:r>
              <w:rPr>
                <w:noProof/>
                <w:webHidden/>
              </w:rPr>
            </w:r>
            <w:r>
              <w:rPr>
                <w:noProof/>
                <w:webHidden/>
              </w:rPr>
              <w:fldChar w:fldCharType="separate"/>
            </w:r>
            <w:r>
              <w:rPr>
                <w:noProof/>
                <w:webHidden/>
              </w:rPr>
              <w:t>6</w:t>
            </w:r>
            <w:r>
              <w:rPr>
                <w:noProof/>
                <w:webHidden/>
              </w:rPr>
              <w:fldChar w:fldCharType="end"/>
            </w:r>
          </w:hyperlink>
        </w:p>
        <w:p w:rsidR="00EB5833" w:rsidRDefault="00EB5833">
          <w:pPr>
            <w:pStyle w:val="TOC3"/>
            <w:tabs>
              <w:tab w:val="right" w:leader="dot" w:pos="9628"/>
            </w:tabs>
            <w:rPr>
              <w:rFonts w:asciiTheme="minorHAnsi" w:eastAsiaTheme="minorEastAsia" w:hAnsiTheme="minorHAnsi"/>
              <w:noProof/>
              <w:sz w:val="22"/>
              <w:lang w:eastAsia="ru-RU"/>
            </w:rPr>
          </w:pPr>
          <w:hyperlink w:anchor="_Toc419755564" w:history="1">
            <w:r w:rsidRPr="001663E8">
              <w:rPr>
                <w:rStyle w:val="Hyperlink"/>
                <w:noProof/>
              </w:rPr>
              <w:t>1.1.3 Требования к программе</w:t>
            </w:r>
            <w:r>
              <w:rPr>
                <w:noProof/>
                <w:webHidden/>
              </w:rPr>
              <w:tab/>
            </w:r>
            <w:r>
              <w:rPr>
                <w:noProof/>
                <w:webHidden/>
              </w:rPr>
              <w:fldChar w:fldCharType="begin"/>
            </w:r>
            <w:r>
              <w:rPr>
                <w:noProof/>
                <w:webHidden/>
              </w:rPr>
              <w:instrText xml:space="preserve"> PAGEREF _Toc419755564 \h </w:instrText>
            </w:r>
            <w:r>
              <w:rPr>
                <w:noProof/>
                <w:webHidden/>
              </w:rPr>
            </w:r>
            <w:r>
              <w:rPr>
                <w:noProof/>
                <w:webHidden/>
              </w:rPr>
              <w:fldChar w:fldCharType="separate"/>
            </w:r>
            <w:r>
              <w:rPr>
                <w:noProof/>
                <w:webHidden/>
              </w:rPr>
              <w:t>7</w:t>
            </w:r>
            <w:r>
              <w:rPr>
                <w:noProof/>
                <w:webHidden/>
              </w:rPr>
              <w:fldChar w:fldCharType="end"/>
            </w:r>
          </w:hyperlink>
        </w:p>
        <w:p w:rsidR="00EB5833" w:rsidRDefault="00EB5833">
          <w:pPr>
            <w:pStyle w:val="TOC3"/>
            <w:tabs>
              <w:tab w:val="right" w:leader="dot" w:pos="9628"/>
            </w:tabs>
            <w:rPr>
              <w:rFonts w:asciiTheme="minorHAnsi" w:eastAsiaTheme="minorEastAsia" w:hAnsiTheme="minorHAnsi"/>
              <w:noProof/>
              <w:sz w:val="22"/>
              <w:lang w:eastAsia="ru-RU"/>
            </w:rPr>
          </w:pPr>
          <w:hyperlink w:anchor="_Toc419755565" w:history="1">
            <w:r w:rsidRPr="001663E8">
              <w:rPr>
                <w:rStyle w:val="Hyperlink"/>
                <w:noProof/>
              </w:rPr>
              <w:t>1.1.4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_Toc419755565 \h </w:instrText>
            </w:r>
            <w:r>
              <w:rPr>
                <w:noProof/>
                <w:webHidden/>
              </w:rPr>
            </w:r>
            <w:r>
              <w:rPr>
                <w:noProof/>
                <w:webHidden/>
              </w:rPr>
              <w:fldChar w:fldCharType="separate"/>
            </w:r>
            <w:r>
              <w:rPr>
                <w:noProof/>
                <w:webHidden/>
              </w:rPr>
              <w:t>9</w:t>
            </w:r>
            <w:r>
              <w:rPr>
                <w:noProof/>
                <w:webHidden/>
              </w:rPr>
              <w:fldChar w:fldCharType="end"/>
            </w:r>
          </w:hyperlink>
        </w:p>
        <w:p w:rsidR="00EB5833" w:rsidRDefault="00EB5833">
          <w:pPr>
            <w:pStyle w:val="TOC3"/>
            <w:tabs>
              <w:tab w:val="right" w:leader="dot" w:pos="9628"/>
            </w:tabs>
            <w:rPr>
              <w:rFonts w:asciiTheme="minorHAnsi" w:eastAsiaTheme="minorEastAsia" w:hAnsiTheme="minorHAnsi"/>
              <w:noProof/>
              <w:sz w:val="22"/>
              <w:lang w:eastAsia="ru-RU"/>
            </w:rPr>
          </w:pPr>
          <w:hyperlink w:anchor="_Toc419755566" w:history="1">
            <w:r w:rsidRPr="001663E8">
              <w:rPr>
                <w:rStyle w:val="Hyperlink"/>
                <w:noProof/>
              </w:rPr>
              <w:t>1.1.5 Требования к программной документации</w:t>
            </w:r>
            <w:r>
              <w:rPr>
                <w:noProof/>
                <w:webHidden/>
              </w:rPr>
              <w:tab/>
            </w:r>
            <w:r>
              <w:rPr>
                <w:noProof/>
                <w:webHidden/>
              </w:rPr>
              <w:fldChar w:fldCharType="begin"/>
            </w:r>
            <w:r>
              <w:rPr>
                <w:noProof/>
                <w:webHidden/>
              </w:rPr>
              <w:instrText xml:space="preserve"> PAGEREF _Toc419755566 \h </w:instrText>
            </w:r>
            <w:r>
              <w:rPr>
                <w:noProof/>
                <w:webHidden/>
              </w:rPr>
            </w:r>
            <w:r>
              <w:rPr>
                <w:noProof/>
                <w:webHidden/>
              </w:rPr>
              <w:fldChar w:fldCharType="separate"/>
            </w:r>
            <w:r>
              <w:rPr>
                <w:noProof/>
                <w:webHidden/>
              </w:rPr>
              <w:t>9</w:t>
            </w:r>
            <w:r>
              <w:rPr>
                <w:noProof/>
                <w:webHidden/>
              </w:rPr>
              <w:fldChar w:fldCharType="end"/>
            </w:r>
          </w:hyperlink>
        </w:p>
        <w:p w:rsidR="00EB5833" w:rsidRDefault="00EB5833">
          <w:pPr>
            <w:pStyle w:val="TOC3"/>
            <w:tabs>
              <w:tab w:val="right" w:leader="dot" w:pos="9628"/>
            </w:tabs>
            <w:rPr>
              <w:rFonts w:asciiTheme="minorHAnsi" w:eastAsiaTheme="minorEastAsia" w:hAnsiTheme="minorHAnsi"/>
              <w:noProof/>
              <w:sz w:val="22"/>
              <w:lang w:eastAsia="ru-RU"/>
            </w:rPr>
          </w:pPr>
          <w:hyperlink w:anchor="_Toc419755567" w:history="1">
            <w:r w:rsidRPr="001663E8">
              <w:rPr>
                <w:rStyle w:val="Hyperlink"/>
                <w:noProof/>
              </w:rPr>
              <w:t>1.1.6 Технико-экономические показатели</w:t>
            </w:r>
            <w:r>
              <w:rPr>
                <w:noProof/>
                <w:webHidden/>
              </w:rPr>
              <w:tab/>
            </w:r>
            <w:r>
              <w:rPr>
                <w:noProof/>
                <w:webHidden/>
              </w:rPr>
              <w:fldChar w:fldCharType="begin"/>
            </w:r>
            <w:r>
              <w:rPr>
                <w:noProof/>
                <w:webHidden/>
              </w:rPr>
              <w:instrText xml:space="preserve"> PAGEREF _Toc419755567 \h </w:instrText>
            </w:r>
            <w:r>
              <w:rPr>
                <w:noProof/>
                <w:webHidden/>
              </w:rPr>
            </w:r>
            <w:r>
              <w:rPr>
                <w:noProof/>
                <w:webHidden/>
              </w:rPr>
              <w:fldChar w:fldCharType="separate"/>
            </w:r>
            <w:r>
              <w:rPr>
                <w:noProof/>
                <w:webHidden/>
              </w:rPr>
              <w:t>10</w:t>
            </w:r>
            <w:r>
              <w:rPr>
                <w:noProof/>
                <w:webHidden/>
              </w:rPr>
              <w:fldChar w:fldCharType="end"/>
            </w:r>
          </w:hyperlink>
        </w:p>
        <w:p w:rsidR="00EB5833" w:rsidRDefault="00EB5833">
          <w:pPr>
            <w:pStyle w:val="TOC3"/>
            <w:tabs>
              <w:tab w:val="right" w:leader="dot" w:pos="9628"/>
            </w:tabs>
            <w:rPr>
              <w:rFonts w:asciiTheme="minorHAnsi" w:eastAsiaTheme="minorEastAsia" w:hAnsiTheme="minorHAnsi"/>
              <w:noProof/>
              <w:sz w:val="22"/>
              <w:lang w:eastAsia="ru-RU"/>
            </w:rPr>
          </w:pPr>
          <w:hyperlink w:anchor="_Toc419755568" w:history="1">
            <w:r w:rsidRPr="001663E8">
              <w:rPr>
                <w:rStyle w:val="Hyperlink"/>
                <w:noProof/>
              </w:rPr>
              <w:t>1.1.7 Стадии и этапы разработки</w:t>
            </w:r>
            <w:r>
              <w:rPr>
                <w:noProof/>
                <w:webHidden/>
              </w:rPr>
              <w:tab/>
            </w:r>
            <w:r>
              <w:rPr>
                <w:noProof/>
                <w:webHidden/>
              </w:rPr>
              <w:fldChar w:fldCharType="begin"/>
            </w:r>
            <w:r>
              <w:rPr>
                <w:noProof/>
                <w:webHidden/>
              </w:rPr>
              <w:instrText xml:space="preserve"> PAGEREF _Toc419755568 \h </w:instrText>
            </w:r>
            <w:r>
              <w:rPr>
                <w:noProof/>
                <w:webHidden/>
              </w:rPr>
            </w:r>
            <w:r>
              <w:rPr>
                <w:noProof/>
                <w:webHidden/>
              </w:rPr>
              <w:fldChar w:fldCharType="separate"/>
            </w:r>
            <w:r>
              <w:rPr>
                <w:noProof/>
                <w:webHidden/>
              </w:rPr>
              <w:t>10</w:t>
            </w:r>
            <w:r>
              <w:rPr>
                <w:noProof/>
                <w:webHidden/>
              </w:rPr>
              <w:fldChar w:fldCharType="end"/>
            </w:r>
          </w:hyperlink>
        </w:p>
        <w:p w:rsidR="00EB5833" w:rsidRDefault="00EB5833">
          <w:pPr>
            <w:pStyle w:val="TOC3"/>
            <w:tabs>
              <w:tab w:val="right" w:leader="dot" w:pos="9628"/>
            </w:tabs>
            <w:rPr>
              <w:rFonts w:asciiTheme="minorHAnsi" w:eastAsiaTheme="minorEastAsia" w:hAnsiTheme="minorHAnsi"/>
              <w:noProof/>
              <w:sz w:val="22"/>
              <w:lang w:eastAsia="ru-RU"/>
            </w:rPr>
          </w:pPr>
          <w:hyperlink w:anchor="_Toc419755569" w:history="1">
            <w:r w:rsidRPr="001663E8">
              <w:rPr>
                <w:rStyle w:val="Hyperlink"/>
                <w:noProof/>
              </w:rPr>
              <w:t>1.1.8 Порядок контроля и приемки</w:t>
            </w:r>
            <w:r>
              <w:rPr>
                <w:noProof/>
                <w:webHidden/>
              </w:rPr>
              <w:tab/>
            </w:r>
            <w:r>
              <w:rPr>
                <w:noProof/>
                <w:webHidden/>
              </w:rPr>
              <w:fldChar w:fldCharType="begin"/>
            </w:r>
            <w:r>
              <w:rPr>
                <w:noProof/>
                <w:webHidden/>
              </w:rPr>
              <w:instrText xml:space="preserve"> PAGEREF _Toc419755569 \h </w:instrText>
            </w:r>
            <w:r>
              <w:rPr>
                <w:noProof/>
                <w:webHidden/>
              </w:rPr>
            </w:r>
            <w:r>
              <w:rPr>
                <w:noProof/>
                <w:webHidden/>
              </w:rPr>
              <w:fldChar w:fldCharType="separate"/>
            </w:r>
            <w:r>
              <w:rPr>
                <w:noProof/>
                <w:webHidden/>
              </w:rPr>
              <w:t>10</w:t>
            </w:r>
            <w:r>
              <w:rPr>
                <w:noProof/>
                <w:webHidden/>
              </w:rPr>
              <w:fldChar w:fldCharType="end"/>
            </w:r>
          </w:hyperlink>
        </w:p>
        <w:p w:rsidR="00EB5833" w:rsidRDefault="00EB5833">
          <w:pPr>
            <w:pStyle w:val="TOC2"/>
            <w:tabs>
              <w:tab w:val="right" w:leader="dot" w:pos="9628"/>
            </w:tabs>
            <w:rPr>
              <w:rFonts w:asciiTheme="minorHAnsi" w:eastAsiaTheme="minorEastAsia" w:hAnsiTheme="minorHAnsi"/>
              <w:noProof/>
              <w:sz w:val="22"/>
              <w:lang w:eastAsia="ru-RU"/>
            </w:rPr>
          </w:pPr>
          <w:hyperlink w:anchor="_Toc419755570" w:history="1">
            <w:r w:rsidRPr="001663E8">
              <w:rPr>
                <w:rStyle w:val="Hyperlink"/>
                <w:noProof/>
              </w:rPr>
              <w:t>1.2 Анализ технического задания</w:t>
            </w:r>
            <w:r>
              <w:rPr>
                <w:noProof/>
                <w:webHidden/>
              </w:rPr>
              <w:tab/>
            </w:r>
            <w:r>
              <w:rPr>
                <w:noProof/>
                <w:webHidden/>
              </w:rPr>
              <w:fldChar w:fldCharType="begin"/>
            </w:r>
            <w:r>
              <w:rPr>
                <w:noProof/>
                <w:webHidden/>
              </w:rPr>
              <w:instrText xml:space="preserve"> PAGEREF _Toc419755570 \h </w:instrText>
            </w:r>
            <w:r>
              <w:rPr>
                <w:noProof/>
                <w:webHidden/>
              </w:rPr>
            </w:r>
            <w:r>
              <w:rPr>
                <w:noProof/>
                <w:webHidden/>
              </w:rPr>
              <w:fldChar w:fldCharType="separate"/>
            </w:r>
            <w:r>
              <w:rPr>
                <w:noProof/>
                <w:webHidden/>
              </w:rPr>
              <w:t>10</w:t>
            </w:r>
            <w:r>
              <w:rPr>
                <w:noProof/>
                <w:webHidden/>
              </w:rPr>
              <w:fldChar w:fldCharType="end"/>
            </w:r>
          </w:hyperlink>
        </w:p>
        <w:p w:rsidR="00EB5833" w:rsidRDefault="00EB5833">
          <w:pPr>
            <w:pStyle w:val="TOC2"/>
            <w:tabs>
              <w:tab w:val="right" w:leader="dot" w:pos="9628"/>
            </w:tabs>
            <w:rPr>
              <w:rFonts w:asciiTheme="minorHAnsi" w:eastAsiaTheme="minorEastAsia" w:hAnsiTheme="minorHAnsi"/>
              <w:noProof/>
              <w:sz w:val="22"/>
              <w:lang w:eastAsia="ru-RU"/>
            </w:rPr>
          </w:pPr>
          <w:hyperlink w:anchor="_Toc419755571" w:history="1">
            <w:r w:rsidRPr="001663E8">
              <w:rPr>
                <w:rStyle w:val="Hyperlink"/>
                <w:noProof/>
              </w:rPr>
              <w:t>1.3 Выбор инструментальных средств</w:t>
            </w:r>
            <w:r>
              <w:rPr>
                <w:noProof/>
                <w:webHidden/>
              </w:rPr>
              <w:tab/>
            </w:r>
            <w:r>
              <w:rPr>
                <w:noProof/>
                <w:webHidden/>
              </w:rPr>
              <w:fldChar w:fldCharType="begin"/>
            </w:r>
            <w:r>
              <w:rPr>
                <w:noProof/>
                <w:webHidden/>
              </w:rPr>
              <w:instrText xml:space="preserve"> PAGEREF _Toc419755571 \h </w:instrText>
            </w:r>
            <w:r>
              <w:rPr>
                <w:noProof/>
                <w:webHidden/>
              </w:rPr>
            </w:r>
            <w:r>
              <w:rPr>
                <w:noProof/>
                <w:webHidden/>
              </w:rPr>
              <w:fldChar w:fldCharType="separate"/>
            </w:r>
            <w:r>
              <w:rPr>
                <w:noProof/>
                <w:webHidden/>
              </w:rPr>
              <w:t>10</w:t>
            </w:r>
            <w:r>
              <w:rPr>
                <w:noProof/>
                <w:webHidden/>
              </w:rPr>
              <w:fldChar w:fldCharType="end"/>
            </w:r>
          </w:hyperlink>
        </w:p>
        <w:p w:rsidR="00EB5833" w:rsidRDefault="00EB5833">
          <w:pPr>
            <w:pStyle w:val="TOC2"/>
            <w:tabs>
              <w:tab w:val="right" w:leader="dot" w:pos="9628"/>
            </w:tabs>
            <w:rPr>
              <w:rFonts w:asciiTheme="minorHAnsi" w:eastAsiaTheme="minorEastAsia" w:hAnsiTheme="minorHAnsi"/>
              <w:noProof/>
              <w:sz w:val="22"/>
              <w:lang w:eastAsia="ru-RU"/>
            </w:rPr>
          </w:pPr>
          <w:hyperlink w:anchor="_Toc419755572" w:history="1">
            <w:r w:rsidRPr="001663E8">
              <w:rPr>
                <w:rStyle w:val="Hyperlink"/>
                <w:noProof/>
              </w:rPr>
              <w:t>1.4 Обзор литературы и существующих подходов к решению</w:t>
            </w:r>
            <w:r>
              <w:rPr>
                <w:noProof/>
                <w:webHidden/>
              </w:rPr>
              <w:tab/>
            </w:r>
            <w:r>
              <w:rPr>
                <w:noProof/>
                <w:webHidden/>
              </w:rPr>
              <w:fldChar w:fldCharType="begin"/>
            </w:r>
            <w:r>
              <w:rPr>
                <w:noProof/>
                <w:webHidden/>
              </w:rPr>
              <w:instrText xml:space="preserve"> PAGEREF _Toc419755572 \h </w:instrText>
            </w:r>
            <w:r>
              <w:rPr>
                <w:noProof/>
                <w:webHidden/>
              </w:rPr>
            </w:r>
            <w:r>
              <w:rPr>
                <w:noProof/>
                <w:webHidden/>
              </w:rPr>
              <w:fldChar w:fldCharType="separate"/>
            </w:r>
            <w:r>
              <w:rPr>
                <w:noProof/>
                <w:webHidden/>
              </w:rPr>
              <w:t>12</w:t>
            </w:r>
            <w:r>
              <w:rPr>
                <w:noProof/>
                <w:webHidden/>
              </w:rPr>
              <w:fldChar w:fldCharType="end"/>
            </w:r>
          </w:hyperlink>
        </w:p>
        <w:p w:rsidR="00EB5833" w:rsidRDefault="00EB5833">
          <w:pPr>
            <w:pStyle w:val="TOC3"/>
            <w:tabs>
              <w:tab w:val="right" w:leader="dot" w:pos="9628"/>
            </w:tabs>
            <w:rPr>
              <w:rFonts w:asciiTheme="minorHAnsi" w:eastAsiaTheme="minorEastAsia" w:hAnsiTheme="minorHAnsi"/>
              <w:noProof/>
              <w:sz w:val="22"/>
              <w:lang w:eastAsia="ru-RU"/>
            </w:rPr>
          </w:pPr>
          <w:hyperlink w:anchor="_Toc419755573" w:history="1">
            <w:r w:rsidRPr="001663E8">
              <w:rPr>
                <w:rStyle w:val="Hyperlink"/>
                <w:noProof/>
              </w:rPr>
              <w:t>1.4.1 Обзор литературы</w:t>
            </w:r>
            <w:r>
              <w:rPr>
                <w:noProof/>
                <w:webHidden/>
              </w:rPr>
              <w:tab/>
            </w:r>
            <w:r>
              <w:rPr>
                <w:noProof/>
                <w:webHidden/>
              </w:rPr>
              <w:fldChar w:fldCharType="begin"/>
            </w:r>
            <w:r>
              <w:rPr>
                <w:noProof/>
                <w:webHidden/>
              </w:rPr>
              <w:instrText xml:space="preserve"> PAGEREF _Toc419755573 \h </w:instrText>
            </w:r>
            <w:r>
              <w:rPr>
                <w:noProof/>
                <w:webHidden/>
              </w:rPr>
            </w:r>
            <w:r>
              <w:rPr>
                <w:noProof/>
                <w:webHidden/>
              </w:rPr>
              <w:fldChar w:fldCharType="separate"/>
            </w:r>
            <w:r>
              <w:rPr>
                <w:noProof/>
                <w:webHidden/>
              </w:rPr>
              <w:t>12</w:t>
            </w:r>
            <w:r>
              <w:rPr>
                <w:noProof/>
                <w:webHidden/>
              </w:rPr>
              <w:fldChar w:fldCharType="end"/>
            </w:r>
          </w:hyperlink>
        </w:p>
        <w:p w:rsidR="00EB5833" w:rsidRDefault="00EB5833">
          <w:pPr>
            <w:pStyle w:val="TOC3"/>
            <w:tabs>
              <w:tab w:val="right" w:leader="dot" w:pos="9628"/>
            </w:tabs>
            <w:rPr>
              <w:rFonts w:asciiTheme="minorHAnsi" w:eastAsiaTheme="minorEastAsia" w:hAnsiTheme="minorHAnsi"/>
              <w:noProof/>
              <w:sz w:val="22"/>
              <w:lang w:eastAsia="ru-RU"/>
            </w:rPr>
          </w:pPr>
          <w:hyperlink w:anchor="_Toc419755574" w:history="1">
            <w:r w:rsidRPr="001663E8">
              <w:rPr>
                <w:rStyle w:val="Hyperlink"/>
                <w:noProof/>
              </w:rPr>
              <w:t>1.4.2 Детальный обзор существующих подходов к синхронизации</w:t>
            </w:r>
            <w:r>
              <w:rPr>
                <w:noProof/>
                <w:webHidden/>
              </w:rPr>
              <w:tab/>
            </w:r>
            <w:r>
              <w:rPr>
                <w:noProof/>
                <w:webHidden/>
              </w:rPr>
              <w:fldChar w:fldCharType="begin"/>
            </w:r>
            <w:r>
              <w:rPr>
                <w:noProof/>
                <w:webHidden/>
              </w:rPr>
              <w:instrText xml:space="preserve"> PAGEREF _Toc419755574 \h </w:instrText>
            </w:r>
            <w:r>
              <w:rPr>
                <w:noProof/>
                <w:webHidden/>
              </w:rPr>
            </w:r>
            <w:r>
              <w:rPr>
                <w:noProof/>
                <w:webHidden/>
              </w:rPr>
              <w:fldChar w:fldCharType="separate"/>
            </w:r>
            <w:r>
              <w:rPr>
                <w:noProof/>
                <w:webHidden/>
              </w:rPr>
              <w:t>20</w:t>
            </w:r>
            <w:r>
              <w:rPr>
                <w:noProof/>
                <w:webHidden/>
              </w:rPr>
              <w:fldChar w:fldCharType="end"/>
            </w:r>
          </w:hyperlink>
        </w:p>
        <w:p w:rsidR="00EB5833" w:rsidRDefault="00EB5833">
          <w:pPr>
            <w:pStyle w:val="TOC1"/>
            <w:rPr>
              <w:rFonts w:asciiTheme="minorHAnsi" w:eastAsiaTheme="minorEastAsia" w:hAnsiTheme="minorHAnsi"/>
              <w:noProof/>
              <w:sz w:val="22"/>
              <w:lang w:eastAsia="ru-RU"/>
            </w:rPr>
          </w:pPr>
          <w:hyperlink w:anchor="_Toc419755575" w:history="1">
            <w:r w:rsidRPr="001663E8">
              <w:rPr>
                <w:rStyle w:val="Hyperlink"/>
                <w:noProof/>
              </w:rPr>
              <w:t>2 практическая часть</w:t>
            </w:r>
            <w:r>
              <w:rPr>
                <w:noProof/>
                <w:webHidden/>
              </w:rPr>
              <w:tab/>
            </w:r>
            <w:r>
              <w:rPr>
                <w:noProof/>
                <w:webHidden/>
              </w:rPr>
              <w:fldChar w:fldCharType="begin"/>
            </w:r>
            <w:r>
              <w:rPr>
                <w:noProof/>
                <w:webHidden/>
              </w:rPr>
              <w:instrText xml:space="preserve"> PAGEREF _Toc419755575 \h </w:instrText>
            </w:r>
            <w:r>
              <w:rPr>
                <w:noProof/>
                <w:webHidden/>
              </w:rPr>
            </w:r>
            <w:r>
              <w:rPr>
                <w:noProof/>
                <w:webHidden/>
              </w:rPr>
              <w:fldChar w:fldCharType="separate"/>
            </w:r>
            <w:r>
              <w:rPr>
                <w:noProof/>
                <w:webHidden/>
              </w:rPr>
              <w:t>24</w:t>
            </w:r>
            <w:r>
              <w:rPr>
                <w:noProof/>
                <w:webHidden/>
              </w:rPr>
              <w:fldChar w:fldCharType="end"/>
            </w:r>
          </w:hyperlink>
        </w:p>
        <w:p w:rsidR="00EB5833" w:rsidRDefault="00EB5833">
          <w:pPr>
            <w:pStyle w:val="TOC2"/>
            <w:tabs>
              <w:tab w:val="right" w:leader="dot" w:pos="9628"/>
            </w:tabs>
            <w:rPr>
              <w:rFonts w:asciiTheme="minorHAnsi" w:eastAsiaTheme="minorEastAsia" w:hAnsiTheme="minorHAnsi"/>
              <w:noProof/>
              <w:sz w:val="22"/>
              <w:lang w:eastAsia="ru-RU"/>
            </w:rPr>
          </w:pPr>
          <w:hyperlink w:anchor="_Toc419755576" w:history="1">
            <w:r w:rsidRPr="001663E8">
              <w:rPr>
                <w:rStyle w:val="Hyperlink"/>
                <w:noProof/>
              </w:rPr>
              <w:t>2.1 Используемые алгоритмы и их анализ</w:t>
            </w:r>
            <w:r>
              <w:rPr>
                <w:noProof/>
                <w:webHidden/>
              </w:rPr>
              <w:tab/>
            </w:r>
            <w:r>
              <w:rPr>
                <w:noProof/>
                <w:webHidden/>
              </w:rPr>
              <w:fldChar w:fldCharType="begin"/>
            </w:r>
            <w:r>
              <w:rPr>
                <w:noProof/>
                <w:webHidden/>
              </w:rPr>
              <w:instrText xml:space="preserve"> PAGEREF _Toc419755576 \h </w:instrText>
            </w:r>
            <w:r>
              <w:rPr>
                <w:noProof/>
                <w:webHidden/>
              </w:rPr>
            </w:r>
            <w:r>
              <w:rPr>
                <w:noProof/>
                <w:webHidden/>
              </w:rPr>
              <w:fldChar w:fldCharType="separate"/>
            </w:r>
            <w:r>
              <w:rPr>
                <w:noProof/>
                <w:webHidden/>
              </w:rPr>
              <w:t>24</w:t>
            </w:r>
            <w:r>
              <w:rPr>
                <w:noProof/>
                <w:webHidden/>
              </w:rPr>
              <w:fldChar w:fldCharType="end"/>
            </w:r>
          </w:hyperlink>
        </w:p>
        <w:p w:rsidR="00EB5833" w:rsidRDefault="00EB5833">
          <w:pPr>
            <w:pStyle w:val="TOC3"/>
            <w:tabs>
              <w:tab w:val="right" w:leader="dot" w:pos="9628"/>
            </w:tabs>
            <w:rPr>
              <w:rFonts w:asciiTheme="minorHAnsi" w:eastAsiaTheme="minorEastAsia" w:hAnsiTheme="minorHAnsi"/>
              <w:noProof/>
              <w:sz w:val="22"/>
              <w:lang w:eastAsia="ru-RU"/>
            </w:rPr>
          </w:pPr>
          <w:hyperlink w:anchor="_Toc419755577" w:history="1">
            <w:r w:rsidRPr="001663E8">
              <w:rPr>
                <w:rStyle w:val="Hyperlink"/>
                <w:noProof/>
              </w:rPr>
              <w:t>2.1.1 Модифицированная стратегия «копирование — изменение — слияние»</w:t>
            </w:r>
            <w:r>
              <w:rPr>
                <w:noProof/>
                <w:webHidden/>
              </w:rPr>
              <w:tab/>
            </w:r>
            <w:r>
              <w:rPr>
                <w:noProof/>
                <w:webHidden/>
              </w:rPr>
              <w:fldChar w:fldCharType="begin"/>
            </w:r>
            <w:r>
              <w:rPr>
                <w:noProof/>
                <w:webHidden/>
              </w:rPr>
              <w:instrText xml:space="preserve"> PAGEREF _Toc419755577 \h </w:instrText>
            </w:r>
            <w:r>
              <w:rPr>
                <w:noProof/>
                <w:webHidden/>
              </w:rPr>
            </w:r>
            <w:r>
              <w:rPr>
                <w:noProof/>
                <w:webHidden/>
              </w:rPr>
              <w:fldChar w:fldCharType="separate"/>
            </w:r>
            <w:r>
              <w:rPr>
                <w:noProof/>
                <w:webHidden/>
              </w:rPr>
              <w:t>24</w:t>
            </w:r>
            <w:r>
              <w:rPr>
                <w:noProof/>
                <w:webHidden/>
              </w:rPr>
              <w:fldChar w:fldCharType="end"/>
            </w:r>
          </w:hyperlink>
        </w:p>
        <w:p w:rsidR="00EB5833" w:rsidRDefault="00EB5833">
          <w:pPr>
            <w:pStyle w:val="TOC3"/>
            <w:tabs>
              <w:tab w:val="right" w:leader="dot" w:pos="9628"/>
            </w:tabs>
            <w:rPr>
              <w:rFonts w:asciiTheme="minorHAnsi" w:eastAsiaTheme="minorEastAsia" w:hAnsiTheme="minorHAnsi"/>
              <w:noProof/>
              <w:sz w:val="22"/>
              <w:lang w:eastAsia="ru-RU"/>
            </w:rPr>
          </w:pPr>
          <w:hyperlink w:anchor="_Toc419755578" w:history="1">
            <w:r w:rsidRPr="001663E8">
              <w:rPr>
                <w:rStyle w:val="Hyperlink"/>
                <w:noProof/>
                <w:lang w:val="en-US"/>
              </w:rPr>
              <w:t>2.1.2</w:t>
            </w:r>
            <w:r w:rsidRPr="001663E8">
              <w:rPr>
                <w:rStyle w:val="Hyperlink"/>
                <w:noProof/>
              </w:rPr>
              <w:t xml:space="preserve"> Алгоритм </w:t>
            </w:r>
            <w:r w:rsidRPr="001663E8">
              <w:rPr>
                <w:rStyle w:val="Hyperlink"/>
                <w:noProof/>
                <w:lang w:val="en-US"/>
              </w:rPr>
              <w:t>Fuzzy Patch</w:t>
            </w:r>
            <w:r>
              <w:rPr>
                <w:noProof/>
                <w:webHidden/>
              </w:rPr>
              <w:tab/>
            </w:r>
            <w:r>
              <w:rPr>
                <w:noProof/>
                <w:webHidden/>
              </w:rPr>
              <w:fldChar w:fldCharType="begin"/>
            </w:r>
            <w:r>
              <w:rPr>
                <w:noProof/>
                <w:webHidden/>
              </w:rPr>
              <w:instrText xml:space="preserve"> PAGEREF _Toc419755578 \h </w:instrText>
            </w:r>
            <w:r>
              <w:rPr>
                <w:noProof/>
                <w:webHidden/>
              </w:rPr>
            </w:r>
            <w:r>
              <w:rPr>
                <w:noProof/>
                <w:webHidden/>
              </w:rPr>
              <w:fldChar w:fldCharType="separate"/>
            </w:r>
            <w:r>
              <w:rPr>
                <w:noProof/>
                <w:webHidden/>
              </w:rPr>
              <w:t>27</w:t>
            </w:r>
            <w:r>
              <w:rPr>
                <w:noProof/>
                <w:webHidden/>
              </w:rPr>
              <w:fldChar w:fldCharType="end"/>
            </w:r>
          </w:hyperlink>
        </w:p>
        <w:p w:rsidR="00B75356" w:rsidRPr="00B75356" w:rsidRDefault="00B75356">
          <w:pPr>
            <w:rPr>
              <w:lang w:val="en-US"/>
            </w:rPr>
          </w:pPr>
          <w:r>
            <w:fldChar w:fldCharType="end"/>
          </w:r>
        </w:p>
      </w:sdtContent>
    </w:sdt>
    <w:p w:rsidR="00B75356" w:rsidRDefault="00B75356">
      <w:pPr>
        <w:spacing w:after="200" w:line="276" w:lineRule="auto"/>
        <w:ind w:firstLine="0"/>
        <w:rPr>
          <w:lang w:val="en-US"/>
        </w:rPr>
      </w:pPr>
      <w:r>
        <w:rPr>
          <w:lang w:val="en-US"/>
        </w:rPr>
        <w:br w:type="page"/>
      </w:r>
    </w:p>
    <w:p w:rsidR="00B75356" w:rsidRPr="00B75356" w:rsidRDefault="00B75356" w:rsidP="00B75356">
      <w:pPr>
        <w:pStyle w:val="Heading0"/>
      </w:pPr>
      <w:r w:rsidRPr="00B75356">
        <w:lastRenderedPageBreak/>
        <w:t>ВВЕДЕНИЕ</w:t>
      </w:r>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DF3BAD">
      <w:pPr>
        <w:pStyle w:val="ListParagraph"/>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9248A3">
      <w:pPr>
        <w:pStyle w:val="ListParagraph"/>
        <w:numPr>
          <w:ilvl w:val="0"/>
          <w:numId w:val="22"/>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В качестве языка программирования выбран язык программирования Python, поскольку он является поддерживаемым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0" w:name="_Toc419755560"/>
      <w:r>
        <w:lastRenderedPageBreak/>
        <w:t>теоретическая часть</w:t>
      </w:r>
      <w:bookmarkEnd w:id="0"/>
    </w:p>
    <w:p w:rsidR="00C22EB0" w:rsidRDefault="00C22EB0" w:rsidP="00C22EB0">
      <w:pPr>
        <w:pStyle w:val="Heading2"/>
      </w:pPr>
      <w:bookmarkStart w:id="1" w:name="_Toc419755561"/>
      <w:r>
        <w:t>Техническое задание и его анализ</w:t>
      </w:r>
      <w:bookmarkEnd w:id="1"/>
    </w:p>
    <w:p w:rsidR="00C22EB0" w:rsidRDefault="00C22EB0" w:rsidP="00C22EB0">
      <w:pPr>
        <w:pStyle w:val="Heading3"/>
      </w:pPr>
      <w:bookmarkStart w:id="2" w:name="_Toc419755562"/>
      <w:r>
        <w:t>Введение</w:t>
      </w:r>
      <w:bookmarkEnd w:id="2"/>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3" w:name="_Toc419755563"/>
      <w:r>
        <w:t>Назначение разработки</w:t>
      </w:r>
      <w:bookmarkEnd w:id="3"/>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4" w:name="_Toc419755564"/>
      <w:r>
        <w:lastRenderedPageBreak/>
        <w:t>Требования к программе</w:t>
      </w:r>
      <w:bookmarkEnd w:id="4"/>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9248A3">
      <w:pPr>
        <w:pStyle w:val="ListParagraph"/>
        <w:numPr>
          <w:ilvl w:val="0"/>
          <w:numId w:val="23"/>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5" w:name="_Toc419755565"/>
      <w:r w:rsidRPr="00C22EB0">
        <w:t>Требования к информационной и программной совместимости</w:t>
      </w:r>
      <w:bookmarkEnd w:id="5"/>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6" w:name="_Toc419755566"/>
      <w:r w:rsidRPr="00DF3BAD">
        <w:t>Требования к программной документации</w:t>
      </w:r>
      <w:bookmarkEnd w:id="6"/>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7" w:name="_Toc419755567"/>
      <w:r w:rsidRPr="00DF3BAD">
        <w:lastRenderedPageBreak/>
        <w:t>Технико-экономические показатели</w:t>
      </w:r>
      <w:bookmarkEnd w:id="7"/>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8" w:name="_Toc419755568"/>
      <w:r w:rsidRPr="00DF3BAD">
        <w:t>Стадии и этапы разработки</w:t>
      </w:r>
      <w:bookmarkEnd w:id="8"/>
    </w:p>
    <w:p w:rsidR="00DF3BAD" w:rsidRDefault="00DF3BAD" w:rsidP="00DF3BAD">
      <w:r w:rsidRPr="00DF3BAD">
        <w:t>Нет требований к процессу разработки.</w:t>
      </w:r>
    </w:p>
    <w:p w:rsidR="00DF3BAD" w:rsidRDefault="00DF3BAD" w:rsidP="00DF3BAD">
      <w:pPr>
        <w:pStyle w:val="Heading3"/>
      </w:pPr>
      <w:bookmarkStart w:id="9" w:name="_Toc419755569"/>
      <w:r w:rsidRPr="00DF3BAD">
        <w:t>Порядок контроля и приемки</w:t>
      </w:r>
      <w:bookmarkEnd w:id="9"/>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10" w:name="_Toc419755570"/>
      <w:r w:rsidRPr="00DF3BAD">
        <w:t>Анализ технического задания</w:t>
      </w:r>
      <w:bookmarkEnd w:id="10"/>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DF3BAD" w:rsidRDefault="00DF3BAD" w:rsidP="00DF3BAD">
      <w:r>
        <w:t xml:space="preserve">Автоматическая синхронизация может быть обеспечена за счет грамотного алгоритма </w:t>
      </w:r>
      <w:bookmarkStart w:id="11" w:name="блеать"/>
      <w:r>
        <w:t>блеать</w:t>
      </w:r>
      <w:bookmarkEnd w:id="11"/>
      <w:r>
        <w:t>.</w:t>
      </w:r>
    </w:p>
    <w:p w:rsidR="00DF3BAD" w:rsidRDefault="00DF3BAD" w:rsidP="00DF3BAD">
      <w:pPr>
        <w:pStyle w:val="Heading2"/>
      </w:pPr>
      <w:bookmarkStart w:id="12" w:name="_Toc419755571"/>
      <w:r w:rsidRPr="00DF3BAD">
        <w:t>Выбор инструментальных средств</w:t>
      </w:r>
      <w:bookmarkEnd w:id="12"/>
    </w:p>
    <w:p w:rsidR="00DF3BAD" w:rsidRDefault="00DF3BAD" w:rsidP="00DF3BAD">
      <w:r>
        <w:t xml:space="preserve">Согласно ТЗ, использование Python является обязательным, поскольку является единственным поддерживаемым языком программирования для </w:t>
      </w:r>
      <w:r>
        <w:lastRenderedPageBreak/>
        <w:t>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1"/>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Исходя из вышепредставленной краткой характеристики,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 xml:space="preserve">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w:t>
      </w:r>
      <w:r>
        <w:lastRenderedPageBreak/>
        <w:t>бо́льшей производительностью по сравнению с синхронными</w:t>
      </w:r>
      <w:r>
        <w:rPr>
          <w:rStyle w:val="FootnoteReference"/>
        </w:rPr>
        <w:footnoteReference w:id="2"/>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13" w:name="_Toc419755572"/>
      <w:r>
        <w:t>Обзор литературы и существующих подходов к решению</w:t>
      </w:r>
      <w:bookmarkEnd w:id="13"/>
    </w:p>
    <w:p w:rsidR="00C01153" w:rsidRDefault="00C01153" w:rsidP="00C01153">
      <w:pPr>
        <w:pStyle w:val="Heading3"/>
      </w:pPr>
      <w:bookmarkStart w:id="14" w:name="_Toc419755573"/>
      <w:r>
        <w:t>Обзор литературы</w:t>
      </w:r>
      <w:bookmarkEnd w:id="14"/>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Система совместного редактирования текстов относится к данному виду ПО.</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lastRenderedPageBreak/>
        <w:t>Всемирная паутина.</w:t>
      </w:r>
      <w:r>
        <w:t xml:space="preserve"> Всемирная паутина (World Wide Web или WWW)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Согласно парадигме WWW, все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lastRenderedPageBreak/>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механизмами баз данных.</w:t>
      </w:r>
    </w:p>
    <w:p w:rsidR="009A2950" w:rsidRDefault="009A2950" w:rsidP="009A2950">
      <w:r w:rsidRPr="009A2950">
        <w:t xml:space="preserve">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w:t>
      </w:r>
      <w:commentRangeStart w:id="15"/>
      <w:r w:rsidRPr="009A2950">
        <w:t>отсутствует</w:t>
      </w:r>
      <w:commentRangeEnd w:id="15"/>
      <w:r>
        <w:rPr>
          <w:rStyle w:val="CommentReference"/>
        </w:rPr>
        <w:commentReference w:id="15"/>
      </w:r>
      <w:r w:rsidRPr="009A2950">
        <w:t>.</w:t>
      </w:r>
    </w:p>
    <w:p w:rsidR="009A2950" w:rsidRDefault="009A2950" w:rsidP="009A2950">
      <w:r>
        <w:t xml:space="preserve">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w:t>
      </w:r>
      <w:r>
        <w:lastRenderedPageBreak/>
        <w:t>разрешаются следующим образом: в случае, когда это возможно, Notes объединяет копии с отслеживанием составляющих заметку элементов. В случаях когда автоматическое объединение невозможно, Notes 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16" w:name="ОП"/>
      <w:r>
        <w:t>operational transformation</w:t>
      </w:r>
      <w:bookmarkEnd w:id="16"/>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 xml:space="preserve">Основная идея может быть проиллюстрирована на примере сценария редактирования простого текста следующим образом: дан текстовый документ </w:t>
      </w:r>
      <w:r>
        <w:lastRenderedPageBreak/>
        <w:t>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E4517E" w:rsidP="00E4517E">
      <w:pPr>
        <w:pStyle w:val="a0"/>
      </w:pPr>
      <w:r>
        <w:t>удалить символ «c» в позицию</w:t>
      </w:r>
      <w:r w:rsidR="00F14A45">
        <w:t xml:space="preserve"> 2 (обозначим операцию через</w:t>
      </w:r>
      <w:r>
        <w:t xml:space="preserve"> </w:t>
      </w:r>
      <w:r w:rsidR="00F14A45">
        <w:t>О</w:t>
      </w:r>
      <w:r w:rsidR="00F14A45" w:rsidRPr="00E4517E">
        <w:rPr>
          <w:vertAlign w:val="subscript"/>
        </w:rPr>
        <w:t>2</w:t>
      </w:r>
      <w:r w:rsidR="00F14A45">
        <w:t>).</w:t>
      </w:r>
    </w:p>
    <w:p w:rsidR="00F14A45" w:rsidRDefault="00F14A45" w:rsidP="00F14A45">
      <w:commentRangeStart w:id="17"/>
      <w:r>
        <w:t>Предположим</w:t>
      </w:r>
      <w:commentRangeEnd w:id="17"/>
      <w:r w:rsidR="00E4517E">
        <w:rPr>
          <w:rStyle w:val="CommentReference"/>
        </w:rPr>
        <w:commentReference w:id="17"/>
      </w:r>
      <w:r>
        <w:t>,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t xml:space="preserve">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w:t>
      </w:r>
      <w:r>
        <w:lastRenderedPageBreak/>
        <w:t>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редактором аналогичным Sublime Text.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E4517E" w:rsidP="00E4517E">
      <w:pPr>
        <w:pStyle w:val="a0"/>
      </w:pPr>
      <w:r>
        <w:lastRenderedPageBreak/>
        <w:t>Позволить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3"/>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w:t>
      </w:r>
      <w:commentRangeStart w:id="18"/>
      <w:r>
        <w:t xml:space="preserve">получив результирующую копию </w:t>
      </w:r>
      <w:commentRangeEnd w:id="18"/>
      <w:r>
        <w:rPr>
          <w:rStyle w:val="CommentReference"/>
        </w:rPr>
        <w:commentReference w:id="18"/>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lastRenderedPageBreak/>
        <w:t>Синхронизация может быть инициирована в любое время, удобное для пользователя.</w:t>
      </w:r>
    </w:p>
    <w:p w:rsidR="00E4517E" w:rsidRDefault="00E4517E" w:rsidP="00E4517E">
      <w:r>
        <w:t>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w:t>
      </w:r>
      <w:proofErr w:type="gramStart"/>
      <w:r w:rsidRPr="009F4EDA">
        <w:t xml:space="preserve">сложностью </w:t>
      </w:r>
      <w:proofErr w:type="gramEnd"/>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19" w:name="_Toc419755574"/>
      <w:r>
        <w:lastRenderedPageBreak/>
        <w:t>Детальный обзор существующих подходов к синхронизации</w:t>
      </w:r>
      <w:bookmarkEnd w:id="19"/>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 xml:space="preserve">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w:t>
      </w:r>
      <w:r>
        <w:lastRenderedPageBreak/>
        <w:t>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предоставляет </w:t>
      </w:r>
      <w:commentRangeStart w:id="20"/>
      <w:r>
        <w:t xml:space="preserve">оптимального </w:t>
      </w:r>
      <w:commentRangeEnd w:id="20"/>
      <w:r>
        <w:rPr>
          <w:rStyle w:val="CommentReference"/>
        </w:rPr>
        <w:commentReference w:id="20"/>
      </w:r>
      <w:r>
        <w:t>решения задачи редактирования текста в режиме реального времени.</w:t>
      </w:r>
    </w:p>
    <w:p w:rsidR="005C24A4" w:rsidRDefault="005C24A4" w:rsidP="005C24A4">
      <w:pPr>
        <w:pStyle w:val="Heading4"/>
      </w:pPr>
      <w:r>
        <w:t>Зеркалирование команд редактирования</w:t>
      </w:r>
    </w:p>
    <w:p w:rsidR="005C24A4" w:rsidRDefault="005C24A4" w:rsidP="005C24A4">
      <w:r>
        <w:t xml:space="preserve">Данный подход основан на пересылке всех действий </w:t>
      </w:r>
      <w:commentRangeStart w:id="21"/>
      <w:r>
        <w:t xml:space="preserve">писателя </w:t>
      </w:r>
      <w:commentRangeEnd w:id="21"/>
      <w:r>
        <w:rPr>
          <w:rStyle w:val="CommentReference"/>
        </w:rPr>
        <w:commentReference w:id="21"/>
      </w:r>
      <w:r>
        <w:t xml:space="preserve">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9A1D86">
        <w:rPr>
          <w:noProof/>
        </w:rPr>
        <w:t>15</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lastRenderedPageBreak/>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9A1D86">
      <w:pPr>
        <w:pStyle w:val="ListParagraph"/>
        <w:numPr>
          <w:ilvl w:val="0"/>
          <w:numId w:val="24"/>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 xml:space="preserve">Основной плюс данного подхода заключаются в отсутствии блокировок на редактирование. Каждый писатель независимо ото всех редактирует свою </w:t>
      </w:r>
      <w:r>
        <w:lastRenderedPageBreak/>
        <w:t>личную копию файла, а поэтому нет необходимости вносить примитивы синхронизации на стадии редактирования текста.</w:t>
      </w:r>
    </w:p>
    <w:p w:rsidR="009A1D86" w:rsidRDefault="009A1D86" w:rsidP="009A1D86">
      <w:r>
        <w:t>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4"/>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задержки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22" w:name="_Toc419755575"/>
      <w:r>
        <w:lastRenderedPageBreak/>
        <w:t>практическая часть</w:t>
      </w:r>
      <w:bookmarkEnd w:id="22"/>
    </w:p>
    <w:p w:rsidR="00F0672A" w:rsidRDefault="00F0672A" w:rsidP="00F0672A">
      <w:pPr>
        <w:pStyle w:val="Heading2"/>
      </w:pPr>
      <w:bookmarkStart w:id="23" w:name="_Toc419755576"/>
      <w:r>
        <w:t>Используемые алгоритмы и их анализ</w:t>
      </w:r>
      <w:bookmarkEnd w:id="23"/>
    </w:p>
    <w:p w:rsidR="006448D2" w:rsidRDefault="006448D2" w:rsidP="006448D2">
      <w:pPr>
        <w:pStyle w:val="Heading3"/>
      </w:pPr>
      <w:bookmarkStart w:id="24" w:name="_Toc419755577"/>
      <w:r w:rsidRPr="006448D2">
        <w:t>Модифицированная стратегия «копирование — изменение — слияние»</w:t>
      </w:r>
      <w:bookmarkEnd w:id="24"/>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Pr>
          <w:lang w:val="en-US"/>
        </w:rPr>
        <w:instrText xml:space="preserve"># 0 </w:instrText>
      </w:r>
      <w:r w:rsidR="00AC5146">
        <w:instrText xml:space="preserve">\h </w:instrText>
      </w:r>
      <w:r w:rsidR="00AC5146">
        <w:fldChar w:fldCharType="separate"/>
      </w:r>
      <w:r w:rsidR="00AC5146">
        <w:rPr>
          <w:lang w:val="en-US"/>
        </w:rPr>
        <w:t>1</w:t>
      </w:r>
      <w:r w:rsidR="00AC5146">
        <w:fldChar w:fldCharType="end"/>
      </w:r>
      <w:r>
        <w:t>, стр.</w:t>
      </w:r>
      <w:r w:rsidR="00AC5146">
        <w:fldChar w:fldCharType="begin"/>
      </w:r>
      <w:r w:rsidR="00AC5146">
        <w:instrText xml:space="preserve"> PAGEREF _Ref419749147 \h </w:instrText>
      </w:r>
      <w:r w:rsidR="00AC5146">
        <w:fldChar w:fldCharType="separate"/>
      </w:r>
      <w:r w:rsidR="00AC5146">
        <w:rPr>
          <w:noProof/>
        </w:rPr>
        <w:t>28</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5"/>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672BD">
      <w:pPr>
        <w:pStyle w:val="ListParagraph"/>
        <w:numPr>
          <w:ilvl w:val="0"/>
          <w:numId w:val="25"/>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672BD">
      <w:pPr>
        <w:pStyle w:val="ListParagraph"/>
        <w:numPr>
          <w:ilvl w:val="0"/>
          <w:numId w:val="26"/>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FB1117">
      <w:pPr>
        <w:pStyle w:val="ListParagraph"/>
        <w:numPr>
          <w:ilvl w:val="0"/>
          <w:numId w:val="27"/>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FB1117">
      <w:pPr>
        <w:pStyle w:val="ListParagraph"/>
        <w:numPr>
          <w:ilvl w:val="1"/>
          <w:numId w:val="20"/>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FB1117">
      <w:pPr>
        <w:pStyle w:val="ListParagraph"/>
        <w:numPr>
          <w:ilvl w:val="1"/>
          <w:numId w:val="20"/>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FB1117">
      <w:pPr>
        <w:pStyle w:val="ListParagraph"/>
        <w:numPr>
          <w:ilvl w:val="1"/>
          <w:numId w:val="20"/>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FB1117">
      <w:pPr>
        <w:pStyle w:val="ListParagraph"/>
        <w:numPr>
          <w:ilvl w:val="1"/>
          <w:numId w:val="20"/>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proofErr w:type="gramStart"/>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roofErr w:type="gramEnd"/>
    </w:p>
    <w:p w:rsidR="00600748" w:rsidRDefault="00600748" w:rsidP="00600748">
      <w:pPr>
        <w:pStyle w:val="Heading3"/>
        <w:rPr>
          <w:lang w:val="en-US"/>
        </w:rPr>
      </w:pPr>
      <w:bookmarkStart w:id="25" w:name="_Toc419755578"/>
      <w:r>
        <w:t xml:space="preserve">Алгоритм </w:t>
      </w:r>
      <w:r>
        <w:rPr>
          <w:lang w:val="en-US"/>
        </w:rPr>
        <w:t>Fuzzy Patch</w:t>
      </w:r>
      <w:bookmarkEnd w:id="25"/>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proofErr w:type="spellStart"/>
      <w:r w:rsidRPr="00600748">
        <w:rPr>
          <w:lang w:val="en-US"/>
        </w:rPr>
        <w:t>Git</w:t>
      </w:r>
      <w:proofErr w:type="spellEnd"/>
      <w:r w:rsidRPr="00600748">
        <w:t>, типична ситуация, когда при слиянии двух веток</w:t>
      </w:r>
      <w:r>
        <w:rPr>
          <w:rStyle w:val="FootnoteReference"/>
        </w:rPr>
        <w:footnoteReference w:id="6"/>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t>1</w:t>
      </w:r>
      <w:r>
        <w:fldChar w:fldCharType="end"/>
      </w:r>
      <w:r w:rsidRPr="00600748">
        <w:t>).</w:t>
      </w:r>
    </w:p>
    <w:p w:rsidR="00600748" w:rsidRDefault="00600748" w:rsidP="00600748">
      <w:pPr>
        <w:pStyle w:val="TableCaption"/>
      </w:pPr>
      <w:bookmarkStart w:id="26" w:name="_Ref419749119"/>
      <w:bookmarkStart w:id="27" w:name="_Ref419749147"/>
      <w:r>
        <w:t xml:space="preserve">Таблица </w:t>
      </w:r>
      <w:r>
        <w:fldChar w:fldCharType="begin"/>
      </w:r>
      <w:r w:rsidRPr="00600748">
        <w:instrText xml:space="preserve"> SEQ Таблица \* ARABIC </w:instrText>
      </w:r>
      <w:r>
        <w:fldChar w:fldCharType="separate"/>
      </w:r>
      <w:r w:rsidR="00A86E4D">
        <w:rPr>
          <w:noProof/>
        </w:rPr>
        <w:t>1</w:t>
      </w:r>
      <w:r>
        <w:fldChar w:fldCharType="end"/>
      </w:r>
      <w:bookmarkEnd w:id="26"/>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27"/>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blPrEx>
                <w:tblCellMar>
                  <w:top w:w="0" w:type="dxa"/>
                  <w:bottom w:w="0" w:type="dxa"/>
                </w:tblCellMar>
              </w:tblPrEx>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(разделение символами &lt; и &gt; указывается конфликт двойной записи).</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предполагаемой окрестности. Если контекст не совпадает производится вторая </w:t>
      </w:r>
      <w:r w:rsidRPr="00600748">
        <w:lastRenderedPageBreak/>
        <w:t>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Default="00890B41" w:rsidP="00890B41">
      <w:pPr>
        <w:rPr>
          <w:lang w:val="en-US"/>
        </w:rPr>
      </w:pPr>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Действительно, расстояние Левенштейна характеризует «похожесть» одной строки на другую. Интуитивно, если исходный текст к которому применяется дельта будет похож на контекст дельты, то расстояние Левенштейна будет небольшим.</w:t>
      </w:r>
    </w:p>
    <w:p w:rsidR="00890B41" w:rsidRPr="00890B41" w:rsidRDefault="00890B41" w:rsidP="00890B41">
      <w:r w:rsidRPr="00890B41">
        <w:lastRenderedPageBreak/>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lastRenderedPageBreak/>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2E5D10" w:rsidRPr="002E5D10">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28" w:name="_Ref419751512"/>
      <w:r>
        <w:t xml:space="preserve">Таблица </w:t>
      </w:r>
      <w:r>
        <w:fldChar w:fldCharType="begin"/>
      </w:r>
      <w:r>
        <w:instrText xml:space="preserve"> SEQ Таблица \* ARABIC </w:instrText>
      </w:r>
      <w:r>
        <w:fldChar w:fldCharType="separate"/>
      </w:r>
      <w:r w:rsidR="00A86E4D">
        <w:rPr>
          <w:noProof/>
        </w:rPr>
        <w:t>2</w:t>
      </w:r>
      <w:r>
        <w:fldChar w:fldCharType="end"/>
      </w:r>
      <w:bookmarkEnd w:id="28"/>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2E5D10"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proofErr w:type="spellStart"/>
            <w:r w:rsidRPr="002E5D10">
              <w:rPr>
                <w:rFonts w:ascii="Courier New" w:hAnsi="Courier New" w:cs="Courier New"/>
                <w:lang w:val="en-US"/>
              </w:rPr>
              <w:t>'Twas</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brillig</w:t>
            </w:r>
            <w:proofErr w:type="spellEnd"/>
            <w:r w:rsidRPr="002E5D10">
              <w:rPr>
                <w:rFonts w:ascii="Courier New" w:hAnsi="Courier New" w:cs="Courier New"/>
                <w:lang w:val="en-US"/>
              </w:rPr>
              <w:t xml:space="preserve">, and the </w:t>
            </w:r>
            <w:proofErr w:type="spellStart"/>
            <w:r w:rsidRPr="002E5D10">
              <w:rPr>
                <w:rFonts w:ascii="Courier New" w:hAnsi="Courier New" w:cs="Courier New"/>
                <w:lang w:val="en-US"/>
              </w:rPr>
              <w:t>slithy</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toves.Did</w:t>
            </w:r>
            <w:proofErr w:type="spellEnd"/>
            <w:r w:rsidRPr="002E5D10">
              <w:rPr>
                <w:rFonts w:ascii="Courier New" w:hAnsi="Courier New" w:cs="Courier New"/>
                <w:lang w:val="en-US"/>
              </w:rPr>
              <w:t xml:space="preserve">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В приведенном выше примере в строке ищется образец «the». Единица обозначает начало найденного образца в строке. Есть одно точное совпадение (первая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 xml:space="preserve">количества </w:t>
      </w:r>
      <w:r w:rsidRPr="0088417F">
        <w:rPr>
          <w:rFonts w:eastAsiaTheme="minorEastAsia"/>
        </w:rPr>
        <w:lastRenderedPageBreak/>
        <w:t>ошибок, равного длине образца, подстрока заведомо найдется в любой строке, а потому данная ситуация лишена смысла.</w:t>
      </w:r>
    </w:p>
    <w:p w:rsidR="0088417F" w:rsidRDefault="0088417F" w:rsidP="0088417F">
      <w:pPr>
        <w:rPr>
          <w:rFonts w:eastAsiaTheme="minorEastAsia"/>
          <w:lang w:val="en-US"/>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A86E4D">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proofErr w:type="spellStart"/>
            <w:r w:rsidRPr="002E5D10">
              <w:rPr>
                <w:rFonts w:ascii="Courier New" w:hAnsi="Courier New" w:cs="Courier New"/>
                <w:lang w:val="en-US"/>
              </w:rPr>
              <w:t>'Twas</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brillig</w:t>
            </w:r>
            <w:proofErr w:type="spellEnd"/>
            <w:r w:rsidRPr="002E5D10">
              <w:rPr>
                <w:rFonts w:ascii="Courier New" w:hAnsi="Courier New" w:cs="Courier New"/>
                <w:lang w:val="en-US"/>
              </w:rPr>
              <w:t xml:space="preserve">, and the </w:t>
            </w:r>
            <w:proofErr w:type="spellStart"/>
            <w:r w:rsidRPr="002E5D10">
              <w:rPr>
                <w:rFonts w:ascii="Courier New" w:hAnsi="Courier New" w:cs="Courier New"/>
                <w:lang w:val="en-US"/>
              </w:rPr>
              <w:t>slithy</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toves.Did</w:t>
            </w:r>
            <w:proofErr w:type="spellEnd"/>
            <w:r w:rsidRPr="002E5D10">
              <w:rPr>
                <w:rFonts w:ascii="Courier New" w:hAnsi="Courier New" w:cs="Courier New"/>
                <w:lang w:val="en-US"/>
              </w:rPr>
              <w:t xml:space="preserve">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m:t>
                        </m:r>
                        <m:r>
                          <w:rPr>
                            <w:rFonts w:ascii="Cambria Math" w:hAnsi="Cambria Math"/>
                          </w:rPr>
                          <m:t>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Default="009064FD" w:rsidP="0088417F">
      <w:pPr>
        <w:rPr>
          <w:rFonts w:eastAsiaTheme="minorEastAsia"/>
          <w:lang w:val="en-US"/>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1,2,3,…</m:t>
        </m:r>
        <m:r>
          <w:rPr>
            <w:rFonts w:ascii="Cambria Math" w:eastAsiaTheme="minorEastAsia" w:hAnsi="Cambria Math"/>
          </w:rPr>
          <m:t xml:space="preserve">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w:t>
      </w:r>
      <w:r w:rsidRPr="001E5C60">
        <w:rPr>
          <w:rFonts w:eastAsiaTheme="minorEastAsia"/>
        </w:rPr>
        <w:lastRenderedPageBreak/>
        <w:t xml:space="preserve">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29" w:name="_Ref419760203"/>
      <w:r w:rsidRPr="003355DA">
        <w:rPr>
          <w:rFonts w:eastAsiaTheme="minorEastAsia"/>
        </w:rPr>
        <w:t>Применение дельты с допущением ошибок</w:t>
      </w:r>
      <w:bookmarkEnd w:id="29"/>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DA302D">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30" w:name="_Ref419752952"/>
      <w:r>
        <w:t xml:space="preserve">Таблица </w:t>
      </w:r>
      <w:r>
        <w:fldChar w:fldCharType="begin"/>
      </w:r>
      <w:r w:rsidRPr="003355DA">
        <w:instrText xml:space="preserve"> SEQ Таблица \* ARABIC </w:instrText>
      </w:r>
      <w:r>
        <w:fldChar w:fldCharType="separate"/>
      </w:r>
      <w:r w:rsidR="00A86E4D">
        <w:rPr>
          <w:noProof/>
        </w:rPr>
        <w:t>4</w:t>
      </w:r>
      <w:r>
        <w:fldChar w:fldCharType="end"/>
      </w:r>
      <w:bookmarkEnd w:id="30"/>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w:t>
      </w:r>
      <w:proofErr w:type="spellStart"/>
      <w:r w:rsidRPr="003355DA">
        <w:rPr>
          <w:rFonts w:ascii="Courier New" w:hAnsi="Courier New" w:cs="Courier New"/>
          <w:lang w:val="en-US"/>
        </w:rPr>
        <w:t>puter's</w:t>
      </w:r>
      <w:proofErr w:type="spellEnd"/>
      <w:r w:rsidRPr="003355DA">
        <w:rPr>
          <w:rFonts w:ascii="Courier New" w:hAnsi="Courier New" w:cs="Courier New"/>
          <w:lang w:val="en-US"/>
        </w:rPr>
        <w:t xml:space="preserve">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w:t>
      </w:r>
      <w:proofErr w:type="spellStart"/>
      <w:r w:rsidRPr="003355DA">
        <w:rPr>
          <w:rFonts w:ascii="Courier New" w:hAnsi="Courier New" w:cs="Courier New"/>
          <w:lang w:val="en-US"/>
        </w:rPr>
        <w:t>puter's</w:t>
      </w:r>
      <w:proofErr w:type="spellEnd"/>
      <w:r w:rsidRPr="003355DA">
        <w:rPr>
          <w:rFonts w:ascii="Courier New" w:hAnsi="Courier New" w:cs="Courier New"/>
          <w:lang w:val="en-US"/>
        </w:rPr>
        <w:t xml:space="preserve">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DA302D">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Default="00DA302D" w:rsidP="003355DA">
      <w:pPr>
        <w:rPr>
          <w:lang w:val="en-US"/>
        </w:rPr>
      </w:pPr>
    </w:p>
    <w:p w:rsidR="00841465" w:rsidRPr="00841465" w:rsidRDefault="00841465" w:rsidP="003355DA">
      <w:pPr>
        <w:rPr>
          <w:lang w:val="en-US"/>
        </w:rPr>
      </w:pPr>
    </w:p>
    <w:p w:rsidR="00DA302D" w:rsidRPr="00DA302D" w:rsidRDefault="00DA302D" w:rsidP="00DA302D">
      <w:pPr>
        <w:pStyle w:val="TableCaption"/>
      </w:pPr>
      <w:bookmarkStart w:id="31" w:name="_Ref419753320"/>
      <w:r>
        <w:lastRenderedPageBreak/>
        <w:t xml:space="preserve">Таблица </w:t>
      </w:r>
      <w:r>
        <w:fldChar w:fldCharType="begin"/>
      </w:r>
      <w:r w:rsidRPr="00DA302D">
        <w:instrText xml:space="preserve"> SEQ Таблица \* ARABIC </w:instrText>
      </w:r>
      <w:r>
        <w:fldChar w:fldCharType="separate"/>
      </w:r>
      <w:r w:rsidR="00A86E4D">
        <w:rPr>
          <w:noProof/>
        </w:rPr>
        <w:t>5</w:t>
      </w:r>
      <w:r>
        <w:fldChar w:fldCharType="end"/>
      </w:r>
      <w:bookmarkEnd w:id="31"/>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DA302D"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E207C9" w:rsidRPr="00E207C9">
        <w:t>6</w:t>
      </w:r>
      <w:r w:rsidR="00E207C9">
        <w:fldChar w:fldCharType="end"/>
      </w:r>
      <w:r w:rsidR="00E207C9">
        <w:t>.</w:t>
      </w:r>
    </w:p>
    <w:p w:rsidR="00841465" w:rsidRPr="00E97B08" w:rsidRDefault="00841465" w:rsidP="00841465">
      <w:pPr>
        <w:pStyle w:val="TableCaption"/>
      </w:pPr>
      <w:bookmarkStart w:id="32" w:name="_Ref419754477"/>
      <w:r>
        <w:t xml:space="preserve">Таблица </w:t>
      </w:r>
      <w:r>
        <w:fldChar w:fldCharType="begin"/>
      </w:r>
      <w:r w:rsidRPr="00841465">
        <w:instrText xml:space="preserve"> SEQ Таблица \* ARABIC </w:instrText>
      </w:r>
      <w:r>
        <w:fldChar w:fldCharType="separate"/>
      </w:r>
      <w:r w:rsidR="00A86E4D">
        <w:rPr>
          <w:noProof/>
        </w:rPr>
        <w:t>6</w:t>
      </w:r>
      <w:r>
        <w:fldChar w:fldCharType="end"/>
      </w:r>
      <w:bookmarkEnd w:id="32"/>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841465" w:rsidRPr="00E97B08" w:rsidRDefault="00E97B08" w:rsidP="00E97B08">
      <w:r w:rsidRPr="00E97B08">
        <w:t xml:space="preserve">Из таблицы </w:t>
      </w:r>
      <w:r w:rsidRPr="00E97B08">
        <w:fldChar w:fldCharType="begin"/>
      </w:r>
      <w:r w:rsidRPr="00E97B08">
        <w:instrText xml:space="preserve"> REF _Ref419754477 \# 0 \h </w:instrText>
      </w:r>
      <w:r w:rsidRPr="00E97B08">
        <w:instrText xml:space="preserve"> \* MERGEFORMAT </w:instrText>
      </w:r>
      <w:r w:rsidRPr="00E97B08">
        <w:fldChar w:fldCharType="separate"/>
      </w:r>
      <w:r w:rsidRPr="00E97B08">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 xml:space="preserve">9), потому что следующая дельта будет </w:t>
      </w:r>
      <w:r w:rsidRPr="00513698">
        <w:lastRenderedPageBreak/>
        <w:t>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r>
        <w:t>Ограничения модифицированного алгоритма</w:t>
      </w:r>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w:t>
      </w:r>
      <w:r>
        <w:t>ько испытаний согласно ТЗ</w:t>
      </w:r>
      <w:r w:rsidRPr="00E9784D">
        <w:t>.</w:t>
      </w:r>
      <w:r>
        <w:t xml:space="preserve"> Несмотря на то, что внешне программа выполняла свою функцию, была отмечена н</w:t>
      </w:r>
      <w:r>
        <w:t xml:space="preserve">естабильность работы — при тестировании приложения количество конфликтов достигало </w:t>
      </w:r>
      <w:r>
        <w:t>до 20 раз в минуту</w:t>
      </w:r>
      <w:r>
        <w:t xml:space="preserve">, </w:t>
      </w:r>
      <w:r>
        <w:t>что заставляло</w:t>
      </w:r>
      <w:r>
        <w:t xml:space="preserve"> тормозить интерфейс пользователя.</w:t>
      </w:r>
      <w:r>
        <w:t xml:space="preserve">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E9784D">
      <w:pPr>
        <w:pStyle w:val="Heading3"/>
      </w:pPr>
      <w:r>
        <w:t xml:space="preserve">Вторая модификация стратегии </w:t>
      </w:r>
      <w:r w:rsidRPr="006448D2">
        <w:t>«копирование — изменение — слияние»</w:t>
      </w:r>
    </w:p>
    <w:p w:rsidR="00ED419C" w:rsidRDefault="00ED419C" w:rsidP="00ED419C">
      <w:r>
        <w:t xml:space="preserve">Чтобы решить </w:t>
      </w:r>
      <w:r>
        <w:t xml:space="preserve">проблемы первого модифицированного алгоритма </w:t>
      </w:r>
      <w:r>
        <w:t>было р</w:t>
      </w:r>
      <w:r>
        <w:t>азработано оригинальное решение.</w:t>
      </w:r>
    </w:p>
    <w:p w:rsidR="00ED419C" w:rsidRDefault="00ED419C" w:rsidP="00ED419C">
      <w:r w:rsidRPr="00DF6DDB">
        <w:t>Основная проблема</w:t>
      </w:r>
      <w:r>
        <w:t xml:space="preserve"> модифицированного алгоритма </w:t>
      </w:r>
      <w:r>
        <w:t xml:space="preserve">состояла </w:t>
      </w:r>
      <w:r>
        <w:t xml:space="preserve">в неправильном подходе </w:t>
      </w:r>
      <w:r>
        <w:t xml:space="preserve">к доступу </w:t>
      </w:r>
      <w:r>
        <w:t>«к общему» ресурсу ― тексту, который считается «верным» (или синхронизированным)</w:t>
      </w:r>
      <w:r>
        <w:t>. Другими словами требовалась взаимное исключение</w:t>
      </w:r>
      <w:r>
        <w:t xml:space="preserve">. В системах, состоящих из множества процессов, для 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w:t>
      </w:r>
      <w:r>
        <w:lastRenderedPageBreak/>
        <w:t>область. При взаимном исключении гарантируется, что ни один из процессов не использует одновре</w:t>
      </w:r>
      <w:r>
        <w:t>менно с ним общие структуры дан</w:t>
      </w:r>
      <w:r>
        <w:t>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Взаимные исключения в распределенных системах обычно являются реализациями трех основных алгоритмов</w:t>
      </w:r>
      <w:r>
        <w:t xml:space="preserve"> </w:t>
      </w:r>
      <w:r>
        <w:fldChar w:fldCharType="begin" w:fldLock="1"/>
      </w:r>
      <w:r>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r>
        <w:t>;</w:t>
      </w:r>
    </w:p>
    <w:p w:rsidR="00ED419C" w:rsidRDefault="00ED419C" w:rsidP="00ED419C">
      <w:pPr>
        <w:pStyle w:val="a0"/>
      </w:pPr>
      <w:r>
        <w:t>Распределенный алгоритм</w:t>
      </w:r>
      <w:r>
        <w:t>;</w:t>
      </w:r>
    </w:p>
    <w:p w:rsidR="00ED419C" w:rsidRDefault="00ED419C" w:rsidP="00ED419C">
      <w:pPr>
        <w:pStyle w:val="a0"/>
      </w:pPr>
      <w:r>
        <w:t>Алгоритм макерного кольца</w:t>
      </w:r>
      <w:r>
        <w:t>.</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ED419C">
      <w:r w:rsidRPr="00ED419C">
        <w:rPr>
          <w:b/>
        </w:rPr>
        <w:t>Алгоритм макерного кольца</w:t>
      </w:r>
      <w:r>
        <w:t xml:space="preserve"> предполагает, что программно создается лог</w:t>
      </w:r>
      <w:r>
        <w:t>ическое кольцо, в котором каждо</w:t>
      </w:r>
      <w:r>
        <w:t>му процессу назначается положение в кольце, как показано на рис</w:t>
      </w:r>
      <w:r>
        <w:t>унке</w:t>
      </w:r>
      <w:r>
        <w:t xml:space="preserve">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904DA8" w:rsidRPr="00904DA8">
        <w:t>1</w:t>
      </w:r>
      <w:r w:rsidR="00DF6DDB">
        <w:fldChar w:fldCharType="end"/>
      </w:r>
      <w:r>
        <w:t>.</w:t>
      </w:r>
    </w:p>
    <w:p w:rsidR="00ED419C" w:rsidRDefault="00ED419C" w:rsidP="00ED419C">
      <w:pPr>
        <w:rPr>
          <w:noProof/>
          <w:lang w:eastAsia="ru-RU"/>
        </w:rPr>
      </w:pPr>
    </w:p>
    <w:p w:rsidR="00ED419C" w:rsidRDefault="00ED419C" w:rsidP="00ED419C">
      <w:pPr>
        <w:keepNext/>
        <w:jc w:val="center"/>
      </w:pPr>
      <w:r>
        <w:rPr>
          <w:noProof/>
          <w:lang w:eastAsia="ru-RU"/>
        </w:rPr>
        <w:drawing>
          <wp:inline distT="0" distB="0" distL="0" distR="0" wp14:anchorId="76C65F12" wp14:editId="333A1C31">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0">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33" w:name="_Ref419759588"/>
      <w:r>
        <w:t xml:space="preserve">Рисунок </w:t>
      </w:r>
      <w:r>
        <w:fldChar w:fldCharType="begin"/>
      </w:r>
      <w:r w:rsidRPr="00ED419C">
        <w:instrText xml:space="preserve"> SEQ Рисунок \* ARABIC </w:instrText>
      </w:r>
      <w:r>
        <w:fldChar w:fldCharType="separate"/>
      </w:r>
      <w:r w:rsidR="00091FD8">
        <w:rPr>
          <w:noProof/>
        </w:rPr>
        <w:t>1</w:t>
      </w:r>
      <w:r>
        <w:fldChar w:fldCharType="end"/>
      </w:r>
      <w:bookmarkEnd w:id="33"/>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 xml:space="preserve">При инициализации кольца процесс </w:t>
      </w:r>
      <w:r>
        <w:t>1</w:t>
      </w:r>
      <w:r>
        <w:t xml:space="preserve">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lastRenderedPageBreak/>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DF6DDB" w:rsidP="00DF6DDB">
      <w:pPr>
        <w:rPr>
          <w:b/>
        </w:rPr>
      </w:pPr>
      <w:r w:rsidRPr="00DF6DDB">
        <w:rPr>
          <w:b/>
        </w:rPr>
        <w:t>Улучшение первого модифицированного алгоритма.</w:t>
      </w:r>
    </w:p>
    <w:p w:rsidR="00DF6DDB" w:rsidRPr="00DF6DDB" w:rsidRDefault="00DF6DDB" w:rsidP="00DF6DDB">
      <w:r>
        <w:t xml:space="preserve">В качестве улучшения модфицированного алгоритма </w:t>
      </w:r>
      <w:r>
        <w:t>предлагается</w:t>
      </w:r>
      <w:r>
        <w:t xml:space="preserve">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904DA8" w:rsidRPr="00904DA8">
        <w:t>2</w:t>
      </w:r>
      <w:r>
        <w:fldChar w:fldCharType="end"/>
      </w:r>
      <w:r>
        <w:t>)</w:t>
      </w:r>
      <w:r w:rsidRPr="00DF6DDB">
        <w:t>:</w:t>
      </w:r>
    </w:p>
    <w:p w:rsidR="00DF6DDB" w:rsidRDefault="009D4D06" w:rsidP="00DF6DDB">
      <w:pPr>
        <w:pStyle w:val="ListParagraph"/>
        <w:numPr>
          <w:ilvl w:val="0"/>
          <w:numId w:val="28"/>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drawing>
          <wp:inline distT="0" distB="0" distL="0" distR="0" wp14:anchorId="575857CB" wp14:editId="732CF856">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1">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34" w:name="_Ref419759570"/>
      <w:r>
        <w:t xml:space="preserve">Рисунок </w:t>
      </w:r>
      <w:r>
        <w:fldChar w:fldCharType="begin"/>
      </w:r>
      <w:r w:rsidRPr="00DF6DDB">
        <w:instrText xml:space="preserve"> SEQ Рисунок \* ARABIC </w:instrText>
      </w:r>
      <w:r>
        <w:fldChar w:fldCharType="separate"/>
      </w:r>
      <w:r w:rsidR="00091FD8">
        <w:rPr>
          <w:noProof/>
        </w:rPr>
        <w:t>2</w:t>
      </w:r>
      <w:r>
        <w:fldChar w:fldCharType="end"/>
      </w:r>
      <w:bookmarkEnd w:id="34"/>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w:t>
      </w:r>
      <w:r w:rsidR="00904DA8">
        <w:t>(см.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BB1F05" w:rsidRPr="00B137DF">
        <w:t>3</w:t>
      </w:r>
      <w:r w:rsidR="00BB1F05">
        <w:rPr>
          <w:lang w:val="en-US"/>
        </w:rPr>
        <w:fldChar w:fldCharType="end"/>
      </w:r>
      <w:r w:rsidR="00904DA8">
        <w:t>)</w:t>
      </w:r>
      <w:r>
        <w:t>:</w:t>
      </w:r>
    </w:p>
    <w:p w:rsidR="00DF6DDB" w:rsidRDefault="009D4D06" w:rsidP="00904DA8">
      <w:pPr>
        <w:pStyle w:val="ListParagraph"/>
        <w:numPr>
          <w:ilvl w:val="0"/>
          <w:numId w:val="29"/>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\h </w:instrText>
      </w:r>
      <w:r w:rsidR="00904DA8">
        <w:fldChar w:fldCharType="separate"/>
      </w:r>
      <w:r w:rsidR="00904DA8">
        <w:fldChar w:fldCharType="end"/>
      </w:r>
      <w:r w:rsidR="00904DA8">
        <w:fldChar w:fldCharType="begin"/>
      </w:r>
      <w:r w:rsidR="00904DA8">
        <w:instrText xml:space="preserve"> REF _Ref419760203 \r \h </w:instrText>
      </w:r>
      <w:r w:rsidR="00904DA8">
        <w:fldChar w:fldCharType="separate"/>
      </w:r>
      <w:r w:rsidR="00904DA8">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904DA8">
        <w:rPr>
          <w:noProof/>
        </w:rPr>
        <w:t>33</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B97C6E">
        <w:rPr>
          <w:rFonts w:eastAsiaTheme="minorEastAsia"/>
        </w:rPr>
        <w:t>.</w:t>
      </w:r>
    </w:p>
    <w:p w:rsidR="00DF6DDB" w:rsidRPr="00BB1F05" w:rsidRDefault="009D4D06" w:rsidP="00BB1F05">
      <w:pPr>
        <w:pStyle w:val="ListParagraph"/>
      </w:pPr>
      <w:r w:rsidRPr="00BB1F05">
        <w:drawing>
          <wp:anchor distT="0" distB="0" distL="114300" distR="114300" simplePos="0" relativeHeight="251658240" behindDoc="0" locked="0" layoutInCell="1" allowOverlap="1" wp14:anchorId="189E66D0" wp14:editId="0FDB017F">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1">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rPr>
        <mc:AlternateContent>
          <mc:Choice Requires="wps">
            <w:drawing>
              <wp:anchor distT="0" distB="0" distL="114300" distR="114300" simplePos="0" relativeHeight="251660288" behindDoc="0" locked="0" layoutInCell="1" allowOverlap="1" wp14:anchorId="4C675681" wp14:editId="336E7B9D">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BB1F05" w:rsidRPr="00A83DF7" w:rsidRDefault="00BB1F05" w:rsidP="00BB1F05">
                            <w:pPr>
                              <w:pStyle w:val="Caption"/>
                              <w:rPr>
                                <w:sz w:val="28"/>
                              </w:rPr>
                            </w:pPr>
                            <w:bookmarkStart w:id="35" w:name="_Ref419760560"/>
                            <w:r>
                              <w:t xml:space="preserve">Рисунок </w:t>
                            </w:r>
                            <w:r>
                              <w:fldChar w:fldCharType="begin"/>
                            </w:r>
                            <w:r w:rsidRPr="009D4D06">
                              <w:instrText xml:space="preserve"> SEQ Рисунок \* ARABIC </w:instrText>
                            </w:r>
                            <w:r>
                              <w:fldChar w:fldCharType="separate"/>
                            </w:r>
                            <w:r w:rsidR="00091FD8">
                              <w:rPr>
                                <w:noProof/>
                              </w:rPr>
                              <w:t>3</w:t>
                            </w:r>
                            <w:r>
                              <w:fldChar w:fldCharType="end"/>
                            </w:r>
                            <w:bookmarkEnd w:id="35"/>
                            <w:r>
                              <w:t xml:space="preserve"> — </w:t>
                            </w:r>
                            <w:r>
                              <w:rPr>
                                <w:noProof/>
                              </w:rPr>
                              <w:t>Вторая</w:t>
                            </w:r>
                            <w:r>
                              <w:rPr>
                                <w:noProof/>
                              </w:rPr>
                              <w:t xml:space="preserve"> часть исправленного алгоритма (для </w:t>
                            </w:r>
                            <w:r>
                              <w:rPr>
                                <w:noProof/>
                              </w:rPr>
                              <w:t>координатора</w:t>
                            </w:r>
                            <w:r>
                              <w:rPr>
                                <w:noProof/>
                              </w:rPr>
                              <w:t xml:space="preserve">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" stroked="f">
                <v:textbox style="mso-fit-shape-to-text:t" inset="0,0,0,0">
                  <w:txbxContent>
                    <w:p w:rsidR="00BB1F05" w:rsidRPr="00A83DF7" w:rsidRDefault="00BB1F05" w:rsidP="00BB1F05">
                      <w:pPr>
                        <w:pStyle w:val="Caption"/>
                        <w:rPr>
                          <w:sz w:val="28"/>
                        </w:rPr>
                      </w:pPr>
                      <w:bookmarkStart w:id="36" w:name="_Ref419760560"/>
                      <w:r>
                        <w:t xml:space="preserve">Рисунок </w:t>
                      </w:r>
                      <w:r>
                        <w:fldChar w:fldCharType="begin"/>
                      </w:r>
                      <w:r w:rsidRPr="009D4D06">
                        <w:instrText xml:space="preserve"> SEQ Рисунок \* ARABIC </w:instrText>
                      </w:r>
                      <w:r>
                        <w:fldChar w:fldCharType="separate"/>
                      </w:r>
                      <w:r w:rsidR="00091FD8">
                        <w:rPr>
                          <w:noProof/>
                        </w:rPr>
                        <w:t>3</w:t>
                      </w:r>
                      <w:r>
                        <w:fldChar w:fldCharType="end"/>
                      </w:r>
                      <w:bookmarkEnd w:id="36"/>
                      <w:r>
                        <w:t xml:space="preserve"> — </w:t>
                      </w:r>
                      <w:r>
                        <w:rPr>
                          <w:noProof/>
                        </w:rPr>
                        <w:t>Вторая</w:t>
                      </w:r>
                      <w:r>
                        <w:rPr>
                          <w:noProof/>
                        </w:rPr>
                        <w:t xml:space="preserve"> часть исправленного алгоритма (для </w:t>
                      </w:r>
                      <w:r>
                        <w:rPr>
                          <w:noProof/>
                        </w:rPr>
                        <w:t>координатора</w:t>
                      </w:r>
                      <w:r>
                        <w:rPr>
                          <w:noProof/>
                        </w:rPr>
                        <w:t xml:space="preserve">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lastRenderedPageBreak/>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551F9A" w:rsidRDefault="00551F9A" w:rsidP="00551F9A">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Pr>
          <w:lang w:val="en-US"/>
        </w:rPr>
        <w:instrText xml:space="preserve"># 0 </w:instrText>
      </w:r>
      <w:r w:rsidR="00091FD8">
        <w:instrText xml:space="preserve">\h </w:instrText>
      </w:r>
      <w:r w:rsidR="00091FD8">
        <w:fldChar w:fldCharType="separate"/>
      </w:r>
      <w:r w:rsidR="00091FD8">
        <w:rPr>
          <w:lang w:val="en-US"/>
        </w:rPr>
        <w:t>4</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551F9A">
      <w:pPr>
        <w:rPr>
          <w:noProof/>
          <w:lang w:eastAsia="ru-RU"/>
        </w:rPr>
      </w:pPr>
    </w:p>
    <w:p w:rsidR="00091FD8" w:rsidRDefault="00091FD8" w:rsidP="00091FD8">
      <w:pPr>
        <w:keepNext/>
        <w:jc w:val="center"/>
      </w:pPr>
      <w:r>
        <w:rPr>
          <w:noProof/>
          <w:lang w:eastAsia="ru-RU"/>
        </w:rPr>
        <w:lastRenderedPageBreak/>
        <w:drawing>
          <wp:inline distT="0" distB="0" distL="0" distR="0" wp14:anchorId="7862A1BF" wp14:editId="7AE40C67">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0">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37" w:name="_Ref419761752"/>
      <w:r>
        <w:t xml:space="preserve">Рисунок </w:t>
      </w:r>
      <w:r>
        <w:fldChar w:fldCharType="begin"/>
      </w:r>
      <w:r w:rsidRPr="00091FD8">
        <w:instrText xml:space="preserve"> SEQ Рисунок \* ARABIC </w:instrText>
      </w:r>
      <w:r>
        <w:fldChar w:fldCharType="separate"/>
      </w:r>
      <w:r>
        <w:rPr>
          <w:noProof/>
        </w:rPr>
        <w:t>4</w:t>
      </w:r>
      <w:r>
        <w:fldChar w:fldCharType="end"/>
      </w:r>
      <w:bookmarkEnd w:id="37"/>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w:t>
      </w:r>
      <w:r>
        <w:t>объединяются</w:t>
      </w:r>
      <w:r>
        <w:t xml:space="preserve">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r>
        <w:lastRenderedPageBreak/>
        <w:t>Анализ разработанного решения</w:t>
      </w:r>
    </w:p>
    <w:p w:rsidR="00972AAE" w:rsidRDefault="00972AAE" w:rsidP="00972AAE">
      <w:pPr>
        <w:pStyle w:val="Heading3"/>
      </w:pPr>
      <w:r>
        <w:t>Характеристики разработанного решения</w:t>
      </w:r>
    </w:p>
    <w:p w:rsidR="00972AAE" w:rsidRP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Pr="00A86E4D">
        <w:t>7</w:t>
      </w:r>
      <w:r>
        <w:fldChar w:fldCharType="end"/>
      </w:r>
      <w:r>
        <w:t>.</w:t>
      </w:r>
    </w:p>
    <w:p w:rsidR="00A86E4D" w:rsidRDefault="00A86E4D" w:rsidP="00A86E4D">
      <w:pPr>
        <w:pStyle w:val="TableCaption"/>
      </w:pPr>
      <w:bookmarkStart w:id="38" w:name="_Ref419762904"/>
      <w:r>
        <w:t xml:space="preserve">Таблица </w:t>
      </w:r>
      <w:r>
        <w:fldChar w:fldCharType="begin"/>
      </w:r>
      <w:r w:rsidRPr="00A86E4D">
        <w:instrText xml:space="preserve"> SEQ Таблица \* ARABIC </w:instrText>
      </w:r>
      <w:r>
        <w:fldChar w:fldCharType="separate"/>
      </w:r>
      <w:r>
        <w:rPr>
          <w:noProof/>
        </w:rPr>
        <w:t>7</w:t>
      </w:r>
      <w:r>
        <w:fldChar w:fldCharType="end"/>
      </w:r>
      <w:bookmarkEnd w:id="38"/>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A86E4D">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1"/>
            </w:pPr>
            <w:r w:rsidRPr="00972AAE">
              <w:t>Конфигурация 2</w:t>
            </w:r>
          </w:p>
        </w:tc>
      </w:tr>
      <w:tr w:rsidR="00972AAE" w:rsidRPr="00972AAE" w:rsidTr="00A86E4D">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Core 2 Duo 3 ГГЦ</w:t>
            </w:r>
          </w:p>
        </w:tc>
      </w:tr>
      <w:tr w:rsidR="00972AAE" w:rsidRPr="00972AAE" w:rsidTr="005332E8">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4 ГБ</w:t>
            </w:r>
          </w:p>
        </w:tc>
      </w:tr>
      <w:tr w:rsidR="00972AAE" w:rsidRPr="00972AAE" w:rsidTr="005332E8">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Elementary OS Freya</w:t>
            </w:r>
          </w:p>
        </w:tc>
      </w:tr>
      <w:tr w:rsidR="00972AAE" w:rsidRPr="00972AAE" w:rsidTr="00972AAE">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jc w:val="center"/>
            </w:pPr>
            <w:r w:rsidRPr="00972AAE">
              <w:t>Производительность при редактировании текста</w:t>
            </w:r>
          </w:p>
        </w:tc>
      </w:tr>
      <w:tr w:rsidR="00972AAE" w:rsidRPr="00972AAE" w:rsidTr="005332E8">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Комфортная работа без задержек</w:t>
            </w:r>
          </w:p>
        </w:tc>
      </w:tr>
      <w:tr w:rsidR="00972AAE" w:rsidRPr="00972AAE" w:rsidTr="005332E8">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Комфортная работа без задержек</w:t>
            </w:r>
          </w:p>
        </w:tc>
      </w:tr>
      <w:tr w:rsidR="00972AAE" w:rsidRPr="00972AAE" w:rsidTr="005332E8">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Pr="00972AAE" w:rsidRDefault="00972AAE" w:rsidP="005332E8">
            <w:pPr>
              <w:pStyle w:val="a2"/>
            </w:pPr>
            <w:r w:rsidRPr="00972AAE">
              <w:t>Большие задержки при редактировании</w:t>
            </w:r>
          </w:p>
        </w:tc>
      </w:tr>
    </w:tbl>
    <w:p w:rsidR="00972AAE" w:rsidRDefault="00972AAE" w:rsidP="00972AAE"/>
    <w:p w:rsidR="00972AAE" w:rsidRDefault="00972AAE" w:rsidP="00972AAE">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972AAE" w:rsidRDefault="00972AAE" w:rsidP="00972AAE">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972AAE" w:rsidRDefault="00972AAE" w:rsidP="00972AAE">
      <w:pPr>
        <w:pStyle w:val="Heading3"/>
      </w:pPr>
      <w:r>
        <w:lastRenderedPageBreak/>
        <w:t>Соответствие техническому заданию</w:t>
      </w:r>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972AAE" w:rsidRDefault="00972AAE" w:rsidP="00972AAE">
      <w:r>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r>
        <w:t>Возможное применение</w:t>
      </w:r>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972AAE" w:rsidRPr="00972AAE" w:rsidRDefault="00972AAE" w:rsidP="00972AAE">
      <w:r>
        <w:t xml:space="preserve">Одной из вторичных целей при разработке была возможность предоставить пользователями различных редакторов одинаковые возможности </w:t>
      </w:r>
      <w:r>
        <w:lastRenderedPageBreak/>
        <w:t>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bookmarkStart w:id="39" w:name="_GoBack"/>
      <w:bookmarkEnd w:id="39"/>
    </w:p>
    <w:p w:rsidR="00ED419C" w:rsidRDefault="00AC5146" w:rsidP="00ED419C">
      <w:pPr>
        <w:pStyle w:val="NormalWeb"/>
        <w:pageBreakBefore/>
        <w:ind w:left="641" w:hanging="641"/>
        <w:divId w:val="1116020743"/>
      </w:pPr>
      <w:r>
        <w:lastRenderedPageBreak/>
        <w:t>БИБЛИОГРАФИЯ</w:t>
      </w:r>
    </w:p>
    <w:p w:rsidR="00ED419C" w:rsidRPr="00ED419C" w:rsidRDefault="00177D0D">
      <w:pPr>
        <w:pStyle w:val="NormalWeb"/>
        <w:ind w:left="640" w:hanging="640"/>
        <w:divId w:val="1116020743"/>
        <w:rPr>
          <w:noProof/>
          <w:sz w:val="28"/>
        </w:rPr>
      </w:pPr>
      <w:r w:rsidRPr="00AC5146">
        <w:fldChar w:fldCharType="begin" w:fldLock="1"/>
      </w:r>
      <w:r w:rsidRPr="00AC5146">
        <w:instrText xml:space="preserve">ADDIN Mendeley Bibliography CSL_BIBLIOGRAPHY </w:instrText>
      </w:r>
      <w:r w:rsidRPr="00AC5146">
        <w:fldChar w:fldCharType="separate"/>
      </w:r>
      <w:r w:rsidR="00ED419C" w:rsidRPr="00ED419C">
        <w:rPr>
          <w:noProof/>
          <w:sz w:val="28"/>
        </w:rPr>
        <w:t>1.</w:t>
      </w:r>
      <w:r w:rsidR="00ED419C" w:rsidRPr="00ED419C">
        <w:rPr>
          <w:noProof/>
          <w:sz w:val="28"/>
        </w:rPr>
        <w:tab/>
        <w:t>Документы Google [Электронный ресурс]. URL: https://ru.wikipedia.org/wiki/Google_Docs (дата обращения: 18.05.2015).</w:t>
      </w:r>
    </w:p>
    <w:p w:rsidR="00ED419C" w:rsidRPr="00ED419C" w:rsidRDefault="00ED419C">
      <w:pPr>
        <w:pStyle w:val="NormalWeb"/>
        <w:ind w:left="640" w:hanging="640"/>
        <w:divId w:val="1116020743"/>
        <w:rPr>
          <w:noProof/>
          <w:sz w:val="28"/>
        </w:rPr>
      </w:pPr>
      <w:r w:rsidRPr="00ED419C">
        <w:rPr>
          <w:noProof/>
          <w:sz w:val="28"/>
        </w:rPr>
        <w:t>2.</w:t>
      </w:r>
      <w:r w:rsidRPr="00ED419C">
        <w:rPr>
          <w:noProof/>
          <w:sz w:val="28"/>
        </w:rPr>
        <w:tab/>
        <w:t>«A clean, lightweight alternative to Python’s twisted?» [Электронный ресурс]. URL: http://stackoverflow.com/questions/1824418/a-clean-lightweight-alternative-to-pythons-twisted.</w:t>
      </w:r>
    </w:p>
    <w:p w:rsidR="00ED419C" w:rsidRPr="00ED419C" w:rsidRDefault="00ED419C">
      <w:pPr>
        <w:pStyle w:val="NormalWeb"/>
        <w:ind w:left="640" w:hanging="640"/>
        <w:divId w:val="1116020743"/>
        <w:rPr>
          <w:noProof/>
          <w:sz w:val="28"/>
        </w:rPr>
      </w:pPr>
      <w:r w:rsidRPr="00ED419C">
        <w:rPr>
          <w:noProof/>
          <w:sz w:val="28"/>
        </w:rPr>
        <w:t>3.</w:t>
      </w:r>
      <w:r w:rsidRPr="00ED419C">
        <w:rPr>
          <w:noProof/>
          <w:sz w:val="28"/>
        </w:rPr>
        <w:tab/>
        <w:t>Таненбаум Э., Ван Стеен М. Распределенные системы. Принципы и парадигмы. Питер, 2003. 877 с.</w:t>
      </w:r>
    </w:p>
    <w:p w:rsidR="00ED419C" w:rsidRPr="00ED419C" w:rsidRDefault="00ED419C">
      <w:pPr>
        <w:pStyle w:val="NormalWeb"/>
        <w:ind w:left="640" w:hanging="640"/>
        <w:divId w:val="1116020743"/>
        <w:rPr>
          <w:noProof/>
          <w:sz w:val="28"/>
        </w:rPr>
      </w:pPr>
      <w:r w:rsidRPr="00ED419C">
        <w:rPr>
          <w:noProof/>
          <w:sz w:val="28"/>
        </w:rPr>
        <w:t>4.</w:t>
      </w:r>
      <w:r w:rsidRPr="00ED419C">
        <w:rPr>
          <w:noProof/>
          <w:sz w:val="28"/>
        </w:rPr>
        <w:tab/>
        <w:t>Ellis C. a., Gibbs S.J. Concurrency control in groupware systems // ACM SIGMOD Rec. 1989. Т. 18, № 2. С. 399–407.</w:t>
      </w:r>
    </w:p>
    <w:p w:rsidR="00ED419C" w:rsidRPr="00ED419C" w:rsidRDefault="00ED419C">
      <w:pPr>
        <w:pStyle w:val="NormalWeb"/>
        <w:ind w:left="640" w:hanging="640"/>
        <w:divId w:val="1116020743"/>
        <w:rPr>
          <w:noProof/>
          <w:sz w:val="28"/>
        </w:rPr>
      </w:pPr>
      <w:r w:rsidRPr="00ED419C">
        <w:rPr>
          <w:noProof/>
          <w:sz w:val="28"/>
        </w:rPr>
        <w:t>5.</w:t>
      </w:r>
      <w:r w:rsidRPr="00ED419C">
        <w:rPr>
          <w:noProof/>
          <w:sz w:val="28"/>
        </w:rPr>
        <w:tab/>
        <w:t>Операциональное преобразование [Электронный ресурс]. URL: http://en.wikipedia.org/wiki/Operational_transformation (дата обращения: 18.05.2015).</w:t>
      </w:r>
    </w:p>
    <w:p w:rsidR="00ED419C" w:rsidRPr="00ED419C" w:rsidRDefault="00ED419C">
      <w:pPr>
        <w:pStyle w:val="NormalWeb"/>
        <w:ind w:left="640" w:hanging="640"/>
        <w:divId w:val="1116020743"/>
        <w:rPr>
          <w:noProof/>
          <w:sz w:val="28"/>
        </w:rPr>
      </w:pPr>
      <w:r w:rsidRPr="00ED419C">
        <w:rPr>
          <w:noProof/>
          <w:sz w:val="28"/>
        </w:rPr>
        <w:t>6.</w:t>
      </w:r>
      <w:r w:rsidRPr="00ED419C">
        <w:rPr>
          <w:noProof/>
          <w:sz w:val="28"/>
        </w:rPr>
        <w:tab/>
        <w:t>Powers S. Unix Power Tools. O’Reilly Media, 2002.</w:t>
      </w:r>
    </w:p>
    <w:p w:rsidR="00ED419C" w:rsidRPr="00ED419C" w:rsidRDefault="00ED419C">
      <w:pPr>
        <w:pStyle w:val="NormalWeb"/>
        <w:ind w:left="640" w:hanging="640"/>
        <w:divId w:val="1116020743"/>
        <w:rPr>
          <w:noProof/>
          <w:sz w:val="28"/>
        </w:rPr>
      </w:pPr>
      <w:r w:rsidRPr="00ED419C">
        <w:rPr>
          <w:noProof/>
          <w:sz w:val="28"/>
        </w:rPr>
        <w:t>7.</w:t>
      </w:r>
      <w:r w:rsidRPr="00ED419C">
        <w:rPr>
          <w:noProof/>
          <w:sz w:val="28"/>
        </w:rPr>
        <w:tab/>
        <w:t>Chacon S. Pro Git. Apress, 2009.</w:t>
      </w:r>
    </w:p>
    <w:p w:rsidR="00ED419C" w:rsidRPr="00ED419C" w:rsidRDefault="00ED419C">
      <w:pPr>
        <w:pStyle w:val="NormalWeb"/>
        <w:ind w:left="640" w:hanging="640"/>
        <w:divId w:val="1116020743"/>
        <w:rPr>
          <w:noProof/>
          <w:sz w:val="28"/>
        </w:rPr>
      </w:pPr>
      <w:r w:rsidRPr="00ED419C">
        <w:rPr>
          <w:noProof/>
          <w:sz w:val="28"/>
        </w:rPr>
        <w:t>8.</w:t>
      </w:r>
      <w:r w:rsidRPr="00ED419C">
        <w:rPr>
          <w:noProof/>
          <w:sz w:val="28"/>
        </w:rPr>
        <w:tab/>
        <w:t>Lindholm T. A three-way merge for XML documents // Proc. 2004 ACM Symp. Doc. Eng. - DocEng ’04. 2004. № October. С. 1.</w:t>
      </w:r>
    </w:p>
    <w:p w:rsidR="00ED419C" w:rsidRPr="00ED419C" w:rsidRDefault="00ED419C">
      <w:pPr>
        <w:pStyle w:val="NormalWeb"/>
        <w:ind w:left="640" w:hanging="640"/>
        <w:divId w:val="1116020743"/>
        <w:rPr>
          <w:noProof/>
          <w:sz w:val="28"/>
        </w:rPr>
      </w:pPr>
      <w:r w:rsidRPr="00ED419C">
        <w:rPr>
          <w:noProof/>
          <w:sz w:val="28"/>
        </w:rPr>
        <w:t>9.</w:t>
      </w:r>
      <w:r w:rsidRPr="00ED419C">
        <w:rPr>
          <w:noProof/>
          <w:sz w:val="28"/>
        </w:rPr>
        <w:tab/>
        <w:t>Документация утилиты GNU Patch [Электронный ресурс]. URL: http://savannah.gnu.org/projects/patch/ (дата обращения: 18.05.2015).</w:t>
      </w:r>
    </w:p>
    <w:p w:rsidR="00ED419C" w:rsidRPr="00ED419C" w:rsidRDefault="00ED419C">
      <w:pPr>
        <w:pStyle w:val="NormalWeb"/>
        <w:ind w:left="640" w:hanging="640"/>
        <w:divId w:val="1116020743"/>
        <w:rPr>
          <w:noProof/>
          <w:sz w:val="28"/>
        </w:rPr>
      </w:pPr>
      <w:r w:rsidRPr="00ED419C">
        <w:rPr>
          <w:noProof/>
          <w:sz w:val="28"/>
        </w:rPr>
        <w:t>10.</w:t>
      </w:r>
      <w:r w:rsidRPr="00ED419C">
        <w:rPr>
          <w:noProof/>
          <w:sz w:val="28"/>
        </w:rPr>
        <w:tab/>
        <w:t>Fredriksson K., Grabowski S. Average-optimal string matching // J. Discret. Algorithms. Elsevier, 2009. Т. 7, № 4. С. 579–594.</w:t>
      </w:r>
    </w:p>
    <w:p w:rsidR="00ED419C" w:rsidRPr="00ED419C" w:rsidRDefault="00ED419C">
      <w:pPr>
        <w:pStyle w:val="NormalWeb"/>
        <w:ind w:left="640" w:hanging="640"/>
        <w:divId w:val="1116020743"/>
        <w:rPr>
          <w:noProof/>
          <w:sz w:val="28"/>
        </w:rPr>
      </w:pPr>
      <w:r w:rsidRPr="00ED419C">
        <w:rPr>
          <w:noProof/>
          <w:sz w:val="28"/>
        </w:rPr>
        <w:t>11.</w:t>
      </w:r>
      <w:r w:rsidRPr="00ED419C">
        <w:rPr>
          <w:noProof/>
          <w:sz w:val="28"/>
        </w:rPr>
        <w:tab/>
        <w:t xml:space="preserve">Пузыревский И. Асинхронное программирование [Электронный ресурс]. URL: https://events.yandex.ru/lib/talks/1760/ (дата обращения: 18.05.2015). </w:t>
      </w:r>
    </w:p>
    <w:p w:rsidR="00E97B08" w:rsidRPr="00E97B08" w:rsidRDefault="00177D0D" w:rsidP="00ED419C">
      <w:pPr>
        <w:pStyle w:val="Heading0"/>
        <w:pageBreakBefore/>
        <w:divId w:val="1113785243"/>
      </w:pPr>
      <w:r>
        <w:lastRenderedPageBreak/>
        <w:fldChar w:fldCharType="end"/>
      </w:r>
    </w:p>
    <w:sectPr w:rsidR="00E97B08" w:rsidRPr="00E97B08" w:rsidSect="003F2340">
      <w:headerReference w:type="default" r:id="rId12"/>
      <w:pgSz w:w="11906" w:h="16838"/>
      <w:pgMar w:top="1134" w:right="567" w:bottom="1134" w:left="1701" w:header="709" w:footer="709" w:gutter="0"/>
      <w:cols w:space="708"/>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Sofi" w:date="2015-05-18T20:35:00Z" w:initials="S">
    <w:p w:rsidR="00EB5833" w:rsidRDefault="00EB5833">
      <w:pPr>
        <w:pStyle w:val="CommentText"/>
      </w:pPr>
      <w:r>
        <w:rPr>
          <w:rStyle w:val="CommentReference"/>
        </w:rPr>
        <w:annotationRef/>
      </w:r>
      <w:r>
        <w:t>Картинка из таненбаума рис 11.21</w:t>
      </w:r>
    </w:p>
  </w:comment>
  <w:comment w:id="17" w:author="Sofi" w:date="2015-05-18T20:40:00Z" w:initials="S">
    <w:p w:rsidR="00EB5833" w:rsidRDefault="00EB5833">
      <w:pPr>
        <w:pStyle w:val="CommentText"/>
      </w:pPr>
      <w:r>
        <w:rPr>
          <w:rStyle w:val="CommentReference"/>
        </w:rPr>
        <w:annotationRef/>
      </w:r>
      <w:r>
        <w:t>Вставить картинку</w:t>
      </w:r>
    </w:p>
  </w:comment>
  <w:comment w:id="18" w:author="Sofi" w:date="2015-05-18T20:45:00Z" w:initials="S">
    <w:p w:rsidR="00EB5833" w:rsidRDefault="00EB5833">
      <w:pPr>
        <w:pStyle w:val="CommentText"/>
      </w:pPr>
      <w:r>
        <w:rPr>
          <w:rStyle w:val="CommentReference"/>
        </w:rPr>
        <w:annotationRef/>
      </w:r>
      <w:r>
        <w:t>картиночка</w:t>
      </w:r>
    </w:p>
  </w:comment>
  <w:comment w:id="20" w:author="Sofi" w:date="2015-05-18T20:56:00Z" w:initials="S">
    <w:p w:rsidR="00EB5833" w:rsidRDefault="00EB5833">
      <w:pPr>
        <w:pStyle w:val="CommentText"/>
      </w:pPr>
      <w:r>
        <w:rPr>
          <w:rStyle w:val="CommentReference"/>
        </w:rPr>
        <w:annotationRef/>
      </w:r>
      <w:r>
        <w:t>определить критерий заранее</w:t>
      </w:r>
    </w:p>
  </w:comment>
  <w:comment w:id="21" w:author="Sofi" w:date="2015-05-18T21:04:00Z" w:initials="S">
    <w:p w:rsidR="00EB5833" w:rsidRDefault="00EB5833">
      <w:pPr>
        <w:pStyle w:val="CommentText"/>
      </w:pPr>
      <w:r>
        <w:rPr>
          <w:rStyle w:val="CommentReference"/>
        </w:rPr>
        <w:annotationRef/>
      </w:r>
      <w:r>
        <w:t>Описать все определения вначле</w:t>
      </w:r>
    </w:p>
    <w:p w:rsidR="00EB5833" w:rsidRDefault="00EB5833">
      <w:pPr>
        <w:pStyle w:val="CommentText"/>
      </w:pPr>
      <w:r>
        <w:t>участник редактирования (в дальнейшем именуемый просто писатель)</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133" w:rsidRDefault="00302133" w:rsidP="003F2340">
      <w:pPr>
        <w:spacing w:line="240" w:lineRule="auto"/>
      </w:pPr>
      <w:r>
        <w:separator/>
      </w:r>
    </w:p>
  </w:endnote>
  <w:endnote w:type="continuationSeparator" w:id="0">
    <w:p w:rsidR="00302133" w:rsidRDefault="00302133"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altName w:val="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133" w:rsidRDefault="00302133" w:rsidP="003F2340">
      <w:pPr>
        <w:spacing w:line="240" w:lineRule="auto"/>
      </w:pPr>
      <w:r>
        <w:separator/>
      </w:r>
    </w:p>
  </w:footnote>
  <w:footnote w:type="continuationSeparator" w:id="0">
    <w:p w:rsidR="00302133" w:rsidRDefault="00302133" w:rsidP="003F2340">
      <w:pPr>
        <w:spacing w:line="240" w:lineRule="auto"/>
      </w:pPr>
      <w:r>
        <w:continuationSeparator/>
      </w:r>
    </w:p>
  </w:footnote>
  <w:footnote w:id="1">
    <w:p w:rsidR="00EB5833" w:rsidRPr="00C01153" w:rsidRDefault="00EB5833">
      <w:pPr>
        <w:pStyle w:val="FootnoteText"/>
      </w:pPr>
      <w:r>
        <w:rPr>
          <w:rStyle w:val="FootnoteReference"/>
        </w:rPr>
        <w:footnoteRef/>
      </w:r>
      <w:r>
        <w:t xml:space="preserve"> Согласно поиску по открытым проектам на сайте </w:t>
      </w:r>
      <w:proofErr w:type="spellStart"/>
      <w:r>
        <w:rPr>
          <w:lang w:val="en-US"/>
        </w:rPr>
        <w:t>github</w:t>
      </w:r>
      <w:proofErr w:type="spellEnd"/>
      <w:r w:rsidRPr="00C01153">
        <w:t>.</w:t>
      </w:r>
      <w:r>
        <w:rPr>
          <w:lang w:val="en-US"/>
        </w:rPr>
        <w:t>com</w:t>
      </w:r>
      <w:r w:rsidRPr="00C01153">
        <w:t xml:space="preserve"> </w:t>
      </w:r>
      <w:r>
        <w:t xml:space="preserve">и </w:t>
      </w:r>
      <w:proofErr w:type="spellStart"/>
      <w:r>
        <w:rPr>
          <w:lang w:val="en-US"/>
        </w:rPr>
        <w:t>stackoverflow</w:t>
      </w:r>
      <w:proofErr w:type="spellEnd"/>
      <w:r w:rsidRPr="00C01153">
        <w:t>.</w:t>
      </w:r>
      <w:r>
        <w:rPr>
          <w:lang w:val="en-US"/>
        </w:rPr>
        <w:t>com</w:t>
      </w:r>
    </w:p>
  </w:footnote>
  <w:footnote w:id="2">
    <w:p w:rsidR="00EB5833" w:rsidRDefault="00EB5833">
      <w:pPr>
        <w:pStyle w:val="FootnoteText"/>
      </w:pPr>
      <w:r>
        <w:rPr>
          <w:rStyle w:val="FootnoteReference"/>
        </w:rPr>
        <w:footnoteRef/>
      </w:r>
      <w:r>
        <w:t xml:space="preserve"> </w:t>
      </w:r>
      <w:r>
        <w:t xml:space="preserve">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"[11]", "plainTextFormattedCitation" : "[11]", "previouslyFormattedCitation" : "[11]" }, "properties" : { "noteIndex" : 0 }, "schema" : "https://github.com/citation-style-language/schema/raw/master/csl-citation.json" }</w:instrText>
      </w:r>
      <w:r>
        <w:fldChar w:fldCharType="separate"/>
      </w:r>
      <w:r w:rsidRPr="00890B41">
        <w:rPr>
          <w:noProof/>
        </w:rPr>
        <w:t>[11]</w:t>
      </w:r>
      <w:r>
        <w:fldChar w:fldCharType="end"/>
      </w:r>
      <w:r>
        <w:t>.</w:t>
      </w:r>
    </w:p>
  </w:footnote>
  <w:footnote w:id="3">
    <w:p w:rsidR="00EB5833" w:rsidRDefault="00EB5833">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4">
    <w:p w:rsidR="00EB5833" w:rsidRDefault="00EB5833">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5">
    <w:p w:rsidR="00EB5833" w:rsidRDefault="00EB5833">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6">
    <w:p w:rsidR="00EB5833" w:rsidRPr="00600748" w:rsidRDefault="00EB5833">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EB5833" w:rsidRDefault="00EB5833">
        <w:pPr>
          <w:pStyle w:val="Header"/>
          <w:jc w:val="right"/>
        </w:pPr>
        <w:r>
          <w:fldChar w:fldCharType="begin"/>
        </w:r>
        <w:r>
          <w:instrText xml:space="preserve"> PAGE   \* MERGEFORMAT </w:instrText>
        </w:r>
        <w:r>
          <w:fldChar w:fldCharType="separate"/>
        </w:r>
        <w:r w:rsidR="00A86E4D">
          <w:rPr>
            <w:noProof/>
          </w:rPr>
          <w:t>44</w:t>
        </w:r>
        <w:r>
          <w:rPr>
            <w:noProof/>
          </w:rPr>
          <w:fldChar w:fldCharType="end"/>
        </w:r>
      </w:p>
    </w:sdtContent>
  </w:sdt>
  <w:p w:rsidR="00EB5833" w:rsidRDefault="00EB58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96AD7"/>
    <w:multiLevelType w:val="hybridMultilevel"/>
    <w:tmpl w:val="16DA2C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9A600E0"/>
    <w:multiLevelType w:val="hybridMultilevel"/>
    <w:tmpl w:val="82905BC0"/>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AE51296"/>
    <w:multiLevelType w:val="hybridMultilevel"/>
    <w:tmpl w:val="51186030"/>
    <w:lvl w:ilvl="0" w:tplc="9D0C4C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5">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6">
    <w:nsid w:val="4B315D05"/>
    <w:multiLevelType w:val="hybridMultilevel"/>
    <w:tmpl w:val="C602B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D3A6B81"/>
    <w:multiLevelType w:val="hybridMultilevel"/>
    <w:tmpl w:val="7930A082"/>
    <w:lvl w:ilvl="0" w:tplc="06DEE9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D47A6D"/>
    <w:multiLevelType w:val="hybridMultilevel"/>
    <w:tmpl w:val="634254D8"/>
    <w:lvl w:ilvl="0" w:tplc="CDEC63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709"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0">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C4F518C"/>
    <w:multiLevelType w:val="hybridMultilevel"/>
    <w:tmpl w:val="3BA6A2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E701B43"/>
    <w:multiLevelType w:val="hybridMultilevel"/>
    <w:tmpl w:val="059A2D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6ED126BD"/>
    <w:multiLevelType w:val="hybridMultilevel"/>
    <w:tmpl w:val="BDB693C6"/>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F393C9C"/>
    <w:multiLevelType w:val="hybridMultilevel"/>
    <w:tmpl w:val="CFB87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0F23407"/>
    <w:multiLevelType w:val="hybridMultilevel"/>
    <w:tmpl w:val="A0FAFDE2"/>
    <w:lvl w:ilvl="0" w:tplc="F348B8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55750C9"/>
    <w:multiLevelType w:val="hybridMultilevel"/>
    <w:tmpl w:val="F5B6E324"/>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EEE50B8"/>
    <w:multiLevelType w:val="hybridMultilevel"/>
    <w:tmpl w:val="C0AABA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7"/>
  </w:num>
  <w:num w:numId="3">
    <w:abstractNumId w:val="15"/>
  </w:num>
  <w:num w:numId="4">
    <w:abstractNumId w:val="5"/>
  </w:num>
  <w:num w:numId="5">
    <w:abstractNumId w:val="4"/>
  </w:num>
  <w:num w:numId="6">
    <w:abstractNumId w:val="9"/>
  </w:num>
  <w:num w:numId="7">
    <w:abstractNumId w:val="14"/>
  </w:num>
  <w:num w:numId="8">
    <w:abstractNumId w:val="17"/>
  </w:num>
  <w:num w:numId="9">
    <w:abstractNumId w:val="0"/>
  </w:num>
  <w:num w:numId="10">
    <w:abstractNumId w:val="10"/>
  </w:num>
  <w:num w:numId="11">
    <w:abstractNumId w:val="6"/>
  </w:num>
  <w:num w:numId="12">
    <w:abstractNumId w:val="10"/>
  </w:num>
  <w:num w:numId="13">
    <w:abstractNumId w:val="10"/>
  </w:num>
  <w:num w:numId="14">
    <w:abstractNumId w:val="10"/>
    <w:lvlOverride w:ilvl="0">
      <w:startOverride w:val="1"/>
    </w:lvlOverride>
  </w:num>
  <w:num w:numId="15">
    <w:abstractNumId w:val="2"/>
  </w:num>
  <w:num w:numId="16">
    <w:abstractNumId w:val="1"/>
  </w:num>
  <w:num w:numId="17">
    <w:abstractNumId w:val="16"/>
  </w:num>
  <w:num w:numId="18">
    <w:abstractNumId w:val="13"/>
  </w:num>
  <w:num w:numId="19">
    <w:abstractNumId w:val="11"/>
  </w:num>
  <w:num w:numId="20">
    <w:abstractNumId w:val="3"/>
  </w:num>
  <w:num w:numId="21">
    <w:abstractNumId w:val="12"/>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23415"/>
    <w:rsid w:val="0002692C"/>
    <w:rsid w:val="00082862"/>
    <w:rsid w:val="00091FD8"/>
    <w:rsid w:val="000D7C13"/>
    <w:rsid w:val="001672BD"/>
    <w:rsid w:val="00177D0D"/>
    <w:rsid w:val="001E5C60"/>
    <w:rsid w:val="0023373B"/>
    <w:rsid w:val="002E5D10"/>
    <w:rsid w:val="00301160"/>
    <w:rsid w:val="00302133"/>
    <w:rsid w:val="003355DA"/>
    <w:rsid w:val="00336CAB"/>
    <w:rsid w:val="003B3C68"/>
    <w:rsid w:val="003C263A"/>
    <w:rsid w:val="003D348C"/>
    <w:rsid w:val="003F2340"/>
    <w:rsid w:val="003F6A6F"/>
    <w:rsid w:val="004964CB"/>
    <w:rsid w:val="004A76B2"/>
    <w:rsid w:val="004B54B1"/>
    <w:rsid w:val="00513698"/>
    <w:rsid w:val="005332E8"/>
    <w:rsid w:val="00551F9A"/>
    <w:rsid w:val="00572DA8"/>
    <w:rsid w:val="005C24A4"/>
    <w:rsid w:val="005C583E"/>
    <w:rsid w:val="00600748"/>
    <w:rsid w:val="006448D2"/>
    <w:rsid w:val="00841465"/>
    <w:rsid w:val="0088417F"/>
    <w:rsid w:val="00890B41"/>
    <w:rsid w:val="008A4FCA"/>
    <w:rsid w:val="00904DA8"/>
    <w:rsid w:val="009064FD"/>
    <w:rsid w:val="009248A3"/>
    <w:rsid w:val="00972AAE"/>
    <w:rsid w:val="009A1D86"/>
    <w:rsid w:val="009A2950"/>
    <w:rsid w:val="009D4D06"/>
    <w:rsid w:val="009F4EDA"/>
    <w:rsid w:val="00A824FE"/>
    <w:rsid w:val="00A86E4D"/>
    <w:rsid w:val="00AC23A3"/>
    <w:rsid w:val="00AC5146"/>
    <w:rsid w:val="00AF0031"/>
    <w:rsid w:val="00B137DF"/>
    <w:rsid w:val="00B25E9E"/>
    <w:rsid w:val="00B75356"/>
    <w:rsid w:val="00B97C6E"/>
    <w:rsid w:val="00BA4B42"/>
    <w:rsid w:val="00BB1F05"/>
    <w:rsid w:val="00C01153"/>
    <w:rsid w:val="00C22EB0"/>
    <w:rsid w:val="00C23CA7"/>
    <w:rsid w:val="00C473FF"/>
    <w:rsid w:val="00D075C2"/>
    <w:rsid w:val="00D67113"/>
    <w:rsid w:val="00D9588C"/>
    <w:rsid w:val="00DA302D"/>
    <w:rsid w:val="00DA4974"/>
    <w:rsid w:val="00DF3BAD"/>
    <w:rsid w:val="00DF6DDB"/>
    <w:rsid w:val="00E207C9"/>
    <w:rsid w:val="00E3236C"/>
    <w:rsid w:val="00E4517E"/>
    <w:rsid w:val="00E9784D"/>
    <w:rsid w:val="00E97B08"/>
    <w:rsid w:val="00EA2C6C"/>
    <w:rsid w:val="00EB5833"/>
    <w:rsid w:val="00ED419C"/>
    <w:rsid w:val="00F0672A"/>
    <w:rsid w:val="00F14A45"/>
    <w:rsid w:val="00F32316"/>
    <w:rsid w:val="00FB11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iPriority w:val="35"/>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semiHidden/>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link w:val="Heading0Char"/>
    <w:qFormat/>
    <w:rsid w:val="00B75356"/>
    <w:pPr>
      <w:spacing w:after="480" w:line="276" w:lineRule="auto"/>
      <w:ind w:firstLine="0"/>
    </w:pPr>
    <w:rPr>
      <w:b/>
    </w:rPr>
  </w:style>
  <w:style w:type="character" w:customStyle="1" w:styleId="Heading0Char">
    <w:name w:val="Heading 0 Char"/>
    <w:basedOn w:val="DefaultParagraphFont"/>
    <w:link w:val="Heading0"/>
    <w:rsid w:val="00B75356"/>
    <w:rPr>
      <w:rFonts w:ascii="Times New Roman" w:hAnsi="Times New Roman"/>
      <w:b/>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iPriority w:val="35"/>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semiHidden/>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link w:val="Heading0Char"/>
    <w:qFormat/>
    <w:rsid w:val="00B75356"/>
    <w:pPr>
      <w:spacing w:after="480" w:line="276" w:lineRule="auto"/>
      <w:ind w:firstLine="0"/>
    </w:pPr>
    <w:rPr>
      <w:b/>
    </w:rPr>
  </w:style>
  <w:style w:type="character" w:customStyle="1" w:styleId="Heading0Char">
    <w:name w:val="Heading 0 Char"/>
    <w:basedOn w:val="DefaultParagraphFont"/>
    <w:link w:val="Heading0"/>
    <w:rsid w:val="00B75356"/>
    <w:rPr>
      <w:rFonts w:ascii="Times New Roman" w:hAnsi="Times New Roman"/>
      <w:b/>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altName w:val="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479"/>
    <w:rsid w:val="009E6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47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4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E675F-BFE1-4B58-935B-417CF607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46</Pages>
  <Words>11709</Words>
  <Characters>66747</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10</cp:revision>
  <dcterms:created xsi:type="dcterms:W3CDTF">2015-05-18T18:33:00Z</dcterms:created>
  <dcterms:modified xsi:type="dcterms:W3CDTF">2015-05-18T20:41:00Z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