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1696B39A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5C0E06" w:rsidRPr="00C9401C">
        <w:rPr>
          <w:color w:val="000000"/>
          <w:sz w:val="28"/>
          <w:szCs w:val="28"/>
        </w:rPr>
        <w:t>Программирование на основе классов и шаблонов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3A98F3BE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762F7C">
        <w:rPr>
          <w:color w:val="000000"/>
          <w:sz w:val="28"/>
          <w:szCs w:val="28"/>
        </w:rPr>
        <w:t>2</w:t>
      </w:r>
    </w:p>
    <w:p w14:paraId="3B0A859B" w14:textId="3067E602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83201C" w:rsidRPr="00C9401C">
        <w:rPr>
          <w:bCs/>
          <w:color w:val="000000"/>
          <w:spacing w:val="-5"/>
          <w:sz w:val="28"/>
          <w:szCs w:val="28"/>
        </w:rPr>
        <w:t>Р</w:t>
      </w:r>
      <w:r w:rsidR="00A47C56">
        <w:rPr>
          <w:bCs/>
          <w:color w:val="000000"/>
          <w:spacing w:val="-5"/>
          <w:sz w:val="28"/>
          <w:szCs w:val="28"/>
        </w:rPr>
        <w:t>еализация класса стек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51839908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8A2410">
              <w:rPr>
                <w:color w:val="000000"/>
                <w:sz w:val="28"/>
                <w:szCs w:val="28"/>
                <w:lang w:eastAsia="en-US"/>
              </w:rPr>
              <w:t>2</w:t>
            </w:r>
            <w:bookmarkStart w:id="1" w:name="_GoBack"/>
            <w:bookmarkEnd w:id="1"/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33EACB3C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Козлов А.Д.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266F14B2" w14:textId="1D90FFBF" w:rsidR="000C1E7C" w:rsidRDefault="00CF3229" w:rsidP="00A47C56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5EB00299" w14:textId="77777777" w:rsidR="005D1694" w:rsidRPr="00A47C56" w:rsidRDefault="005D1694" w:rsidP="00A47C56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F92C996" w14:textId="518AFEA2" w:rsidR="000C1E7C" w:rsidRDefault="000C1E7C" w:rsidP="000C1E7C">
      <w:pPr>
        <w:pStyle w:val="a7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 стек – абстрактный тип данных, представляющий собой список элементов, организованных по принципу </w:t>
      </w:r>
      <w:r>
        <w:rPr>
          <w:sz w:val="28"/>
          <w:szCs w:val="28"/>
          <w:lang w:val="en-US"/>
        </w:rPr>
        <w:t>LIFO</w:t>
      </w:r>
      <w:r w:rsidRPr="000C1E7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last</w:t>
      </w:r>
      <w:r w:rsidRPr="000C1E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0C1E7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first</w:t>
      </w:r>
      <w:r w:rsidRPr="000C1E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 w:rsidRPr="000C1E7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C1E7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последним пришел, первым вышел</w:t>
      </w:r>
      <w:r w:rsidRPr="000C1E7C">
        <w:rPr>
          <w:sz w:val="28"/>
          <w:szCs w:val="28"/>
        </w:rPr>
        <w:t>)</w:t>
      </w:r>
    </w:p>
    <w:p w14:paraId="2242B173" w14:textId="571C9BD3" w:rsidR="00A47C56" w:rsidRPr="000C1E7C" w:rsidRDefault="00A47C56" w:rsidP="000C1E7C">
      <w:pPr>
        <w:pStyle w:val="a7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 w:rsidRPr="000C1E7C">
        <w:rPr>
          <w:sz w:val="28"/>
          <w:szCs w:val="28"/>
        </w:rPr>
        <w:t>Разработа</w:t>
      </w:r>
      <w:r w:rsidR="00943731" w:rsidRPr="000C1E7C">
        <w:rPr>
          <w:sz w:val="28"/>
          <w:szCs w:val="28"/>
        </w:rPr>
        <w:t>ть</w:t>
      </w:r>
      <w:r w:rsidRPr="000C1E7C">
        <w:rPr>
          <w:sz w:val="28"/>
          <w:szCs w:val="28"/>
        </w:rPr>
        <w:t xml:space="preserve"> функцию, которая выполняет разложение на простые множители целого числа </w:t>
      </w:r>
      <w:r w:rsidRPr="000C1E7C">
        <w:rPr>
          <w:sz w:val="28"/>
          <w:szCs w:val="28"/>
          <w:lang w:val="en-US"/>
        </w:rPr>
        <w:t>N</w:t>
      </w:r>
      <w:r w:rsidRPr="000C1E7C">
        <w:rPr>
          <w:sz w:val="28"/>
          <w:szCs w:val="28"/>
        </w:rPr>
        <w:t xml:space="preserve">. Для хранения множителей функция должна использовать класс </w:t>
      </w:r>
      <w:r w:rsidR="004F626B" w:rsidRPr="000C1E7C">
        <w:rPr>
          <w:sz w:val="28"/>
          <w:szCs w:val="28"/>
        </w:rPr>
        <w:t>стек</w:t>
      </w:r>
      <w:r w:rsidRPr="000C1E7C">
        <w:rPr>
          <w:sz w:val="28"/>
          <w:szCs w:val="28"/>
        </w:rPr>
        <w:t>.</w:t>
      </w:r>
    </w:p>
    <w:p w14:paraId="70B4DC64" w14:textId="663EB68F" w:rsidR="00513D61" w:rsidRPr="000C1E7C" w:rsidRDefault="00A47C56" w:rsidP="000C1E7C">
      <w:pPr>
        <w:pStyle w:val="a7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 w:rsidRPr="000C1E7C">
        <w:rPr>
          <w:sz w:val="28"/>
          <w:szCs w:val="28"/>
        </w:rPr>
        <w:t xml:space="preserve">В функции </w:t>
      </w:r>
      <w:r w:rsidRPr="000C1E7C">
        <w:rPr>
          <w:sz w:val="28"/>
          <w:szCs w:val="28"/>
          <w:lang w:val="en-US"/>
        </w:rPr>
        <w:t>main</w:t>
      </w:r>
      <w:r w:rsidRPr="000C1E7C">
        <w:rPr>
          <w:sz w:val="28"/>
          <w:szCs w:val="28"/>
        </w:rPr>
        <w:t xml:space="preserve">( ) распечатайте множители, которые функция записывает в стек, сначала по убыванию, а потом по возрастанию. Например, для </w:t>
      </w:r>
      <w:r w:rsidRPr="000C1E7C">
        <w:rPr>
          <w:sz w:val="28"/>
          <w:szCs w:val="28"/>
          <w:lang w:val="en-US"/>
        </w:rPr>
        <w:t>N</w:t>
      </w:r>
      <w:r w:rsidRPr="000C1E7C">
        <w:rPr>
          <w:sz w:val="28"/>
          <w:szCs w:val="28"/>
        </w:rPr>
        <w:t>=3960 программа должна вывести:</w:t>
      </w:r>
    </w:p>
    <w:p w14:paraId="5866ADFA" w14:textId="77777777" w:rsidR="00513D61" w:rsidRPr="00513D61" w:rsidRDefault="00513D61" w:rsidP="00513D61">
      <w:pPr>
        <w:shd w:val="clear" w:color="auto" w:fill="FFFFFF"/>
        <w:rPr>
          <w:sz w:val="28"/>
          <w:szCs w:val="28"/>
        </w:rPr>
      </w:pPr>
    </w:p>
    <w:p w14:paraId="6577C922" w14:textId="77777777" w:rsidR="00513D61" w:rsidRPr="00A47C56" w:rsidRDefault="00513D61" w:rsidP="00513D61">
      <w:pPr>
        <w:pStyle w:val="a3"/>
        <w:rPr>
          <w:sz w:val="28"/>
          <w:szCs w:val="28"/>
        </w:rPr>
      </w:pPr>
      <w:r w:rsidRPr="00A47C56">
        <w:rPr>
          <w:sz w:val="28"/>
          <w:szCs w:val="28"/>
        </w:rPr>
        <w:t>3960=11 * 5 * 3 * 3 * 2 * 2 * 2</w:t>
      </w:r>
    </w:p>
    <w:p w14:paraId="38034683" w14:textId="7132991C" w:rsidR="00513D61" w:rsidRDefault="00513D61" w:rsidP="00513D61">
      <w:pPr>
        <w:pStyle w:val="a3"/>
        <w:rPr>
          <w:sz w:val="28"/>
          <w:szCs w:val="28"/>
        </w:rPr>
      </w:pPr>
      <w:r w:rsidRPr="00A47C56">
        <w:rPr>
          <w:sz w:val="28"/>
          <w:szCs w:val="28"/>
        </w:rPr>
        <w:t>3960=2 * 2 * 2 * 3 * 3 * 5 * 11</w:t>
      </w:r>
    </w:p>
    <w:p w14:paraId="3D28BCE2" w14:textId="77777777" w:rsidR="00513D61" w:rsidRDefault="00513D61" w:rsidP="00513D61">
      <w:pPr>
        <w:pStyle w:val="a3"/>
        <w:rPr>
          <w:sz w:val="28"/>
          <w:szCs w:val="28"/>
        </w:rPr>
      </w:pPr>
    </w:p>
    <w:p w14:paraId="1A109230" w14:textId="77E5E098" w:rsidR="00513D61" w:rsidRPr="000C1E7C" w:rsidRDefault="00513D61" w:rsidP="000C1E7C">
      <w:pPr>
        <w:pStyle w:val="a7"/>
        <w:numPr>
          <w:ilvl w:val="0"/>
          <w:numId w:val="19"/>
        </w:numPr>
        <w:shd w:val="clear" w:color="auto" w:fill="FFFFFF"/>
        <w:rPr>
          <w:sz w:val="28"/>
          <w:szCs w:val="28"/>
        </w:rPr>
      </w:pPr>
      <w:r w:rsidRPr="000C1E7C">
        <w:rPr>
          <w:sz w:val="28"/>
          <w:szCs w:val="28"/>
        </w:rPr>
        <w:t xml:space="preserve">Для переворота последовательности создать метод </w:t>
      </w:r>
      <w:r w:rsidRPr="000C1E7C">
        <w:rPr>
          <w:sz w:val="28"/>
          <w:szCs w:val="28"/>
          <w:lang w:val="en-US"/>
        </w:rPr>
        <w:t>reverse</w:t>
      </w:r>
      <w:r w:rsidRPr="000C1E7C">
        <w:rPr>
          <w:sz w:val="28"/>
          <w:szCs w:val="28"/>
        </w:rPr>
        <w:t>();</w:t>
      </w:r>
    </w:p>
    <w:p w14:paraId="218AE5D1" w14:textId="3DAE64FF" w:rsidR="00C16F8E" w:rsidRPr="00A47C56" w:rsidRDefault="00C16F8E" w:rsidP="00A47C56">
      <w:pPr>
        <w:pStyle w:val="a3"/>
        <w:rPr>
          <w:sz w:val="28"/>
          <w:szCs w:val="28"/>
        </w:rPr>
      </w:pPr>
      <w:r w:rsidRPr="00A47C56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C16F8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17C284A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732279C5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0CA66112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65E6B598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5ED1820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904A9E1" w14:textId="77777777" w:rsidR="00C9401C" w:rsidRDefault="00C9401C" w:rsidP="00315FCC">
      <w:pPr>
        <w:shd w:val="clear" w:color="auto" w:fill="FFFFFF"/>
        <w:rPr>
          <w:color w:val="000000"/>
          <w:sz w:val="28"/>
          <w:szCs w:val="28"/>
        </w:rPr>
      </w:pPr>
    </w:p>
    <w:p w14:paraId="0CED9BC0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5C7347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152BC75A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4FAAAE0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CEBEB3D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D41D1B2" w14:textId="77777777" w:rsidR="004F626B" w:rsidRDefault="004F626B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74BD3F" w14:textId="77777777" w:rsidR="00BD0C74" w:rsidRDefault="00BD0C74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9784EE5" w14:textId="6B22A730" w:rsidR="00CF3229" w:rsidRDefault="00CF3229" w:rsidP="00315FCC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C9401C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66675C76" w:rsidR="00CF3229" w:rsidRDefault="00C9401C" w:rsidP="00C9401C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</w:t>
      </w:r>
      <w:r w:rsidR="00521189">
        <w:rPr>
          <w:color w:val="000000"/>
          <w:sz w:val="28"/>
          <w:szCs w:val="28"/>
          <w:lang w:val="en-US"/>
        </w:rPr>
        <w:t>stack</w:t>
      </w:r>
      <w:r>
        <w:rPr>
          <w:color w:val="000000"/>
          <w:sz w:val="28"/>
          <w:szCs w:val="28"/>
          <w:lang w:val="en-US"/>
        </w:rPr>
        <w:t>.h</w:t>
      </w:r>
    </w:p>
    <w:p w14:paraId="58F55B61" w14:textId="01313406" w:rsidR="00235D86" w:rsidRDefault="00235D86" w:rsidP="00235D86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623BF6D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#pragma once</w:t>
      </w:r>
    </w:p>
    <w:p w14:paraId="317A34D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#include &lt;iostream&gt;</w:t>
      </w:r>
    </w:p>
    <w:p w14:paraId="384A94B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2038248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class Stack</w:t>
      </w:r>
    </w:p>
    <w:p w14:paraId="24DED033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{</w:t>
      </w:r>
    </w:p>
    <w:p w14:paraId="12E5F6FE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struct element</w:t>
      </w:r>
    </w:p>
    <w:p w14:paraId="1B41262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{</w:t>
      </w:r>
    </w:p>
    <w:p w14:paraId="2D622CC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</w:r>
      <w:r w:rsidRPr="000A2D42">
        <w:rPr>
          <w:rFonts w:eastAsiaTheme="minorHAnsi"/>
          <w:sz w:val="22"/>
          <w:szCs w:val="22"/>
          <w:lang w:eastAsia="en-US"/>
        </w:rPr>
        <w:tab/>
        <w:t>int simple_num;</w:t>
      </w:r>
    </w:p>
    <w:p w14:paraId="2A5D342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</w:r>
      <w:r w:rsidRPr="000A2D42">
        <w:rPr>
          <w:rFonts w:eastAsiaTheme="minorHAnsi"/>
          <w:sz w:val="22"/>
          <w:szCs w:val="22"/>
          <w:lang w:eastAsia="en-US"/>
        </w:rPr>
        <w:tab/>
        <w:t>element* previos_elem;</w:t>
      </w:r>
    </w:p>
    <w:p w14:paraId="54A7605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};</w:t>
      </w:r>
    </w:p>
    <w:p w14:paraId="3426BF3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element* top;</w:t>
      </w:r>
    </w:p>
    <w:p w14:paraId="4D829F3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public:</w:t>
      </w:r>
    </w:p>
    <w:p w14:paraId="27239D1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Stack();</w:t>
      </w:r>
    </w:p>
    <w:p w14:paraId="1C4F0C9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Stack(Stack&amp;);</w:t>
      </w:r>
    </w:p>
    <w:p w14:paraId="1FA3F44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~Stack();</w:t>
      </w:r>
    </w:p>
    <w:p w14:paraId="6FDDEF79" w14:textId="77777777" w:rsidR="000A2D42" w:rsidRPr="00521189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</w:r>
      <w:r w:rsidRPr="00521189">
        <w:rPr>
          <w:rFonts w:eastAsiaTheme="minorHAnsi"/>
          <w:sz w:val="22"/>
          <w:szCs w:val="22"/>
          <w:lang w:val="en-US" w:eastAsia="en-US"/>
        </w:rPr>
        <w:t>void push(int);</w:t>
      </w:r>
    </w:p>
    <w:p w14:paraId="3038E5F3" w14:textId="77777777" w:rsidR="000A2D42" w:rsidRPr="00521189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21189">
        <w:rPr>
          <w:rFonts w:eastAsiaTheme="minorHAnsi"/>
          <w:sz w:val="22"/>
          <w:szCs w:val="22"/>
          <w:lang w:val="en-US" w:eastAsia="en-US"/>
        </w:rPr>
        <w:tab/>
        <w:t>int pop();</w:t>
      </w:r>
    </w:p>
    <w:p w14:paraId="11DA71D3" w14:textId="77777777" w:rsidR="000A2D42" w:rsidRPr="00521189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21189">
        <w:rPr>
          <w:rFonts w:eastAsiaTheme="minorHAnsi"/>
          <w:sz w:val="22"/>
          <w:szCs w:val="22"/>
          <w:lang w:val="en-US" w:eastAsia="en-US"/>
        </w:rPr>
        <w:tab/>
        <w:t>bool empty();</w:t>
      </w:r>
    </w:p>
    <w:p w14:paraId="044D5744" w14:textId="77777777" w:rsidR="000A2D42" w:rsidRPr="00521189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21189">
        <w:rPr>
          <w:rFonts w:eastAsiaTheme="minorHAnsi"/>
          <w:sz w:val="22"/>
          <w:szCs w:val="22"/>
          <w:lang w:val="en-US" w:eastAsia="en-US"/>
        </w:rPr>
        <w:tab/>
        <w:t>void reverse();</w:t>
      </w:r>
    </w:p>
    <w:p w14:paraId="2619743E" w14:textId="77777777" w:rsidR="000A2D42" w:rsidRPr="00521189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521189">
        <w:rPr>
          <w:rFonts w:eastAsiaTheme="minorHAnsi"/>
          <w:sz w:val="22"/>
          <w:szCs w:val="22"/>
          <w:lang w:val="en-US" w:eastAsia="en-US"/>
        </w:rPr>
        <w:tab/>
        <w:t>Stack operator=(int);</w:t>
      </w:r>
    </w:p>
    <w:p w14:paraId="398D2C4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friend std::ostream &amp;operator&lt;&lt;(std::ostream&amp;, Stack&amp;);</w:t>
      </w:r>
    </w:p>
    <w:p w14:paraId="62AE830E" w14:textId="77777777" w:rsid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friend std::istream &amp;operator&gt;&gt;(std::istream&amp;, Stack&amp;);</w:t>
      </w:r>
    </w:p>
    <w:p w14:paraId="57A575C9" w14:textId="115E1DEB" w:rsidR="00235D86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};</w:t>
      </w:r>
    </w:p>
    <w:p w14:paraId="04EEE6D2" w14:textId="77777777" w:rsidR="000A2D42" w:rsidRDefault="000A2D42" w:rsidP="000A2D42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43C1581E" w14:textId="13BE964A" w:rsidR="00436821" w:rsidRDefault="00C9401C" w:rsidP="00436821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class_</w:t>
      </w:r>
      <w:r w:rsidR="00521189">
        <w:rPr>
          <w:color w:val="000000"/>
          <w:sz w:val="28"/>
          <w:szCs w:val="28"/>
          <w:lang w:val="en-US"/>
        </w:rPr>
        <w:t>stack</w:t>
      </w:r>
      <w:r>
        <w:rPr>
          <w:color w:val="000000"/>
          <w:sz w:val="28"/>
          <w:szCs w:val="28"/>
          <w:lang w:val="en-US"/>
        </w:rPr>
        <w:t>.cpp</w:t>
      </w:r>
    </w:p>
    <w:p w14:paraId="5AE0ED48" w14:textId="01FBBDC0" w:rsidR="00436821" w:rsidRPr="00436821" w:rsidRDefault="00436821" w:rsidP="00436821">
      <w:pPr>
        <w:pStyle w:val="a7"/>
        <w:shd w:val="clear" w:color="auto" w:fill="FFFFFF"/>
        <w:rPr>
          <w:color w:val="000000"/>
          <w:sz w:val="22"/>
          <w:szCs w:val="22"/>
          <w:lang w:val="en-US"/>
        </w:rPr>
      </w:pPr>
    </w:p>
    <w:p w14:paraId="490B816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#include "class_stack.h"</w:t>
      </w:r>
    </w:p>
    <w:p w14:paraId="59706C5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48F82AB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Stack Stack::operator=(int b)</w:t>
      </w:r>
    </w:p>
    <w:p w14:paraId="738C107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5F60787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if (b &gt; 1)</w:t>
      </w:r>
    </w:p>
    <w:p w14:paraId="12FAB2A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36A5158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register int i = 2;</w:t>
      </w:r>
    </w:p>
    <w:p w14:paraId="76369EF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for (; b &gt; 1;)</w:t>
      </w:r>
    </w:p>
    <w:p w14:paraId="287E922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if (b % i)</w:t>
      </w:r>
    </w:p>
    <w:p w14:paraId="1AB8A84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++i;</w:t>
      </w:r>
    </w:p>
    <w:p w14:paraId="391C4651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else if (b /= i)</w:t>
      </w:r>
    </w:p>
    <w:p w14:paraId="0CC276C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push(i);</w:t>
      </w:r>
    </w:p>
    <w:p w14:paraId="1B548D7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5C3AC6E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0EBAB32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B77CC0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push(b);</w:t>
      </w:r>
    </w:p>
    <w:p w14:paraId="2DDB728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6C659A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126AFC2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2D57D70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DE2161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Stack::Stack() : top(nullptr) {}</w:t>
      </w:r>
    </w:p>
    <w:p w14:paraId="057660A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9678B0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Stack::Stack(Stack &amp;b)</w:t>
      </w:r>
    </w:p>
    <w:p w14:paraId="044DCF5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3817BB6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Stack n;</w:t>
      </w:r>
    </w:p>
    <w:p w14:paraId="017D623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element *last = b.top;</w:t>
      </w:r>
    </w:p>
    <w:p w14:paraId="422DC53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lastRenderedPageBreak/>
        <w:tab/>
        <w:t>top = nullptr;</w:t>
      </w:r>
    </w:p>
    <w:p w14:paraId="70F4157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(last)</w:t>
      </w:r>
    </w:p>
    <w:p w14:paraId="5EE861E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400B582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n.push(last-&gt;simple_num);</w:t>
      </w:r>
    </w:p>
    <w:p w14:paraId="7A4006D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last = last-&gt;previos_elem;</w:t>
      </w:r>
    </w:p>
    <w:p w14:paraId="0553D61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C49757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(!n.empty())</w:t>
      </w:r>
    </w:p>
    <w:p w14:paraId="292D38A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6E2CBB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push(n.pop());</w:t>
      </w:r>
    </w:p>
    <w:p w14:paraId="05ADE0A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A914BB3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3311FFB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48C330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Stack::~Stack()</w:t>
      </w:r>
    </w:p>
    <w:p w14:paraId="218F413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0FC54CA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(top)</w:t>
      </w:r>
    </w:p>
    <w:p w14:paraId="1F1B21B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EE99BB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element* del = top;</w:t>
      </w:r>
    </w:p>
    <w:p w14:paraId="130859D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top = top-&gt;previos_elem;</w:t>
      </w:r>
    </w:p>
    <w:p w14:paraId="426C096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delete del;</w:t>
      </w:r>
    </w:p>
    <w:p w14:paraId="45B10B3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407CDD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2A7085E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9CEA04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void Stack::push(int b)</w:t>
      </w:r>
    </w:p>
    <w:p w14:paraId="46E6983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176A04B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element *next = new element;</w:t>
      </w:r>
    </w:p>
    <w:p w14:paraId="5944BE8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next-&gt;simple_num = b;</w:t>
      </w:r>
    </w:p>
    <w:p w14:paraId="3D4ECC5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next-&gt;previos_elem = top;</w:t>
      </w:r>
    </w:p>
    <w:p w14:paraId="1300EF8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top = next;</w:t>
      </w:r>
    </w:p>
    <w:p w14:paraId="25F1FF6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4FE0322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6F158F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int Stack::pop()</w:t>
      </w:r>
    </w:p>
    <w:p w14:paraId="53EFB2A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2DA6B612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if (empty())</w:t>
      </w:r>
    </w:p>
    <w:p w14:paraId="6FA3A9D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return -1;</w:t>
      </w:r>
    </w:p>
    <w:p w14:paraId="74B7FDD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int buf = top-&gt;simple_num;</w:t>
      </w:r>
    </w:p>
    <w:p w14:paraId="51910AE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element* del = top;</w:t>
      </w:r>
    </w:p>
    <w:p w14:paraId="445B060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top = top-&gt;previos_elem;</w:t>
      </w:r>
    </w:p>
    <w:p w14:paraId="7302D511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delete del;</w:t>
      </w:r>
    </w:p>
    <w:p w14:paraId="4EB4D28E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return buf;</w:t>
      </w:r>
    </w:p>
    <w:p w14:paraId="09FE624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7F0D560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DAAE7C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bool Stack::empty()</w:t>
      </w:r>
    </w:p>
    <w:p w14:paraId="608B4411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59BF1A8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return top ? false : true;</w:t>
      </w:r>
    </w:p>
    <w:p w14:paraId="1369FC3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63FDD33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B9E0F1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 xml:space="preserve">void Stack::reverse() </w:t>
      </w:r>
    </w:p>
    <w:p w14:paraId="19B60B8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77E5CF0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Stack *b = new Stack;</w:t>
      </w:r>
    </w:p>
    <w:p w14:paraId="464513B8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(!empty())</w:t>
      </w:r>
    </w:p>
    <w:p w14:paraId="63124632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F1BC98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b-&gt;push(pop());</w:t>
      </w:r>
    </w:p>
    <w:p w14:paraId="780EFFF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27E318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*this = *b;</w:t>
      </w:r>
    </w:p>
    <w:p w14:paraId="6E3E9B2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72D2E6EE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FF2287B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std::ostream &amp;operator&lt;&lt;(std::ostream&amp; stream, Stack&amp; b)</w:t>
      </w:r>
    </w:p>
    <w:p w14:paraId="2807BF71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lastRenderedPageBreak/>
        <w:t>{</w:t>
      </w:r>
    </w:p>
    <w:p w14:paraId="4C4813D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(b.top)</w:t>
      </w:r>
    </w:p>
    <w:p w14:paraId="042DE50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stream &lt;&lt; b.pop() &lt;&lt; ' ';</w:t>
      </w:r>
    </w:p>
    <w:p w14:paraId="6FB78FF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return stream;</w:t>
      </w:r>
    </w:p>
    <w:p w14:paraId="701BA5F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}</w:t>
      </w:r>
    </w:p>
    <w:p w14:paraId="6FBAD27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D29020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std::istream &amp; operator&gt;&gt;(std::istream &amp;stream, Stack &amp;b)</w:t>
      </w:r>
    </w:p>
    <w:p w14:paraId="5940E9C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2A54E8D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int i;</w:t>
      </w:r>
    </w:p>
    <w:p w14:paraId="16750B0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stream &gt;&gt; i;</w:t>
      </w:r>
    </w:p>
    <w:p w14:paraId="233592C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b = i;</w:t>
      </w:r>
    </w:p>
    <w:p w14:paraId="594C4703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eastAsia="en-US"/>
        </w:rPr>
        <w:t>return stream;</w:t>
      </w:r>
    </w:p>
    <w:p w14:paraId="5E4D27D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}</w:t>
      </w:r>
    </w:p>
    <w:p w14:paraId="31AB1304" w14:textId="5BE6A340" w:rsidR="00436821" w:rsidRDefault="00436821" w:rsidP="00436821">
      <w:pPr>
        <w:pStyle w:val="a7"/>
        <w:shd w:val="clear" w:color="auto" w:fill="FFFFFF"/>
        <w:rPr>
          <w:lang w:val="en-US"/>
        </w:rPr>
      </w:pPr>
    </w:p>
    <w:p w14:paraId="3A11AF0F" w14:textId="77777777" w:rsidR="000A2D42" w:rsidRPr="00436821" w:rsidRDefault="000A2D42" w:rsidP="00436821">
      <w:pPr>
        <w:pStyle w:val="a7"/>
        <w:shd w:val="clear" w:color="auto" w:fill="FFFFFF"/>
        <w:rPr>
          <w:lang w:val="en-US"/>
        </w:rPr>
      </w:pPr>
    </w:p>
    <w:p w14:paraId="759D2057" w14:textId="2D8A2F42" w:rsidR="00CF3229" w:rsidRDefault="00C9401C" w:rsidP="00CF3229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main.cpp</w:t>
      </w:r>
    </w:p>
    <w:p w14:paraId="2943C13B" w14:textId="2758CE80" w:rsidR="000A2D42" w:rsidRDefault="000A2D42" w:rsidP="000A2D42">
      <w:pPr>
        <w:pStyle w:val="a7"/>
        <w:shd w:val="clear" w:color="auto" w:fill="FFFFFF"/>
        <w:ind w:left="360"/>
        <w:rPr>
          <w:color w:val="000000"/>
          <w:sz w:val="28"/>
          <w:szCs w:val="28"/>
          <w:lang w:val="en-US"/>
        </w:rPr>
      </w:pPr>
    </w:p>
    <w:p w14:paraId="109B563A" w14:textId="77777777" w:rsidR="000A2D42" w:rsidRPr="000A2D42" w:rsidRDefault="000A2D42" w:rsidP="000A2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2D4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2D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2D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"class_stack.h"</w:t>
      </w:r>
    </w:p>
    <w:p w14:paraId="3247AB50" w14:textId="77777777" w:rsidR="000A2D42" w:rsidRPr="000A2D42" w:rsidRDefault="000A2D42" w:rsidP="000A2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3F76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int main()</w:t>
      </w:r>
    </w:p>
    <w:p w14:paraId="1BB6EE01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>{</w:t>
      </w:r>
    </w:p>
    <w:p w14:paraId="53D5700F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Stack a;</w:t>
      </w:r>
    </w:p>
    <w:p w14:paraId="3E38DC2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int num;</w:t>
      </w:r>
    </w:p>
    <w:p w14:paraId="26634CF7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while (true)</w:t>
      </w:r>
    </w:p>
    <w:p w14:paraId="4A8C766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09A7ED25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std::cout &lt;&lt; "Enter number: ";</w:t>
      </w:r>
    </w:p>
    <w:p w14:paraId="0A416B1A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std::cin &gt;&gt; num;</w:t>
      </w:r>
    </w:p>
    <w:p w14:paraId="0AB682F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a = num;</w:t>
      </w:r>
    </w:p>
    <w:p w14:paraId="16C9F76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std::cout &lt;&lt; "Simple factors:";</w:t>
      </w:r>
    </w:p>
    <w:p w14:paraId="5D24BF19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std::cout &lt;&lt; "\n" &lt;&lt; a &lt;&lt; "\n";</w:t>
      </w:r>
    </w:p>
    <w:p w14:paraId="65C40104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a = num;</w:t>
      </w:r>
    </w:p>
    <w:p w14:paraId="2B67D59D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a.reverse();</w:t>
      </w:r>
    </w:p>
    <w:p w14:paraId="497AB5BC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std::cout &lt;&lt; "Reverse simple factors:";</w:t>
      </w:r>
    </w:p>
    <w:p w14:paraId="039AD50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val="en-US" w:eastAsia="en-US"/>
        </w:rPr>
        <w:tab/>
        <w:t>std::cout &lt;&lt; "\n" &lt;&lt; a &lt;&lt; "\n";</w:t>
      </w:r>
    </w:p>
    <w:p w14:paraId="65EA2376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val="en-US" w:eastAsia="en-US"/>
        </w:rPr>
        <w:tab/>
      </w:r>
      <w:r w:rsidRPr="000A2D42">
        <w:rPr>
          <w:rFonts w:eastAsiaTheme="minorHAnsi"/>
          <w:sz w:val="22"/>
          <w:szCs w:val="22"/>
          <w:lang w:eastAsia="en-US"/>
        </w:rPr>
        <w:t>}</w:t>
      </w:r>
    </w:p>
    <w:p w14:paraId="625F4420" w14:textId="77777777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system("pause");</w:t>
      </w:r>
    </w:p>
    <w:p w14:paraId="598233F7" w14:textId="77777777" w:rsid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ab/>
        <w:t>return 0;</w:t>
      </w:r>
    </w:p>
    <w:p w14:paraId="14F6C4B7" w14:textId="37873828" w:rsidR="000A2D42" w:rsidRPr="000A2D42" w:rsidRDefault="000A2D42" w:rsidP="000A2D42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0A2D42">
        <w:rPr>
          <w:rFonts w:eastAsiaTheme="minorHAnsi"/>
          <w:sz w:val="22"/>
          <w:szCs w:val="22"/>
          <w:lang w:eastAsia="en-US"/>
        </w:rPr>
        <w:t>}</w:t>
      </w:r>
    </w:p>
    <w:p w14:paraId="50FD1ACE" w14:textId="77777777" w:rsidR="00C43799" w:rsidRPr="00C9401C" w:rsidRDefault="00C43799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73D6AE8" w14:textId="77777777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F22D3C3" w14:textId="6F4B5A3D" w:rsidR="008E0A8E" w:rsidRDefault="008E0A8E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8D1D7F0" w14:textId="6555DCBD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A023499" w14:textId="31A8A7AD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E356660" w14:textId="51A53223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9814A92" w14:textId="0016A56D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FD4E6AA" w14:textId="25A1FE13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29CD8D2" w14:textId="6636D9C9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14DEAA1" w14:textId="052F10F0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9A9709F" w14:textId="74526EC2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96FF101" w14:textId="767D75D2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61DFDE9" w14:textId="07A2C0F8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9D19E19" w14:textId="77777777" w:rsidR="00762F7C" w:rsidRDefault="00762F7C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041402D" w14:textId="5A25F054" w:rsidR="00CF3229" w:rsidRDefault="00CF3229" w:rsidP="00CF3229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8E0A8E">
        <w:rPr>
          <w:b/>
          <w:bCs/>
          <w:color w:val="000000"/>
          <w:sz w:val="36"/>
          <w:szCs w:val="36"/>
        </w:rPr>
        <w:lastRenderedPageBreak/>
        <w:t>Анализ результатов</w:t>
      </w:r>
    </w:p>
    <w:p w14:paraId="7C819CAE" w14:textId="6743E55E" w:rsidR="002E6F16" w:rsidRPr="002E6F16" w:rsidRDefault="002E6F16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всех приведенных примеров программа верно разложила числа на простые множители:</w:t>
      </w:r>
    </w:p>
    <w:p w14:paraId="02AD1549" w14:textId="32C33A3D" w:rsidR="002E6F16" w:rsidRDefault="001366CD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BA00E2" wp14:editId="30C0B0D3">
            <wp:extent cx="1615580" cy="75444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001" w14:textId="77777777" w:rsidR="00943731" w:rsidRPr="002E6F16" w:rsidRDefault="00943731" w:rsidP="00943731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10A24524" w14:textId="78D8A1AB" w:rsidR="001366CD" w:rsidRDefault="001366CD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FB9BBE" wp14:editId="4F926F36">
            <wp:extent cx="1623201" cy="76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BAD" w14:textId="77777777" w:rsidR="00943731" w:rsidRPr="00943731" w:rsidRDefault="00943731" w:rsidP="00943731">
      <w:pPr>
        <w:pStyle w:val="a7"/>
        <w:rPr>
          <w:color w:val="000000"/>
          <w:sz w:val="28"/>
          <w:szCs w:val="28"/>
        </w:rPr>
      </w:pPr>
    </w:p>
    <w:p w14:paraId="29BF1CE0" w14:textId="77777777" w:rsidR="00943731" w:rsidRDefault="00943731" w:rsidP="00943731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19010B3D" w14:textId="6DE0E4D4" w:rsidR="002E6F16" w:rsidRDefault="002E6F16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E9669D" wp14:editId="30128295">
            <wp:extent cx="1600339" cy="75444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87C2" w14:textId="77777777" w:rsidR="00943731" w:rsidRDefault="00943731" w:rsidP="00943731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48A437D2" w14:textId="06E0094D" w:rsidR="002E6F16" w:rsidRDefault="002E6F16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B7B703" wp14:editId="07F4BAF8">
            <wp:extent cx="1607959" cy="74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CE3C" w14:textId="77777777" w:rsidR="00943731" w:rsidRPr="00943731" w:rsidRDefault="00943731" w:rsidP="00943731">
      <w:pPr>
        <w:pStyle w:val="a7"/>
        <w:rPr>
          <w:color w:val="000000"/>
          <w:sz w:val="28"/>
          <w:szCs w:val="28"/>
        </w:rPr>
      </w:pPr>
    </w:p>
    <w:p w14:paraId="5BD1910F" w14:textId="77777777" w:rsidR="00943731" w:rsidRDefault="00943731" w:rsidP="00943731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40CBC461" w14:textId="5AD215D8" w:rsidR="002E6F16" w:rsidRDefault="002E6F16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ECA9CD" wp14:editId="233AFA03">
            <wp:extent cx="1607959" cy="74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E153" w14:textId="77777777" w:rsidR="00943731" w:rsidRDefault="00943731" w:rsidP="00943731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5C1957ED" w14:textId="5A0F137F" w:rsidR="002E6F16" w:rsidRPr="002E6F16" w:rsidRDefault="002E6F16" w:rsidP="002E6F16">
      <w:pPr>
        <w:pStyle w:val="a7"/>
        <w:numPr>
          <w:ilvl w:val="0"/>
          <w:numId w:val="18"/>
        </w:num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6BC263" wp14:editId="340CFBE0">
            <wp:extent cx="1615580" cy="754445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F307" w14:textId="734E3DB2" w:rsidR="001366CD" w:rsidRDefault="00B01064" w:rsidP="00CF3229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классе реализованы следующие методы:</w:t>
      </w:r>
    </w:p>
    <w:p w14:paraId="1BA1D63E" w14:textId="5EF56EF9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push</w:t>
      </w:r>
      <w:r w:rsidRPr="00CE594B">
        <w:rPr>
          <w:color w:val="000000"/>
          <w:sz w:val="28"/>
          <w:szCs w:val="28"/>
        </w:rPr>
        <w:t>()</w:t>
      </w:r>
      <w:r w:rsidR="00CE594B" w:rsidRPr="00CE594B">
        <w:rPr>
          <w:color w:val="000000"/>
          <w:sz w:val="28"/>
          <w:szCs w:val="28"/>
        </w:rPr>
        <w:t xml:space="preserve">; - </w:t>
      </w:r>
      <w:r w:rsidR="00CE594B">
        <w:rPr>
          <w:color w:val="000000"/>
          <w:sz w:val="28"/>
          <w:szCs w:val="28"/>
        </w:rPr>
        <w:t>поместить элемент в стек</w:t>
      </w:r>
    </w:p>
    <w:p w14:paraId="183AE973" w14:textId="2727C0E2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pop</w:t>
      </w:r>
      <w:r w:rsidRPr="00CE594B">
        <w:rPr>
          <w:color w:val="000000"/>
          <w:sz w:val="28"/>
          <w:szCs w:val="28"/>
        </w:rPr>
        <w:t>()</w:t>
      </w:r>
      <w:r w:rsidR="00CE594B" w:rsidRPr="00CE594B">
        <w:rPr>
          <w:color w:val="000000"/>
          <w:sz w:val="28"/>
          <w:szCs w:val="28"/>
        </w:rPr>
        <w:t>;</w:t>
      </w:r>
      <w:r w:rsidR="00CE594B">
        <w:rPr>
          <w:color w:val="000000"/>
          <w:sz w:val="28"/>
          <w:szCs w:val="28"/>
        </w:rPr>
        <w:t xml:space="preserve"> - удалить последний элемент из стека</w:t>
      </w:r>
    </w:p>
    <w:p w14:paraId="1E195CB0" w14:textId="2565B3E4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empty()</w:t>
      </w:r>
      <w:r w:rsidR="00CE594B">
        <w:rPr>
          <w:color w:val="000000"/>
          <w:sz w:val="28"/>
          <w:szCs w:val="28"/>
          <w:lang w:val="en-US"/>
        </w:rPr>
        <w:t>;</w:t>
      </w:r>
      <w:r w:rsidR="00CE594B">
        <w:rPr>
          <w:color w:val="000000"/>
          <w:sz w:val="28"/>
          <w:szCs w:val="28"/>
        </w:rPr>
        <w:t xml:space="preserve"> - стек пустой?</w:t>
      </w:r>
    </w:p>
    <w:p w14:paraId="4761CAC8" w14:textId="543A58A0" w:rsidR="00CE594B" w:rsidRPr="00CE594B" w:rsidRDefault="00B01064" w:rsidP="00CE594B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reverse()</w:t>
      </w:r>
      <w:r w:rsidR="00CE594B">
        <w:rPr>
          <w:color w:val="000000"/>
          <w:sz w:val="28"/>
          <w:szCs w:val="28"/>
          <w:lang w:val="en-US"/>
        </w:rPr>
        <w:t>;</w:t>
      </w:r>
      <w:r w:rsidR="00CE594B">
        <w:rPr>
          <w:color w:val="000000"/>
          <w:sz w:val="28"/>
          <w:szCs w:val="28"/>
        </w:rPr>
        <w:t xml:space="preserve"> - развернуть стек</w:t>
      </w:r>
    </w:p>
    <w:p w14:paraId="3441E0C5" w14:textId="1E5C1D8A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</w:t>
      </w:r>
      <w:r w:rsidRPr="00CE594B">
        <w:rPr>
          <w:color w:val="000000"/>
          <w:sz w:val="28"/>
          <w:szCs w:val="28"/>
        </w:rPr>
        <w:t>=();</w:t>
      </w:r>
      <w:r w:rsidR="00CE594B">
        <w:rPr>
          <w:color w:val="000000"/>
          <w:sz w:val="28"/>
          <w:szCs w:val="28"/>
        </w:rPr>
        <w:t xml:space="preserve"> - присвоить элементу класса стек значение</w:t>
      </w:r>
    </w:p>
    <w:p w14:paraId="6F8FF6CE" w14:textId="0C73FE67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</w:t>
      </w:r>
      <w:r w:rsidRPr="00CE594B">
        <w:rPr>
          <w:color w:val="000000"/>
          <w:sz w:val="28"/>
          <w:szCs w:val="28"/>
        </w:rPr>
        <w:t>&lt;&lt;();</w:t>
      </w:r>
      <w:r w:rsidR="00CE594B">
        <w:rPr>
          <w:color w:val="000000"/>
          <w:sz w:val="28"/>
          <w:szCs w:val="28"/>
        </w:rPr>
        <w:t xml:space="preserve"> - оператор вывода для элемента класса стек</w:t>
      </w:r>
    </w:p>
    <w:p w14:paraId="774013E4" w14:textId="4888183C" w:rsidR="00B01064" w:rsidRPr="00B01064" w:rsidRDefault="00B01064" w:rsidP="00B0106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operator</w:t>
      </w:r>
      <w:r w:rsidRPr="00CE594B">
        <w:rPr>
          <w:color w:val="000000"/>
          <w:sz w:val="28"/>
          <w:szCs w:val="28"/>
        </w:rPr>
        <w:t>&gt;&gt;();</w:t>
      </w:r>
      <w:r w:rsidR="00CE594B">
        <w:rPr>
          <w:color w:val="000000"/>
          <w:sz w:val="28"/>
          <w:szCs w:val="28"/>
        </w:rPr>
        <w:t xml:space="preserve"> - ввод в стек значения из потока</w:t>
      </w:r>
    </w:p>
    <w:p w14:paraId="3C00F402" w14:textId="4551E057" w:rsidR="001366CD" w:rsidRDefault="001366CD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47752DD" w14:textId="42ABFE04" w:rsidR="001366CD" w:rsidRDefault="001366CD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00ED59C" w14:textId="77777777" w:rsidR="00F344B0" w:rsidRDefault="00F344B0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2475CB3" w14:textId="77777777" w:rsidR="00F344B0" w:rsidRDefault="00F344B0" w:rsidP="00CF3229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C0DAFED" w14:textId="77777777" w:rsidR="00B52F2E" w:rsidRDefault="00CF3229" w:rsidP="00B52F2E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905C1C">
        <w:rPr>
          <w:b/>
          <w:bCs/>
          <w:color w:val="000000"/>
          <w:sz w:val="36"/>
          <w:szCs w:val="36"/>
        </w:rPr>
        <w:lastRenderedPageBreak/>
        <w:t>Вывод</w:t>
      </w:r>
    </w:p>
    <w:p w14:paraId="6CA89D89" w14:textId="2C650ECB" w:rsidR="008C064F" w:rsidRPr="00B52F2E" w:rsidRDefault="00CF3229" w:rsidP="00B52F2E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color w:val="000000"/>
          <w:sz w:val="28"/>
          <w:szCs w:val="28"/>
        </w:rPr>
        <w:t xml:space="preserve">В результате </w:t>
      </w:r>
      <w:r w:rsidR="00F45DEE">
        <w:rPr>
          <w:color w:val="000000"/>
          <w:sz w:val="28"/>
          <w:szCs w:val="28"/>
        </w:rPr>
        <w:t>написания программы был получен опыт работы с классами (ООП). Был</w:t>
      </w:r>
      <w:r w:rsidR="00F344B0">
        <w:rPr>
          <w:color w:val="000000"/>
          <w:sz w:val="28"/>
          <w:szCs w:val="28"/>
        </w:rPr>
        <w:t xml:space="preserve"> реализован класс стек. </w:t>
      </w:r>
      <w:r w:rsidR="00F344B0" w:rsidRPr="00F344B0">
        <w:rPr>
          <w:sz w:val="28"/>
          <w:szCs w:val="28"/>
        </w:rPr>
        <w:t>Стек представляет собой динамическую структуру</w:t>
      </w:r>
      <w:r w:rsidR="00F344B0">
        <w:rPr>
          <w:sz w:val="28"/>
          <w:szCs w:val="28"/>
        </w:rPr>
        <w:t xml:space="preserve">, </w:t>
      </w:r>
      <w:r w:rsidR="00F344B0" w:rsidRPr="00F344B0">
        <w:rPr>
          <w:sz w:val="28"/>
          <w:szCs w:val="28"/>
        </w:rPr>
        <w:t xml:space="preserve">предназначенную для временного хранения данных некоторого типа, который может быть как базовым, так и определяемым пользователем. Запись данных в стек и выборка данных из стека производятся путем обращения к его вершине. В данной работе стек реализуется на базе односвязного списка.  При записи в стек (операция </w:t>
      </w:r>
      <w:r w:rsidR="00F344B0" w:rsidRPr="00F344B0">
        <w:rPr>
          <w:sz w:val="28"/>
          <w:szCs w:val="28"/>
          <w:lang w:val="en-US"/>
        </w:rPr>
        <w:t>PUSH</w:t>
      </w:r>
      <w:r w:rsidR="00F344B0" w:rsidRPr="00F344B0">
        <w:rPr>
          <w:sz w:val="28"/>
          <w:szCs w:val="28"/>
        </w:rPr>
        <w:t xml:space="preserve">) в начало списка добавляется узел, а при выборке из стека (операция </w:t>
      </w:r>
      <w:r w:rsidR="00F344B0" w:rsidRPr="00F344B0">
        <w:rPr>
          <w:sz w:val="28"/>
          <w:szCs w:val="28"/>
          <w:lang w:val="en-US"/>
        </w:rPr>
        <w:t>POP</w:t>
      </w:r>
      <w:r w:rsidR="00F344B0" w:rsidRPr="00F344B0">
        <w:rPr>
          <w:sz w:val="28"/>
          <w:szCs w:val="28"/>
        </w:rPr>
        <w:t xml:space="preserve">) узел удаляется из начала списка. Чтобы получить доступ к следующей ячейке стека нужно удалить предыдущую. При выполнении операции </w:t>
      </w:r>
      <w:r w:rsidR="00F344B0" w:rsidRPr="00F344B0">
        <w:rPr>
          <w:sz w:val="28"/>
          <w:szCs w:val="28"/>
          <w:lang w:val="en-US"/>
        </w:rPr>
        <w:t>POP</w:t>
      </w:r>
      <w:r w:rsidR="00F344B0" w:rsidRPr="00F344B0">
        <w:rPr>
          <w:sz w:val="28"/>
          <w:szCs w:val="28"/>
        </w:rPr>
        <w:t xml:space="preserve"> данные из стека не считываются. Данные могут считываться только из вершины стека. Для чтения данных используется специальная функция, которая читает данные без удаления узла из вершины стека.</w:t>
      </w:r>
      <w:r w:rsidR="00B52F2E">
        <w:rPr>
          <w:sz w:val="28"/>
          <w:szCs w:val="28"/>
        </w:rPr>
        <w:t xml:space="preserve"> </w:t>
      </w:r>
      <w:r w:rsidR="00F45DEE">
        <w:rPr>
          <w:color w:val="000000"/>
          <w:sz w:val="28"/>
          <w:szCs w:val="28"/>
        </w:rPr>
        <w:t>Еще был</w:t>
      </w:r>
      <w:r w:rsidR="00AD5596">
        <w:rPr>
          <w:color w:val="000000"/>
          <w:sz w:val="28"/>
          <w:szCs w:val="28"/>
        </w:rPr>
        <w:t>и</w:t>
      </w:r>
      <w:r w:rsidR="00F45DEE">
        <w:rPr>
          <w:color w:val="000000"/>
          <w:sz w:val="28"/>
          <w:szCs w:val="28"/>
        </w:rPr>
        <w:t xml:space="preserve"> переопределен</w:t>
      </w:r>
      <w:r w:rsidR="00AD5596">
        <w:rPr>
          <w:color w:val="000000"/>
          <w:sz w:val="28"/>
          <w:szCs w:val="28"/>
        </w:rPr>
        <w:t>ы</w:t>
      </w:r>
      <w:r w:rsidR="00F45DEE">
        <w:rPr>
          <w:color w:val="000000"/>
          <w:sz w:val="28"/>
          <w:szCs w:val="28"/>
        </w:rPr>
        <w:t xml:space="preserve"> оператор</w:t>
      </w:r>
      <w:r w:rsidR="00AD5596">
        <w:rPr>
          <w:color w:val="000000"/>
          <w:sz w:val="28"/>
          <w:szCs w:val="28"/>
        </w:rPr>
        <w:t>ы</w:t>
      </w:r>
      <w:r w:rsidR="00F45DEE">
        <w:rPr>
          <w:color w:val="000000"/>
          <w:sz w:val="28"/>
          <w:szCs w:val="28"/>
        </w:rPr>
        <w:t xml:space="preserve"> вывода </w:t>
      </w:r>
      <w:r w:rsidR="00F45DEE" w:rsidRPr="00F45DEE">
        <w:rPr>
          <w:color w:val="000000"/>
          <w:sz w:val="28"/>
          <w:szCs w:val="28"/>
        </w:rPr>
        <w:t>&lt;&lt;</w:t>
      </w:r>
      <w:r w:rsidR="00AD5596">
        <w:rPr>
          <w:color w:val="000000"/>
          <w:sz w:val="28"/>
          <w:szCs w:val="28"/>
        </w:rPr>
        <w:t xml:space="preserve"> и ввода </w:t>
      </w:r>
      <w:r w:rsidR="00AD5596" w:rsidRPr="00AD5596">
        <w:rPr>
          <w:color w:val="000000"/>
          <w:sz w:val="28"/>
          <w:szCs w:val="28"/>
        </w:rPr>
        <w:t>&gt;&gt;</w:t>
      </w:r>
      <w:r w:rsidR="00F45DEE">
        <w:rPr>
          <w:color w:val="000000"/>
          <w:sz w:val="28"/>
          <w:szCs w:val="28"/>
        </w:rPr>
        <w:t xml:space="preserve">, для этого создана </w:t>
      </w:r>
      <w:r w:rsidR="00F45DEE">
        <w:rPr>
          <w:color w:val="000000"/>
          <w:sz w:val="28"/>
          <w:szCs w:val="28"/>
          <w:lang w:val="en-US"/>
        </w:rPr>
        <w:t>friend</w:t>
      </w:r>
      <w:r w:rsidR="00F45DEE" w:rsidRPr="00F45DEE">
        <w:rPr>
          <w:color w:val="000000"/>
          <w:sz w:val="28"/>
          <w:szCs w:val="28"/>
        </w:rPr>
        <w:t xml:space="preserve"> </w:t>
      </w:r>
      <w:r w:rsidR="00F45DEE">
        <w:rPr>
          <w:color w:val="000000"/>
          <w:sz w:val="28"/>
          <w:szCs w:val="28"/>
        </w:rPr>
        <w:t>– функция класса.</w:t>
      </w:r>
      <w:r w:rsidR="00B52F2E">
        <w:rPr>
          <w:color w:val="000000"/>
          <w:sz w:val="28"/>
          <w:szCs w:val="28"/>
        </w:rPr>
        <w:t xml:space="preserve"> </w:t>
      </w:r>
    </w:p>
    <w:p w14:paraId="62B7B52D" w14:textId="77777777" w:rsidR="00CF3229" w:rsidRPr="00C9401C" w:rsidRDefault="00CF3229" w:rsidP="00CF3229">
      <w:pPr>
        <w:shd w:val="clear" w:color="auto" w:fill="FFFFFF"/>
        <w:rPr>
          <w:color w:val="000000"/>
          <w:sz w:val="28"/>
          <w:szCs w:val="28"/>
        </w:rPr>
      </w:pPr>
    </w:p>
    <w:p w14:paraId="246CD3FC" w14:textId="77777777" w:rsidR="00CF3229" w:rsidRPr="008C064F" w:rsidRDefault="00CF3229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4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6C38" w14:textId="77777777" w:rsidR="005F155A" w:rsidRDefault="005F155A">
      <w:r>
        <w:separator/>
      </w:r>
    </w:p>
  </w:endnote>
  <w:endnote w:type="continuationSeparator" w:id="0">
    <w:p w14:paraId="7CDB37FF" w14:textId="77777777" w:rsidR="005F155A" w:rsidRDefault="005F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0EBE" w14:textId="77777777" w:rsidR="00891341" w:rsidRDefault="0035445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891341" w:rsidRDefault="005F15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3DD35" w14:textId="77777777" w:rsidR="005F155A" w:rsidRDefault="005F155A">
      <w:r>
        <w:separator/>
      </w:r>
    </w:p>
  </w:footnote>
  <w:footnote w:type="continuationSeparator" w:id="0">
    <w:p w14:paraId="5D2B10D9" w14:textId="77777777" w:rsidR="005F155A" w:rsidRDefault="005F1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76D"/>
    <w:multiLevelType w:val="hybridMultilevel"/>
    <w:tmpl w:val="4BD8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C5D71"/>
    <w:multiLevelType w:val="hybridMultilevel"/>
    <w:tmpl w:val="1B40B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44AEA"/>
    <w:multiLevelType w:val="hybridMultilevel"/>
    <w:tmpl w:val="55482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6"/>
  </w:num>
  <w:num w:numId="7">
    <w:abstractNumId w:val="10"/>
  </w:num>
  <w:num w:numId="8">
    <w:abstractNumId w:val="18"/>
  </w:num>
  <w:num w:numId="9">
    <w:abstractNumId w:val="2"/>
  </w:num>
  <w:num w:numId="10">
    <w:abstractNumId w:val="12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8"/>
  </w:num>
  <w:num w:numId="16">
    <w:abstractNumId w:val="3"/>
  </w:num>
  <w:num w:numId="17">
    <w:abstractNumId w:val="7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8663A"/>
    <w:rsid w:val="000A2D42"/>
    <w:rsid w:val="000C1E7C"/>
    <w:rsid w:val="000F72CC"/>
    <w:rsid w:val="00123B03"/>
    <w:rsid w:val="00135D2A"/>
    <w:rsid w:val="001366CD"/>
    <w:rsid w:val="00170A44"/>
    <w:rsid w:val="0022020A"/>
    <w:rsid w:val="002343A8"/>
    <w:rsid w:val="00235D86"/>
    <w:rsid w:val="00271B6D"/>
    <w:rsid w:val="00297703"/>
    <w:rsid w:val="002E6F16"/>
    <w:rsid w:val="00315FCC"/>
    <w:rsid w:val="0032436A"/>
    <w:rsid w:val="00327C74"/>
    <w:rsid w:val="0035445A"/>
    <w:rsid w:val="00374221"/>
    <w:rsid w:val="00381DBC"/>
    <w:rsid w:val="003961F0"/>
    <w:rsid w:val="003E1864"/>
    <w:rsid w:val="00403615"/>
    <w:rsid w:val="00436821"/>
    <w:rsid w:val="004B55B3"/>
    <w:rsid w:val="004C0EF6"/>
    <w:rsid w:val="004F626B"/>
    <w:rsid w:val="00513D61"/>
    <w:rsid w:val="005167A2"/>
    <w:rsid w:val="00521189"/>
    <w:rsid w:val="00524E62"/>
    <w:rsid w:val="005920A5"/>
    <w:rsid w:val="005C0E06"/>
    <w:rsid w:val="005C4118"/>
    <w:rsid w:val="005D1694"/>
    <w:rsid w:val="005F155A"/>
    <w:rsid w:val="006B3013"/>
    <w:rsid w:val="00717C31"/>
    <w:rsid w:val="0074718F"/>
    <w:rsid w:val="00762F7C"/>
    <w:rsid w:val="007661F8"/>
    <w:rsid w:val="007A17C8"/>
    <w:rsid w:val="007C64D1"/>
    <w:rsid w:val="0083201C"/>
    <w:rsid w:val="008A2410"/>
    <w:rsid w:val="008C064F"/>
    <w:rsid w:val="008E0A8E"/>
    <w:rsid w:val="008F38AE"/>
    <w:rsid w:val="00905C1C"/>
    <w:rsid w:val="009229C3"/>
    <w:rsid w:val="00943731"/>
    <w:rsid w:val="009A7C5E"/>
    <w:rsid w:val="00A055B6"/>
    <w:rsid w:val="00A47C56"/>
    <w:rsid w:val="00A61C31"/>
    <w:rsid w:val="00A959B3"/>
    <w:rsid w:val="00AD5596"/>
    <w:rsid w:val="00B01064"/>
    <w:rsid w:val="00B52F2E"/>
    <w:rsid w:val="00BD0C74"/>
    <w:rsid w:val="00C13420"/>
    <w:rsid w:val="00C16F8E"/>
    <w:rsid w:val="00C206B0"/>
    <w:rsid w:val="00C3204D"/>
    <w:rsid w:val="00C43799"/>
    <w:rsid w:val="00C54BF3"/>
    <w:rsid w:val="00C57D38"/>
    <w:rsid w:val="00C9401C"/>
    <w:rsid w:val="00CE594B"/>
    <w:rsid w:val="00CF3229"/>
    <w:rsid w:val="00D3125E"/>
    <w:rsid w:val="00D954C8"/>
    <w:rsid w:val="00D96B5E"/>
    <w:rsid w:val="00DA7B2B"/>
    <w:rsid w:val="00F344B0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88D6-5DC7-465D-BBCB-C2561FFD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40</cp:revision>
  <dcterms:created xsi:type="dcterms:W3CDTF">2019-09-23T20:45:00Z</dcterms:created>
  <dcterms:modified xsi:type="dcterms:W3CDTF">2020-03-03T09:08:00Z</dcterms:modified>
</cp:coreProperties>
</file>