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80" w:lineRule="auto"/>
        <w:jc w:val="center"/>
        <w:rPr/>
      </w:pPr>
      <w:r w:rsidDel="00000000" w:rsidR="00000000" w:rsidRPr="00000000">
        <w:rPr>
          <w:rFonts w:ascii="Play" w:cs="Play" w:eastAsia="Play" w:hAnsi="Play"/>
          <w:b w:val="1"/>
          <w:bCs w:val="1"/>
          <w:color w:val="17324d"/>
          <w:sz w:val="60"/>
          <w:szCs w:val="60"/>
          <w:rtl w:val="0"/>
        </w:rPr>
        <w:t xml:space="preserve">CORE PLATFORM &amp; ADMIN</w:t>
      </w:r>
      <w:r w:rsidDel="00000000" w:rsidR="00000000" w:rsidRPr="00000000">
        <w:rPr>
          <w:rtl w:val="0"/>
        </w:rPr>
      </w:r>
    </w:p>
    <w:p w:rsidR="00000000" w:rsidDel="00000000" w:rsidP="00000000" w:rsidRDefault="00000000" w:rsidRPr="00000000" w14:paraId="00000006">
      <w:pPr>
        <w:spacing w:after="680" w:lineRule="auto"/>
        <w:jc w:val="center"/>
        <w:rPr/>
      </w:pPr>
      <w:r w:rsidDel="00000000" w:rsidR="00000000" w:rsidRPr="00000000">
        <w:rPr>
          <w:rFonts w:ascii="Play" w:cs="Play" w:eastAsia="Play" w:hAnsi="Play"/>
          <w:color w:val="2f5d7e"/>
          <w:sz w:val="36"/>
          <w:szCs w:val="36"/>
          <w:rtl w:val="0"/>
        </w:rPr>
        <w:t xml:space="preserve">Team Project Submission</w:t>
      </w:r>
      <w:r w:rsidDel="00000000" w:rsidR="00000000" w:rsidRPr="00000000">
        <w:rPr>
          <w:rtl w:val="0"/>
        </w:rPr>
      </w:r>
    </w:p>
    <w:tbl>
      <w:tblPr>
        <w:tblStyle w:val="Table1"/>
        <w:tblW w:w="8496.0" w:type="dxa"/>
        <w:jc w:val="center"/>
        <w:tblLayout w:type="fixed"/>
        <w:tblLook w:val="0400"/>
      </w:tblPr>
      <w:tblGrid>
        <w:gridCol w:w="2232"/>
        <w:gridCol w:w="6264"/>
        <w:tblGridChange w:id="0">
          <w:tblGrid>
            <w:gridCol w:w="2232"/>
            <w:gridCol w:w="6264"/>
          </w:tblGrid>
        </w:tblGridChange>
      </w:tblGrid>
      <w:tr>
        <w:trPr>
          <w:cantSplit w:val="0"/>
          <w:tblHeader w:val="0"/>
        </w:trPr>
        <w:tc>
          <w:tcPr>
            <w:shd w:fill="dce9f2" w:val="clear"/>
            <w:tcMar>
              <w:top w:w="90.0" w:type="dxa"/>
              <w:bottom w:w="90.0" w:type="dxa"/>
            </w:tcMar>
            <w:vAlign w:val="center"/>
          </w:tcPr>
          <w:p w:rsidR="00000000" w:rsidDel="00000000" w:rsidP="00000000" w:rsidRDefault="00000000" w:rsidRPr="00000000" w14:paraId="00000007">
            <w:pPr>
              <w:rPr/>
            </w:pPr>
            <w:r w:rsidDel="00000000" w:rsidR="00000000" w:rsidRPr="00000000">
              <w:rPr>
                <w:rFonts w:ascii="Aptos" w:cs="Aptos" w:eastAsia="Aptos" w:hAnsi="Aptos"/>
                <w:b w:val="1"/>
                <w:bCs w:val="1"/>
                <w:color w:val="17324d"/>
                <w:sz w:val="20"/>
                <w:szCs w:val="20"/>
                <w:rtl w:val="0"/>
              </w:rPr>
              <w:t xml:space="preserve">Project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8">
            <w:pPr>
              <w:rPr/>
            </w:pPr>
            <w:r w:rsidDel="00000000" w:rsidR="00000000" w:rsidRPr="00000000">
              <w:rPr>
                <w:rFonts w:ascii="Aptos" w:cs="Aptos" w:eastAsia="Aptos" w:hAnsi="Aptos"/>
                <w:b w:val="0"/>
                <w:bCs w:val="0"/>
                <w:sz w:val="20"/>
                <w:szCs w:val="20"/>
                <w:rtl w:val="0"/>
              </w:rPr>
              <w:t xml:space="preserve">Core Platform &amp; Admin</w:t>
            </w:r>
            <w:r w:rsidDel="00000000" w:rsidR="00000000" w:rsidRPr="00000000">
              <w:rPr>
                <w:rtl w:val="0"/>
              </w:rPr>
            </w:r>
          </w:p>
        </w:tc>
      </w:tr>
      <w:tr>
        <w:trPr>
          <w:cantSplit w:val="0"/>
          <w:tblHeader w:val="0"/>
        </w:trPr>
        <w:tc>
          <w:tcPr>
            <w:shd w:fill="dce9f2" w:val="clear"/>
            <w:tcMar>
              <w:top w:w="90.0" w:type="dxa"/>
              <w:bottom w:w="90.0" w:type="dxa"/>
            </w:tcMar>
            <w:vAlign w:val="center"/>
          </w:tcPr>
          <w:p w:rsidR="00000000" w:rsidDel="00000000" w:rsidP="00000000" w:rsidRDefault="00000000" w:rsidRPr="00000000" w14:paraId="00000009">
            <w:pPr>
              <w:rPr/>
            </w:pPr>
            <w:r w:rsidDel="00000000" w:rsidR="00000000" w:rsidRPr="00000000">
              <w:rPr>
                <w:rFonts w:ascii="Aptos" w:cs="Aptos" w:eastAsia="Aptos" w:hAnsi="Aptos"/>
                <w:b w:val="1"/>
                <w:bCs w:val="1"/>
                <w:color w:val="17324d"/>
                <w:sz w:val="20"/>
                <w:szCs w:val="20"/>
                <w:rtl w:val="0"/>
              </w:rPr>
              <w:t xml:space="preserve">Team members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A">
            <w:pPr>
              <w:rPr/>
            </w:pPr>
            <w:r w:rsidDel="00000000" w:rsidR="00000000" w:rsidRPr="00000000">
              <w:rPr>
                <w:rFonts w:ascii="Aptos" w:cs="Aptos" w:eastAsia="Aptos" w:hAnsi="Aptos"/>
                <w:b w:val="0"/>
                <w:bCs w:val="0"/>
                <w:sz w:val="20"/>
                <w:szCs w:val="20"/>
                <w:rtl w:val="0"/>
              </w:rPr>
              <w:t xml:space="preserve">Mykhailo Naumenko, Yaroslav Kalinichenko, Vladyslav Konrad</w:t>
            </w:r>
            <w:r w:rsidDel="00000000" w:rsidR="00000000" w:rsidRPr="00000000">
              <w:rPr>
                <w:rtl w:val="0"/>
              </w:rPr>
            </w:r>
          </w:p>
        </w:tc>
      </w:tr>
      <w:tr>
        <w:trPr>
          <w:cantSplit w:val="0"/>
          <w:tblHeader w:val="0"/>
        </w:trPr>
        <w:tc>
          <w:tcPr>
            <w:shd w:fill="dce9f2" w:val="clear"/>
            <w:tcMar>
              <w:top w:w="90.0" w:type="dxa"/>
              <w:bottom w:w="90.0" w:type="dxa"/>
            </w:tcMar>
            <w:vAlign w:val="center"/>
          </w:tcPr>
          <w:p w:rsidR="00000000" w:rsidDel="00000000" w:rsidP="00000000" w:rsidRDefault="00000000" w:rsidRPr="00000000" w14:paraId="0000000B">
            <w:pPr>
              <w:rPr/>
            </w:pPr>
            <w:r w:rsidDel="00000000" w:rsidR="00000000" w:rsidRPr="00000000">
              <w:rPr>
                <w:rFonts w:ascii="Aptos" w:cs="Aptos" w:eastAsia="Aptos" w:hAnsi="Aptos"/>
                <w:b w:val="1"/>
                <w:bCs w:val="1"/>
                <w:color w:val="17324d"/>
                <w:sz w:val="20"/>
                <w:szCs w:val="20"/>
                <w:rtl w:val="0"/>
              </w:rPr>
              <w:t xml:space="preserve">Deliverables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C">
            <w:pPr>
              <w:rPr/>
            </w:pPr>
            <w:r w:rsidDel="00000000" w:rsidR="00000000" w:rsidRPr="00000000">
              <w:rPr>
                <w:rFonts w:ascii="Aptos" w:cs="Aptos" w:eastAsia="Aptos" w:hAnsi="Aptos"/>
                <w:b w:val="0"/>
                <w:bCs w:val="0"/>
                <w:sz w:val="20"/>
                <w:szCs w:val="20"/>
                <w:rtl w:val="0"/>
              </w:rPr>
              <w:t xml:space="preserve">Project Overview; User’s Guide/Walkthrough; Project Schedule</w:t>
            </w:r>
            <w:r w:rsidDel="00000000" w:rsidR="00000000" w:rsidRPr="00000000">
              <w:rPr>
                <w:rtl w:val="0"/>
              </w:rPr>
            </w:r>
          </w:p>
        </w:tc>
      </w:tr>
      <w:tr>
        <w:trPr>
          <w:cantSplit w:val="0"/>
          <w:tblHeader w:val="0"/>
        </w:trPr>
        <w:tc>
          <w:tcPr>
            <w:shd w:fill="dce9f2" w:val="clear"/>
            <w:tcMar>
              <w:top w:w="90.0" w:type="dxa"/>
              <w:bottom w:w="90.0" w:type="dxa"/>
            </w:tcMar>
            <w:vAlign w:val="center"/>
          </w:tcPr>
          <w:p w:rsidR="00000000" w:rsidDel="00000000" w:rsidP="00000000" w:rsidRDefault="00000000" w:rsidRPr="00000000" w14:paraId="0000000D">
            <w:pPr>
              <w:rPr/>
            </w:pPr>
            <w:r w:rsidDel="00000000" w:rsidR="00000000" w:rsidRPr="00000000">
              <w:rPr>
                <w:rFonts w:ascii="Aptos" w:cs="Aptos" w:eastAsia="Aptos" w:hAnsi="Aptos"/>
                <w:b w:val="1"/>
                <w:bCs w:val="1"/>
                <w:color w:val="17324d"/>
                <w:sz w:val="20"/>
                <w:szCs w:val="20"/>
                <w:rtl w:val="0"/>
              </w:rPr>
              <w:t xml:space="preserve">Submission date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E">
            <w:pPr>
              <w:rPr/>
            </w:pPr>
            <w:r w:rsidDel="00000000" w:rsidR="00000000" w:rsidRPr="00000000">
              <w:rPr>
                <w:rFonts w:ascii="Aptos" w:cs="Aptos" w:eastAsia="Aptos" w:hAnsi="Aptos"/>
                <w:b w:val="0"/>
                <w:bCs w:val="0"/>
                <w:sz w:val="20"/>
                <w:szCs w:val="20"/>
                <w:rtl w:val="0"/>
              </w:rPr>
              <w:t xml:space="preserve">September 20, 2026</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Aptos" w:cs="Aptos" w:eastAsia="Aptos" w:hAnsi="Aptos"/>
          <w:b w:val="1"/>
          <w:bCs w:val="1"/>
          <w:color w:val="2f5d7e"/>
          <w:sz w:val="18"/>
          <w:szCs w:val="18"/>
          <w:rtl w:val="0"/>
        </w:rPr>
        <w:t xml:space="preserve">SECTION 1</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Project Overview</w:t>
      </w:r>
    </w:p>
    <w:p w:rsidR="00000000" w:rsidDel="00000000" w:rsidP="00000000" w:rsidRDefault="00000000" w:rsidRPr="00000000" w14:paraId="00000013">
      <w:pPr>
        <w:pStyle w:val="Heading2"/>
        <w:rPr/>
      </w:pPr>
      <w:r w:rsidDel="00000000" w:rsidR="00000000" w:rsidRPr="00000000">
        <w:rPr>
          <w:rtl w:val="0"/>
        </w:rPr>
        <w:t xml:space="preserve">Purpose</w:t>
      </w:r>
    </w:p>
    <w:p w:rsidR="00000000" w:rsidDel="00000000" w:rsidP="00000000" w:rsidRDefault="00000000" w:rsidRPr="00000000" w14:paraId="00000014">
      <w:pPr>
        <w:rPr/>
      </w:pPr>
      <w:r w:rsidDel="00000000" w:rsidR="00000000" w:rsidRPr="00000000">
        <w:rPr>
          <w:rtl w:val="0"/>
        </w:rPr>
        <w:t xml:space="preserve">Core Platform &amp; Admin is the administrative foundation of a larger digital product. Its purpose is to give authorized users one secure place to enter the platform, understand its current state, manage access, maintain essential records, and perform routine administrative work. Instead of spreading these activities across separate tools, the project organizes them into a consistent set of workflows and controls.</w:t>
      </w:r>
    </w:p>
    <w:p w:rsidR="00000000" w:rsidDel="00000000" w:rsidP="00000000" w:rsidRDefault="00000000" w:rsidRPr="00000000" w14:paraId="00000015">
      <w:pPr>
        <w:rPr/>
      </w:pPr>
      <w:r w:rsidDel="00000000" w:rsidR="00000000" w:rsidRPr="00000000">
        <w:rPr>
          <w:rtl w:val="0"/>
        </w:rPr>
        <w:t xml:space="preserve">The working scope in this submission focuses on the shared platform layer and the administrator experience. The design should remain clear enough for day-to-day use while also supporting future modules without requiring a complete redesign of navigation, permissions, or management screens.</w:t>
      </w:r>
    </w:p>
    <w:p w:rsidR="00000000" w:rsidDel="00000000" w:rsidP="00000000" w:rsidRDefault="00000000" w:rsidRPr="00000000" w14:paraId="00000016">
      <w:pPr>
        <w:pStyle w:val="Heading2"/>
        <w:rPr/>
      </w:pPr>
      <w:r w:rsidDel="00000000" w:rsidR="00000000" w:rsidRPr="00000000">
        <w:rPr>
          <w:rtl w:val="0"/>
        </w:rPr>
        <w:t xml:space="preserve">Problem statement</w:t>
      </w:r>
    </w:p>
    <w:p w:rsidR="00000000" w:rsidDel="00000000" w:rsidP="00000000" w:rsidRDefault="00000000" w:rsidRPr="00000000" w14:paraId="00000017">
      <w:pPr>
        <w:rPr/>
      </w:pPr>
      <w:r w:rsidDel="00000000" w:rsidR="00000000" w:rsidRPr="00000000">
        <w:rPr>
          <w:rtl w:val="0"/>
        </w:rPr>
        <w:t xml:space="preserve">Administrative work becomes slow and error-prone when access rules, user records, configuration, and operational information are handled in disconnected places. The project addresses this by defining a central control point with predictable navigation, role-aware actions, visible system feedback, and a repeatable path for common tasks.</w:t>
      </w:r>
    </w:p>
    <w:p w:rsidR="00000000" w:rsidDel="00000000" w:rsidP="00000000" w:rsidRDefault="00000000" w:rsidRPr="00000000" w14:paraId="00000018">
      <w:pPr>
        <w:pStyle w:val="Heading2"/>
        <w:rPr/>
      </w:pPr>
      <w:r w:rsidDel="00000000" w:rsidR="00000000" w:rsidRPr="00000000">
        <w:rPr>
          <w:rtl w:val="0"/>
        </w:rPr>
        <w:t xml:space="preserve">Primary users and stakeholders</w:t>
      </w:r>
    </w:p>
    <w:tbl>
      <w:tblPr>
        <w:tblStyle w:val="Table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1"/>
                <w:bCs w:val="1"/>
                <w:color w:val="ffffff"/>
                <w:sz w:val="17"/>
                <w:szCs w:val="17"/>
                <w:rtl w:val="0"/>
              </w:rPr>
              <w:t xml:space="preserve">User / stakeholder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1"/>
                <w:bCs w:val="1"/>
                <w:color w:val="ffffff"/>
                <w:sz w:val="17"/>
                <w:szCs w:val="17"/>
                <w:rtl w:val="0"/>
              </w:rPr>
              <w:t xml:space="preserve">Primary need</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1"/>
                <w:bCs w:val="1"/>
                <w:color w:val="ffffff"/>
                <w:sz w:val="17"/>
                <w:szCs w:val="17"/>
                <w:rtl w:val="0"/>
              </w:rPr>
              <w:t xml:space="preserve">Expected value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C">
            <w:pPr>
              <w:spacing w:after="0" w:lineRule="auto"/>
              <w:rPr/>
            </w:pPr>
            <w:r w:rsidDel="00000000" w:rsidR="00000000" w:rsidRPr="00000000">
              <w:rPr>
                <w:rFonts w:ascii="Aptos" w:cs="Aptos" w:eastAsia="Aptos" w:hAnsi="Aptos"/>
                <w:sz w:val="17"/>
                <w:szCs w:val="17"/>
                <w:rtl w:val="0"/>
              </w:rPr>
              <w:t xml:space="preserve">Platform administrator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D">
            <w:pPr>
              <w:spacing w:after="0" w:lineRule="auto"/>
              <w:rPr/>
            </w:pPr>
            <w:r w:rsidDel="00000000" w:rsidR="00000000" w:rsidRPr="00000000">
              <w:rPr>
                <w:rFonts w:ascii="Aptos" w:cs="Aptos" w:eastAsia="Aptos" w:hAnsi="Aptos"/>
                <w:sz w:val="17"/>
                <w:szCs w:val="17"/>
                <w:rtl w:val="0"/>
              </w:rPr>
              <w:t xml:space="preserve">Manage users, roles, records, and configuration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sz w:val="17"/>
                <w:szCs w:val="17"/>
                <w:rtl w:val="0"/>
              </w:rPr>
              <w:t xml:space="preserve">Fast, controlled administration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sz w:val="17"/>
                <w:szCs w:val="17"/>
                <w:rtl w:val="0"/>
              </w:rPr>
              <w:t xml:space="preserve">Authorized team member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sz w:val="17"/>
                <w:szCs w:val="17"/>
                <w:rtl w:val="0"/>
              </w:rPr>
              <w:t xml:space="preserve">Reach permitted functions and understand 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sz w:val="17"/>
                <w:szCs w:val="17"/>
                <w:rtl w:val="0"/>
              </w:rPr>
              <w:t xml:space="preserve">Consistent access and navigation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2">
            <w:pPr>
              <w:spacing w:after="0" w:lineRule="auto"/>
              <w:rPr/>
            </w:pPr>
            <w:r w:rsidDel="00000000" w:rsidR="00000000" w:rsidRPr="00000000">
              <w:rPr>
                <w:rFonts w:ascii="Aptos" w:cs="Aptos" w:eastAsia="Aptos" w:hAnsi="Aptos"/>
                <w:sz w:val="17"/>
                <w:szCs w:val="17"/>
                <w:rtl w:val="0"/>
              </w:rPr>
              <w:t xml:space="preserve">Project team / owner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sz w:val="17"/>
                <w:szCs w:val="17"/>
                <w:rtl w:val="0"/>
              </w:rPr>
              <w:t xml:space="preserve">Maintain and extend the platform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sz w:val="17"/>
                <w:szCs w:val="17"/>
                <w:rtl w:val="0"/>
              </w:rPr>
              <w:t xml:space="preserve">Clear structure and traceable changes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sz w:val="17"/>
                <w:szCs w:val="17"/>
                <w:rtl w:val="0"/>
              </w:rPr>
              <w:t xml:space="preserve">End 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sz w:val="17"/>
                <w:szCs w:val="17"/>
                <w:rtl w:val="0"/>
              </w:rPr>
              <w:t xml:space="preserve">Receive dependable platform service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sz w:val="17"/>
                <w:szCs w:val="17"/>
                <w:rtl w:val="0"/>
              </w:rPr>
              <w:t xml:space="preserve">Fewer access and configuration problems</w:t>
            </w:r>
            <w:r w:rsidDel="00000000" w:rsidR="00000000" w:rsidRPr="00000000">
              <w:rPr>
                <w:rtl w:val="0"/>
              </w:rPr>
            </w:r>
          </w:p>
        </w:tc>
      </w:tr>
    </w:tbl>
    <w:p w:rsidR="00000000" w:rsidDel="00000000" w:rsidP="00000000" w:rsidRDefault="00000000" w:rsidRPr="00000000" w14:paraId="00000028">
      <w:pPr>
        <w:pStyle w:val="Heading2"/>
        <w:rPr/>
      </w:pPr>
      <w:r w:rsidDel="00000000" w:rsidR="00000000" w:rsidRPr="00000000">
        <w:rPr>
          <w:rtl w:val="0"/>
        </w:rPr>
        <w:t xml:space="preserve">Project objectives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Create a clear entry point and navigation model for the core platform.</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Restrict administrative actions to authorized roles and make permissions understandable.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Provide efficient workflows for maintaining users, roles, core records, and platform settings.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Show useful status and feedback so administrators can confirm whether an action succeeded.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Establish a foundation that can support additional modules and future improvements.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Document the main workflow so another user can complete common tasks with minimal guidance.</w:t>
      </w:r>
    </w:p>
    <w:p w:rsidR="00000000" w:rsidDel="00000000" w:rsidP="00000000" w:rsidRDefault="00000000" w:rsidRPr="00000000" w14:paraId="0000002F">
      <w:pPr>
        <w:pStyle w:val="Heading2"/>
        <w:rPr/>
      </w:pPr>
      <w:r w:rsidDel="00000000" w:rsidR="00000000" w:rsidRPr="00000000">
        <w:rPr>
          <w:rtl w:val="0"/>
        </w:rPr>
        <w:t xml:space="preserve">Working functional scope</w:t>
      </w:r>
    </w:p>
    <w:tbl>
      <w:tblPr>
        <w:tblStyle w:val="Table3"/>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1"/>
                <w:bCs w:val="1"/>
                <w:color w:val="ffffff"/>
                <w:sz w:val="16"/>
                <w:szCs w:val="16"/>
                <w:rtl w:val="0"/>
              </w:rPr>
              <w:t xml:space="preserve">Included capability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1"/>
                <w:bCs w:val="1"/>
                <w:color w:val="ffffff"/>
                <w:sz w:val="16"/>
                <w:szCs w:val="16"/>
                <w:rtl w:val="0"/>
              </w:rPr>
              <w:t xml:space="preserve">Completion evidence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sz w:val="16"/>
                <w:szCs w:val="16"/>
                <w:rtl w:val="0"/>
              </w:rPr>
              <w:t xml:space="preserve">Access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4">
            <w:pPr>
              <w:spacing w:after="0" w:lineRule="auto"/>
              <w:rPr/>
            </w:pPr>
            <w:r w:rsidDel="00000000" w:rsidR="00000000" w:rsidRPr="00000000">
              <w:rPr>
                <w:rFonts w:ascii="Aptos" w:cs="Aptos" w:eastAsia="Aptos" w:hAnsi="Aptos"/>
                <w:sz w:val="16"/>
                <w:szCs w:val="16"/>
                <w:rtl w:val="0"/>
              </w:rPr>
              <w:t xml:space="preserve">Sign-in, session entry, and role-aware visibility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5">
            <w:pPr>
              <w:spacing w:after="0" w:lineRule="auto"/>
              <w:rPr/>
            </w:pPr>
            <w:r w:rsidDel="00000000" w:rsidR="00000000" w:rsidRPr="00000000">
              <w:rPr>
                <w:rFonts w:ascii="Aptos" w:cs="Aptos" w:eastAsia="Aptos" w:hAnsi="Aptos"/>
                <w:sz w:val="16"/>
                <w:szCs w:val="16"/>
                <w:rtl w:val="0"/>
              </w:rPr>
              <w:t xml:space="preserve">Authorized user reaches the correct workspace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6">
            <w:pPr>
              <w:spacing w:after="0" w:lineRule="auto"/>
              <w:rPr/>
            </w:pPr>
            <w:r w:rsidDel="00000000" w:rsidR="00000000" w:rsidRPr="00000000">
              <w:rPr>
                <w:rFonts w:ascii="Aptos" w:cs="Aptos" w:eastAsia="Aptos" w:hAnsi="Aptos"/>
                <w:sz w:val="16"/>
                <w:szCs w:val="16"/>
                <w:rtl w:val="0"/>
              </w:rPr>
              <w:t xml:space="preserve">Dashboard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7">
            <w:pPr>
              <w:spacing w:after="0" w:lineRule="auto"/>
              <w:rPr/>
            </w:pPr>
            <w:r w:rsidDel="00000000" w:rsidR="00000000" w:rsidRPr="00000000">
              <w:rPr>
                <w:rFonts w:ascii="Aptos" w:cs="Aptos" w:eastAsia="Aptos" w:hAnsi="Aptos"/>
                <w:sz w:val="16"/>
                <w:szCs w:val="16"/>
                <w:rtl w:val="0"/>
              </w:rPr>
              <w:t xml:space="preserve">Overview of available tools, records, or system 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8">
            <w:pPr>
              <w:spacing w:after="0" w:lineRule="auto"/>
              <w:rPr/>
            </w:pPr>
            <w:r w:rsidDel="00000000" w:rsidR="00000000" w:rsidRPr="00000000">
              <w:rPr>
                <w:rFonts w:ascii="Aptos" w:cs="Aptos" w:eastAsia="Aptos" w:hAnsi="Aptos"/>
                <w:sz w:val="16"/>
                <w:szCs w:val="16"/>
                <w:rtl w:val="0"/>
              </w:rPr>
              <w:t xml:space="preserve">User can identify the next action quickly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9">
            <w:pPr>
              <w:spacing w:after="0" w:lineRule="auto"/>
              <w:rPr/>
            </w:pPr>
            <w:r w:rsidDel="00000000" w:rsidR="00000000" w:rsidRPr="00000000">
              <w:rPr>
                <w:rFonts w:ascii="Aptos" w:cs="Aptos" w:eastAsia="Aptos" w:hAnsi="Aptos"/>
                <w:sz w:val="16"/>
                <w:szCs w:val="16"/>
                <w:rtl w:val="0"/>
              </w:rPr>
              <w:t xml:space="preserve">User administration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sz w:val="16"/>
                <w:szCs w:val="16"/>
                <w:rtl w:val="0"/>
              </w:rPr>
              <w:t xml:space="preserve">View, add, edit, activate/deactivate, and search 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sz w:val="16"/>
                <w:szCs w:val="16"/>
                <w:rtl w:val="0"/>
              </w:rPr>
              <w:t xml:space="preserve">Updated user state is visible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sz w:val="16"/>
                <w:szCs w:val="16"/>
                <w:rtl w:val="0"/>
              </w:rPr>
              <w:t xml:space="preserve">Roles and permissions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sz w:val="16"/>
                <w:szCs w:val="16"/>
                <w:rtl w:val="0"/>
              </w:rPr>
              <w:t xml:space="preserve">Assign or review access levels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sz w:val="16"/>
                <w:szCs w:val="16"/>
                <w:rtl w:val="0"/>
              </w:rPr>
              <w:t xml:space="preserve">Restricted actions match assigned role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sz w:val="16"/>
                <w:szCs w:val="16"/>
                <w:rtl w:val="0"/>
              </w:rPr>
              <w:t xml:space="preserve">Core records / settings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sz w:val="16"/>
                <w:szCs w:val="16"/>
                <w:rtl w:val="0"/>
              </w:rPr>
              <w:t xml:space="preserve">Maintain the data and configuration exposed by the build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sz w:val="16"/>
                <w:szCs w:val="16"/>
                <w:rtl w:val="0"/>
              </w:rPr>
              <w:t xml:space="preserve">Changes save and display correctly</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sz w:val="16"/>
                <w:szCs w:val="16"/>
                <w:rtl w:val="0"/>
              </w:rPr>
              <w:t xml:space="preserve">Operational feedback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sz w:val="16"/>
                <w:szCs w:val="16"/>
                <w:rtl w:val="0"/>
              </w:rPr>
              <w:t xml:space="preserve">Validation, success/error messages, and activity visibility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sz w:val="16"/>
                <w:szCs w:val="16"/>
                <w:rtl w:val="0"/>
              </w:rPr>
              <w:t xml:space="preserve">User receives clear result after each action</w:t>
            </w:r>
            <w:r w:rsidDel="00000000" w:rsidR="00000000" w:rsidRPr="00000000">
              <w:rPr>
                <w:rtl w:val="0"/>
              </w:rPr>
            </w:r>
          </w:p>
        </w:tc>
      </w:tr>
    </w:tbl>
    <w:p w:rsidR="00000000" w:rsidDel="00000000" w:rsidP="00000000" w:rsidRDefault="00000000" w:rsidRPr="00000000" w14:paraId="00000045">
      <w:pPr>
        <w:pStyle w:val="Heading2"/>
        <w:rPr/>
      </w:pPr>
      <w:r w:rsidDel="00000000" w:rsidR="00000000" w:rsidRPr="00000000">
        <w:rPr>
          <w:rtl w:val="0"/>
        </w:rPr>
        <w:t xml:space="preserve">Delivered demonstration build</w:t>
      </w:r>
    </w:p>
    <w:p w:rsidR="00000000" w:rsidDel="00000000" w:rsidP="00000000" w:rsidRDefault="00000000" w:rsidRPr="00000000" w14:paraId="00000046">
      <w:pPr>
        <w:rPr/>
      </w:pPr>
      <w:r w:rsidDel="00000000" w:rsidR="00000000" w:rsidRPr="00000000">
        <w:rPr>
          <w:rtl w:val="0"/>
        </w:rPr>
        <w:t xml:space="preserve">The submission package includes a runnable, dependency-free browser application in the Core_Platform_Admin_App folder. The demonstration implements the dashboard, user administration, role and permission views, service health monitoring, and an activity log. User changes are stored in the browser through localStorage so the workflow can be demonstrated without a backend or database installation.</w:t>
      </w:r>
    </w:p>
    <w:p w:rsidR="00000000" w:rsidDel="00000000" w:rsidP="00000000" w:rsidRDefault="00000000" w:rsidRPr="00000000" w14:paraId="00000047">
      <w:pPr>
        <w:pStyle w:val="Heading2"/>
        <w:rPr/>
      </w:pPr>
      <w:r w:rsidDel="00000000" w:rsidR="00000000" w:rsidRPr="00000000">
        <w:rPr>
          <w:rtl w:val="0"/>
        </w:rPr>
        <w:t xml:space="preserve">Team responsibilities</w:t>
      </w:r>
    </w:p>
    <w:tbl>
      <w:tblPr>
        <w:tblStyle w:val="Table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1"/>
                <w:bCs w:val="1"/>
                <w:color w:val="ffffff"/>
                <w:sz w:val="17"/>
                <w:szCs w:val="17"/>
                <w:rtl w:val="0"/>
              </w:rPr>
              <w:t xml:space="preserve">Team member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1"/>
                <w:bCs w:val="1"/>
                <w:color w:val="ffffff"/>
                <w:sz w:val="17"/>
                <w:szCs w:val="17"/>
                <w:rtl w:val="0"/>
              </w:rPr>
              <w:t xml:space="preserve">Primary contribution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sz w:val="17"/>
                <w:szCs w:val="17"/>
                <w:rtl w:val="0"/>
              </w:rPr>
              <w:t xml:space="preserve">Mykhailo Naumenko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sz w:val="17"/>
                <w:szCs w:val="17"/>
                <w:rtl w:val="0"/>
              </w:rPr>
              <w:t xml:space="preserve">Project Overview, application structure, core integration, and final package review</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sz w:val="17"/>
                <w:szCs w:val="17"/>
                <w:rtl w:val="0"/>
              </w:rPr>
              <w:t xml:space="preserve">Yaroslav Kalinichenko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sz w:val="17"/>
                <w:szCs w:val="17"/>
                <w:rtl w:val="0"/>
              </w:rPr>
              <w:t xml:space="preserve">Administrative interface, User’s Guide, functional testing, and documentation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sz w:val="17"/>
                <w:szCs w:val="17"/>
                <w:rtl w:val="0"/>
              </w:rPr>
              <w:t xml:space="preserve">Vladyslav Konrad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sz w:val="17"/>
                <w:szCs w:val="17"/>
                <w:rtl w:val="0"/>
              </w:rPr>
              <w:t xml:space="preserve">User and role workflows, system status and activity views, access testing, and schedule</w:t>
            </w:r>
            <w:r w:rsidDel="00000000" w:rsidR="00000000" w:rsidRPr="00000000">
              <w:rPr>
                <w:rtl w:val="0"/>
              </w:rPr>
            </w:r>
          </w:p>
        </w:tc>
      </w:tr>
    </w:tbl>
    <w:p w:rsidR="00000000" w:rsidDel="00000000" w:rsidP="00000000" w:rsidRDefault="00000000" w:rsidRPr="00000000" w14:paraId="00000050">
      <w:pPr>
        <w:pStyle w:val="Heading2"/>
        <w:rPr/>
      </w:pPr>
      <w:r w:rsidDel="00000000" w:rsidR="00000000" w:rsidRPr="00000000">
        <w:rPr>
          <w:rtl w:val="0"/>
        </w:rPr>
        <w:t xml:space="preserve">Quality and success criteria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A new authorized user can follow the walkthrough and complete the demonstrated workflow.</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Navigation labels, actions, and feedback remain consistent across the administrative interface.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Unauthorized users cannot view or execute protected administrative functions.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Required fields and invalid actions produce clear validation instead of silent failure.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Core workflows are tested, documented, and ready for a short demonstration.</w:t>
      </w:r>
      <w:r w:rsidDel="00000000" w:rsidR="00000000" w:rsidRPr="00000000">
        <w:br w:type="page"/>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Fonts w:ascii="Aptos" w:cs="Aptos" w:eastAsia="Aptos" w:hAnsi="Aptos"/>
          <w:b w:val="1"/>
          <w:bCs w:val="1"/>
          <w:color w:val="2f5d7e"/>
          <w:sz w:val="18"/>
          <w:szCs w:val="18"/>
          <w:rtl w:val="0"/>
        </w:rPr>
        <w:t xml:space="preserve">SECTION 2</w:t>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User’s Guide / Walkthrough</w:t>
      </w:r>
    </w:p>
    <w:p w:rsidR="00000000" w:rsidDel="00000000" w:rsidP="00000000" w:rsidRDefault="00000000" w:rsidRPr="00000000" w14:paraId="00000058">
      <w:pPr>
        <w:pStyle w:val="Heading2"/>
        <w:rPr/>
      </w:pPr>
      <w:r w:rsidDel="00000000" w:rsidR="00000000" w:rsidRPr="00000000">
        <w:rPr>
          <w:rtl w:val="0"/>
        </w:rPr>
        <w:t xml:space="preserve">Before you begin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Use an account that has administrator or other approved management permissions.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From Core_Platform_Admin_App, run python3 -m http.server 8080 --directory dist and open http://localhost:8080.</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Have the final test account and sample data available before recording screenshots or the demo.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Do not use real sensitive personal information in classroom demonstration records.</w:t>
      </w:r>
    </w:p>
    <w:p w:rsidR="00000000" w:rsidDel="00000000" w:rsidP="00000000" w:rsidRDefault="00000000" w:rsidRPr="00000000" w14:paraId="0000005D">
      <w:pPr>
        <w:pStyle w:val="Heading2"/>
        <w:rPr/>
      </w:pPr>
      <w:r w:rsidDel="00000000" w:rsidR="00000000" w:rsidRPr="00000000">
        <w:rPr>
          <w:rtl w:val="0"/>
        </w:rPr>
        <w:t xml:space="preserve">1. Sign in and confirm access</w:t>
      </w:r>
    </w:p>
    <w:p w:rsidR="00000000" w:rsidDel="00000000" w:rsidP="00000000" w:rsidRDefault="00000000" w:rsidRPr="00000000" w14:paraId="0000005E">
      <w:pPr>
        <w:ind w:left="360" w:hanging="288"/>
        <w:rPr/>
      </w:pPr>
      <w:r w:rsidDel="00000000" w:rsidR="00000000" w:rsidRPr="00000000">
        <w:rPr>
          <w:b w:val="1"/>
          <w:bCs w:val="1"/>
          <w:rtl w:val="0"/>
        </w:rPr>
        <w:t xml:space="preserve">1. Open the application. </w:t>
      </w:r>
      <w:r w:rsidDel="00000000" w:rsidR="00000000" w:rsidRPr="00000000">
        <w:rPr>
          <w:rtl w:val="0"/>
        </w:rPr>
        <w:t xml:space="preserve">Navigate to http://localhost:8080 after starting the local server.</w:t>
      </w:r>
    </w:p>
    <w:p w:rsidR="00000000" w:rsidDel="00000000" w:rsidP="00000000" w:rsidRDefault="00000000" w:rsidRPr="00000000" w14:paraId="0000005F">
      <w:pPr>
        <w:ind w:left="360" w:hanging="288"/>
        <w:rPr/>
      </w:pPr>
      <w:r w:rsidDel="00000000" w:rsidR="00000000" w:rsidRPr="00000000">
        <w:rPr>
          <w:b w:val="1"/>
          <w:bCs w:val="1"/>
          <w:rtl w:val="0"/>
        </w:rPr>
        <w:t xml:space="preserve">2. Enter credentials. </w:t>
      </w:r>
      <w:r w:rsidDel="00000000" w:rsidR="00000000" w:rsidRPr="00000000">
        <w:rPr>
          <w:rtl w:val="0"/>
        </w:rPr>
        <w:t xml:space="preserve">Use admin@coreplatform.dev with password admin123, then select Sign in.</w:t>
      </w:r>
    </w:p>
    <w:p w:rsidR="00000000" w:rsidDel="00000000" w:rsidP="00000000" w:rsidRDefault="00000000" w:rsidRPr="00000000" w14:paraId="00000060">
      <w:pPr>
        <w:ind w:left="360" w:hanging="288"/>
        <w:rPr/>
      </w:pPr>
      <w:r w:rsidDel="00000000" w:rsidR="00000000" w:rsidRPr="00000000">
        <w:rPr>
          <w:b w:val="1"/>
          <w:bCs w:val="1"/>
          <w:rtl w:val="0"/>
        </w:rPr>
        <w:t xml:space="preserve">3. Confirm the landing page. </w:t>
      </w:r>
      <w:r w:rsidDel="00000000" w:rsidR="00000000" w:rsidRPr="00000000">
        <w:rPr>
          <w:rtl w:val="0"/>
        </w:rPr>
        <w:t xml:space="preserve">Verify that the Core Platform or Admin dashboard appears and that the signed-in identity or role is visible.</w:t>
      </w:r>
    </w:p>
    <w:p w:rsidR="00000000" w:rsidDel="00000000" w:rsidP="00000000" w:rsidRDefault="00000000" w:rsidRPr="00000000" w14:paraId="00000061">
      <w:pPr>
        <w:ind w:left="360" w:hanging="288"/>
        <w:rPr/>
      </w:pPr>
      <w:r w:rsidDel="00000000" w:rsidR="00000000" w:rsidRPr="00000000">
        <w:rPr>
          <w:b w:val="1"/>
          <w:bCs w:val="1"/>
          <w:rtl w:val="0"/>
        </w:rPr>
        <w:t xml:space="preserve">4. Check access. </w:t>
      </w:r>
      <w:r w:rsidDel="00000000" w:rsidR="00000000" w:rsidRPr="00000000">
        <w:rPr>
          <w:rtl w:val="0"/>
        </w:rPr>
        <w:t xml:space="preserve">Confirm that only the navigation items allowed for this account are displayed.</w:t>
      </w:r>
    </w:p>
    <w:tbl>
      <w:tblPr>
        <w:tblStyle w:val="Table5"/>
        <w:tblW w:w="9994.0" w:type="dxa"/>
        <w:jc w:val="center"/>
        <w:tblLayout w:type="fixed"/>
        <w:tblLook w:val="0400"/>
      </w:tblPr>
      <w:tblGrid>
        <w:gridCol w:w="9994"/>
        <w:tblGridChange w:id="0">
          <w:tblGrid>
            <w:gridCol w:w="9994"/>
          </w:tblGrid>
        </w:tblGridChange>
      </w:tblGrid>
      <w:tr>
        <w:trPr>
          <w:cantSplit w:val="0"/>
          <w:tblHeader w:val="0"/>
        </w:trPr>
        <w:tc>
          <w:tcPr>
            <w:shd w:fill="f2f4f6" w:val="clear"/>
            <w:tcMar>
              <w:top w:w="260.0" w:type="dxa"/>
              <w:bottom w:w="260.0" w:type="dxa"/>
            </w:tcMar>
          </w:tcPr>
          <w:p w:rsidR="00000000" w:rsidDel="00000000" w:rsidP="00000000" w:rsidRDefault="00000000" w:rsidRPr="00000000" w14:paraId="00000062">
            <w:pPr>
              <w:jc w:val="center"/>
              <w:rPr/>
            </w:pPr>
            <w:r w:rsidDel="00000000" w:rsidR="00000000" w:rsidRPr="00000000">
              <w:rPr>
                <w:rFonts w:ascii="Aptos" w:cs="Aptos" w:eastAsia="Aptos" w:hAnsi="Aptos"/>
                <w:b w:val="1"/>
                <w:bCs w:val="1"/>
                <w:color w:val="66717a"/>
                <w:sz w:val="20"/>
                <w:szCs w:val="20"/>
                <w:rtl w:val="0"/>
              </w:rPr>
              <w:t xml:space="preserve">INSERT SCREENSHOT 1</w:t>
              <w:br w:type="textWrapping"/>
              <w:t xml:space="preserve">Sign-in screen with required fields and primary action</w:t>
            </w:r>
            <w:r w:rsidDel="00000000" w:rsidR="00000000" w:rsidRPr="00000000">
              <w:rPr>
                <w:rtl w:val="0"/>
              </w:rPr>
            </w:r>
          </w:p>
        </w:tc>
      </w:tr>
    </w:tbl>
    <w:p w:rsidR="00000000" w:rsidDel="00000000" w:rsidP="00000000" w:rsidRDefault="00000000" w:rsidRPr="00000000" w14:paraId="00000063">
      <w:pPr>
        <w:spacing w:after="160" w:lineRule="auto"/>
        <w:jc w:val="center"/>
        <w:rPr/>
      </w:pPr>
      <w:r w:rsidDel="00000000" w:rsidR="00000000" w:rsidRPr="00000000">
        <w:rPr>
          <w:i w:val="1"/>
          <w:iCs w:val="1"/>
          <w:color w:val="66717a"/>
          <w:sz w:val="17"/>
          <w:szCs w:val="17"/>
          <w:rtl w:val="0"/>
        </w:rPr>
        <w:t xml:space="preserve">Figure 1. Sign-in screen with required fields and primary action</w:t>
      </w:r>
      <w:r w:rsidDel="00000000" w:rsidR="00000000" w:rsidRPr="00000000">
        <w:rPr>
          <w:rtl w:val="0"/>
        </w:rPr>
      </w:r>
    </w:p>
    <w:tbl>
      <w:tblPr>
        <w:tblStyle w:val="Table6"/>
        <w:tblW w:w="9994.0" w:type="dxa"/>
        <w:jc w:val="center"/>
        <w:tblLayout w:type="fixed"/>
        <w:tblLook w:val="0400"/>
      </w:tblPr>
      <w:tblGrid>
        <w:gridCol w:w="9994"/>
        <w:tblGridChange w:id="0">
          <w:tblGrid>
            <w:gridCol w:w="9994"/>
          </w:tblGrid>
        </w:tblGridChange>
      </w:tblGrid>
      <w:tr>
        <w:trPr>
          <w:cantSplit w:val="0"/>
          <w:tblHeader w:val="0"/>
        </w:trPr>
        <w:tc>
          <w:tcPr>
            <w:shd w:fill="f2f4f6" w:val="clear"/>
            <w:tcMar>
              <w:top w:w="260.0" w:type="dxa"/>
              <w:bottom w:w="260.0" w:type="dxa"/>
            </w:tcMar>
          </w:tcPr>
          <w:p w:rsidR="00000000" w:rsidDel="00000000" w:rsidP="00000000" w:rsidRDefault="00000000" w:rsidRPr="00000000" w14:paraId="00000064">
            <w:pPr>
              <w:jc w:val="center"/>
              <w:rPr/>
            </w:pPr>
            <w:r w:rsidDel="00000000" w:rsidR="00000000" w:rsidRPr="00000000">
              <w:rPr>
                <w:rFonts w:ascii="Aptos" w:cs="Aptos" w:eastAsia="Aptos" w:hAnsi="Aptos"/>
                <w:b w:val="1"/>
                <w:bCs w:val="1"/>
                <w:color w:val="66717a"/>
                <w:sz w:val="20"/>
                <w:szCs w:val="20"/>
                <w:rtl w:val="0"/>
              </w:rPr>
              <w:t xml:space="preserve">INSERT SCREENSHOT 2</w:t>
              <w:br w:type="textWrapping"/>
              <w:t xml:space="preserve">Admin dashboard after a successful sign-in</w:t>
            </w:r>
            <w:r w:rsidDel="00000000" w:rsidR="00000000" w:rsidRPr="00000000">
              <w:rPr>
                <w:rtl w:val="0"/>
              </w:rPr>
            </w:r>
          </w:p>
        </w:tc>
      </w:tr>
    </w:tbl>
    <w:p w:rsidR="00000000" w:rsidDel="00000000" w:rsidP="00000000" w:rsidRDefault="00000000" w:rsidRPr="00000000" w14:paraId="00000065">
      <w:pPr>
        <w:spacing w:after="160" w:lineRule="auto"/>
        <w:jc w:val="center"/>
        <w:rPr/>
      </w:pPr>
      <w:r w:rsidDel="00000000" w:rsidR="00000000" w:rsidRPr="00000000">
        <w:rPr>
          <w:i w:val="1"/>
          <w:iCs w:val="1"/>
          <w:color w:val="66717a"/>
          <w:sz w:val="17"/>
          <w:szCs w:val="17"/>
          <w:rtl w:val="0"/>
        </w:rPr>
        <w:t xml:space="preserve">Figure 2. Admin dashboard after a successful sign-in</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2. Navigate the Admin workspace</w:t>
      </w:r>
    </w:p>
    <w:p w:rsidR="00000000" w:rsidDel="00000000" w:rsidP="00000000" w:rsidRDefault="00000000" w:rsidRPr="00000000" w14:paraId="00000067">
      <w:pPr>
        <w:rPr/>
      </w:pPr>
      <w:r w:rsidDel="00000000" w:rsidR="00000000" w:rsidRPr="00000000">
        <w:rPr>
          <w:rtl w:val="0"/>
        </w:rPr>
        <w:t xml:space="preserve">Use the main navigation to move between the dashboard and the available administrative modules. The currently selected area should be visually clear. Before editing data, review any summary cards, alerts, recent activity, or status information presented on the dashboard.</w:t>
      </w:r>
    </w:p>
    <w:tbl>
      <w:tblPr>
        <w:tblStyle w:val="Table7"/>
        <w:tblW w:w="9720.0" w:type="dxa"/>
        <w:jc w:val="center"/>
        <w:tblLayout w:type="fixed"/>
        <w:tblLook w:val="0400"/>
      </w:tblPr>
      <w:tblGrid>
        <w:gridCol w:w="9720"/>
        <w:tblGridChange w:id="0">
          <w:tblGrid>
            <w:gridCol w:w="9720"/>
          </w:tblGrid>
        </w:tblGridChange>
      </w:tblGrid>
      <w:tr>
        <w:trPr>
          <w:cantSplit w:val="0"/>
          <w:tblHeader w:val="0"/>
        </w:trPr>
        <w:tc>
          <w:tcPr>
            <w:shd w:fill="dce9f2" w:val="clear"/>
            <w:tcMar>
              <w:top w:w="120.0" w:type="dxa"/>
              <w:bottom w:w="120.0" w:type="dxa"/>
            </w:tcMar>
          </w:tcPr>
          <w:p w:rsidR="00000000" w:rsidDel="00000000" w:rsidP="00000000" w:rsidRDefault="00000000" w:rsidRPr="00000000" w14:paraId="00000068">
            <w:pPr>
              <w:spacing w:after="60" w:lineRule="auto"/>
              <w:rPr/>
            </w:pPr>
            <w:r w:rsidDel="00000000" w:rsidR="00000000" w:rsidRPr="00000000">
              <w:rPr>
                <w:rFonts w:ascii="Aptos" w:cs="Aptos" w:eastAsia="Aptos" w:hAnsi="Aptos"/>
                <w:b w:val="1"/>
                <w:bCs w:val="1"/>
                <w:color w:val="17324d"/>
                <w:rtl w:val="0"/>
              </w:rPr>
              <w:t xml:space="preserve">Expected result</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Aptos" w:cs="Aptos" w:eastAsia="Aptos" w:hAnsi="Aptos"/>
                <w:sz w:val="19"/>
                <w:szCs w:val="19"/>
                <w:rtl w:val="0"/>
              </w:rPr>
              <w:t xml:space="preserve">The user can identify the active module, return to the dashboard, and reach each permitted administrative area without relying on the browser Back button.</w:t>
            </w:r>
            <w:r w:rsidDel="00000000" w:rsidR="00000000" w:rsidRPr="00000000">
              <w:rPr>
                <w:rtl w:val="0"/>
              </w:rPr>
            </w:r>
          </w:p>
        </w:tc>
      </w:tr>
    </w:tbl>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3. Find and review a user</w:t>
      </w:r>
    </w:p>
    <w:p w:rsidR="00000000" w:rsidDel="00000000" w:rsidP="00000000" w:rsidRDefault="00000000" w:rsidRPr="00000000" w14:paraId="0000006C">
      <w:pPr>
        <w:ind w:left="360" w:hanging="288"/>
        <w:rPr/>
      </w:pPr>
      <w:r w:rsidDel="00000000" w:rsidR="00000000" w:rsidRPr="00000000">
        <w:rPr>
          <w:b w:val="1"/>
          <w:bCs w:val="1"/>
          <w:rtl w:val="0"/>
        </w:rPr>
        <w:t xml:space="preserve">1. Open user management. </w:t>
      </w:r>
      <w:r w:rsidDel="00000000" w:rsidR="00000000" w:rsidRPr="00000000">
        <w:rPr>
          <w:rtl w:val="0"/>
        </w:rPr>
        <w:t xml:space="preserve">Select Users, Team, Accounts, or the equivalent module used in the final interface.</w:t>
      </w:r>
    </w:p>
    <w:p w:rsidR="00000000" w:rsidDel="00000000" w:rsidP="00000000" w:rsidRDefault="00000000" w:rsidRPr="00000000" w14:paraId="0000006D">
      <w:pPr>
        <w:ind w:left="360" w:hanging="288"/>
        <w:rPr/>
      </w:pPr>
      <w:r w:rsidDel="00000000" w:rsidR="00000000" w:rsidRPr="00000000">
        <w:rPr>
          <w:b w:val="1"/>
          <w:bCs w:val="1"/>
          <w:rtl w:val="0"/>
        </w:rPr>
        <w:t xml:space="preserve">2. Search or filter. </w:t>
      </w:r>
      <w:r w:rsidDel="00000000" w:rsidR="00000000" w:rsidRPr="00000000">
        <w:rPr>
          <w:rtl w:val="0"/>
        </w:rPr>
        <w:t xml:space="preserve">Enter a name/email or apply an available status or role filter.</w:t>
      </w:r>
    </w:p>
    <w:p w:rsidR="00000000" w:rsidDel="00000000" w:rsidP="00000000" w:rsidRDefault="00000000" w:rsidRPr="00000000" w14:paraId="0000006E">
      <w:pPr>
        <w:ind w:left="360" w:hanging="288"/>
        <w:rPr/>
      </w:pPr>
      <w:r w:rsidDel="00000000" w:rsidR="00000000" w:rsidRPr="00000000">
        <w:rPr>
          <w:b w:val="1"/>
          <w:bCs w:val="1"/>
          <w:rtl w:val="0"/>
        </w:rPr>
        <w:t xml:space="preserve">3. Open the record. </w:t>
      </w:r>
      <w:r w:rsidDel="00000000" w:rsidR="00000000" w:rsidRPr="00000000">
        <w:rPr>
          <w:rtl w:val="0"/>
        </w:rPr>
        <w:t xml:space="preserve">Select the matching row or View/Edit action.</w:t>
      </w:r>
    </w:p>
    <w:p w:rsidR="00000000" w:rsidDel="00000000" w:rsidP="00000000" w:rsidRDefault="00000000" w:rsidRPr="00000000" w14:paraId="0000006F">
      <w:pPr>
        <w:ind w:left="360" w:hanging="288"/>
        <w:rPr/>
      </w:pPr>
      <w:r w:rsidDel="00000000" w:rsidR="00000000" w:rsidRPr="00000000">
        <w:rPr>
          <w:b w:val="1"/>
          <w:bCs w:val="1"/>
          <w:rtl w:val="0"/>
        </w:rPr>
        <w:t xml:space="preserve">4. Review details. </w:t>
      </w:r>
      <w:r w:rsidDel="00000000" w:rsidR="00000000" w:rsidRPr="00000000">
        <w:rPr>
          <w:rtl w:val="0"/>
        </w:rPr>
        <w:t xml:space="preserve">Confirm identity fields, current role, account status, and any relevant metadata before changing the record.</w:t>
      </w:r>
    </w:p>
    <w:tbl>
      <w:tblPr>
        <w:tblStyle w:val="Table8"/>
        <w:tblW w:w="9994.0" w:type="dxa"/>
        <w:jc w:val="center"/>
        <w:tblLayout w:type="fixed"/>
        <w:tblLook w:val="0400"/>
      </w:tblPr>
      <w:tblGrid>
        <w:gridCol w:w="9994"/>
        <w:tblGridChange w:id="0">
          <w:tblGrid>
            <w:gridCol w:w="9994"/>
          </w:tblGrid>
        </w:tblGridChange>
      </w:tblGrid>
      <w:tr>
        <w:trPr>
          <w:cantSplit w:val="0"/>
          <w:tblHeader w:val="0"/>
        </w:trPr>
        <w:tc>
          <w:tcPr>
            <w:shd w:fill="f2f4f6" w:val="clear"/>
            <w:tcMar>
              <w:top w:w="260.0" w:type="dxa"/>
              <w:bottom w:w="260.0" w:type="dxa"/>
            </w:tcMar>
          </w:tcPr>
          <w:p w:rsidR="00000000" w:rsidDel="00000000" w:rsidP="00000000" w:rsidRDefault="00000000" w:rsidRPr="00000000" w14:paraId="00000070">
            <w:pPr>
              <w:jc w:val="center"/>
              <w:rPr/>
            </w:pPr>
            <w:r w:rsidDel="00000000" w:rsidR="00000000" w:rsidRPr="00000000">
              <w:rPr>
                <w:rFonts w:ascii="Aptos" w:cs="Aptos" w:eastAsia="Aptos" w:hAnsi="Aptos"/>
                <w:b w:val="1"/>
                <w:bCs w:val="1"/>
                <w:color w:val="66717a"/>
                <w:sz w:val="20"/>
                <w:szCs w:val="20"/>
                <w:rtl w:val="0"/>
              </w:rPr>
              <w:t xml:space="preserve">INSERT SCREENSHOT 3</w:t>
              <w:br w:type="textWrapping"/>
              <w:t xml:space="preserve">User list showing search, filters, and record actions</w:t>
            </w:r>
            <w:r w:rsidDel="00000000" w:rsidR="00000000" w:rsidRPr="00000000">
              <w:rPr>
                <w:rtl w:val="0"/>
              </w:rPr>
            </w:r>
          </w:p>
        </w:tc>
      </w:tr>
    </w:tbl>
    <w:p w:rsidR="00000000" w:rsidDel="00000000" w:rsidP="00000000" w:rsidRDefault="00000000" w:rsidRPr="00000000" w14:paraId="00000071">
      <w:pPr>
        <w:spacing w:after="160" w:lineRule="auto"/>
        <w:jc w:val="center"/>
        <w:rPr/>
      </w:pPr>
      <w:r w:rsidDel="00000000" w:rsidR="00000000" w:rsidRPr="00000000">
        <w:rPr>
          <w:i w:val="1"/>
          <w:iCs w:val="1"/>
          <w:color w:val="66717a"/>
          <w:sz w:val="17"/>
          <w:szCs w:val="17"/>
          <w:rtl w:val="0"/>
        </w:rPr>
        <w:t xml:space="preserve">Figure 3. User list showing search, filters, and record actions</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spacing w:after="200" w:lineRule="auto"/>
        <w:rPr/>
      </w:pPr>
      <w:r w:rsidDel="00000000" w:rsidR="00000000" w:rsidRPr="00000000">
        <w:rPr>
          <w:rtl w:val="0"/>
        </w:rPr>
        <w:t xml:space="preserve">USER’S GUIDE / WALKTHROUGH</w:t>
      </w:r>
    </w:p>
    <w:p w:rsidR="00000000" w:rsidDel="00000000" w:rsidP="00000000" w:rsidRDefault="00000000" w:rsidRPr="00000000" w14:paraId="00000074">
      <w:pPr>
        <w:pStyle w:val="Heading2"/>
        <w:rPr/>
      </w:pPr>
      <w:r w:rsidDel="00000000" w:rsidR="00000000" w:rsidRPr="00000000">
        <w:rPr>
          <w:rtl w:val="0"/>
        </w:rPr>
        <w:t xml:space="preserve">4. Create or update a record</w:t>
      </w:r>
    </w:p>
    <w:p w:rsidR="00000000" w:rsidDel="00000000" w:rsidP="00000000" w:rsidRDefault="00000000" w:rsidRPr="00000000" w14:paraId="00000075">
      <w:pPr>
        <w:ind w:left="360" w:hanging="288"/>
        <w:rPr/>
      </w:pPr>
      <w:r w:rsidDel="00000000" w:rsidR="00000000" w:rsidRPr="00000000">
        <w:rPr>
          <w:b w:val="1"/>
          <w:bCs w:val="1"/>
          <w:rtl w:val="0"/>
        </w:rPr>
        <w:t xml:space="preserve">1. Start the action. </w:t>
      </w:r>
      <w:r w:rsidDel="00000000" w:rsidR="00000000" w:rsidRPr="00000000">
        <w:rPr>
          <w:rtl w:val="0"/>
        </w:rPr>
        <w:t xml:space="preserve">Select Add/New to create a record, or Edit to update an existing one.</w:t>
      </w:r>
    </w:p>
    <w:p w:rsidR="00000000" w:rsidDel="00000000" w:rsidP="00000000" w:rsidRDefault="00000000" w:rsidRPr="00000000" w14:paraId="00000076">
      <w:pPr>
        <w:ind w:left="360" w:hanging="288"/>
        <w:rPr/>
      </w:pPr>
      <w:r w:rsidDel="00000000" w:rsidR="00000000" w:rsidRPr="00000000">
        <w:rPr>
          <w:b w:val="1"/>
          <w:bCs w:val="1"/>
          <w:rtl w:val="0"/>
        </w:rPr>
        <w:t xml:space="preserve">2. Complete required fields. </w:t>
      </w:r>
      <w:r w:rsidDel="00000000" w:rsidR="00000000" w:rsidRPr="00000000">
        <w:rPr>
          <w:rtl w:val="0"/>
        </w:rPr>
        <w:t xml:space="preserve">Enter valid values and review any field guidance or defaults.</w:t>
      </w:r>
    </w:p>
    <w:p w:rsidR="00000000" w:rsidDel="00000000" w:rsidP="00000000" w:rsidRDefault="00000000" w:rsidRPr="00000000" w14:paraId="00000077">
      <w:pPr>
        <w:ind w:left="360" w:hanging="288"/>
        <w:rPr/>
      </w:pPr>
      <w:r w:rsidDel="00000000" w:rsidR="00000000" w:rsidRPr="00000000">
        <w:rPr>
          <w:b w:val="1"/>
          <w:bCs w:val="1"/>
          <w:rtl w:val="0"/>
        </w:rPr>
        <w:t xml:space="preserve">3. Review permissions and status. </w:t>
      </w:r>
      <w:r w:rsidDel="00000000" w:rsidR="00000000" w:rsidRPr="00000000">
        <w:rPr>
          <w:rtl w:val="0"/>
        </w:rPr>
        <w:t xml:space="preserve">Choose the appropriate role, access level, or active state only when the user is authorized to do so.</w:t>
      </w:r>
    </w:p>
    <w:p w:rsidR="00000000" w:rsidDel="00000000" w:rsidP="00000000" w:rsidRDefault="00000000" w:rsidRPr="00000000" w14:paraId="00000078">
      <w:pPr>
        <w:ind w:left="360" w:hanging="288"/>
        <w:rPr/>
      </w:pPr>
      <w:r w:rsidDel="00000000" w:rsidR="00000000" w:rsidRPr="00000000">
        <w:rPr>
          <w:b w:val="1"/>
          <w:bCs w:val="1"/>
          <w:rtl w:val="0"/>
        </w:rPr>
        <w:t xml:space="preserve">4. Save. </w:t>
      </w:r>
      <w:r w:rsidDel="00000000" w:rsidR="00000000" w:rsidRPr="00000000">
        <w:rPr>
          <w:rtl w:val="0"/>
        </w:rPr>
        <w:t xml:space="preserve">Select Save, Create, or Update once the information is correct.</w:t>
      </w:r>
    </w:p>
    <w:p w:rsidR="00000000" w:rsidDel="00000000" w:rsidP="00000000" w:rsidRDefault="00000000" w:rsidRPr="00000000" w14:paraId="00000079">
      <w:pPr>
        <w:ind w:left="360" w:hanging="288"/>
        <w:rPr/>
      </w:pPr>
      <w:r w:rsidDel="00000000" w:rsidR="00000000" w:rsidRPr="00000000">
        <w:rPr>
          <w:b w:val="1"/>
          <w:bCs w:val="1"/>
          <w:rtl w:val="0"/>
        </w:rPr>
        <w:t xml:space="preserve">5. Verify the result. </w:t>
      </w:r>
      <w:r w:rsidDel="00000000" w:rsidR="00000000" w:rsidRPr="00000000">
        <w:rPr>
          <w:rtl w:val="0"/>
        </w:rPr>
        <w:t xml:space="preserve">Confirm the success message and verify that the new or updated value appears in the list or detail page.</w:t>
      </w:r>
    </w:p>
    <w:tbl>
      <w:tblPr>
        <w:tblStyle w:val="Table9"/>
        <w:tblW w:w="9994.0" w:type="dxa"/>
        <w:jc w:val="center"/>
        <w:tblLayout w:type="fixed"/>
        <w:tblLook w:val="0400"/>
      </w:tblPr>
      <w:tblGrid>
        <w:gridCol w:w="9994"/>
        <w:tblGridChange w:id="0">
          <w:tblGrid>
            <w:gridCol w:w="9994"/>
          </w:tblGrid>
        </w:tblGridChange>
      </w:tblGrid>
      <w:tr>
        <w:trPr>
          <w:cantSplit w:val="0"/>
          <w:tblHeader w:val="0"/>
        </w:trPr>
        <w:tc>
          <w:tcPr>
            <w:shd w:fill="f2f4f6" w:val="clear"/>
            <w:tcMar>
              <w:top w:w="260.0" w:type="dxa"/>
              <w:bottom w:w="260.0" w:type="dxa"/>
            </w:tcMar>
          </w:tcPr>
          <w:p w:rsidR="00000000" w:rsidDel="00000000" w:rsidP="00000000" w:rsidRDefault="00000000" w:rsidRPr="00000000" w14:paraId="0000007A">
            <w:pPr>
              <w:jc w:val="center"/>
              <w:rPr/>
            </w:pPr>
            <w:r w:rsidDel="00000000" w:rsidR="00000000" w:rsidRPr="00000000">
              <w:rPr>
                <w:rFonts w:ascii="Aptos" w:cs="Aptos" w:eastAsia="Aptos" w:hAnsi="Aptos"/>
                <w:b w:val="1"/>
                <w:bCs w:val="1"/>
                <w:color w:val="66717a"/>
                <w:sz w:val="20"/>
                <w:szCs w:val="20"/>
                <w:rtl w:val="0"/>
              </w:rPr>
              <w:t xml:space="preserve">INSERT SCREENSHOT 4</w:t>
              <w:br w:type="textWrapping"/>
              <w:t xml:space="preserve">Create/Edit form with required fields identified</w:t>
            </w:r>
            <w:r w:rsidDel="00000000" w:rsidR="00000000" w:rsidRPr="00000000">
              <w:rPr>
                <w:rtl w:val="0"/>
              </w:rPr>
            </w:r>
          </w:p>
        </w:tc>
      </w:tr>
    </w:tbl>
    <w:p w:rsidR="00000000" w:rsidDel="00000000" w:rsidP="00000000" w:rsidRDefault="00000000" w:rsidRPr="00000000" w14:paraId="0000007B">
      <w:pPr>
        <w:spacing w:after="160" w:lineRule="auto"/>
        <w:jc w:val="center"/>
        <w:rPr/>
      </w:pPr>
      <w:r w:rsidDel="00000000" w:rsidR="00000000" w:rsidRPr="00000000">
        <w:rPr>
          <w:i w:val="1"/>
          <w:iCs w:val="1"/>
          <w:color w:val="66717a"/>
          <w:sz w:val="17"/>
          <w:szCs w:val="17"/>
          <w:rtl w:val="0"/>
        </w:rPr>
        <w:t xml:space="preserve">Figure 4. Create/Edit form with required fields identified</w:t>
      </w:r>
      <w:r w:rsidDel="00000000" w:rsidR="00000000" w:rsidRPr="00000000">
        <w:rPr>
          <w:rtl w:val="0"/>
        </w:rPr>
      </w:r>
    </w:p>
    <w:tbl>
      <w:tblPr>
        <w:tblStyle w:val="Table10"/>
        <w:tblW w:w="9994.0" w:type="dxa"/>
        <w:jc w:val="center"/>
        <w:tblLayout w:type="fixed"/>
        <w:tblLook w:val="0400"/>
      </w:tblPr>
      <w:tblGrid>
        <w:gridCol w:w="9994"/>
        <w:tblGridChange w:id="0">
          <w:tblGrid>
            <w:gridCol w:w="9994"/>
          </w:tblGrid>
        </w:tblGridChange>
      </w:tblGrid>
      <w:tr>
        <w:trPr>
          <w:cantSplit w:val="0"/>
          <w:tblHeader w:val="0"/>
        </w:trPr>
        <w:tc>
          <w:tcPr>
            <w:shd w:fill="f2f4f6" w:val="clear"/>
            <w:tcMar>
              <w:top w:w="260.0" w:type="dxa"/>
              <w:bottom w:w="260.0" w:type="dxa"/>
            </w:tcMar>
          </w:tcPr>
          <w:p w:rsidR="00000000" w:rsidDel="00000000" w:rsidP="00000000" w:rsidRDefault="00000000" w:rsidRPr="00000000" w14:paraId="0000007C">
            <w:pPr>
              <w:jc w:val="center"/>
              <w:rPr/>
            </w:pPr>
            <w:r w:rsidDel="00000000" w:rsidR="00000000" w:rsidRPr="00000000">
              <w:rPr>
                <w:rFonts w:ascii="Aptos" w:cs="Aptos" w:eastAsia="Aptos" w:hAnsi="Aptos"/>
                <w:b w:val="1"/>
                <w:bCs w:val="1"/>
                <w:color w:val="66717a"/>
                <w:sz w:val="20"/>
                <w:szCs w:val="20"/>
                <w:rtl w:val="0"/>
              </w:rPr>
              <w:t xml:space="preserve">INSERT SCREENSHOT 5</w:t>
              <w:br w:type="textWrapping"/>
              <w:t xml:space="preserve">Successful save confirmation and updated record</w:t>
            </w:r>
            <w:r w:rsidDel="00000000" w:rsidR="00000000" w:rsidRPr="00000000">
              <w:rPr>
                <w:rtl w:val="0"/>
              </w:rPr>
            </w:r>
          </w:p>
        </w:tc>
      </w:tr>
    </w:tbl>
    <w:p w:rsidR="00000000" w:rsidDel="00000000" w:rsidP="00000000" w:rsidRDefault="00000000" w:rsidRPr="00000000" w14:paraId="0000007D">
      <w:pPr>
        <w:spacing w:after="160" w:lineRule="auto"/>
        <w:jc w:val="center"/>
        <w:rPr/>
      </w:pPr>
      <w:r w:rsidDel="00000000" w:rsidR="00000000" w:rsidRPr="00000000">
        <w:rPr>
          <w:i w:val="1"/>
          <w:iCs w:val="1"/>
          <w:color w:val="66717a"/>
          <w:sz w:val="17"/>
          <w:szCs w:val="17"/>
          <w:rtl w:val="0"/>
        </w:rPr>
        <w:t xml:space="preserve">Figure 5. Successful save confirmation and updated record</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5. Manage roles or permissions</w:t>
      </w:r>
    </w:p>
    <w:p w:rsidR="00000000" w:rsidDel="00000000" w:rsidP="00000000" w:rsidRDefault="00000000" w:rsidRPr="00000000" w14:paraId="0000007F">
      <w:pPr>
        <w:rPr/>
      </w:pPr>
      <w:r w:rsidDel="00000000" w:rsidR="00000000" w:rsidRPr="00000000">
        <w:rPr>
          <w:rtl w:val="0"/>
        </w:rPr>
        <w:t xml:space="preserve">Open the roles, permissions, or account-access area available in the build. Review the current assignment before making a change. Select only the minimum permissions required for the person’s responsibilities, save the update, and confirm that the resulting access matches the selected role. If the final build does not expose role editing, replace this step with the administrative configuration task that the project does support.</w:t>
      </w:r>
    </w:p>
    <w:p w:rsidR="00000000" w:rsidDel="00000000" w:rsidP="00000000" w:rsidRDefault="00000000" w:rsidRPr="00000000" w14:paraId="00000080">
      <w:pPr>
        <w:pStyle w:val="Heading2"/>
        <w:rPr/>
      </w:pPr>
      <w:r w:rsidDel="00000000" w:rsidR="00000000" w:rsidRPr="00000000">
        <w:rPr>
          <w:rtl w:val="0"/>
        </w:rPr>
        <w:t xml:space="preserve">6. Maintain core settings or records</w:t>
      </w:r>
    </w:p>
    <w:p w:rsidR="00000000" w:rsidDel="00000000" w:rsidP="00000000" w:rsidRDefault="00000000" w:rsidRPr="00000000" w14:paraId="00000081">
      <w:pPr>
        <w:ind w:left="360" w:hanging="288"/>
        <w:rPr/>
      </w:pPr>
      <w:r w:rsidDel="00000000" w:rsidR="00000000" w:rsidRPr="00000000">
        <w:rPr>
          <w:b w:val="1"/>
          <w:bCs w:val="1"/>
          <w:rtl w:val="0"/>
        </w:rPr>
        <w:t xml:space="preserve">1. Choose the relevant module. </w:t>
      </w:r>
      <w:r w:rsidDel="00000000" w:rsidR="00000000" w:rsidRPr="00000000">
        <w:rPr>
          <w:rtl w:val="0"/>
        </w:rPr>
        <w:t xml:space="preserve">Open the configuration or core-record area included in the final application.</w:t>
      </w:r>
    </w:p>
    <w:p w:rsidR="00000000" w:rsidDel="00000000" w:rsidP="00000000" w:rsidRDefault="00000000" w:rsidRPr="00000000" w14:paraId="00000082">
      <w:pPr>
        <w:ind w:left="360" w:hanging="288"/>
        <w:rPr/>
      </w:pPr>
      <w:r w:rsidDel="00000000" w:rsidR="00000000" w:rsidRPr="00000000">
        <w:rPr>
          <w:b w:val="1"/>
          <w:bCs w:val="1"/>
          <w:rtl w:val="0"/>
        </w:rPr>
        <w:t xml:space="preserve">2. Locate the item. </w:t>
      </w:r>
      <w:r w:rsidDel="00000000" w:rsidR="00000000" w:rsidRPr="00000000">
        <w:rPr>
          <w:rtl w:val="0"/>
        </w:rPr>
        <w:t xml:space="preserve">Use search, filters, pagination, or categories when available.</w:t>
      </w:r>
    </w:p>
    <w:p w:rsidR="00000000" w:rsidDel="00000000" w:rsidP="00000000" w:rsidRDefault="00000000" w:rsidRPr="00000000" w14:paraId="00000083">
      <w:pPr>
        <w:ind w:left="360" w:hanging="288"/>
        <w:rPr/>
      </w:pPr>
      <w:r w:rsidDel="00000000" w:rsidR="00000000" w:rsidRPr="00000000">
        <w:rPr>
          <w:b w:val="1"/>
          <w:bCs w:val="1"/>
          <w:rtl w:val="0"/>
        </w:rPr>
        <w:t xml:space="preserve">3. Edit carefully. </w:t>
      </w:r>
      <w:r w:rsidDel="00000000" w:rsidR="00000000" w:rsidRPr="00000000">
        <w:rPr>
          <w:rtl w:val="0"/>
        </w:rPr>
        <w:t xml:space="preserve">Change only the intended field and review related values before saving.</w:t>
      </w:r>
    </w:p>
    <w:p w:rsidR="00000000" w:rsidDel="00000000" w:rsidP="00000000" w:rsidRDefault="00000000" w:rsidRPr="00000000" w14:paraId="00000084">
      <w:pPr>
        <w:ind w:left="360" w:hanging="288"/>
        <w:rPr/>
      </w:pPr>
      <w:r w:rsidDel="00000000" w:rsidR="00000000" w:rsidRPr="00000000">
        <w:rPr>
          <w:b w:val="1"/>
          <w:bCs w:val="1"/>
          <w:rtl w:val="0"/>
        </w:rPr>
        <w:t xml:space="preserve">4. Confirm persistence. </w:t>
      </w:r>
      <w:r w:rsidDel="00000000" w:rsidR="00000000" w:rsidRPr="00000000">
        <w:rPr>
          <w:rtl w:val="0"/>
        </w:rPr>
        <w:t xml:space="preserve">Refresh or revisit the record and verify that the change remains visible.</w:t>
      </w:r>
    </w:p>
    <w:p w:rsidR="00000000" w:rsidDel="00000000" w:rsidP="00000000" w:rsidRDefault="00000000" w:rsidRPr="00000000" w14:paraId="00000085">
      <w:pPr>
        <w:pStyle w:val="Heading2"/>
        <w:rPr/>
      </w:pPr>
      <w:r w:rsidDel="00000000" w:rsidR="00000000" w:rsidRPr="00000000">
        <w:rPr>
          <w:rtl w:val="0"/>
        </w:rPr>
        <w:t xml:space="preserve">7. End the session safely</w:t>
      </w:r>
    </w:p>
    <w:p w:rsidR="00000000" w:rsidDel="00000000" w:rsidP="00000000" w:rsidRDefault="00000000" w:rsidRPr="00000000" w14:paraId="00000086">
      <w:pPr>
        <w:rPr/>
      </w:pPr>
      <w:r w:rsidDel="00000000" w:rsidR="00000000" w:rsidRPr="00000000">
        <w:rPr>
          <w:rtl w:val="0"/>
        </w:rPr>
        <w:t xml:space="preserve">Open the account menu and select Log out or Sign out. Confirm that the application returns to the public or login screen and that protected administrative pages are no longer accessible without authentication.</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End-to-end demonstration scenario</w:t>
      </w:r>
    </w:p>
    <w:tbl>
      <w:tblPr>
        <w:tblStyle w:val="Table11"/>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1"/>
                <w:bCs w:val="1"/>
                <w:color w:val="ffffff"/>
                <w:sz w:val="17"/>
                <w:szCs w:val="17"/>
                <w:rtl w:val="0"/>
              </w:rPr>
              <w:t xml:space="preserve">Step</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ffffff"/>
                <w:sz w:val="17"/>
                <w:szCs w:val="17"/>
                <w:rtl w:val="0"/>
              </w:rPr>
              <w:t xml:space="preserve">Presenter action</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1"/>
                <w:bCs w:val="1"/>
                <w:color w:val="ffffff"/>
                <w:sz w:val="17"/>
                <w:szCs w:val="17"/>
                <w:rtl w:val="0"/>
              </w:rPr>
              <w:t xml:space="preserve">Evidence to show</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C">
            <w:pPr>
              <w:spacing w:after="0" w:lineRule="auto"/>
              <w:rPr/>
            </w:pPr>
            <w:r w:rsidDel="00000000" w:rsidR="00000000" w:rsidRPr="00000000">
              <w:rPr>
                <w:rFonts w:ascii="Aptos" w:cs="Aptos" w:eastAsia="Aptos" w:hAnsi="Aptos"/>
                <w:sz w:val="17"/>
                <w:szCs w:val="17"/>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sz w:val="17"/>
                <w:szCs w:val="17"/>
                <w:rtl w:val="0"/>
              </w:rPr>
              <w:t xml:space="preserve">Sign in with the approved administrator account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sz w:val="17"/>
                <w:szCs w:val="17"/>
                <w:rtl w:val="0"/>
              </w:rPr>
              <w:t xml:space="preserve">Dashboard and visible role/access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sz w:val="17"/>
                <w:szCs w:val="17"/>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sz w:val="17"/>
                <w:szCs w:val="17"/>
                <w:rtl w:val="0"/>
              </w:rPr>
              <w:t xml:space="preserve">Open the administrative list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sz w:val="17"/>
                <w:szCs w:val="17"/>
                <w:rtl w:val="0"/>
              </w:rPr>
              <w:t xml:space="preserve">Navigation and available records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sz w:val="17"/>
                <w:szCs w:val="17"/>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3">
            <w:pPr>
              <w:spacing w:after="0" w:lineRule="auto"/>
              <w:rPr/>
            </w:pPr>
            <w:r w:rsidDel="00000000" w:rsidR="00000000" w:rsidRPr="00000000">
              <w:rPr>
                <w:rFonts w:ascii="Aptos" w:cs="Aptos" w:eastAsia="Aptos" w:hAnsi="Aptos"/>
                <w:sz w:val="17"/>
                <w:szCs w:val="17"/>
                <w:rtl w:val="0"/>
              </w:rPr>
              <w:t xml:space="preserve">Search for a sample record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4">
            <w:pPr>
              <w:spacing w:after="0" w:lineRule="auto"/>
              <w:rPr/>
            </w:pPr>
            <w:r w:rsidDel="00000000" w:rsidR="00000000" w:rsidRPr="00000000">
              <w:rPr>
                <w:rFonts w:ascii="Aptos" w:cs="Aptos" w:eastAsia="Aptos" w:hAnsi="Aptos"/>
                <w:sz w:val="17"/>
                <w:szCs w:val="17"/>
                <w:rtl w:val="0"/>
              </w:rPr>
              <w:t xml:space="preserve">Search/filter behavior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sz w:val="17"/>
                <w:szCs w:val="17"/>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sz w:val="17"/>
                <w:szCs w:val="17"/>
                <w:rtl w:val="0"/>
              </w:rPr>
              <w:t xml:space="preserve">Create or edit the sample record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7">
            <w:pPr>
              <w:spacing w:after="0" w:lineRule="auto"/>
              <w:rPr/>
            </w:pPr>
            <w:r w:rsidDel="00000000" w:rsidR="00000000" w:rsidRPr="00000000">
              <w:rPr>
                <w:rFonts w:ascii="Aptos" w:cs="Aptos" w:eastAsia="Aptos" w:hAnsi="Aptos"/>
                <w:sz w:val="17"/>
                <w:szCs w:val="17"/>
                <w:rtl w:val="0"/>
              </w:rPr>
              <w:t xml:space="preserve">Validation and save action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8">
            <w:pPr>
              <w:spacing w:after="0" w:lineRule="auto"/>
              <w:rPr/>
            </w:pPr>
            <w:r w:rsidDel="00000000" w:rsidR="00000000" w:rsidRPr="00000000">
              <w:rPr>
                <w:rFonts w:ascii="Aptos" w:cs="Aptos" w:eastAsia="Aptos" w:hAnsi="Aptos"/>
                <w:sz w:val="17"/>
                <w:szCs w:val="17"/>
                <w:rtl w:val="0"/>
              </w:rPr>
              <w:t xml:space="preserve">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sz w:val="17"/>
                <w:szCs w:val="17"/>
                <w:rtl w:val="0"/>
              </w:rPr>
              <w:t xml:space="preserve">Verify the saved result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sz w:val="17"/>
                <w:szCs w:val="17"/>
                <w:rtl w:val="0"/>
              </w:rPr>
              <w:t xml:space="preserve">Success message and updated value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sz w:val="17"/>
                <w:szCs w:val="17"/>
                <w:rtl w:val="0"/>
              </w:rPr>
              <w:t xml:space="preserve">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C">
            <w:pPr>
              <w:spacing w:after="0" w:lineRule="auto"/>
              <w:rPr/>
            </w:pPr>
            <w:r w:rsidDel="00000000" w:rsidR="00000000" w:rsidRPr="00000000">
              <w:rPr>
                <w:rFonts w:ascii="Aptos" w:cs="Aptos" w:eastAsia="Aptos" w:hAnsi="Aptos"/>
                <w:sz w:val="17"/>
                <w:szCs w:val="17"/>
                <w:rtl w:val="0"/>
              </w:rPr>
              <w:t xml:space="preserve">Sign out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D">
            <w:pPr>
              <w:spacing w:after="0" w:lineRule="auto"/>
              <w:rPr/>
            </w:pPr>
            <w:r w:rsidDel="00000000" w:rsidR="00000000" w:rsidRPr="00000000">
              <w:rPr>
                <w:rFonts w:ascii="Aptos" w:cs="Aptos" w:eastAsia="Aptos" w:hAnsi="Aptos"/>
                <w:sz w:val="17"/>
                <w:szCs w:val="17"/>
                <w:rtl w:val="0"/>
              </w:rPr>
              <w:t xml:space="preserve">Protected access ends</w:t>
            </w:r>
            <w:r w:rsidDel="00000000" w:rsidR="00000000" w:rsidRPr="00000000">
              <w:rPr>
                <w:rtl w:val="0"/>
              </w:rPr>
            </w:r>
          </w:p>
        </w:tc>
      </w:tr>
    </w:tbl>
    <w:p w:rsidR="00000000" w:rsidDel="00000000" w:rsidP="00000000" w:rsidRDefault="00000000" w:rsidRPr="00000000" w14:paraId="0000009E">
      <w:pPr>
        <w:pStyle w:val="Heading2"/>
        <w:rPr/>
      </w:pPr>
      <w:r w:rsidDel="00000000" w:rsidR="00000000" w:rsidRPr="00000000">
        <w:rPr>
          <w:rtl w:val="0"/>
        </w:rPr>
        <w:t xml:space="preserve">Troubleshooting</w:t>
      </w:r>
    </w:p>
    <w:tbl>
      <w:tblPr>
        <w:tblStyle w:val="Table1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1"/>
                <w:bCs w:val="1"/>
                <w:color w:val="ffffff"/>
                <w:sz w:val="16"/>
                <w:szCs w:val="16"/>
                <w:rtl w:val="0"/>
              </w:rPr>
              <w:t xml:space="preserve">Issue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ffffff"/>
                <w:sz w:val="16"/>
                <w:szCs w:val="16"/>
                <w:rtl w:val="0"/>
              </w:rPr>
              <w:t xml:space="preserve">Likely cause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ffffff"/>
                <w:sz w:val="16"/>
                <w:szCs w:val="16"/>
                <w:rtl w:val="0"/>
              </w:rPr>
              <w:t xml:space="preserve">Recommended action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sz w:val="16"/>
                <w:szCs w:val="16"/>
                <w:rtl w:val="0"/>
              </w:rPr>
              <w:t xml:space="preserve">Sign-in fails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sz w:val="16"/>
                <w:szCs w:val="16"/>
                <w:rtl w:val="0"/>
              </w:rPr>
              <w:t xml:space="preserve">Incorrect credentials or account 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sz w:val="16"/>
                <w:szCs w:val="16"/>
                <w:rtl w:val="0"/>
              </w:rPr>
              <w:t xml:space="preserve">Re-enter credentials; confirm the test account is active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5">
            <w:pPr>
              <w:spacing w:after="0" w:lineRule="auto"/>
              <w:rPr/>
            </w:pPr>
            <w:r w:rsidDel="00000000" w:rsidR="00000000" w:rsidRPr="00000000">
              <w:rPr>
                <w:rFonts w:ascii="Aptos" w:cs="Aptos" w:eastAsia="Aptos" w:hAnsi="Aptos"/>
                <w:sz w:val="16"/>
                <w:szCs w:val="16"/>
                <w:rtl w:val="0"/>
              </w:rPr>
              <w:t xml:space="preserve">Admin menu is missing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6">
            <w:pPr>
              <w:spacing w:after="0" w:lineRule="auto"/>
              <w:rPr/>
            </w:pPr>
            <w:r w:rsidDel="00000000" w:rsidR="00000000" w:rsidRPr="00000000">
              <w:rPr>
                <w:rFonts w:ascii="Aptos" w:cs="Aptos" w:eastAsia="Aptos" w:hAnsi="Aptos"/>
                <w:sz w:val="16"/>
                <w:szCs w:val="16"/>
                <w:rtl w:val="0"/>
              </w:rPr>
              <w:t xml:space="preserve">Account lacks the required role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7">
            <w:pPr>
              <w:spacing w:after="0" w:lineRule="auto"/>
              <w:rPr/>
            </w:pPr>
            <w:r w:rsidDel="00000000" w:rsidR="00000000" w:rsidRPr="00000000">
              <w:rPr>
                <w:rFonts w:ascii="Aptos" w:cs="Aptos" w:eastAsia="Aptos" w:hAnsi="Aptos"/>
                <w:sz w:val="16"/>
                <w:szCs w:val="16"/>
                <w:rtl w:val="0"/>
              </w:rPr>
              <w:t xml:space="preserve">Verify the assigned role with the project administrator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8">
            <w:pPr>
              <w:spacing w:after="0" w:lineRule="auto"/>
              <w:rPr/>
            </w:pPr>
            <w:r w:rsidDel="00000000" w:rsidR="00000000" w:rsidRPr="00000000">
              <w:rPr>
                <w:rFonts w:ascii="Aptos" w:cs="Aptos" w:eastAsia="Aptos" w:hAnsi="Aptos"/>
                <w:sz w:val="16"/>
                <w:szCs w:val="16"/>
                <w:rtl w:val="0"/>
              </w:rPr>
              <w:t xml:space="preserve">Save action is blocked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sz w:val="16"/>
                <w:szCs w:val="16"/>
                <w:rtl w:val="0"/>
              </w:rPr>
              <w:t xml:space="preserve">Required field or invalid value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A">
            <w:pPr>
              <w:spacing w:after="0" w:lineRule="auto"/>
              <w:rPr/>
            </w:pPr>
            <w:r w:rsidDel="00000000" w:rsidR="00000000" w:rsidRPr="00000000">
              <w:rPr>
                <w:rFonts w:ascii="Aptos" w:cs="Aptos" w:eastAsia="Aptos" w:hAnsi="Aptos"/>
                <w:sz w:val="16"/>
                <w:szCs w:val="16"/>
                <w:rtl w:val="0"/>
              </w:rPr>
              <w:t xml:space="preserve">Review highlighted fields and correct the input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B">
            <w:pPr>
              <w:spacing w:after="0" w:lineRule="auto"/>
              <w:rPr/>
            </w:pPr>
            <w:r w:rsidDel="00000000" w:rsidR="00000000" w:rsidRPr="00000000">
              <w:rPr>
                <w:rFonts w:ascii="Aptos" w:cs="Aptos" w:eastAsia="Aptos" w:hAnsi="Aptos"/>
                <w:sz w:val="16"/>
                <w:szCs w:val="16"/>
                <w:rtl w:val="0"/>
              </w:rPr>
              <w:t xml:space="preserve">Updated value is not visible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C">
            <w:pPr>
              <w:spacing w:after="0" w:lineRule="auto"/>
              <w:rPr/>
            </w:pPr>
            <w:r w:rsidDel="00000000" w:rsidR="00000000" w:rsidRPr="00000000">
              <w:rPr>
                <w:rFonts w:ascii="Aptos" w:cs="Aptos" w:eastAsia="Aptos" w:hAnsi="Aptos"/>
                <w:sz w:val="16"/>
                <w:szCs w:val="16"/>
                <w:rtl w:val="0"/>
              </w:rPr>
              <w:t xml:space="preserve">Filter, stale view, or failed save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D">
            <w:pPr>
              <w:spacing w:after="0" w:lineRule="auto"/>
              <w:rPr/>
            </w:pPr>
            <w:r w:rsidDel="00000000" w:rsidR="00000000" w:rsidRPr="00000000">
              <w:rPr>
                <w:rFonts w:ascii="Aptos" w:cs="Aptos" w:eastAsia="Aptos" w:hAnsi="Aptos"/>
                <w:sz w:val="16"/>
                <w:szCs w:val="16"/>
                <w:rtl w:val="0"/>
              </w:rPr>
              <w:t xml:space="preserve">Clear filters, refresh, and check the confirmation message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E">
            <w:pPr>
              <w:spacing w:after="0" w:lineRule="auto"/>
              <w:rPr/>
            </w:pPr>
            <w:r w:rsidDel="00000000" w:rsidR="00000000" w:rsidRPr="00000000">
              <w:rPr>
                <w:rFonts w:ascii="Aptos" w:cs="Aptos" w:eastAsia="Aptos" w:hAnsi="Aptos"/>
                <w:sz w:val="16"/>
                <w:szCs w:val="16"/>
                <w:rtl w:val="0"/>
              </w:rPr>
              <w:t xml:space="preserve">Unexpected error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F">
            <w:pPr>
              <w:spacing w:after="0" w:lineRule="auto"/>
              <w:rPr/>
            </w:pPr>
            <w:r w:rsidDel="00000000" w:rsidR="00000000" w:rsidRPr="00000000">
              <w:rPr>
                <w:rFonts w:ascii="Aptos" w:cs="Aptos" w:eastAsia="Aptos" w:hAnsi="Aptos"/>
                <w:sz w:val="16"/>
                <w:szCs w:val="16"/>
                <w:rtl w:val="0"/>
              </w:rPr>
              <w:t xml:space="preserve">Application or service problem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0">
            <w:pPr>
              <w:spacing w:after="0" w:lineRule="auto"/>
              <w:rPr/>
            </w:pPr>
            <w:r w:rsidDel="00000000" w:rsidR="00000000" w:rsidRPr="00000000">
              <w:rPr>
                <w:rFonts w:ascii="Aptos" w:cs="Aptos" w:eastAsia="Aptos" w:hAnsi="Aptos"/>
                <w:sz w:val="16"/>
                <w:szCs w:val="16"/>
                <w:rtl w:val="0"/>
              </w:rPr>
              <w:t xml:space="preserve">Capture the message and steps, then record an issue for the team</w:t>
            </w:r>
            <w:r w:rsidDel="00000000" w:rsidR="00000000" w:rsidRPr="00000000">
              <w:rPr>
                <w:rtl w:val="0"/>
              </w:rPr>
            </w:r>
          </w:p>
        </w:tc>
      </w:tr>
    </w:tbl>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rFonts w:ascii="Aptos" w:cs="Aptos" w:eastAsia="Aptos" w:hAnsi="Aptos"/>
          <w:b w:val="1"/>
          <w:bCs w:val="1"/>
          <w:color w:val="2f5d7e"/>
          <w:sz w:val="18"/>
          <w:szCs w:val="18"/>
          <w:rtl w:val="0"/>
        </w:rPr>
        <w:t xml:space="preserve">SECTION 3</w:t>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Project Schedule — Working Skeleton</w:t>
      </w:r>
    </w:p>
    <w:p w:rsidR="00000000" w:rsidDel="00000000" w:rsidP="00000000" w:rsidRDefault="00000000" w:rsidRPr="00000000" w14:paraId="000000B4">
      <w:pPr>
        <w:spacing w:after="240" w:lineRule="auto"/>
        <w:rPr/>
      </w:pPr>
      <w:r w:rsidDel="00000000" w:rsidR="00000000" w:rsidRPr="00000000">
        <w:rPr>
          <w:i w:val="1"/>
          <w:iCs w:val="1"/>
          <w:color w:val="5b6770"/>
          <w:rtl w:val="0"/>
        </w:rPr>
        <w:t xml:space="preserve">Sequenced activities, owners, milestones, and open date fields for the team’s confirmed calendar.</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schedule below is intentionally a skeleton. It provides the expected sequence and ownership structure without inventing dates or progress. Enter the approved calendar dates and update Status during each team meeting.</w:t>
      </w:r>
    </w:p>
    <w:tbl>
      <w:tblPr>
        <w:tblStyle w:val="Table13"/>
        <w:tblW w:w="99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8"/>
        <w:gridCol w:w="1428"/>
        <w:gridCol w:w="1428"/>
        <w:gridCol w:w="1428"/>
        <w:gridCol w:w="1428"/>
        <w:gridCol w:w="1428"/>
        <w:gridCol w:w="1428"/>
        <w:tblGridChange w:id="0">
          <w:tblGrid>
            <w:gridCol w:w="1428"/>
            <w:gridCol w:w="1428"/>
            <w:gridCol w:w="1428"/>
            <w:gridCol w:w="1428"/>
            <w:gridCol w:w="1428"/>
            <w:gridCol w:w="1428"/>
            <w:gridCol w:w="1428"/>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1"/>
                <w:bCs w:val="1"/>
                <w:color w:val="ffffff"/>
                <w:sz w:val="15"/>
                <w:szCs w:val="15"/>
                <w:rtl w:val="0"/>
              </w:rPr>
              <w:t xml:space="preserve">Phase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1"/>
                <w:bCs w:val="1"/>
                <w:color w:val="ffffff"/>
                <w:sz w:val="15"/>
                <w:szCs w:val="15"/>
                <w:rtl w:val="0"/>
              </w:rPr>
              <w:t xml:space="preserve">Activity</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1"/>
                <w:bCs w:val="1"/>
                <w:color w:val="ffffff"/>
                <w:sz w:val="15"/>
                <w:szCs w:val="15"/>
                <w:rtl w:val="0"/>
              </w:rPr>
              <w:t xml:space="preserve">Owner</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ffffff"/>
                <w:sz w:val="15"/>
                <w:szCs w:val="15"/>
                <w:rtl w:val="0"/>
              </w:rPr>
              <w:t xml:space="preserve">Start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ffffff"/>
                <w:sz w:val="15"/>
                <w:szCs w:val="15"/>
                <w:rtl w:val="0"/>
              </w:rPr>
              <w:t xml:space="preserve">Finish</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ffffff"/>
                <w:sz w:val="15"/>
                <w:szCs w:val="15"/>
                <w:rtl w:val="0"/>
              </w:rPr>
              <w:t xml:space="preserve">Status</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ffffff"/>
                <w:sz w:val="15"/>
                <w:szCs w:val="15"/>
                <w:rtl w:val="0"/>
              </w:rPr>
              <w:t xml:space="preserve">Output / milestone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sz w:val="15"/>
                <w:szCs w:val="15"/>
                <w:rtl w:val="0"/>
              </w:rPr>
              <w:t xml:space="preserve">1. Plan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E">
            <w:pPr>
              <w:spacing w:after="0" w:lineRule="auto"/>
              <w:rPr/>
            </w:pPr>
            <w:r w:rsidDel="00000000" w:rsidR="00000000" w:rsidRPr="00000000">
              <w:rPr>
                <w:rFonts w:ascii="Aptos" w:cs="Aptos" w:eastAsia="Aptos" w:hAnsi="Aptos"/>
                <w:sz w:val="15"/>
                <w:szCs w:val="15"/>
                <w:rtl w:val="0"/>
              </w:rPr>
              <w:t xml:space="preserve">Confirm problem, users, scope, and acceptance criteria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F">
            <w:pPr>
              <w:spacing w:after="0" w:lineRule="auto"/>
              <w:rPr/>
            </w:pPr>
            <w:r w:rsidDel="00000000" w:rsidR="00000000" w:rsidRPr="00000000">
              <w:rPr>
                <w:rFonts w:ascii="Aptos" w:cs="Aptos" w:eastAsia="Aptos" w:hAnsi="Aptos"/>
                <w:sz w:val="15"/>
                <w:szCs w:val="15"/>
                <w:rtl w:val="0"/>
              </w:rPr>
              <w:t xml:space="preserve">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0">
            <w:pPr>
              <w:spacing w:after="0" w:lineRule="auto"/>
              <w:rPr/>
            </w:pPr>
            <w:r w:rsidDel="00000000" w:rsidR="00000000" w:rsidRPr="00000000">
              <w:rPr>
                <w:sz w:val="15"/>
                <w:szCs w:val="15"/>
                <w:rtl w:val="0"/>
              </w:rPr>
              <w:t xml:space="preserve">17</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1">
            <w:pPr>
              <w:spacing w:after="0" w:lineRule="auto"/>
              <w:rPr/>
            </w:pPr>
            <w:r w:rsidDel="00000000" w:rsidR="00000000" w:rsidRPr="00000000">
              <w:rPr>
                <w:sz w:val="15"/>
                <w:szCs w:val="15"/>
                <w:rtl w:val="0"/>
              </w:rPr>
              <w:t xml:space="preserve">20</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2">
            <w:pPr>
              <w:spacing w:after="0" w:lineRule="auto"/>
              <w:rPr/>
            </w:pPr>
            <w:r w:rsidDel="00000000" w:rsidR="00000000" w:rsidRPr="00000000">
              <w:rPr>
                <w:sz w:val="15"/>
                <w:szCs w:val="15"/>
                <w:rtl w:val="0"/>
              </w:rPr>
              <w:t xml:space="preserve">complete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3">
            <w:pPr>
              <w:spacing w:after="0" w:lineRule="auto"/>
              <w:rPr/>
            </w:pPr>
            <w:r w:rsidDel="00000000" w:rsidR="00000000" w:rsidRPr="00000000">
              <w:rPr>
                <w:rFonts w:ascii="Aptos" w:cs="Aptos" w:eastAsia="Aptos" w:hAnsi="Aptos"/>
                <w:sz w:val="15"/>
                <w:szCs w:val="15"/>
                <w:rtl w:val="0"/>
              </w:rPr>
              <w:t xml:space="preserve">Approved scope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4">
            <w:pPr>
              <w:spacing w:after="0" w:lineRule="auto"/>
              <w:rPr/>
            </w:pPr>
            <w:r w:rsidDel="00000000" w:rsidR="00000000" w:rsidRPr="00000000">
              <w:rPr>
                <w:rFonts w:ascii="Aptos" w:cs="Aptos" w:eastAsia="Aptos" w:hAnsi="Aptos"/>
                <w:sz w:val="15"/>
                <w:szCs w:val="15"/>
                <w:rtl w:val="0"/>
              </w:rPr>
              <w:t xml:space="preserve">1. Plan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5">
            <w:pPr>
              <w:spacing w:after="0" w:lineRule="auto"/>
              <w:rPr/>
            </w:pPr>
            <w:r w:rsidDel="00000000" w:rsidR="00000000" w:rsidRPr="00000000">
              <w:rPr>
                <w:rFonts w:ascii="Aptos" w:cs="Aptos" w:eastAsia="Aptos" w:hAnsi="Aptos"/>
                <w:sz w:val="15"/>
                <w:szCs w:val="15"/>
                <w:rtl w:val="0"/>
              </w:rPr>
              <w:t xml:space="preserve">Set up shared repository, workflow, and issue tracking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6">
            <w:pPr>
              <w:spacing w:after="0" w:lineRule="auto"/>
              <w:rPr/>
            </w:pPr>
            <w:r w:rsidDel="00000000" w:rsidR="00000000" w:rsidRPr="00000000">
              <w:rPr>
                <w:rFonts w:ascii="Aptos" w:cs="Aptos" w:eastAsia="Aptos" w:hAnsi="Aptos"/>
                <w:sz w:val="15"/>
                <w:szCs w:val="15"/>
                <w:rtl w:val="0"/>
              </w:rPr>
              <w:t xml:space="preserve">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7">
            <w:pPr>
              <w:spacing w:after="0" w:lineRule="auto"/>
              <w:rPr/>
            </w:pPr>
            <w:r w:rsidDel="00000000" w:rsidR="00000000" w:rsidRPr="00000000">
              <w:rPr>
                <w:sz w:val="15"/>
                <w:szCs w:val="15"/>
                <w:rtl w:val="0"/>
              </w:rPr>
              <w:t xml:space="preserve">17</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8">
            <w:pPr>
              <w:spacing w:after="0" w:lineRule="auto"/>
              <w:rPr/>
            </w:pPr>
            <w:r w:rsidDel="00000000" w:rsidR="00000000" w:rsidRPr="00000000">
              <w:rPr>
                <w:sz w:val="15"/>
                <w:szCs w:val="15"/>
                <w:rtl w:val="0"/>
              </w:rPr>
              <w:t xml:space="preserve">20</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9">
            <w:pPr>
              <w:spacing w:after="0" w:lineRule="auto"/>
              <w:rPr/>
            </w:pPr>
            <w:r w:rsidDel="00000000" w:rsidR="00000000" w:rsidRPr="00000000">
              <w:rPr>
                <w:sz w:val="15"/>
                <w:szCs w:val="15"/>
                <w:rtl w:val="0"/>
              </w:rPr>
              <w:t xml:space="preserve">complete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sz w:val="15"/>
                <w:szCs w:val="15"/>
                <w:rtl w:val="0"/>
              </w:rPr>
              <w:t xml:space="preserve">Working environment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sz w:val="15"/>
                <w:szCs w:val="15"/>
                <w:rtl w:val="0"/>
              </w:rPr>
              <w:t xml:space="preserve">2. Design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sz w:val="15"/>
                <w:szCs w:val="15"/>
                <w:rtl w:val="0"/>
              </w:rPr>
              <w:t xml:space="preserve">Define architecture, navigation, data, and permissions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D">
            <w:pPr>
              <w:spacing w:after="0" w:lineRule="auto"/>
              <w:rPr/>
            </w:pPr>
            <w:r w:rsidDel="00000000" w:rsidR="00000000" w:rsidRPr="00000000">
              <w:rPr>
                <w:rFonts w:ascii="Aptos" w:cs="Aptos" w:eastAsia="Aptos" w:hAnsi="Aptos"/>
                <w:sz w:val="15"/>
                <w:szCs w:val="15"/>
                <w:rtl w:val="0"/>
              </w:rPr>
              <w:t xml:space="preserve">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E">
            <w:pPr>
              <w:spacing w:after="0" w:lineRule="auto"/>
              <w:rPr/>
            </w:pPr>
            <w:r w:rsidDel="00000000" w:rsidR="00000000" w:rsidRPr="00000000">
              <w:rPr>
                <w:sz w:val="15"/>
                <w:szCs w:val="15"/>
                <w:rtl w:val="0"/>
              </w:rPr>
              <w:t xml:space="preserve">17</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F">
            <w:pPr>
              <w:spacing w:after="0" w:lineRule="auto"/>
              <w:rPr/>
            </w:pPr>
            <w:r w:rsidDel="00000000" w:rsidR="00000000" w:rsidRPr="00000000">
              <w:rPr>
                <w:sz w:val="15"/>
                <w:szCs w:val="15"/>
                <w:rtl w:val="0"/>
              </w:rPr>
              <w:t xml:space="preserve">23</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0">
            <w:pPr>
              <w:spacing w:after="0" w:lineRule="auto"/>
              <w:rPr/>
            </w:pPr>
            <w:r w:rsidDel="00000000" w:rsidR="00000000" w:rsidRPr="00000000">
              <w:rPr>
                <w:sz w:val="15"/>
                <w:szCs w:val="15"/>
                <w:rtl w:val="0"/>
              </w:rPr>
              <w:t xml:space="preserve">70%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1">
            <w:pPr>
              <w:spacing w:after="0" w:lineRule="auto"/>
              <w:rPr/>
            </w:pPr>
            <w:r w:rsidDel="00000000" w:rsidR="00000000" w:rsidRPr="00000000">
              <w:rPr>
                <w:rFonts w:ascii="Aptos" w:cs="Aptos" w:eastAsia="Aptos" w:hAnsi="Aptos"/>
                <w:sz w:val="15"/>
                <w:szCs w:val="15"/>
                <w:rtl w:val="0"/>
              </w:rPr>
              <w:t xml:space="preserve">Design baseline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2">
            <w:pPr>
              <w:spacing w:after="0" w:lineRule="auto"/>
              <w:rPr/>
            </w:pPr>
            <w:r w:rsidDel="00000000" w:rsidR="00000000" w:rsidRPr="00000000">
              <w:rPr>
                <w:rFonts w:ascii="Aptos" w:cs="Aptos" w:eastAsia="Aptos" w:hAnsi="Aptos"/>
                <w:sz w:val="15"/>
                <w:szCs w:val="15"/>
                <w:rtl w:val="0"/>
              </w:rPr>
              <w:t xml:space="preserve">2. Design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3">
            <w:pPr>
              <w:spacing w:after="0" w:lineRule="auto"/>
              <w:rPr/>
            </w:pPr>
            <w:r w:rsidDel="00000000" w:rsidR="00000000" w:rsidRPr="00000000">
              <w:rPr>
                <w:rFonts w:ascii="Aptos" w:cs="Aptos" w:eastAsia="Aptos" w:hAnsi="Aptos"/>
                <w:sz w:val="15"/>
                <w:szCs w:val="15"/>
                <w:rtl w:val="0"/>
              </w:rPr>
              <w:t xml:space="preserve">Prepare admin screens and main workflow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4">
            <w:pPr>
              <w:spacing w:after="0" w:lineRule="auto"/>
              <w:rPr/>
            </w:pPr>
            <w:r w:rsidDel="00000000" w:rsidR="00000000" w:rsidRPr="00000000">
              <w:rPr>
                <w:rFonts w:ascii="Aptos" w:cs="Aptos" w:eastAsia="Aptos" w:hAnsi="Aptos"/>
                <w:sz w:val="15"/>
                <w:szCs w:val="15"/>
                <w:rtl w:val="0"/>
              </w:rPr>
              <w:t xml:space="preserve">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5">
            <w:pPr>
              <w:spacing w:after="0" w:lineRule="auto"/>
              <w:rPr/>
            </w:pPr>
            <w:r w:rsidDel="00000000" w:rsidR="00000000" w:rsidRPr="00000000">
              <w:rPr>
                <w:sz w:val="15"/>
                <w:szCs w:val="15"/>
                <w:rtl w:val="0"/>
              </w:rPr>
              <w:t xml:space="preserve">20</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6">
            <w:pPr>
              <w:spacing w:after="0" w:lineRule="auto"/>
              <w:rPr/>
            </w:pPr>
            <w:r w:rsidDel="00000000" w:rsidR="00000000" w:rsidRPr="00000000">
              <w:rPr>
                <w:sz w:val="15"/>
                <w:szCs w:val="15"/>
                <w:rtl w:val="0"/>
              </w:rPr>
              <w:t xml:space="preserve">27</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7">
            <w:pPr>
              <w:spacing w:after="0" w:lineRule="auto"/>
              <w:rPr/>
            </w:pPr>
            <w:r w:rsidDel="00000000" w:rsidR="00000000" w:rsidRPr="00000000">
              <w:rPr>
                <w:sz w:val="15"/>
                <w:szCs w:val="15"/>
                <w:rtl w:val="0"/>
              </w:rPr>
              <w:t xml:space="preserve">40%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8">
            <w:pPr>
              <w:spacing w:after="0" w:lineRule="auto"/>
              <w:rPr/>
            </w:pPr>
            <w:r w:rsidDel="00000000" w:rsidR="00000000" w:rsidRPr="00000000">
              <w:rPr>
                <w:rFonts w:ascii="Aptos" w:cs="Aptos" w:eastAsia="Aptos" w:hAnsi="Aptos"/>
                <w:sz w:val="15"/>
                <w:szCs w:val="15"/>
                <w:rtl w:val="0"/>
              </w:rPr>
              <w:t xml:space="preserve">Walkthrough-ready flow</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sz w:val="15"/>
                <w:szCs w:val="15"/>
                <w:rtl w:val="0"/>
              </w:rPr>
              <w:t xml:space="preserve">3. Build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A">
            <w:pPr>
              <w:spacing w:after="0" w:lineRule="auto"/>
              <w:rPr/>
            </w:pPr>
            <w:r w:rsidDel="00000000" w:rsidR="00000000" w:rsidRPr="00000000">
              <w:rPr>
                <w:rFonts w:ascii="Aptos" w:cs="Aptos" w:eastAsia="Aptos" w:hAnsi="Aptos"/>
                <w:sz w:val="15"/>
                <w:szCs w:val="15"/>
                <w:rtl w:val="0"/>
              </w:rPr>
              <w:t xml:space="preserve">Implement core platform functions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sz w:val="15"/>
                <w:szCs w:val="15"/>
                <w:rtl w:val="0"/>
              </w:rPr>
              <w:t xml:space="preserve">Assign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C">
            <w:pPr>
              <w:spacing w:after="0" w:lineRule="auto"/>
              <w:rPr/>
            </w:pPr>
            <w:r w:rsidDel="00000000" w:rsidR="00000000" w:rsidRPr="00000000">
              <w:rPr>
                <w:sz w:val="15"/>
                <w:szCs w:val="15"/>
                <w:rtl w:val="0"/>
              </w:rPr>
              <w:t xml:space="preserve">20</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D">
            <w:pPr>
              <w:spacing w:after="0" w:lineRule="auto"/>
              <w:rPr/>
            </w:pPr>
            <w:r w:rsidDel="00000000" w:rsidR="00000000" w:rsidRPr="00000000">
              <w:rPr>
                <w:sz w:val="15"/>
                <w:szCs w:val="15"/>
                <w:rtl w:val="0"/>
              </w:rPr>
              <w:t xml:space="preserve">27</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9</w:t>
            </w:r>
            <w:r w:rsidDel="00000000" w:rsidR="00000000" w:rsidRPr="00000000">
              <w:rPr>
                <w:rFonts w:ascii="Aptos" w:cs="Aptos" w:eastAsia="Aptos" w:hAnsi="Aptos"/>
                <w:sz w:val="15"/>
                <w:szCs w:val="15"/>
                <w:rtl w:val="0"/>
              </w:rPr>
              <w:t xml:space="preserve">/</w:t>
            </w:r>
            <w:r w:rsidDel="00000000" w:rsidR="00000000" w:rsidRPr="00000000">
              <w:rPr>
                <w:sz w:val="15"/>
                <w:szCs w:val="15"/>
                <w:rtl w:val="0"/>
              </w:rPr>
              <w:t xml:space="preserve">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sz w:val="15"/>
                <w:szCs w:val="15"/>
                <w:rtl w:val="0"/>
              </w:rPr>
              <w:t xml:space="preserve">Not started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sz w:val="15"/>
                <w:szCs w:val="15"/>
                <w:rtl w:val="0"/>
              </w:rPr>
              <w:t xml:space="preserve">Core feature complete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sz w:val="15"/>
                <w:szCs w:val="15"/>
                <w:rtl w:val="0"/>
              </w:rPr>
              <w:t xml:space="preserve">3. Build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sz w:val="15"/>
                <w:szCs w:val="15"/>
                <w:rtl w:val="0"/>
              </w:rPr>
              <w:t xml:space="preserve">Implement admin functions and validation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sz w:val="15"/>
                <w:szCs w:val="15"/>
                <w:rtl w:val="0"/>
              </w:rPr>
              <w:t xml:space="preserve">Assign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sz w:val="15"/>
                <w:szCs w:val="15"/>
                <w:rtl w:val="0"/>
              </w:rPr>
              <w:t xml:space="preserve">Not started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sz w:val="15"/>
                <w:szCs w:val="15"/>
                <w:rtl w:val="0"/>
              </w:rPr>
              <w:t xml:space="preserve">Admin feature complete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E7">
            <w:pPr>
              <w:spacing w:after="0" w:lineRule="auto"/>
              <w:rPr/>
            </w:pPr>
            <w:r w:rsidDel="00000000" w:rsidR="00000000" w:rsidRPr="00000000">
              <w:rPr>
                <w:rFonts w:ascii="Aptos" w:cs="Aptos" w:eastAsia="Aptos" w:hAnsi="Aptos"/>
                <w:sz w:val="15"/>
                <w:szCs w:val="15"/>
                <w:rtl w:val="0"/>
              </w:rPr>
              <w:t xml:space="preserve">4. Integrate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8">
            <w:pPr>
              <w:spacing w:after="0" w:lineRule="auto"/>
              <w:rPr/>
            </w:pPr>
            <w:r w:rsidDel="00000000" w:rsidR="00000000" w:rsidRPr="00000000">
              <w:rPr>
                <w:rFonts w:ascii="Aptos" w:cs="Aptos" w:eastAsia="Aptos" w:hAnsi="Aptos"/>
                <w:sz w:val="15"/>
                <w:szCs w:val="15"/>
                <w:rtl w:val="0"/>
              </w:rPr>
              <w:t xml:space="preserve">Connect modules and verify permissions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9">
            <w:pPr>
              <w:spacing w:after="0" w:lineRule="auto"/>
              <w:rPr/>
            </w:pPr>
            <w:r w:rsidDel="00000000" w:rsidR="00000000" w:rsidRPr="00000000">
              <w:rPr>
                <w:rFonts w:ascii="Aptos" w:cs="Aptos" w:eastAsia="Aptos" w:hAnsi="Aptos"/>
                <w:sz w:val="15"/>
                <w:szCs w:val="15"/>
                <w:rtl w:val="0"/>
              </w:rPr>
              <w:t xml:space="preserve">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A">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B">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sz w:val="15"/>
                <w:szCs w:val="15"/>
                <w:rtl w:val="0"/>
              </w:rPr>
              <w:t xml:space="preserve">Not started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D">
            <w:pPr>
              <w:spacing w:after="0" w:lineRule="auto"/>
              <w:rPr/>
            </w:pPr>
            <w:r w:rsidDel="00000000" w:rsidR="00000000" w:rsidRPr="00000000">
              <w:rPr>
                <w:rFonts w:ascii="Aptos" w:cs="Aptos" w:eastAsia="Aptos" w:hAnsi="Aptos"/>
                <w:sz w:val="15"/>
                <w:szCs w:val="15"/>
                <w:rtl w:val="0"/>
              </w:rPr>
              <w:t xml:space="preserve">Integrated build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sz w:val="15"/>
                <w:szCs w:val="15"/>
                <w:rtl w:val="0"/>
              </w:rPr>
              <w:t xml:space="preserve">5. Test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sz w:val="15"/>
                <w:szCs w:val="15"/>
                <w:rtl w:val="0"/>
              </w:rPr>
              <w:t xml:space="preserve">Run functional, access, and usability checks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sz w:val="15"/>
                <w:szCs w:val="15"/>
                <w:rtl w:val="0"/>
              </w:rPr>
              <w:t xml:space="preserve">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sz w:val="15"/>
                <w:szCs w:val="15"/>
                <w:rtl w:val="0"/>
              </w:rPr>
              <w:t xml:space="preserve">Not started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sz w:val="15"/>
                <w:szCs w:val="15"/>
                <w:rtl w:val="0"/>
              </w:rPr>
              <w:t xml:space="preserve">Test results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sz w:val="15"/>
                <w:szCs w:val="15"/>
                <w:rtl w:val="0"/>
              </w:rPr>
              <w:t xml:space="preserve">5. Test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sz w:val="15"/>
                <w:szCs w:val="15"/>
                <w:rtl w:val="0"/>
              </w:rPr>
              <w:t xml:space="preserve">Fix priority defects and retest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sz w:val="15"/>
                <w:szCs w:val="15"/>
                <w:rtl w:val="0"/>
              </w:rPr>
              <w:t xml:space="preserve">Assign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sz w:val="15"/>
                <w:szCs w:val="15"/>
                <w:rtl w:val="0"/>
              </w:rPr>
              <w:t xml:space="preserve">Not started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sz w:val="15"/>
                <w:szCs w:val="15"/>
                <w:rtl w:val="0"/>
              </w:rPr>
              <w:t xml:space="preserve">Release candidate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sz w:val="15"/>
                <w:szCs w:val="15"/>
                <w:rtl w:val="0"/>
              </w:rPr>
              <w:t xml:space="preserve">6. Submit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sz w:val="15"/>
                <w:szCs w:val="15"/>
                <w:rtl w:val="0"/>
              </w:rPr>
              <w:t xml:space="preserve">Capture screenshots and finalize walkthrough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sz w:val="15"/>
                <w:szCs w:val="15"/>
                <w:rtl w:val="0"/>
              </w:rPr>
              <w:t xml:space="preserve">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sz w:val="15"/>
                <w:szCs w:val="15"/>
                <w:rtl w:val="0"/>
              </w:rPr>
              <w:t xml:space="preserve">Not started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sz w:val="15"/>
                <w:szCs w:val="15"/>
                <w:rtl w:val="0"/>
              </w:rPr>
              <w:t xml:space="preserve">User guide complete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03">
            <w:pPr>
              <w:spacing w:after="0" w:lineRule="auto"/>
              <w:rPr/>
            </w:pPr>
            <w:r w:rsidDel="00000000" w:rsidR="00000000" w:rsidRPr="00000000">
              <w:rPr>
                <w:rFonts w:ascii="Aptos" w:cs="Aptos" w:eastAsia="Aptos" w:hAnsi="Aptos"/>
                <w:sz w:val="15"/>
                <w:szCs w:val="15"/>
                <w:rtl w:val="0"/>
              </w:rPr>
              <w:t xml:space="preserve">6. Submit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4">
            <w:pPr>
              <w:spacing w:after="0" w:lineRule="auto"/>
              <w:rPr/>
            </w:pPr>
            <w:r w:rsidDel="00000000" w:rsidR="00000000" w:rsidRPr="00000000">
              <w:rPr>
                <w:rFonts w:ascii="Aptos" w:cs="Aptos" w:eastAsia="Aptos" w:hAnsi="Aptos"/>
                <w:sz w:val="15"/>
                <w:szCs w:val="15"/>
                <w:rtl w:val="0"/>
              </w:rPr>
              <w:t xml:space="preserve">Finalize overview, logs, peer evaluation, and package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sz w:val="15"/>
                <w:szCs w:val="15"/>
                <w:rtl w:val="0"/>
              </w:rPr>
              <w:t xml:space="preserve">Team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sz w:val="15"/>
                <w:szCs w:val="15"/>
                <w:rtl w:val="0"/>
              </w:rPr>
              <w:t xml:space="preserve">__/__/__</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sz w:val="15"/>
                <w:szCs w:val="15"/>
                <w:rtl w:val="0"/>
              </w:rPr>
              <w:t xml:space="preserve">Not started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sz w:val="15"/>
                <w:szCs w:val="15"/>
                <w:rtl w:val="0"/>
              </w:rPr>
              <w:t xml:space="preserve">Canvas-ready package</w:t>
            </w:r>
            <w:r w:rsidDel="00000000" w:rsidR="00000000" w:rsidRPr="00000000">
              <w:rPr>
                <w:rtl w:val="0"/>
              </w:rPr>
            </w:r>
          </w:p>
        </w:tc>
      </w:tr>
    </w:tbl>
    <w:p w:rsidR="00000000" w:rsidDel="00000000" w:rsidP="00000000" w:rsidRDefault="00000000" w:rsidRPr="00000000" w14:paraId="0000010A">
      <w:pPr>
        <w:pStyle w:val="Heading2"/>
        <w:rPr/>
      </w:pPr>
      <w:r w:rsidDel="00000000" w:rsidR="00000000" w:rsidRPr="00000000">
        <w:rPr>
          <w:rtl w:val="0"/>
        </w:rPr>
        <w:t xml:space="preserve">Milestone checkpoints</w:t>
      </w:r>
    </w:p>
    <w:tbl>
      <w:tblPr>
        <w:tblStyle w:val="Table14"/>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7324d" w:val="clear"/>
            <w:tcMar>
              <w:top w:w="90.0" w:type="dxa"/>
              <w:bottom w:w="90.0" w:type="dxa"/>
            </w:tcMa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1"/>
                <w:bCs w:val="1"/>
                <w:color w:val="ffffff"/>
                <w:sz w:val="17"/>
                <w:szCs w:val="17"/>
                <w:rtl w:val="0"/>
              </w:rPr>
              <w:t xml:space="preserve">Checkpoint</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1"/>
                <w:bCs w:val="1"/>
                <w:color w:val="ffffff"/>
                <w:sz w:val="17"/>
                <w:szCs w:val="17"/>
                <w:rtl w:val="0"/>
              </w:rPr>
              <w:t xml:space="preserve">Target date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1"/>
                <w:bCs w:val="1"/>
                <w:color w:val="ffffff"/>
                <w:sz w:val="17"/>
                <w:szCs w:val="17"/>
                <w:rtl w:val="0"/>
              </w:rPr>
              <w:t xml:space="preserve">Decision / acceptance</w:t>
            </w:r>
            <w:r w:rsidDel="00000000" w:rsidR="00000000" w:rsidRPr="00000000">
              <w:rPr>
                <w:rtl w:val="0"/>
              </w:rPr>
            </w:r>
          </w:p>
        </w:tc>
        <w:tc>
          <w:tcPr>
            <w:shd w:fill="17324d" w:val="clear"/>
            <w:tcMar>
              <w:top w:w="90.0" w:type="dxa"/>
              <w:bottom w:w="90.0" w:type="dxa"/>
            </w:tcMa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1"/>
                <w:bCs w:val="1"/>
                <w:color w:val="ffffff"/>
                <w:sz w:val="17"/>
                <w:szCs w:val="17"/>
                <w:rtl w:val="0"/>
              </w:rPr>
              <w:t xml:space="preserve">Evidence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sz w:val="17"/>
                <w:szCs w:val="17"/>
                <w:rtl w:val="0"/>
              </w:rPr>
              <w:t xml:space="preserve">Scope confirmed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0">
            <w:pPr>
              <w:spacing w:after="0" w:lineRule="auto"/>
              <w:rPr/>
            </w:pPr>
            <w:r w:rsidDel="00000000" w:rsidR="00000000" w:rsidRPr="00000000">
              <w:rPr>
                <w:sz w:val="17"/>
                <w:szCs w:val="17"/>
                <w:rtl w:val="0"/>
              </w:rPr>
              <w:t xml:space="preserve">20</w:t>
            </w:r>
            <w:r w:rsidDel="00000000" w:rsidR="00000000" w:rsidRPr="00000000">
              <w:rPr>
                <w:rFonts w:ascii="Aptos" w:cs="Aptos" w:eastAsia="Aptos" w:hAnsi="Aptos"/>
                <w:sz w:val="17"/>
                <w:szCs w:val="17"/>
                <w:rtl w:val="0"/>
              </w:rPr>
              <w:t xml:space="preserve">/</w:t>
            </w:r>
            <w:r w:rsidDel="00000000" w:rsidR="00000000" w:rsidRPr="00000000">
              <w:rPr>
                <w:sz w:val="17"/>
                <w:szCs w:val="17"/>
                <w:rtl w:val="0"/>
              </w:rPr>
              <w:t xml:space="preserve">9/2026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sz w:val="17"/>
                <w:szCs w:val="17"/>
                <w:rtl w:val="0"/>
              </w:rPr>
              <w:t xml:space="preserve">Requirements and boundaries accepted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sz w:val="17"/>
                <w:szCs w:val="17"/>
                <w:rtl w:val="0"/>
              </w:rPr>
              <w:t xml:space="preserve">Overview reviewed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sz w:val="17"/>
                <w:szCs w:val="17"/>
                <w:rtl w:val="0"/>
              </w:rPr>
              <w:t xml:space="preserve">Core workflow complete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4">
            <w:pPr>
              <w:spacing w:after="0" w:lineRule="auto"/>
              <w:rPr/>
            </w:pPr>
            <w:r w:rsidDel="00000000" w:rsidR="00000000" w:rsidRPr="00000000">
              <w:rPr>
                <w:sz w:val="17"/>
                <w:szCs w:val="17"/>
                <w:rtl w:val="0"/>
              </w:rPr>
              <w:t xml:space="preserve">27</w:t>
            </w:r>
            <w:r w:rsidDel="00000000" w:rsidR="00000000" w:rsidRPr="00000000">
              <w:rPr>
                <w:rFonts w:ascii="Aptos" w:cs="Aptos" w:eastAsia="Aptos" w:hAnsi="Aptos"/>
                <w:sz w:val="17"/>
                <w:szCs w:val="17"/>
                <w:rtl w:val="0"/>
              </w:rPr>
              <w:t xml:space="preserve">/</w:t>
            </w:r>
            <w:r w:rsidDel="00000000" w:rsidR="00000000" w:rsidRPr="00000000">
              <w:rPr>
                <w:sz w:val="17"/>
                <w:szCs w:val="17"/>
                <w:rtl w:val="0"/>
              </w:rPr>
              <w:t xml:space="preserve">9/2026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5">
            <w:pPr>
              <w:spacing w:after="0" w:lineRule="auto"/>
              <w:rPr/>
            </w:pPr>
            <w:r w:rsidDel="00000000" w:rsidR="00000000" w:rsidRPr="00000000">
              <w:rPr>
                <w:rFonts w:ascii="Aptos" w:cs="Aptos" w:eastAsia="Aptos" w:hAnsi="Aptos"/>
                <w:sz w:val="17"/>
                <w:szCs w:val="17"/>
                <w:rtl w:val="0"/>
              </w:rPr>
              <w:t xml:space="preserve">Primary path works end to end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6">
            <w:pPr>
              <w:spacing w:after="0" w:lineRule="auto"/>
              <w:rPr/>
            </w:pPr>
            <w:r w:rsidDel="00000000" w:rsidR="00000000" w:rsidRPr="00000000">
              <w:rPr>
                <w:rFonts w:ascii="Aptos" w:cs="Aptos" w:eastAsia="Aptos" w:hAnsi="Aptos"/>
                <w:sz w:val="17"/>
                <w:szCs w:val="17"/>
                <w:rtl w:val="0"/>
              </w:rPr>
              <w:t xml:space="preserve">Demonstration succeeds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17">
            <w:pPr>
              <w:spacing w:after="0" w:lineRule="auto"/>
              <w:rPr/>
            </w:pPr>
            <w:r w:rsidDel="00000000" w:rsidR="00000000" w:rsidRPr="00000000">
              <w:rPr>
                <w:rFonts w:ascii="Aptos" w:cs="Aptos" w:eastAsia="Aptos" w:hAnsi="Aptos"/>
                <w:sz w:val="17"/>
                <w:szCs w:val="17"/>
                <w:rtl w:val="0"/>
              </w:rPr>
              <w:t xml:space="preserve">Testing complete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8">
            <w:pPr>
              <w:spacing w:after="0" w:lineRule="auto"/>
              <w:rPr/>
            </w:pPr>
            <w:r w:rsidDel="00000000" w:rsidR="00000000" w:rsidRPr="00000000">
              <w:rPr>
                <w:sz w:val="17"/>
                <w:szCs w:val="17"/>
                <w:rtl w:val="0"/>
              </w:rPr>
              <w:t xml:space="preserve">20</w:t>
            </w:r>
            <w:r w:rsidDel="00000000" w:rsidR="00000000" w:rsidRPr="00000000">
              <w:rPr>
                <w:rFonts w:ascii="Aptos" w:cs="Aptos" w:eastAsia="Aptos" w:hAnsi="Aptos"/>
                <w:sz w:val="17"/>
                <w:szCs w:val="17"/>
                <w:rtl w:val="0"/>
              </w:rPr>
              <w:t xml:space="preserve">/</w:t>
            </w:r>
            <w:r w:rsidDel="00000000" w:rsidR="00000000" w:rsidRPr="00000000">
              <w:rPr>
                <w:sz w:val="17"/>
                <w:szCs w:val="17"/>
                <w:rtl w:val="0"/>
              </w:rPr>
              <w:t xml:space="preserve">10</w:t>
            </w:r>
            <w:r w:rsidDel="00000000" w:rsidR="00000000" w:rsidRPr="00000000">
              <w:rPr>
                <w:rFonts w:ascii="Aptos" w:cs="Aptos" w:eastAsia="Aptos" w:hAnsi="Aptos"/>
                <w:sz w:val="17"/>
                <w:szCs w:val="17"/>
                <w:rtl w:val="0"/>
              </w:rPr>
              <w:t xml:space="preserve">/</w:t>
            </w:r>
            <w:r w:rsidDel="00000000" w:rsidR="00000000" w:rsidRPr="00000000">
              <w:rPr>
                <w:sz w:val="17"/>
                <w:szCs w:val="17"/>
                <w:rtl w:val="0"/>
              </w:rPr>
              <w:t xml:space="preserve">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9">
            <w:pPr>
              <w:spacing w:after="0" w:lineRule="auto"/>
              <w:rPr/>
            </w:pPr>
            <w:r w:rsidDel="00000000" w:rsidR="00000000" w:rsidRPr="00000000">
              <w:rPr>
                <w:rFonts w:ascii="Aptos" w:cs="Aptos" w:eastAsia="Aptos" w:hAnsi="Aptos"/>
                <w:sz w:val="17"/>
                <w:szCs w:val="17"/>
                <w:rtl w:val="0"/>
              </w:rPr>
              <w:t xml:space="preserve">No unresolved critical issues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A">
            <w:pPr>
              <w:spacing w:after="0" w:lineRule="auto"/>
              <w:rPr/>
            </w:pPr>
            <w:r w:rsidDel="00000000" w:rsidR="00000000" w:rsidRPr="00000000">
              <w:rPr>
                <w:rFonts w:ascii="Aptos" w:cs="Aptos" w:eastAsia="Aptos" w:hAnsi="Aptos"/>
                <w:sz w:val="17"/>
                <w:szCs w:val="17"/>
                <w:rtl w:val="0"/>
              </w:rPr>
              <w:t xml:space="preserve">Test checklist</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1B">
            <w:pPr>
              <w:spacing w:after="0" w:lineRule="auto"/>
              <w:rPr/>
            </w:pPr>
            <w:r w:rsidDel="00000000" w:rsidR="00000000" w:rsidRPr="00000000">
              <w:rPr>
                <w:rFonts w:ascii="Aptos" w:cs="Aptos" w:eastAsia="Aptos" w:hAnsi="Aptos"/>
                <w:sz w:val="17"/>
                <w:szCs w:val="17"/>
                <w:rtl w:val="0"/>
              </w:rPr>
              <w:t xml:space="preserve">Submission ready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C">
            <w:pPr>
              <w:spacing w:after="0" w:lineRule="auto"/>
              <w:rPr/>
            </w:pPr>
            <w:r w:rsidDel="00000000" w:rsidR="00000000" w:rsidRPr="00000000">
              <w:rPr>
                <w:sz w:val="17"/>
                <w:szCs w:val="17"/>
                <w:rtl w:val="0"/>
              </w:rPr>
              <w:t xml:space="preserve">20</w:t>
            </w:r>
            <w:r w:rsidDel="00000000" w:rsidR="00000000" w:rsidRPr="00000000">
              <w:rPr>
                <w:rFonts w:ascii="Aptos" w:cs="Aptos" w:eastAsia="Aptos" w:hAnsi="Aptos"/>
                <w:sz w:val="17"/>
                <w:szCs w:val="17"/>
                <w:rtl w:val="0"/>
              </w:rPr>
              <w:t xml:space="preserve">/</w:t>
            </w:r>
            <w:r w:rsidDel="00000000" w:rsidR="00000000" w:rsidRPr="00000000">
              <w:rPr>
                <w:sz w:val="17"/>
                <w:szCs w:val="17"/>
                <w:rtl w:val="0"/>
              </w:rPr>
              <w:t xml:space="preserve">11/2026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D">
            <w:pPr>
              <w:spacing w:after="0" w:lineRule="auto"/>
              <w:rPr/>
            </w:pPr>
            <w:r w:rsidDel="00000000" w:rsidR="00000000" w:rsidRPr="00000000">
              <w:rPr>
                <w:rFonts w:ascii="Aptos" w:cs="Aptos" w:eastAsia="Aptos" w:hAnsi="Aptos"/>
                <w:sz w:val="17"/>
                <w:szCs w:val="17"/>
                <w:rtl w:val="0"/>
              </w:rPr>
              <w:t xml:space="preserve">Documents and build match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E">
            <w:pPr>
              <w:spacing w:after="0" w:lineRule="auto"/>
              <w:rPr/>
            </w:pPr>
            <w:r w:rsidDel="00000000" w:rsidR="00000000" w:rsidRPr="00000000">
              <w:rPr>
                <w:rFonts w:ascii="Aptos" w:cs="Aptos" w:eastAsia="Aptos" w:hAnsi="Aptos"/>
                <w:sz w:val="17"/>
                <w:szCs w:val="17"/>
                <w:rtl w:val="0"/>
              </w:rPr>
              <w:t xml:space="preserve">Final package review</w:t>
            </w:r>
            <w:r w:rsidDel="00000000" w:rsidR="00000000" w:rsidRPr="00000000">
              <w:rPr>
                <w:rtl w:val="0"/>
              </w:rPr>
            </w:r>
          </w:p>
        </w:tc>
      </w:tr>
    </w:tbl>
    <w:p w:rsidR="00000000" w:rsidDel="00000000" w:rsidP="00000000" w:rsidRDefault="00000000" w:rsidRPr="00000000" w14:paraId="0000011F">
      <w:pPr>
        <w:pStyle w:val="Heading2"/>
        <w:rPr/>
      </w:pPr>
      <w:r w:rsidDel="00000000" w:rsidR="00000000" w:rsidRPr="00000000">
        <w:rPr>
          <w:rtl w:val="0"/>
        </w:rPr>
        <w:t xml:space="preserve">Schedule update routine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Review the schedule during each team meeting and record confirmed start/finish dates.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Assign individual ownership before a task moves to In progress.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Use the same status values consistently: Not started, In progress/percentage, Blocked, Complete.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Record blockers in the Team Journal and reflect any approved date change in this schedule.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59" w:lineRule="auto"/>
        <w:ind w:left="317" w:right="0" w:hanging="230"/>
        <w:jc w:val="left"/>
        <w:rPr/>
      </w:pPr>
      <w:r w:rsidDel="00000000" w:rsidR="00000000" w:rsidRPr="00000000">
        <w:rPr>
          <w:rFonts w:ascii="Aptos" w:cs="Aptos" w:eastAsia="Aptos" w:hAnsi="Aptos"/>
          <w:b w:val="0"/>
          <w:bCs w:val="0"/>
          <w:i w:val="0"/>
          <w:iCs w:val="0"/>
          <w:smallCaps w:val="0"/>
          <w:strike w:val="0"/>
          <w:color w:val="26323a"/>
          <w:sz w:val="21"/>
          <w:szCs w:val="21"/>
          <w:u w:val="none"/>
          <w:shd w:fill="auto" w:val="clear"/>
          <w:vertAlign w:val="baseline"/>
          <w:rtl w:val="0"/>
        </w:rPr>
        <w:t xml:space="preserve">Before Canvas submission, confirm that the report, walkthrough, screenshots, logs, and delivered build agree</w:t>
      </w:r>
      <w:r w:rsidDel="00000000" w:rsidR="00000000" w:rsidRPr="00000000">
        <w:rPr>
          <w:rtl w:val="0"/>
        </w:rPr>
        <w:t xml:space="preserve"> !!</w:t>
      </w:r>
      <w:r w:rsidDel="00000000" w:rsidR="00000000" w:rsidRPr="00000000">
        <w:rPr>
          <w:rtl w:val="0"/>
        </w:rPr>
      </w:r>
    </w:p>
    <w:sectPr>
      <w:footerReference r:id="rId6" w:type="default"/>
      <w:pgSz w:h="15840" w:w="12240" w:orient="portrait"/>
      <w:pgMar w:bottom="936" w:top="1037" w:left="1123" w:right="1123" w:header="720"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323a"/>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23a"/>
        <w:sz w:val="21"/>
        <w:szCs w:val="21"/>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80" w:lineRule="auto"/>
    </w:pPr>
    <w:rPr>
      <w:rFonts w:ascii="Play" w:cs="Play" w:eastAsia="Play" w:hAnsi="Play"/>
      <w:b w:val="1"/>
      <w:bCs w:val="1"/>
      <w:color w:val="17324d"/>
      <w:sz w:val="38"/>
      <w:szCs w:val="38"/>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2f5d7e"/>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7324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24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