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8D1" w:rsidRPr="00B768D1" w:rsidRDefault="00B768D1" w:rsidP="004B1F6C">
      <w:pPr>
        <w:spacing w:after="96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B768D1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Квалификационные испытания программных средств</w:t>
      </w:r>
    </w:p>
    <w:p w:rsidR="00DF43EE" w:rsidRDefault="00DF43EE" w:rsidP="00DF43EE">
      <w:pPr>
        <w:pStyle w:val="a4"/>
        <w:rPr>
          <w:sz w:val="24"/>
          <w:szCs w:val="24"/>
          <w:lang w:val="en-US"/>
        </w:rPr>
      </w:pPr>
      <w:r w:rsidRPr="00DF43EE">
        <w:rPr>
          <w:b/>
          <w:i/>
          <w:sz w:val="24"/>
          <w:szCs w:val="24"/>
        </w:rPr>
        <w:t>Квалификационное тестирование системы и программного пр</w:t>
      </w:r>
      <w:r w:rsidRPr="00DF43EE">
        <w:rPr>
          <w:b/>
          <w:i/>
          <w:sz w:val="24"/>
          <w:szCs w:val="24"/>
        </w:rPr>
        <w:t>о</w:t>
      </w:r>
      <w:r w:rsidRPr="00DF43EE">
        <w:rPr>
          <w:b/>
          <w:i/>
          <w:sz w:val="24"/>
          <w:szCs w:val="24"/>
        </w:rPr>
        <w:t>дукта в целом</w:t>
      </w:r>
      <w:r w:rsidRPr="00DF43EE">
        <w:rPr>
          <w:sz w:val="24"/>
          <w:szCs w:val="24"/>
        </w:rPr>
        <w:t xml:space="preserve"> выполняется, чтобы </w:t>
      </w:r>
      <w:r w:rsidRPr="00DF43EE">
        <w:rPr>
          <w:i/>
          <w:sz w:val="24"/>
          <w:szCs w:val="24"/>
        </w:rPr>
        <w:t>продемонстрировать представителю заказчика, что удовлетворены все требования технического задания, и х</w:t>
      </w:r>
      <w:r w:rsidRPr="00DF43EE">
        <w:rPr>
          <w:i/>
          <w:sz w:val="24"/>
          <w:szCs w:val="24"/>
        </w:rPr>
        <w:t>а</w:t>
      </w:r>
      <w:r w:rsidRPr="00DF43EE">
        <w:rPr>
          <w:i/>
          <w:sz w:val="24"/>
          <w:szCs w:val="24"/>
        </w:rPr>
        <w:t>рактеристики качества соответствуют условиям контракта</w:t>
      </w:r>
      <w:r w:rsidRPr="00DF43EE">
        <w:rPr>
          <w:sz w:val="24"/>
          <w:szCs w:val="24"/>
        </w:rPr>
        <w:t>. Оно должно покрывать все требования в спецификациях системы и подсистем, а также  требов</w:t>
      </w:r>
      <w:r w:rsidRPr="00DF43EE">
        <w:rPr>
          <w:sz w:val="24"/>
          <w:szCs w:val="24"/>
        </w:rPr>
        <w:t>а</w:t>
      </w:r>
      <w:r w:rsidRPr="00DF43EE">
        <w:rPr>
          <w:sz w:val="24"/>
          <w:szCs w:val="24"/>
        </w:rPr>
        <w:t xml:space="preserve">ния к интерфейсу с внешней средой. </w:t>
      </w:r>
    </w:p>
    <w:p w:rsidR="00DF43EE" w:rsidRDefault="00DF43EE" w:rsidP="00DF43EE">
      <w:pPr>
        <w:pStyle w:val="a4"/>
        <w:rPr>
          <w:sz w:val="24"/>
          <w:szCs w:val="24"/>
          <w:lang w:val="en-US"/>
        </w:rPr>
      </w:pPr>
      <w:r w:rsidRPr="00D34E9F">
        <w:rPr>
          <w:b/>
          <w:i/>
          <w:sz w:val="24"/>
          <w:szCs w:val="24"/>
        </w:rPr>
        <w:t>Испытания</w:t>
      </w:r>
      <w:r w:rsidRPr="00DF43EE">
        <w:rPr>
          <w:sz w:val="24"/>
          <w:szCs w:val="24"/>
        </w:rPr>
        <w:t xml:space="preserve"> должны включать </w:t>
      </w:r>
      <w:r w:rsidRPr="00DF43EE">
        <w:rPr>
          <w:i/>
          <w:sz w:val="24"/>
          <w:szCs w:val="24"/>
        </w:rPr>
        <w:t>тестирование на объектной вычислительной системе</w:t>
      </w:r>
      <w:r w:rsidRPr="00DF43EE">
        <w:rPr>
          <w:sz w:val="24"/>
          <w:szCs w:val="24"/>
        </w:rPr>
        <w:t>.</w:t>
      </w:r>
    </w:p>
    <w:p w:rsidR="00562FF3" w:rsidRPr="00562FF3" w:rsidRDefault="00562FF3" w:rsidP="00562FF3">
      <w:pPr>
        <w:pStyle w:val="a4"/>
        <w:rPr>
          <w:sz w:val="24"/>
          <w:szCs w:val="24"/>
        </w:rPr>
      </w:pPr>
      <w:r w:rsidRPr="00562FF3">
        <w:rPr>
          <w:sz w:val="24"/>
          <w:szCs w:val="24"/>
        </w:rPr>
        <w:t>Программа испытаний является планом проведения серии эксп</w:t>
      </w:r>
      <w:r w:rsidRPr="00562FF3">
        <w:rPr>
          <w:sz w:val="24"/>
          <w:szCs w:val="24"/>
        </w:rPr>
        <w:t>е</w:t>
      </w:r>
      <w:r w:rsidRPr="00562FF3">
        <w:rPr>
          <w:sz w:val="24"/>
          <w:szCs w:val="24"/>
        </w:rPr>
        <w:t>риментов и должна разрабатываться с позиции допустимой минимизации объема тестирования в процессе проведения испытаний для проверки в</w:t>
      </w:r>
      <w:r w:rsidRPr="00562FF3">
        <w:rPr>
          <w:sz w:val="24"/>
          <w:szCs w:val="24"/>
        </w:rPr>
        <w:t>ы</w:t>
      </w:r>
      <w:r w:rsidRPr="00562FF3">
        <w:rPr>
          <w:sz w:val="24"/>
          <w:szCs w:val="24"/>
        </w:rPr>
        <w:t>полнения требований технического задания и соответствия предъявленной до</w:t>
      </w:r>
      <w:r w:rsidRPr="00562FF3">
        <w:rPr>
          <w:sz w:val="24"/>
          <w:szCs w:val="24"/>
        </w:rPr>
        <w:softHyphen/>
        <w:t>кументации. Программа испытаний, методики их проведения и оценки результатов, разработанные совместно заказчиком и разработчиком, дол</w:t>
      </w:r>
      <w:r w:rsidRPr="00562FF3">
        <w:rPr>
          <w:sz w:val="24"/>
          <w:szCs w:val="24"/>
        </w:rPr>
        <w:t>ж</w:t>
      </w:r>
      <w:r w:rsidRPr="00562FF3">
        <w:rPr>
          <w:sz w:val="24"/>
          <w:szCs w:val="24"/>
        </w:rPr>
        <w:t>ны быть согласованы и утверждены. Они должны содержать уточ</w:t>
      </w:r>
      <w:r w:rsidRPr="00562FF3">
        <w:rPr>
          <w:sz w:val="24"/>
          <w:szCs w:val="24"/>
        </w:rPr>
        <w:softHyphen/>
        <w:t>нения и детализацию требований технического задания и спецификаций для данн</w:t>
      </w:r>
      <w:r w:rsidRPr="00562FF3">
        <w:rPr>
          <w:sz w:val="24"/>
          <w:szCs w:val="24"/>
        </w:rPr>
        <w:t>о</w:t>
      </w:r>
      <w:r w:rsidRPr="00562FF3">
        <w:rPr>
          <w:sz w:val="24"/>
          <w:szCs w:val="24"/>
        </w:rPr>
        <w:t>го ПС, а также гарантировать корректную проверку всех заданных ха</w:t>
      </w:r>
      <w:r w:rsidRPr="00562FF3">
        <w:rPr>
          <w:sz w:val="24"/>
          <w:szCs w:val="24"/>
        </w:rPr>
        <w:softHyphen/>
        <w:t>рактеристик качества. Программа испытаний должна содержать сл</w:t>
      </w:r>
      <w:r w:rsidRPr="00562FF3">
        <w:rPr>
          <w:sz w:val="24"/>
          <w:szCs w:val="24"/>
        </w:rPr>
        <w:t>е</w:t>
      </w:r>
      <w:r w:rsidRPr="00562FF3">
        <w:rPr>
          <w:sz w:val="24"/>
          <w:szCs w:val="24"/>
        </w:rPr>
        <w:t>дующие четко сформулированные разделы:</w:t>
      </w:r>
    </w:p>
    <w:p w:rsidR="00562FF3" w:rsidRPr="00562FF3" w:rsidRDefault="00562FF3" w:rsidP="00562FF3">
      <w:pPr>
        <w:pStyle w:val="3"/>
        <w:numPr>
          <w:ilvl w:val="0"/>
          <w:numId w:val="6"/>
        </w:numPr>
        <w:tabs>
          <w:tab w:val="clear" w:pos="644"/>
          <w:tab w:val="num" w:pos="284"/>
        </w:tabs>
        <w:ind w:firstLine="0"/>
        <w:rPr>
          <w:sz w:val="24"/>
          <w:szCs w:val="24"/>
        </w:rPr>
      </w:pPr>
      <w:r w:rsidRPr="00562FF3">
        <w:rPr>
          <w:i/>
          <w:sz w:val="24"/>
          <w:szCs w:val="24"/>
        </w:rPr>
        <w:t>объект испытаний</w:t>
      </w:r>
      <w:r w:rsidRPr="00562FF3">
        <w:rPr>
          <w:sz w:val="24"/>
          <w:szCs w:val="24"/>
        </w:rPr>
        <w:t>, его назначение и перечень основных до</w:t>
      </w:r>
      <w:r w:rsidRPr="00562FF3">
        <w:rPr>
          <w:sz w:val="24"/>
          <w:szCs w:val="24"/>
        </w:rPr>
        <w:softHyphen/>
        <w:t>кументов, определивших его ра</w:t>
      </w:r>
      <w:r w:rsidRPr="00562FF3">
        <w:rPr>
          <w:sz w:val="24"/>
          <w:szCs w:val="24"/>
        </w:rPr>
        <w:t>з</w:t>
      </w:r>
      <w:r w:rsidRPr="00562FF3">
        <w:rPr>
          <w:sz w:val="24"/>
          <w:szCs w:val="24"/>
        </w:rPr>
        <w:t>работку;</w:t>
      </w:r>
    </w:p>
    <w:p w:rsidR="00562FF3" w:rsidRPr="00562FF3" w:rsidRDefault="00562FF3" w:rsidP="00562FF3">
      <w:pPr>
        <w:pStyle w:val="3"/>
        <w:numPr>
          <w:ilvl w:val="0"/>
          <w:numId w:val="6"/>
        </w:numPr>
        <w:tabs>
          <w:tab w:val="clear" w:pos="644"/>
          <w:tab w:val="num" w:pos="284"/>
        </w:tabs>
        <w:ind w:firstLine="0"/>
        <w:rPr>
          <w:sz w:val="24"/>
          <w:szCs w:val="24"/>
        </w:rPr>
      </w:pPr>
      <w:r w:rsidRPr="00562FF3">
        <w:rPr>
          <w:i/>
          <w:sz w:val="24"/>
          <w:szCs w:val="24"/>
        </w:rPr>
        <w:t>цель испытаний</w:t>
      </w:r>
      <w:r w:rsidRPr="00562FF3">
        <w:rPr>
          <w:sz w:val="24"/>
          <w:szCs w:val="24"/>
        </w:rPr>
        <w:t xml:space="preserve"> с указанием всех требований технического задания, характеристик и атрибутов качества, подлежащих проверке, и ограничений на проведение и</w:t>
      </w:r>
      <w:r w:rsidRPr="00562FF3">
        <w:rPr>
          <w:sz w:val="24"/>
          <w:szCs w:val="24"/>
        </w:rPr>
        <w:t>с</w:t>
      </w:r>
      <w:r w:rsidRPr="00562FF3">
        <w:rPr>
          <w:sz w:val="24"/>
          <w:szCs w:val="24"/>
        </w:rPr>
        <w:t>пыта</w:t>
      </w:r>
      <w:r w:rsidRPr="00562FF3">
        <w:rPr>
          <w:sz w:val="24"/>
          <w:szCs w:val="24"/>
        </w:rPr>
        <w:softHyphen/>
        <w:t>ний;</w:t>
      </w:r>
    </w:p>
    <w:p w:rsidR="00562FF3" w:rsidRPr="00562FF3" w:rsidRDefault="00562FF3" w:rsidP="00562FF3">
      <w:pPr>
        <w:pStyle w:val="3"/>
        <w:numPr>
          <w:ilvl w:val="0"/>
          <w:numId w:val="6"/>
        </w:numPr>
        <w:tabs>
          <w:tab w:val="clear" w:pos="644"/>
          <w:tab w:val="num" w:pos="284"/>
        </w:tabs>
        <w:ind w:firstLine="0"/>
        <w:rPr>
          <w:sz w:val="24"/>
          <w:szCs w:val="24"/>
        </w:rPr>
      </w:pPr>
      <w:r>
        <w:rPr>
          <w:i/>
          <w:sz w:val="24"/>
          <w:szCs w:val="24"/>
        </w:rPr>
        <w:t>П</w:t>
      </w:r>
      <w:r w:rsidRPr="00562FF3">
        <w:rPr>
          <w:i/>
          <w:sz w:val="24"/>
          <w:szCs w:val="24"/>
        </w:rPr>
        <w:t>рограмму испытаний</w:t>
      </w:r>
      <w:r w:rsidRPr="00562FF3">
        <w:rPr>
          <w:sz w:val="24"/>
          <w:szCs w:val="24"/>
        </w:rPr>
        <w:t>, содержащую проверку комплектн</w:t>
      </w:r>
      <w:r w:rsidRPr="00562FF3">
        <w:rPr>
          <w:sz w:val="24"/>
          <w:szCs w:val="24"/>
        </w:rPr>
        <w:t>о</w:t>
      </w:r>
      <w:r w:rsidRPr="00562FF3">
        <w:rPr>
          <w:sz w:val="24"/>
          <w:szCs w:val="24"/>
        </w:rPr>
        <w:t xml:space="preserve">сти </w:t>
      </w:r>
      <w:proofErr w:type="gramStart"/>
      <w:r w:rsidRPr="00562FF3">
        <w:rPr>
          <w:sz w:val="24"/>
          <w:szCs w:val="24"/>
        </w:rPr>
        <w:t>спроектированного</w:t>
      </w:r>
      <w:proofErr w:type="gramEnd"/>
      <w:r w:rsidRPr="00562FF3">
        <w:rPr>
          <w:sz w:val="24"/>
          <w:szCs w:val="24"/>
        </w:rPr>
        <w:t xml:space="preserve"> ПС в соответствие с техническим за</w:t>
      </w:r>
      <w:r w:rsidRPr="00562FF3">
        <w:rPr>
          <w:sz w:val="24"/>
          <w:szCs w:val="24"/>
        </w:rPr>
        <w:softHyphen/>
        <w:t>данием;</w:t>
      </w:r>
    </w:p>
    <w:p w:rsidR="00562FF3" w:rsidRPr="00562FF3" w:rsidRDefault="00562FF3" w:rsidP="00562FF3">
      <w:pPr>
        <w:pStyle w:val="3"/>
        <w:numPr>
          <w:ilvl w:val="0"/>
          <w:numId w:val="6"/>
        </w:numPr>
        <w:tabs>
          <w:tab w:val="clear" w:pos="644"/>
          <w:tab w:val="num" w:pos="284"/>
        </w:tabs>
        <w:ind w:firstLine="0"/>
        <w:rPr>
          <w:sz w:val="24"/>
          <w:szCs w:val="24"/>
        </w:rPr>
      </w:pPr>
      <w:r w:rsidRPr="00562FF3">
        <w:rPr>
          <w:i/>
          <w:sz w:val="24"/>
          <w:szCs w:val="24"/>
        </w:rPr>
        <w:t>методики испытаний</w:t>
      </w:r>
      <w:r w:rsidRPr="00562FF3">
        <w:rPr>
          <w:sz w:val="24"/>
          <w:szCs w:val="24"/>
        </w:rPr>
        <w:t>, однозначно определяющие все понятия проверя</w:t>
      </w:r>
      <w:r w:rsidRPr="00562FF3">
        <w:rPr>
          <w:sz w:val="24"/>
          <w:szCs w:val="24"/>
        </w:rPr>
        <w:t>е</w:t>
      </w:r>
      <w:r w:rsidRPr="00562FF3">
        <w:rPr>
          <w:sz w:val="24"/>
          <w:szCs w:val="24"/>
        </w:rPr>
        <w:t>мых характеристик качества, условия и сценарии тестирования, инструментальные средства, используемые для испыт</w:t>
      </w:r>
      <w:r w:rsidRPr="00562FF3">
        <w:rPr>
          <w:sz w:val="24"/>
          <w:szCs w:val="24"/>
        </w:rPr>
        <w:t>а</w:t>
      </w:r>
      <w:r w:rsidRPr="00562FF3">
        <w:rPr>
          <w:sz w:val="24"/>
          <w:szCs w:val="24"/>
        </w:rPr>
        <w:t>ний;</w:t>
      </w:r>
    </w:p>
    <w:p w:rsidR="00562FF3" w:rsidRPr="00562FF3" w:rsidRDefault="00562FF3" w:rsidP="00562FF3">
      <w:pPr>
        <w:pStyle w:val="3"/>
        <w:numPr>
          <w:ilvl w:val="0"/>
          <w:numId w:val="6"/>
        </w:numPr>
        <w:tabs>
          <w:tab w:val="clear" w:pos="644"/>
          <w:tab w:val="num" w:pos="284"/>
        </w:tabs>
        <w:ind w:firstLine="0"/>
        <w:rPr>
          <w:sz w:val="24"/>
          <w:szCs w:val="24"/>
        </w:rPr>
      </w:pPr>
      <w:r w:rsidRPr="00562FF3">
        <w:rPr>
          <w:i/>
          <w:sz w:val="24"/>
          <w:szCs w:val="24"/>
        </w:rPr>
        <w:t>методики обработки и оценки результатов тестирования</w:t>
      </w:r>
      <w:r w:rsidRPr="00562FF3">
        <w:rPr>
          <w:sz w:val="24"/>
          <w:szCs w:val="24"/>
        </w:rPr>
        <w:t xml:space="preserve"> по каждому разделу </w:t>
      </w:r>
      <w:r w:rsidRPr="00562FF3">
        <w:rPr>
          <w:i/>
          <w:sz w:val="24"/>
          <w:szCs w:val="24"/>
        </w:rPr>
        <w:t>Программы испытаний</w:t>
      </w:r>
      <w:r w:rsidRPr="00562FF3">
        <w:rPr>
          <w:sz w:val="24"/>
          <w:szCs w:val="24"/>
        </w:rPr>
        <w:t>.</w:t>
      </w:r>
    </w:p>
    <w:p w:rsidR="005E40D5" w:rsidRDefault="005E40D5" w:rsidP="00DF43EE">
      <w:pPr>
        <w:pStyle w:val="a4"/>
        <w:rPr>
          <w:sz w:val="24"/>
          <w:szCs w:val="24"/>
        </w:rPr>
      </w:pPr>
    </w:p>
    <w:p w:rsidR="00562FF3" w:rsidRDefault="00562FF3" w:rsidP="00DF43EE">
      <w:pPr>
        <w:pStyle w:val="a4"/>
        <w:rPr>
          <w:sz w:val="24"/>
          <w:szCs w:val="24"/>
        </w:rPr>
      </w:pPr>
      <w:r w:rsidRPr="005C411B">
        <w:rPr>
          <w:sz w:val="24"/>
          <w:szCs w:val="24"/>
        </w:rPr>
        <w:t>План испытаний</w:t>
      </w:r>
      <w:r w:rsidRPr="00562FF3">
        <w:rPr>
          <w:sz w:val="24"/>
          <w:szCs w:val="24"/>
        </w:rPr>
        <w:t xml:space="preserve"> ПС должен описывать порядок квалификационн</w:t>
      </w:r>
      <w:r w:rsidRPr="00562FF3">
        <w:rPr>
          <w:sz w:val="24"/>
          <w:szCs w:val="24"/>
        </w:rPr>
        <w:t>о</w:t>
      </w:r>
      <w:r w:rsidRPr="00562FF3">
        <w:rPr>
          <w:sz w:val="24"/>
          <w:szCs w:val="24"/>
        </w:rPr>
        <w:t>го тестирования компонентов и подсистем, тестовую внешнюю среду, к</w:t>
      </w:r>
      <w:r w:rsidRPr="00562FF3">
        <w:rPr>
          <w:sz w:val="24"/>
          <w:szCs w:val="24"/>
        </w:rPr>
        <w:t>о</w:t>
      </w:r>
      <w:r w:rsidRPr="00562FF3">
        <w:rPr>
          <w:sz w:val="24"/>
          <w:szCs w:val="24"/>
        </w:rPr>
        <w:t>торая будет использоваться при тестировании, идентифицировать выпо</w:t>
      </w:r>
      <w:r w:rsidRPr="00562FF3">
        <w:rPr>
          <w:sz w:val="24"/>
          <w:szCs w:val="24"/>
        </w:rPr>
        <w:t>л</w:t>
      </w:r>
      <w:r w:rsidRPr="00562FF3">
        <w:rPr>
          <w:sz w:val="24"/>
          <w:szCs w:val="24"/>
        </w:rPr>
        <w:t>няемые тесты и указыват</w:t>
      </w:r>
      <w:r w:rsidR="00201D45">
        <w:rPr>
          <w:sz w:val="24"/>
          <w:szCs w:val="24"/>
        </w:rPr>
        <w:t>ь план-график тестовых действий.</w:t>
      </w:r>
      <w:r>
        <w:rPr>
          <w:sz w:val="24"/>
          <w:szCs w:val="24"/>
        </w:rPr>
        <w:t xml:space="preserve"> </w:t>
      </w:r>
      <w:r w:rsidR="00201D45">
        <w:rPr>
          <w:sz w:val="24"/>
          <w:szCs w:val="24"/>
        </w:rPr>
        <w:t>В</w:t>
      </w:r>
      <w:r w:rsidRPr="00562FF3">
        <w:rPr>
          <w:sz w:val="24"/>
          <w:szCs w:val="24"/>
        </w:rPr>
        <w:t xml:space="preserve"> документе </w:t>
      </w:r>
      <w:r w:rsidR="00201D45">
        <w:rPr>
          <w:sz w:val="24"/>
          <w:szCs w:val="24"/>
        </w:rPr>
        <w:t xml:space="preserve">также </w:t>
      </w:r>
      <w:r w:rsidRPr="00562FF3">
        <w:rPr>
          <w:sz w:val="24"/>
          <w:szCs w:val="24"/>
        </w:rPr>
        <w:t>должны быть предста</w:t>
      </w:r>
      <w:r w:rsidRPr="00562FF3">
        <w:rPr>
          <w:sz w:val="24"/>
          <w:szCs w:val="24"/>
        </w:rPr>
        <w:t>в</w:t>
      </w:r>
      <w:r w:rsidRPr="00562FF3">
        <w:rPr>
          <w:sz w:val="24"/>
          <w:szCs w:val="24"/>
        </w:rPr>
        <w:t>лены план-график тестирования и матрица трассирования тестов к треб</w:t>
      </w:r>
      <w:r w:rsidRPr="00562FF3">
        <w:rPr>
          <w:sz w:val="24"/>
          <w:szCs w:val="24"/>
        </w:rPr>
        <w:t>о</w:t>
      </w:r>
      <w:r w:rsidRPr="00562FF3">
        <w:rPr>
          <w:sz w:val="24"/>
          <w:szCs w:val="24"/>
        </w:rPr>
        <w:t>ваниям спецификаций на ПС или на его компоненты</w:t>
      </w:r>
      <w:r>
        <w:rPr>
          <w:sz w:val="24"/>
          <w:szCs w:val="24"/>
        </w:rPr>
        <w:t>.</w:t>
      </w:r>
    </w:p>
    <w:p w:rsidR="005C411B" w:rsidRPr="005C411B" w:rsidRDefault="005C411B" w:rsidP="005C411B">
      <w:pPr>
        <w:pStyle w:val="a4"/>
        <w:rPr>
          <w:sz w:val="24"/>
          <w:szCs w:val="24"/>
        </w:rPr>
      </w:pPr>
      <w:r w:rsidRPr="005C411B">
        <w:rPr>
          <w:sz w:val="24"/>
          <w:szCs w:val="24"/>
        </w:rPr>
        <w:t>Большой объем разнородных данных, получаемых при испытаниях кру</w:t>
      </w:r>
      <w:r w:rsidRPr="005C411B">
        <w:rPr>
          <w:sz w:val="24"/>
          <w:szCs w:val="24"/>
        </w:rPr>
        <w:t>п</w:t>
      </w:r>
      <w:r w:rsidRPr="005C411B">
        <w:rPr>
          <w:sz w:val="24"/>
          <w:szCs w:val="24"/>
        </w:rPr>
        <w:t>номасштабных ПС, и разнообразие возможных способов их обра</w:t>
      </w:r>
      <w:r w:rsidRPr="005C411B">
        <w:rPr>
          <w:sz w:val="24"/>
          <w:szCs w:val="24"/>
        </w:rPr>
        <w:softHyphen/>
        <w:t>ботки, интерпретации и оценки приводят к тому, что важнейшими факт</w:t>
      </w:r>
      <w:r w:rsidRPr="005C411B">
        <w:rPr>
          <w:sz w:val="24"/>
          <w:szCs w:val="24"/>
        </w:rPr>
        <w:t>о</w:t>
      </w:r>
      <w:r w:rsidRPr="005C411B">
        <w:rPr>
          <w:sz w:val="24"/>
          <w:szCs w:val="24"/>
        </w:rPr>
        <w:t xml:space="preserve">рами становятся </w:t>
      </w:r>
      <w:r w:rsidRPr="005C411B">
        <w:rPr>
          <w:b/>
          <w:i/>
          <w:sz w:val="24"/>
          <w:szCs w:val="24"/>
        </w:rPr>
        <w:t>методики обработки и оценки результатов, а также протоколы проверки по пунктам Программы испытаний</w:t>
      </w:r>
      <w:r w:rsidRPr="005C411B">
        <w:rPr>
          <w:sz w:val="24"/>
          <w:szCs w:val="24"/>
        </w:rPr>
        <w:t>. В соот</w:t>
      </w:r>
      <w:r w:rsidRPr="005C411B">
        <w:rPr>
          <w:sz w:val="24"/>
          <w:szCs w:val="24"/>
        </w:rPr>
        <w:softHyphen/>
        <w:t>ветствии с методиками испытаний средства автоматизации должны обе</w:t>
      </w:r>
      <w:r w:rsidRPr="005C411B">
        <w:rPr>
          <w:sz w:val="24"/>
          <w:szCs w:val="24"/>
        </w:rPr>
        <w:t>с</w:t>
      </w:r>
      <w:r w:rsidRPr="005C411B">
        <w:rPr>
          <w:sz w:val="24"/>
          <w:szCs w:val="24"/>
        </w:rPr>
        <w:t>печивать всю полноту проверок характеристик по каждому раз</w:t>
      </w:r>
      <w:r w:rsidRPr="005C411B">
        <w:rPr>
          <w:sz w:val="24"/>
          <w:szCs w:val="24"/>
        </w:rPr>
        <w:softHyphen/>
        <w:t>делу мет</w:t>
      </w:r>
      <w:r w:rsidRPr="005C411B">
        <w:rPr>
          <w:sz w:val="24"/>
          <w:szCs w:val="24"/>
        </w:rPr>
        <w:t>о</w:t>
      </w:r>
      <w:r w:rsidRPr="005C411B">
        <w:rPr>
          <w:sz w:val="24"/>
          <w:szCs w:val="24"/>
        </w:rPr>
        <w:t>дик.  Результаты испытаний фиксируются в протоколах, ко</w:t>
      </w:r>
      <w:r w:rsidRPr="005C411B">
        <w:rPr>
          <w:sz w:val="24"/>
          <w:szCs w:val="24"/>
        </w:rPr>
        <w:softHyphen/>
        <w:t>торые обычно содержат следующие разд</w:t>
      </w:r>
      <w:r w:rsidRPr="005C411B">
        <w:rPr>
          <w:sz w:val="24"/>
          <w:szCs w:val="24"/>
        </w:rPr>
        <w:t>е</w:t>
      </w:r>
      <w:r w:rsidRPr="005C411B">
        <w:rPr>
          <w:sz w:val="24"/>
          <w:szCs w:val="24"/>
        </w:rPr>
        <w:t>лы:</w:t>
      </w:r>
    </w:p>
    <w:p w:rsidR="005C411B" w:rsidRPr="005C411B" w:rsidRDefault="005C411B" w:rsidP="005C411B">
      <w:pPr>
        <w:pStyle w:val="3"/>
        <w:numPr>
          <w:ilvl w:val="0"/>
          <w:numId w:val="7"/>
        </w:numPr>
        <w:tabs>
          <w:tab w:val="clear" w:pos="1070"/>
          <w:tab w:val="num" w:pos="284"/>
        </w:tabs>
        <w:ind w:left="0" w:firstLine="0"/>
        <w:rPr>
          <w:sz w:val="24"/>
          <w:szCs w:val="24"/>
        </w:rPr>
      </w:pPr>
      <w:r w:rsidRPr="005C411B">
        <w:rPr>
          <w:sz w:val="24"/>
          <w:szCs w:val="24"/>
        </w:rPr>
        <w:t>назначение тестирования и раздел требований технического зад</w:t>
      </w:r>
      <w:r w:rsidRPr="005C411B">
        <w:rPr>
          <w:sz w:val="24"/>
          <w:szCs w:val="24"/>
        </w:rPr>
        <w:t>а</w:t>
      </w:r>
      <w:r w:rsidRPr="005C411B">
        <w:rPr>
          <w:sz w:val="24"/>
          <w:szCs w:val="24"/>
        </w:rPr>
        <w:t>ния, по которому проводились исп</w:t>
      </w:r>
      <w:r w:rsidRPr="005C411B">
        <w:rPr>
          <w:sz w:val="24"/>
          <w:szCs w:val="24"/>
        </w:rPr>
        <w:t>ы</w:t>
      </w:r>
      <w:r w:rsidRPr="005C411B">
        <w:rPr>
          <w:sz w:val="24"/>
          <w:szCs w:val="24"/>
        </w:rPr>
        <w:t>тания;</w:t>
      </w:r>
    </w:p>
    <w:p w:rsidR="005C411B" w:rsidRPr="005C411B" w:rsidRDefault="005C411B" w:rsidP="005C411B">
      <w:pPr>
        <w:pStyle w:val="3"/>
        <w:numPr>
          <w:ilvl w:val="0"/>
          <w:numId w:val="7"/>
        </w:numPr>
        <w:tabs>
          <w:tab w:val="clear" w:pos="1070"/>
          <w:tab w:val="num" w:pos="284"/>
        </w:tabs>
        <w:ind w:left="0" w:firstLine="0"/>
        <w:rPr>
          <w:sz w:val="24"/>
          <w:szCs w:val="24"/>
        </w:rPr>
      </w:pPr>
      <w:r w:rsidRPr="005C411B">
        <w:rPr>
          <w:sz w:val="24"/>
          <w:szCs w:val="24"/>
        </w:rPr>
        <w:t>указания разделов методик в соответствии, с которыми проводились и</w:t>
      </w:r>
      <w:r w:rsidRPr="005C411B">
        <w:rPr>
          <w:sz w:val="24"/>
          <w:szCs w:val="24"/>
        </w:rPr>
        <w:t>с</w:t>
      </w:r>
      <w:r w:rsidRPr="005C411B">
        <w:rPr>
          <w:sz w:val="24"/>
          <w:szCs w:val="24"/>
        </w:rPr>
        <w:t>пытания, обработка и оценка результатов;</w:t>
      </w:r>
    </w:p>
    <w:p w:rsidR="005C411B" w:rsidRPr="005C411B" w:rsidRDefault="005C411B" w:rsidP="005C411B">
      <w:pPr>
        <w:pStyle w:val="3"/>
        <w:numPr>
          <w:ilvl w:val="0"/>
          <w:numId w:val="7"/>
        </w:numPr>
        <w:tabs>
          <w:tab w:val="clear" w:pos="1070"/>
          <w:tab w:val="num" w:pos="284"/>
        </w:tabs>
        <w:ind w:left="0" w:firstLine="0"/>
        <w:rPr>
          <w:sz w:val="24"/>
          <w:szCs w:val="24"/>
        </w:rPr>
      </w:pPr>
      <w:r w:rsidRPr="005C411B">
        <w:rPr>
          <w:sz w:val="24"/>
          <w:szCs w:val="24"/>
        </w:rPr>
        <w:t>условия и сценарии проведения тестирования и характерис</w:t>
      </w:r>
      <w:r w:rsidRPr="005C411B">
        <w:rPr>
          <w:sz w:val="24"/>
          <w:szCs w:val="24"/>
        </w:rPr>
        <w:softHyphen/>
        <w:t>тики исхо</w:t>
      </w:r>
      <w:r w:rsidRPr="005C411B">
        <w:rPr>
          <w:sz w:val="24"/>
          <w:szCs w:val="24"/>
        </w:rPr>
        <w:t>д</w:t>
      </w:r>
      <w:r w:rsidRPr="005C411B">
        <w:rPr>
          <w:sz w:val="24"/>
          <w:szCs w:val="24"/>
        </w:rPr>
        <w:t>ных данных;</w:t>
      </w:r>
    </w:p>
    <w:p w:rsidR="005C411B" w:rsidRPr="005C411B" w:rsidRDefault="005C411B" w:rsidP="005C411B">
      <w:pPr>
        <w:pStyle w:val="3"/>
        <w:numPr>
          <w:ilvl w:val="0"/>
          <w:numId w:val="7"/>
        </w:numPr>
        <w:tabs>
          <w:tab w:val="clear" w:pos="1070"/>
          <w:tab w:val="num" w:pos="284"/>
        </w:tabs>
        <w:ind w:left="0" w:firstLine="0"/>
        <w:rPr>
          <w:sz w:val="24"/>
          <w:szCs w:val="24"/>
        </w:rPr>
      </w:pPr>
      <w:r w:rsidRPr="005C411B">
        <w:rPr>
          <w:sz w:val="24"/>
          <w:szCs w:val="24"/>
        </w:rPr>
        <w:t>обобщенные результаты испытаний с оценкой их на соответс</w:t>
      </w:r>
      <w:r w:rsidRPr="005C411B">
        <w:rPr>
          <w:sz w:val="24"/>
          <w:szCs w:val="24"/>
        </w:rPr>
        <w:softHyphen/>
        <w:t>твие требованиям технического задания и техн</w:t>
      </w:r>
      <w:r w:rsidRPr="005C411B">
        <w:rPr>
          <w:sz w:val="24"/>
          <w:szCs w:val="24"/>
        </w:rPr>
        <w:t>и</w:t>
      </w:r>
      <w:r w:rsidRPr="005C411B">
        <w:rPr>
          <w:sz w:val="24"/>
          <w:szCs w:val="24"/>
        </w:rPr>
        <w:t>ческой документации;</w:t>
      </w:r>
    </w:p>
    <w:p w:rsidR="005C411B" w:rsidRPr="005C411B" w:rsidRDefault="005C411B" w:rsidP="005C411B">
      <w:pPr>
        <w:pStyle w:val="3"/>
        <w:numPr>
          <w:ilvl w:val="0"/>
          <w:numId w:val="7"/>
        </w:numPr>
        <w:tabs>
          <w:tab w:val="clear" w:pos="1070"/>
          <w:tab w:val="num" w:pos="284"/>
        </w:tabs>
        <w:ind w:left="0" w:firstLine="0"/>
        <w:rPr>
          <w:sz w:val="24"/>
          <w:szCs w:val="24"/>
        </w:rPr>
      </w:pPr>
      <w:r w:rsidRPr="005C411B">
        <w:rPr>
          <w:sz w:val="24"/>
          <w:szCs w:val="24"/>
        </w:rPr>
        <w:t>описание отличий тестовой и реальной эксплуатац</w:t>
      </w:r>
      <w:r w:rsidRPr="005C411B">
        <w:rPr>
          <w:sz w:val="24"/>
          <w:szCs w:val="24"/>
        </w:rPr>
        <w:t>и</w:t>
      </w:r>
      <w:r w:rsidRPr="005C411B">
        <w:rPr>
          <w:sz w:val="24"/>
          <w:szCs w:val="24"/>
        </w:rPr>
        <w:t xml:space="preserve">онной сред;     </w:t>
      </w:r>
    </w:p>
    <w:p w:rsidR="005C411B" w:rsidRPr="005C411B" w:rsidRDefault="005C411B" w:rsidP="005C411B">
      <w:pPr>
        <w:pStyle w:val="3"/>
        <w:numPr>
          <w:ilvl w:val="0"/>
          <w:numId w:val="7"/>
        </w:numPr>
        <w:tabs>
          <w:tab w:val="clear" w:pos="1070"/>
          <w:tab w:val="num" w:pos="284"/>
        </w:tabs>
        <w:ind w:left="0" w:firstLine="0"/>
        <w:rPr>
          <w:sz w:val="24"/>
          <w:szCs w:val="24"/>
        </w:rPr>
      </w:pPr>
      <w:r w:rsidRPr="005C411B">
        <w:rPr>
          <w:sz w:val="24"/>
          <w:szCs w:val="24"/>
        </w:rPr>
        <w:t>описание обнаруженных дефектов и ошибок и рекомендуемых улучш</w:t>
      </w:r>
      <w:r w:rsidRPr="005C411B">
        <w:rPr>
          <w:sz w:val="24"/>
          <w:szCs w:val="24"/>
        </w:rPr>
        <w:t>е</w:t>
      </w:r>
      <w:r w:rsidRPr="005C411B">
        <w:rPr>
          <w:sz w:val="24"/>
          <w:szCs w:val="24"/>
        </w:rPr>
        <w:t>ний</w:t>
      </w:r>
      <w:r>
        <w:rPr>
          <w:sz w:val="24"/>
          <w:szCs w:val="24"/>
        </w:rPr>
        <w:t>;</w:t>
      </w:r>
    </w:p>
    <w:p w:rsidR="005C411B" w:rsidRPr="005C411B" w:rsidRDefault="005C411B" w:rsidP="005C411B">
      <w:pPr>
        <w:pStyle w:val="3"/>
        <w:numPr>
          <w:ilvl w:val="0"/>
          <w:numId w:val="7"/>
        </w:numPr>
        <w:tabs>
          <w:tab w:val="clear" w:pos="1070"/>
          <w:tab w:val="num" w:pos="284"/>
        </w:tabs>
        <w:ind w:left="0" w:firstLine="0"/>
        <w:rPr>
          <w:sz w:val="24"/>
          <w:szCs w:val="24"/>
        </w:rPr>
      </w:pPr>
      <w:r w:rsidRPr="005C411B">
        <w:rPr>
          <w:sz w:val="24"/>
          <w:szCs w:val="24"/>
        </w:rPr>
        <w:t>выводы о результатах испытаний и о соответствии созданного ПС или компонента определенному разделу требований технического задания и исходных спец</w:t>
      </w:r>
      <w:r w:rsidRPr="005C411B">
        <w:rPr>
          <w:sz w:val="24"/>
          <w:szCs w:val="24"/>
        </w:rPr>
        <w:t>и</w:t>
      </w:r>
      <w:r w:rsidRPr="005C411B">
        <w:rPr>
          <w:sz w:val="24"/>
          <w:szCs w:val="24"/>
        </w:rPr>
        <w:t>фикаций.</w:t>
      </w:r>
    </w:p>
    <w:p w:rsidR="00B00178" w:rsidRPr="00B00178" w:rsidRDefault="00B00178" w:rsidP="00B00178">
      <w:pPr>
        <w:pStyle w:val="3"/>
        <w:rPr>
          <w:sz w:val="24"/>
          <w:szCs w:val="24"/>
        </w:rPr>
      </w:pPr>
      <w:r w:rsidRPr="00687779">
        <w:rPr>
          <w:i/>
          <w:sz w:val="24"/>
          <w:szCs w:val="24"/>
        </w:rPr>
        <w:lastRenderedPageBreak/>
        <w:t>Завершаются квалификацио</w:t>
      </w:r>
      <w:r w:rsidRPr="00687779">
        <w:rPr>
          <w:i/>
          <w:sz w:val="24"/>
          <w:szCs w:val="24"/>
        </w:rPr>
        <w:t>н</w:t>
      </w:r>
      <w:r w:rsidRPr="00687779">
        <w:rPr>
          <w:i/>
          <w:sz w:val="24"/>
          <w:szCs w:val="24"/>
        </w:rPr>
        <w:t>ные испытания</w:t>
      </w:r>
      <w:r w:rsidRPr="00B00178">
        <w:rPr>
          <w:sz w:val="24"/>
          <w:szCs w:val="24"/>
        </w:rPr>
        <w:t xml:space="preserve"> предъявлением заказчику на утверждение комплекта документов, содержащих результаты комплексных испытаний версии пр</w:t>
      </w:r>
      <w:r w:rsidRPr="00B00178">
        <w:rPr>
          <w:sz w:val="24"/>
          <w:szCs w:val="24"/>
        </w:rPr>
        <w:t>о</w:t>
      </w:r>
      <w:r w:rsidRPr="00B00178">
        <w:rPr>
          <w:sz w:val="24"/>
          <w:szCs w:val="24"/>
        </w:rPr>
        <w:t>грамм</w:t>
      </w:r>
      <w:r w:rsidRPr="00B00178">
        <w:rPr>
          <w:sz w:val="24"/>
          <w:szCs w:val="24"/>
        </w:rPr>
        <w:softHyphen/>
        <w:t>ных средств:</w:t>
      </w:r>
    </w:p>
    <w:p w:rsidR="00B00178" w:rsidRPr="00B00178" w:rsidRDefault="00B00178" w:rsidP="00B00178">
      <w:pPr>
        <w:pStyle w:val="3"/>
        <w:numPr>
          <w:ilvl w:val="0"/>
          <w:numId w:val="8"/>
        </w:numPr>
        <w:tabs>
          <w:tab w:val="clear" w:pos="1070"/>
          <w:tab w:val="num" w:pos="284"/>
        </w:tabs>
        <w:ind w:left="0" w:firstLine="0"/>
        <w:rPr>
          <w:sz w:val="24"/>
          <w:szCs w:val="24"/>
        </w:rPr>
      </w:pPr>
      <w:r w:rsidRPr="00B00178">
        <w:rPr>
          <w:sz w:val="24"/>
          <w:szCs w:val="24"/>
        </w:rPr>
        <w:t>откорректированные тексты программ и данных на языке программир</w:t>
      </w:r>
      <w:r w:rsidRPr="00B00178">
        <w:rPr>
          <w:sz w:val="24"/>
          <w:szCs w:val="24"/>
        </w:rPr>
        <w:t>о</w:t>
      </w:r>
      <w:r w:rsidRPr="00B00178">
        <w:rPr>
          <w:sz w:val="24"/>
          <w:szCs w:val="24"/>
        </w:rPr>
        <w:t>вания и в объектном коде, полные спецификации требований на программные компоненты и ПС в целом после полного завершения тест</w:t>
      </w:r>
      <w:r w:rsidRPr="00B00178">
        <w:rPr>
          <w:sz w:val="24"/>
          <w:szCs w:val="24"/>
        </w:rPr>
        <w:t>и</w:t>
      </w:r>
      <w:r w:rsidRPr="00B00178">
        <w:rPr>
          <w:sz w:val="24"/>
          <w:szCs w:val="24"/>
        </w:rPr>
        <w:t>рования и испытаний;</w:t>
      </w:r>
    </w:p>
    <w:p w:rsidR="00B00178" w:rsidRPr="00B00178" w:rsidRDefault="00B00178" w:rsidP="00B00178">
      <w:pPr>
        <w:pStyle w:val="3"/>
        <w:numPr>
          <w:ilvl w:val="0"/>
          <w:numId w:val="8"/>
        </w:numPr>
        <w:tabs>
          <w:tab w:val="clear" w:pos="1070"/>
          <w:tab w:val="num" w:pos="284"/>
        </w:tabs>
        <w:ind w:left="0" w:firstLine="0"/>
        <w:rPr>
          <w:sz w:val="24"/>
          <w:szCs w:val="24"/>
        </w:rPr>
      </w:pPr>
      <w:r w:rsidRPr="00687779">
        <w:rPr>
          <w:i/>
          <w:sz w:val="24"/>
          <w:szCs w:val="24"/>
        </w:rPr>
        <w:t>Программу испытаний</w:t>
      </w:r>
      <w:r w:rsidRPr="00B00178">
        <w:rPr>
          <w:sz w:val="24"/>
          <w:szCs w:val="24"/>
        </w:rPr>
        <w:t xml:space="preserve"> ПС по всем требованиям технического з</w:t>
      </w:r>
      <w:r w:rsidRPr="00B00178">
        <w:rPr>
          <w:sz w:val="24"/>
          <w:szCs w:val="24"/>
        </w:rPr>
        <w:t>а</w:t>
      </w:r>
      <w:r w:rsidRPr="00B00178">
        <w:rPr>
          <w:sz w:val="24"/>
          <w:szCs w:val="24"/>
        </w:rPr>
        <w:t>дания;</w:t>
      </w:r>
    </w:p>
    <w:p w:rsidR="00B00178" w:rsidRPr="00B00178" w:rsidRDefault="00B00178" w:rsidP="00B00178">
      <w:pPr>
        <w:pStyle w:val="3"/>
        <w:numPr>
          <w:ilvl w:val="0"/>
          <w:numId w:val="8"/>
        </w:numPr>
        <w:tabs>
          <w:tab w:val="clear" w:pos="1070"/>
          <w:tab w:val="num" w:pos="284"/>
        </w:tabs>
        <w:ind w:left="0" w:firstLine="0"/>
        <w:rPr>
          <w:sz w:val="24"/>
          <w:szCs w:val="24"/>
        </w:rPr>
      </w:pPr>
      <w:r w:rsidRPr="00B00178">
        <w:rPr>
          <w:sz w:val="24"/>
          <w:szCs w:val="24"/>
        </w:rPr>
        <w:t>комплект методик испытаний и обработки результатов по всем разделам пр</w:t>
      </w:r>
      <w:r w:rsidRPr="00B00178">
        <w:rPr>
          <w:sz w:val="24"/>
          <w:szCs w:val="24"/>
        </w:rPr>
        <w:t>о</w:t>
      </w:r>
      <w:r w:rsidRPr="00B00178">
        <w:rPr>
          <w:sz w:val="24"/>
          <w:szCs w:val="24"/>
        </w:rPr>
        <w:t>граммы испытаний;</w:t>
      </w:r>
    </w:p>
    <w:p w:rsidR="00B00178" w:rsidRPr="00B00178" w:rsidRDefault="00B00178" w:rsidP="00B00178">
      <w:pPr>
        <w:pStyle w:val="3"/>
        <w:numPr>
          <w:ilvl w:val="0"/>
          <w:numId w:val="8"/>
        </w:numPr>
        <w:tabs>
          <w:tab w:val="clear" w:pos="1070"/>
          <w:tab w:val="num" w:pos="284"/>
        </w:tabs>
        <w:ind w:left="0" w:firstLine="0"/>
        <w:rPr>
          <w:sz w:val="24"/>
          <w:szCs w:val="24"/>
        </w:rPr>
      </w:pPr>
      <w:r w:rsidRPr="00B00178">
        <w:rPr>
          <w:sz w:val="24"/>
          <w:szCs w:val="24"/>
        </w:rPr>
        <w:t>тесты, сценарии и генераторы тестовых данных, использо</w:t>
      </w:r>
      <w:r w:rsidRPr="00B00178">
        <w:rPr>
          <w:sz w:val="24"/>
          <w:szCs w:val="24"/>
        </w:rPr>
        <w:softHyphen/>
        <w:t>ванные для испытаний программных компонентов и вер</w:t>
      </w:r>
      <w:r w:rsidRPr="00B00178">
        <w:rPr>
          <w:sz w:val="24"/>
          <w:szCs w:val="24"/>
        </w:rPr>
        <w:softHyphen/>
        <w:t>сии ПС в ц</w:t>
      </w:r>
      <w:r w:rsidRPr="00B00178">
        <w:rPr>
          <w:sz w:val="24"/>
          <w:szCs w:val="24"/>
        </w:rPr>
        <w:t>е</w:t>
      </w:r>
      <w:r w:rsidRPr="00B00178">
        <w:rPr>
          <w:sz w:val="24"/>
          <w:szCs w:val="24"/>
        </w:rPr>
        <w:t>лом;</w:t>
      </w:r>
    </w:p>
    <w:p w:rsidR="00B00178" w:rsidRPr="00B00178" w:rsidRDefault="00B00178" w:rsidP="00B00178">
      <w:pPr>
        <w:pStyle w:val="3"/>
        <w:numPr>
          <w:ilvl w:val="0"/>
          <w:numId w:val="8"/>
        </w:numPr>
        <w:tabs>
          <w:tab w:val="clear" w:pos="1070"/>
          <w:tab w:val="num" w:pos="284"/>
        </w:tabs>
        <w:ind w:left="0" w:firstLine="0"/>
        <w:rPr>
          <w:sz w:val="24"/>
          <w:szCs w:val="24"/>
        </w:rPr>
      </w:pPr>
      <w:r w:rsidRPr="00B00178">
        <w:rPr>
          <w:sz w:val="24"/>
          <w:szCs w:val="24"/>
        </w:rPr>
        <w:t>результаты и протоколы квалификационного тестирования, функциональные и конструктивные характеристики ПС в реальной вне</w:t>
      </w:r>
      <w:r w:rsidRPr="00B00178">
        <w:rPr>
          <w:sz w:val="24"/>
          <w:szCs w:val="24"/>
        </w:rPr>
        <w:t>ш</w:t>
      </w:r>
      <w:r w:rsidRPr="00B00178">
        <w:rPr>
          <w:sz w:val="24"/>
          <w:szCs w:val="24"/>
        </w:rPr>
        <w:t>ней среде;</w:t>
      </w:r>
    </w:p>
    <w:p w:rsidR="00B00178" w:rsidRPr="00B00178" w:rsidRDefault="00B00178" w:rsidP="00B00178">
      <w:pPr>
        <w:pStyle w:val="3"/>
        <w:numPr>
          <w:ilvl w:val="0"/>
          <w:numId w:val="8"/>
        </w:numPr>
        <w:tabs>
          <w:tab w:val="clear" w:pos="1070"/>
          <w:tab w:val="num" w:pos="284"/>
        </w:tabs>
        <w:ind w:left="0" w:firstLine="0"/>
        <w:rPr>
          <w:sz w:val="24"/>
          <w:szCs w:val="24"/>
        </w:rPr>
      </w:pPr>
      <w:r w:rsidRPr="00B00178">
        <w:rPr>
          <w:sz w:val="24"/>
          <w:szCs w:val="24"/>
        </w:rPr>
        <w:t>отчет о подт</w:t>
      </w:r>
      <w:r w:rsidRPr="00B00178">
        <w:rPr>
          <w:sz w:val="24"/>
          <w:szCs w:val="24"/>
        </w:rPr>
        <w:softHyphen/>
        <w:t>верждении заданного качества, полные характеристики достигнутого качества функционирования, а также степени покрытия те</w:t>
      </w:r>
      <w:r w:rsidRPr="00B00178">
        <w:rPr>
          <w:sz w:val="24"/>
          <w:szCs w:val="24"/>
        </w:rPr>
        <w:t>с</w:t>
      </w:r>
      <w:r w:rsidRPr="00B00178">
        <w:rPr>
          <w:sz w:val="24"/>
          <w:szCs w:val="24"/>
        </w:rPr>
        <w:t>тами спецификации требований к  ПС;</w:t>
      </w:r>
    </w:p>
    <w:p w:rsidR="00B00178" w:rsidRPr="00B00178" w:rsidRDefault="00B00178" w:rsidP="00B00178">
      <w:pPr>
        <w:pStyle w:val="3"/>
        <w:numPr>
          <w:ilvl w:val="0"/>
          <w:numId w:val="8"/>
        </w:numPr>
        <w:tabs>
          <w:tab w:val="clear" w:pos="1070"/>
          <w:tab w:val="num" w:pos="284"/>
        </w:tabs>
        <w:ind w:left="0" w:firstLine="0"/>
        <w:rPr>
          <w:sz w:val="24"/>
          <w:szCs w:val="24"/>
        </w:rPr>
      </w:pPr>
      <w:r w:rsidRPr="00B00178">
        <w:rPr>
          <w:sz w:val="24"/>
          <w:szCs w:val="24"/>
        </w:rPr>
        <w:t>план, методики и средства автоматизации обучения заказчи</w:t>
      </w:r>
      <w:r w:rsidRPr="00B00178">
        <w:rPr>
          <w:sz w:val="24"/>
          <w:szCs w:val="24"/>
        </w:rPr>
        <w:softHyphen/>
        <w:t>ка и польз</w:t>
      </w:r>
      <w:r w:rsidRPr="00B00178">
        <w:rPr>
          <w:sz w:val="24"/>
          <w:szCs w:val="24"/>
        </w:rPr>
        <w:t>о</w:t>
      </w:r>
      <w:r w:rsidRPr="00B00178">
        <w:rPr>
          <w:sz w:val="24"/>
          <w:szCs w:val="24"/>
        </w:rPr>
        <w:t>вателей применению испытанной версии ПС;</w:t>
      </w:r>
    </w:p>
    <w:p w:rsidR="00B00178" w:rsidRPr="00B00178" w:rsidRDefault="00B00178" w:rsidP="00B00178">
      <w:pPr>
        <w:pStyle w:val="3"/>
        <w:numPr>
          <w:ilvl w:val="0"/>
          <w:numId w:val="8"/>
        </w:numPr>
        <w:tabs>
          <w:tab w:val="clear" w:pos="1070"/>
          <w:tab w:val="num" w:pos="284"/>
        </w:tabs>
        <w:ind w:left="0" w:firstLine="0"/>
        <w:rPr>
          <w:sz w:val="24"/>
          <w:szCs w:val="24"/>
        </w:rPr>
      </w:pPr>
      <w:r w:rsidRPr="00B00178">
        <w:rPr>
          <w:sz w:val="24"/>
          <w:szCs w:val="24"/>
        </w:rPr>
        <w:t>комплект эксплуатационной документации, описание ПС и ру</w:t>
      </w:r>
      <w:r w:rsidRPr="00B00178">
        <w:rPr>
          <w:sz w:val="24"/>
          <w:szCs w:val="24"/>
        </w:rPr>
        <w:softHyphen/>
        <w:t>ководство пользователя в соотв</w:t>
      </w:r>
      <w:r w:rsidRPr="00B00178">
        <w:rPr>
          <w:sz w:val="24"/>
          <w:szCs w:val="24"/>
        </w:rPr>
        <w:t>е</w:t>
      </w:r>
      <w:r w:rsidRPr="00B00178">
        <w:rPr>
          <w:sz w:val="24"/>
          <w:szCs w:val="24"/>
        </w:rPr>
        <w:t>тствии с условиями контракта;</w:t>
      </w:r>
    </w:p>
    <w:p w:rsidR="00B00178" w:rsidRPr="00B00178" w:rsidRDefault="00B00178" w:rsidP="00B00178">
      <w:pPr>
        <w:pStyle w:val="3"/>
        <w:numPr>
          <w:ilvl w:val="0"/>
          <w:numId w:val="8"/>
        </w:numPr>
        <w:tabs>
          <w:tab w:val="clear" w:pos="1070"/>
          <w:tab w:val="num" w:pos="284"/>
        </w:tabs>
        <w:ind w:left="0" w:firstLine="0"/>
        <w:rPr>
          <w:sz w:val="24"/>
          <w:szCs w:val="24"/>
        </w:rPr>
      </w:pPr>
      <w:r w:rsidRPr="00B00178">
        <w:rPr>
          <w:sz w:val="24"/>
          <w:szCs w:val="24"/>
        </w:rPr>
        <w:t>технические условия на версию ПС, базу данных и эксплуа</w:t>
      </w:r>
      <w:r w:rsidRPr="00B00178">
        <w:rPr>
          <w:sz w:val="24"/>
          <w:szCs w:val="24"/>
        </w:rPr>
        <w:softHyphen/>
        <w:t>тационную документацию для тиражирования и серийного прои</w:t>
      </w:r>
      <w:r w:rsidRPr="00B00178">
        <w:rPr>
          <w:sz w:val="24"/>
          <w:szCs w:val="24"/>
        </w:rPr>
        <w:t>з</w:t>
      </w:r>
      <w:r w:rsidRPr="00B00178">
        <w:rPr>
          <w:sz w:val="24"/>
          <w:szCs w:val="24"/>
        </w:rPr>
        <w:t>водс</w:t>
      </w:r>
      <w:r w:rsidRPr="00B00178">
        <w:rPr>
          <w:sz w:val="24"/>
          <w:szCs w:val="24"/>
        </w:rPr>
        <w:softHyphen/>
        <w:t>тва;</w:t>
      </w:r>
    </w:p>
    <w:p w:rsidR="00B00178" w:rsidRPr="00B00178" w:rsidRDefault="00B00178" w:rsidP="00B00178">
      <w:pPr>
        <w:pStyle w:val="3"/>
        <w:numPr>
          <w:ilvl w:val="0"/>
          <w:numId w:val="8"/>
        </w:numPr>
        <w:tabs>
          <w:tab w:val="clear" w:pos="1070"/>
          <w:tab w:val="num" w:pos="284"/>
        </w:tabs>
        <w:ind w:left="0" w:firstLine="0"/>
        <w:rPr>
          <w:sz w:val="24"/>
          <w:szCs w:val="24"/>
        </w:rPr>
      </w:pPr>
      <w:r w:rsidRPr="00B00178">
        <w:rPr>
          <w:sz w:val="24"/>
          <w:szCs w:val="24"/>
        </w:rPr>
        <w:t>руководство по инсталляции, генерации пользовательской вер</w:t>
      </w:r>
      <w:r w:rsidRPr="00B00178">
        <w:rPr>
          <w:sz w:val="24"/>
          <w:szCs w:val="24"/>
        </w:rPr>
        <w:softHyphen/>
        <w:t>сии ПС и загрузке базы данных в соответствии с условиями и ха</w:t>
      </w:r>
      <w:r w:rsidRPr="00B00178">
        <w:rPr>
          <w:sz w:val="24"/>
          <w:szCs w:val="24"/>
        </w:rPr>
        <w:softHyphen/>
        <w:t>рактеристиками внешней среды;</w:t>
      </w:r>
    </w:p>
    <w:p w:rsidR="00B00178" w:rsidRPr="00B00178" w:rsidRDefault="00B00178" w:rsidP="00B00178">
      <w:pPr>
        <w:pStyle w:val="3"/>
        <w:numPr>
          <w:ilvl w:val="0"/>
          <w:numId w:val="8"/>
        </w:numPr>
        <w:tabs>
          <w:tab w:val="clear" w:pos="1070"/>
          <w:tab w:val="num" w:pos="284"/>
        </w:tabs>
        <w:ind w:left="0" w:firstLine="0"/>
        <w:rPr>
          <w:sz w:val="24"/>
          <w:szCs w:val="24"/>
        </w:rPr>
      </w:pPr>
      <w:r w:rsidRPr="00B00178">
        <w:rPr>
          <w:sz w:val="24"/>
          <w:szCs w:val="24"/>
        </w:rPr>
        <w:t>отчет  о технико-экономических показателях завершенного проекта ве</w:t>
      </w:r>
      <w:r w:rsidRPr="00B00178">
        <w:rPr>
          <w:sz w:val="24"/>
          <w:szCs w:val="24"/>
        </w:rPr>
        <w:t>р</w:t>
      </w:r>
      <w:r w:rsidRPr="00B00178">
        <w:rPr>
          <w:sz w:val="24"/>
          <w:szCs w:val="24"/>
        </w:rPr>
        <w:t>сии ПС, выполнении планов и использованных ресурсах;</w:t>
      </w:r>
    </w:p>
    <w:p w:rsidR="00B00178" w:rsidRPr="00B00178" w:rsidRDefault="00B00178" w:rsidP="00B00178">
      <w:pPr>
        <w:pStyle w:val="3"/>
        <w:numPr>
          <w:ilvl w:val="0"/>
          <w:numId w:val="8"/>
        </w:numPr>
        <w:tabs>
          <w:tab w:val="clear" w:pos="1070"/>
          <w:tab w:val="num" w:pos="284"/>
        </w:tabs>
        <w:ind w:left="0" w:firstLine="0"/>
        <w:rPr>
          <w:sz w:val="24"/>
          <w:szCs w:val="24"/>
        </w:rPr>
      </w:pPr>
      <w:r w:rsidRPr="00B00178">
        <w:rPr>
          <w:sz w:val="24"/>
          <w:szCs w:val="24"/>
        </w:rPr>
        <w:t>акт о завершении  испытаний и готовности к поставке и/или предъявл</w:t>
      </w:r>
      <w:r w:rsidRPr="00B00178">
        <w:rPr>
          <w:sz w:val="24"/>
          <w:szCs w:val="24"/>
        </w:rPr>
        <w:t>е</w:t>
      </w:r>
      <w:r w:rsidRPr="00B00178">
        <w:rPr>
          <w:sz w:val="24"/>
          <w:szCs w:val="24"/>
        </w:rPr>
        <w:t>нию для  сертификационных испытаний версии ПС.</w:t>
      </w:r>
    </w:p>
    <w:p w:rsidR="005C411B" w:rsidRDefault="005C411B" w:rsidP="00DF43EE">
      <w:pPr>
        <w:pStyle w:val="a4"/>
        <w:rPr>
          <w:sz w:val="24"/>
          <w:szCs w:val="24"/>
        </w:rPr>
      </w:pPr>
    </w:p>
    <w:p w:rsidR="00D8239E" w:rsidRDefault="00D8239E" w:rsidP="00D8239E">
      <w:pPr>
        <w:pStyle w:val="a4"/>
        <w:rPr>
          <w:sz w:val="24"/>
          <w:szCs w:val="24"/>
        </w:rPr>
      </w:pPr>
      <w:r w:rsidRPr="00D8239E">
        <w:rPr>
          <w:sz w:val="24"/>
          <w:szCs w:val="24"/>
        </w:rPr>
        <w:t>Несколько ин</w:t>
      </w:r>
      <w:r w:rsidRPr="00D8239E">
        <w:rPr>
          <w:sz w:val="24"/>
          <w:szCs w:val="24"/>
        </w:rPr>
        <w:t>а</w:t>
      </w:r>
      <w:r w:rsidRPr="00D8239E">
        <w:rPr>
          <w:sz w:val="24"/>
          <w:szCs w:val="24"/>
        </w:rPr>
        <w:t xml:space="preserve">че организуются испытания коммерческих пакетов прикладных программ, создаваемых по инициативе фирмы или коллектива разработчиков для продажи </w:t>
      </w:r>
      <w:r w:rsidRPr="00D8239E">
        <w:rPr>
          <w:i/>
          <w:sz w:val="24"/>
          <w:szCs w:val="24"/>
        </w:rPr>
        <w:t>широкому кругу пользователей при отсутствии конкретного з</w:t>
      </w:r>
      <w:r w:rsidRPr="00D8239E">
        <w:rPr>
          <w:i/>
          <w:sz w:val="24"/>
          <w:szCs w:val="24"/>
        </w:rPr>
        <w:t>а</w:t>
      </w:r>
      <w:r w:rsidRPr="00D8239E">
        <w:rPr>
          <w:i/>
          <w:sz w:val="24"/>
          <w:szCs w:val="24"/>
        </w:rPr>
        <w:t>казчика</w:t>
      </w:r>
      <w:r w:rsidRPr="00D8239E">
        <w:rPr>
          <w:sz w:val="24"/>
          <w:szCs w:val="24"/>
        </w:rPr>
        <w:t>. Для таких коммерческих комплексов программ принято пров</w:t>
      </w:r>
      <w:r w:rsidRPr="00D8239E">
        <w:rPr>
          <w:sz w:val="24"/>
          <w:szCs w:val="24"/>
        </w:rPr>
        <w:t>о</w:t>
      </w:r>
      <w:r w:rsidRPr="00D8239E">
        <w:rPr>
          <w:sz w:val="24"/>
          <w:szCs w:val="24"/>
        </w:rPr>
        <w:t>дить квалификационные испытания на соответствие критериям, формал</w:t>
      </w:r>
      <w:r w:rsidRPr="00D8239E">
        <w:rPr>
          <w:sz w:val="24"/>
          <w:szCs w:val="24"/>
        </w:rPr>
        <w:t>и</w:t>
      </w:r>
      <w:r w:rsidRPr="00D8239E">
        <w:rPr>
          <w:sz w:val="24"/>
          <w:szCs w:val="24"/>
        </w:rPr>
        <w:t>зо</w:t>
      </w:r>
      <w:r w:rsidRPr="00D8239E">
        <w:rPr>
          <w:sz w:val="24"/>
          <w:szCs w:val="24"/>
        </w:rPr>
        <w:softHyphen/>
        <w:t xml:space="preserve">ванным руководителем проекта в два последовательных этапа </w:t>
      </w:r>
      <w:r w:rsidRPr="00D8239E">
        <w:rPr>
          <w:sz w:val="24"/>
          <w:szCs w:val="24"/>
        </w:rPr>
        <w:sym w:font="Symbol" w:char="F02D"/>
      </w:r>
      <w:r w:rsidRPr="00D8239E">
        <w:rPr>
          <w:sz w:val="24"/>
          <w:szCs w:val="24"/>
        </w:rPr>
        <w:t xml:space="preserve"> </w:t>
      </w:r>
      <w:r w:rsidRPr="00D8239E">
        <w:rPr>
          <w:b/>
          <w:i/>
          <w:sz w:val="24"/>
          <w:szCs w:val="24"/>
        </w:rPr>
        <w:t>Альфа и Бета тестирова</w:t>
      </w:r>
      <w:r w:rsidRPr="00D8239E">
        <w:rPr>
          <w:b/>
          <w:i/>
          <w:sz w:val="24"/>
          <w:szCs w:val="24"/>
        </w:rPr>
        <w:softHyphen/>
        <w:t>ние</w:t>
      </w:r>
      <w:r w:rsidRPr="00D8239E">
        <w:rPr>
          <w:sz w:val="24"/>
          <w:szCs w:val="24"/>
        </w:rPr>
        <w:t>. Они заключаются в нормальной и форсирова</w:t>
      </w:r>
      <w:r w:rsidRPr="00D8239E">
        <w:rPr>
          <w:sz w:val="24"/>
          <w:szCs w:val="24"/>
        </w:rPr>
        <w:t>н</w:t>
      </w:r>
      <w:r w:rsidRPr="00D8239E">
        <w:rPr>
          <w:sz w:val="24"/>
          <w:szCs w:val="24"/>
        </w:rPr>
        <w:t>ной (стрессовой) опытной эксплуатации конечными поль</w:t>
      </w:r>
      <w:r w:rsidRPr="00D8239E">
        <w:rPr>
          <w:sz w:val="24"/>
          <w:szCs w:val="24"/>
        </w:rPr>
        <w:softHyphen/>
        <w:t>зователями офор</w:t>
      </w:r>
      <w:r w:rsidRPr="00D8239E">
        <w:rPr>
          <w:sz w:val="24"/>
          <w:szCs w:val="24"/>
        </w:rPr>
        <w:t>м</w:t>
      </w:r>
      <w:r w:rsidRPr="00D8239E">
        <w:rPr>
          <w:sz w:val="24"/>
          <w:szCs w:val="24"/>
        </w:rPr>
        <w:t>ленного программного продукта в соответствии с эксплуатационной док</w:t>
      </w:r>
      <w:r w:rsidRPr="00D8239E">
        <w:rPr>
          <w:sz w:val="24"/>
          <w:szCs w:val="24"/>
        </w:rPr>
        <w:t>у</w:t>
      </w:r>
      <w:r w:rsidRPr="00D8239E">
        <w:rPr>
          <w:sz w:val="24"/>
          <w:szCs w:val="24"/>
        </w:rPr>
        <w:t xml:space="preserve">ментацией и различаются количеством участвующих пользователей и уровнем их квалификации. </w:t>
      </w:r>
    </w:p>
    <w:p w:rsidR="00276914" w:rsidRDefault="00276914" w:rsidP="00D8239E">
      <w:pPr>
        <w:pStyle w:val="a4"/>
        <w:rPr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Для</w:t>
      </w:r>
      <w:proofErr w:type="gramEnd"/>
      <w:r w:rsidRPr="00276914">
        <w:rPr>
          <w:b/>
          <w:i/>
          <w:sz w:val="24"/>
          <w:szCs w:val="24"/>
        </w:rPr>
        <w:t xml:space="preserve"> </w:t>
      </w:r>
      <w:proofErr w:type="gramStart"/>
      <w:r w:rsidRPr="00276914">
        <w:rPr>
          <w:b/>
          <w:i/>
          <w:sz w:val="24"/>
          <w:szCs w:val="24"/>
        </w:rPr>
        <w:t>Альфа</w:t>
      </w:r>
      <w:proofErr w:type="gramEnd"/>
      <w:r w:rsidRPr="00276914">
        <w:rPr>
          <w:b/>
          <w:i/>
          <w:sz w:val="24"/>
          <w:szCs w:val="24"/>
        </w:rPr>
        <w:t xml:space="preserve"> тестировани</w:t>
      </w:r>
      <w:r>
        <w:rPr>
          <w:b/>
          <w:i/>
          <w:sz w:val="24"/>
          <w:szCs w:val="24"/>
        </w:rPr>
        <w:t>я</w:t>
      </w:r>
      <w:r w:rsidRPr="00276914">
        <w:rPr>
          <w:sz w:val="24"/>
          <w:szCs w:val="24"/>
        </w:rPr>
        <w:t xml:space="preserve"> привлекаются конечные пользователи, р</w:t>
      </w:r>
      <w:r w:rsidRPr="00276914">
        <w:rPr>
          <w:sz w:val="24"/>
          <w:szCs w:val="24"/>
        </w:rPr>
        <w:t>а</w:t>
      </w:r>
      <w:r w:rsidRPr="00276914">
        <w:rPr>
          <w:sz w:val="24"/>
          <w:szCs w:val="24"/>
        </w:rPr>
        <w:t>ботающие преимущественно в той же компании, но не участвовавшие н</w:t>
      </w:r>
      <w:r w:rsidRPr="00276914">
        <w:rPr>
          <w:sz w:val="24"/>
          <w:szCs w:val="24"/>
        </w:rPr>
        <w:t>е</w:t>
      </w:r>
      <w:r w:rsidRPr="00276914">
        <w:rPr>
          <w:sz w:val="24"/>
          <w:szCs w:val="24"/>
        </w:rPr>
        <w:t>посредствен</w:t>
      </w:r>
      <w:r w:rsidRPr="00276914">
        <w:rPr>
          <w:sz w:val="24"/>
          <w:szCs w:val="24"/>
        </w:rPr>
        <w:softHyphen/>
        <w:t xml:space="preserve">но в разработке комплекса программ. </w:t>
      </w:r>
    </w:p>
    <w:p w:rsidR="00276914" w:rsidRDefault="00276914" w:rsidP="00D8239E">
      <w:pPr>
        <w:pStyle w:val="a4"/>
        <w:rPr>
          <w:sz w:val="24"/>
          <w:szCs w:val="24"/>
        </w:rPr>
      </w:pPr>
      <w:proofErr w:type="gramStart"/>
      <w:r w:rsidRPr="00276914">
        <w:rPr>
          <w:b/>
          <w:i/>
          <w:sz w:val="24"/>
          <w:szCs w:val="24"/>
        </w:rPr>
        <w:t>Для</w:t>
      </w:r>
      <w:proofErr w:type="gramEnd"/>
      <w:r w:rsidRPr="00276914">
        <w:rPr>
          <w:b/>
          <w:i/>
          <w:sz w:val="24"/>
          <w:szCs w:val="24"/>
        </w:rPr>
        <w:t xml:space="preserve"> </w:t>
      </w:r>
      <w:proofErr w:type="gramStart"/>
      <w:r w:rsidRPr="00276914">
        <w:rPr>
          <w:b/>
          <w:i/>
          <w:sz w:val="24"/>
          <w:szCs w:val="24"/>
        </w:rPr>
        <w:t>Бета</w:t>
      </w:r>
      <w:proofErr w:type="gramEnd"/>
      <w:r w:rsidRPr="00276914">
        <w:rPr>
          <w:b/>
          <w:i/>
          <w:sz w:val="24"/>
          <w:szCs w:val="24"/>
        </w:rPr>
        <w:t xml:space="preserve"> тестирования</w:t>
      </w:r>
      <w:r w:rsidRPr="00276914">
        <w:rPr>
          <w:sz w:val="24"/>
          <w:szCs w:val="24"/>
        </w:rPr>
        <w:t xml:space="preserve"> прив</w:t>
      </w:r>
      <w:r w:rsidRPr="00276914">
        <w:rPr>
          <w:sz w:val="24"/>
          <w:szCs w:val="24"/>
        </w:rPr>
        <w:softHyphen/>
        <w:t>лекаются добровольные пользователи (потенциальные покупатели), которым бесплатно передается версия ПС для опытной эксплуатации.</w:t>
      </w:r>
    </w:p>
    <w:p w:rsidR="00D52DBB" w:rsidRPr="00D52DBB" w:rsidRDefault="00D52DBB" w:rsidP="00D52DBB">
      <w:pPr>
        <w:pStyle w:val="a4"/>
        <w:rPr>
          <w:sz w:val="24"/>
          <w:szCs w:val="24"/>
        </w:rPr>
      </w:pPr>
      <w:r w:rsidRPr="00D52DBB">
        <w:rPr>
          <w:i/>
          <w:sz w:val="24"/>
          <w:szCs w:val="24"/>
        </w:rPr>
        <w:t>Пол</w:t>
      </w:r>
      <w:r w:rsidRPr="00D52DBB">
        <w:rPr>
          <w:i/>
          <w:sz w:val="24"/>
          <w:szCs w:val="24"/>
        </w:rPr>
        <w:t>ь</w:t>
      </w:r>
      <w:r w:rsidRPr="00D52DBB">
        <w:rPr>
          <w:i/>
          <w:sz w:val="24"/>
          <w:szCs w:val="24"/>
        </w:rPr>
        <w:t>зователи</w:t>
      </w:r>
      <w:r w:rsidRPr="00D52DBB">
        <w:rPr>
          <w:sz w:val="24"/>
          <w:szCs w:val="24"/>
        </w:rPr>
        <w:t xml:space="preserve"> обязуются сообщать разработчикам сведения </w:t>
      </w:r>
      <w:proofErr w:type="gramStart"/>
      <w:r w:rsidRPr="00D52DBB">
        <w:rPr>
          <w:sz w:val="24"/>
          <w:szCs w:val="24"/>
        </w:rPr>
        <w:t>о</w:t>
      </w:r>
      <w:proofErr w:type="gramEnd"/>
      <w:r w:rsidRPr="00D52DBB">
        <w:rPr>
          <w:sz w:val="24"/>
          <w:szCs w:val="24"/>
        </w:rPr>
        <w:t xml:space="preserve">  всех выявленных дефектах и ошибках, а также вносить изменения в прог</w:t>
      </w:r>
      <w:r w:rsidRPr="00D52DBB">
        <w:rPr>
          <w:sz w:val="24"/>
          <w:szCs w:val="24"/>
        </w:rPr>
        <w:softHyphen/>
        <w:t>раммы и данные или заменять версии исключительно по указаниям разработчиков. Только после успешной эксплуатации и Бета тестирования ограни</w:t>
      </w:r>
      <w:r w:rsidRPr="00D52DBB">
        <w:rPr>
          <w:sz w:val="24"/>
          <w:szCs w:val="24"/>
        </w:rPr>
        <w:softHyphen/>
        <w:t>ченным конти</w:t>
      </w:r>
      <w:r w:rsidRPr="00D52DBB">
        <w:rPr>
          <w:sz w:val="24"/>
          <w:szCs w:val="24"/>
        </w:rPr>
        <w:t>н</w:t>
      </w:r>
      <w:r w:rsidRPr="00D52DBB">
        <w:rPr>
          <w:sz w:val="24"/>
          <w:szCs w:val="24"/>
        </w:rPr>
        <w:t>гентом пользователей, руководителем проекта или фирмы разработчиков может приниматься решение о передаче ПС в продажу для широкого круга пользователей. Обобщенные результаты Бета тестирования могут использоваться как основа для сертифи</w:t>
      </w:r>
      <w:r w:rsidRPr="00D52DBB">
        <w:rPr>
          <w:sz w:val="24"/>
          <w:szCs w:val="24"/>
        </w:rPr>
        <w:softHyphen/>
        <w:t>кационных испыт</w:t>
      </w:r>
      <w:r w:rsidRPr="00D52DBB">
        <w:rPr>
          <w:sz w:val="24"/>
          <w:szCs w:val="24"/>
        </w:rPr>
        <w:t>а</w:t>
      </w:r>
      <w:r w:rsidRPr="00D52DBB">
        <w:rPr>
          <w:sz w:val="24"/>
          <w:szCs w:val="24"/>
        </w:rPr>
        <w:t>ний.</w:t>
      </w:r>
    </w:p>
    <w:p w:rsidR="00D52DBB" w:rsidRDefault="00D52DBB" w:rsidP="00D8239E">
      <w:pPr>
        <w:pStyle w:val="a4"/>
        <w:rPr>
          <w:sz w:val="24"/>
          <w:szCs w:val="24"/>
        </w:rPr>
      </w:pPr>
    </w:p>
    <w:p w:rsidR="00F905A5" w:rsidRDefault="00F905A5" w:rsidP="00D8239E">
      <w:pPr>
        <w:pStyle w:val="a4"/>
        <w:rPr>
          <w:sz w:val="24"/>
          <w:szCs w:val="24"/>
        </w:rPr>
      </w:pPr>
      <w:r>
        <w:lastRenderedPageBreak/>
        <w:t xml:space="preserve">          </w:t>
      </w:r>
      <w:r w:rsidRPr="00F905A5">
        <w:rPr>
          <w:sz w:val="24"/>
          <w:szCs w:val="24"/>
        </w:rPr>
        <w:t xml:space="preserve">При Альфа и Бета испытаниях принято разделять </w:t>
      </w:r>
      <w:proofErr w:type="gramStart"/>
      <w:r w:rsidRPr="00F905A5">
        <w:rPr>
          <w:b/>
          <w:i/>
          <w:sz w:val="24"/>
          <w:szCs w:val="24"/>
        </w:rPr>
        <w:t>прогрессив</w:t>
      </w:r>
      <w:r w:rsidRPr="00F905A5">
        <w:rPr>
          <w:b/>
          <w:i/>
          <w:sz w:val="24"/>
          <w:szCs w:val="24"/>
        </w:rPr>
        <w:softHyphen/>
        <w:t>ное</w:t>
      </w:r>
      <w:proofErr w:type="gramEnd"/>
      <w:r w:rsidRPr="00F905A5">
        <w:rPr>
          <w:b/>
          <w:i/>
          <w:sz w:val="24"/>
          <w:szCs w:val="24"/>
        </w:rPr>
        <w:t xml:space="preserve"> и регрессионное тестирование</w:t>
      </w:r>
      <w:r w:rsidRPr="00F905A5">
        <w:rPr>
          <w:sz w:val="24"/>
          <w:szCs w:val="24"/>
        </w:rPr>
        <w:t xml:space="preserve">. </w:t>
      </w:r>
    </w:p>
    <w:p w:rsidR="00F905A5" w:rsidRDefault="00F905A5" w:rsidP="00D8239E">
      <w:pPr>
        <w:pStyle w:val="a4"/>
        <w:rPr>
          <w:sz w:val="24"/>
          <w:szCs w:val="24"/>
        </w:rPr>
      </w:pPr>
      <w:r w:rsidRPr="00F905A5">
        <w:rPr>
          <w:sz w:val="24"/>
          <w:szCs w:val="24"/>
        </w:rPr>
        <w:t xml:space="preserve">Под </w:t>
      </w:r>
      <w:proofErr w:type="gramStart"/>
      <w:r w:rsidRPr="00F905A5">
        <w:rPr>
          <w:i/>
          <w:sz w:val="24"/>
          <w:szCs w:val="24"/>
        </w:rPr>
        <w:t>прогрессивным</w:t>
      </w:r>
      <w:proofErr w:type="gramEnd"/>
      <w:r w:rsidRPr="00F905A5">
        <w:rPr>
          <w:sz w:val="24"/>
          <w:szCs w:val="24"/>
        </w:rPr>
        <w:t xml:space="preserve"> </w:t>
      </w:r>
      <w:r w:rsidRPr="00F905A5">
        <w:rPr>
          <w:sz w:val="24"/>
          <w:szCs w:val="24"/>
        </w:rPr>
        <w:sym w:font="Symbol" w:char="F02D"/>
      </w:r>
      <w:r w:rsidRPr="00F905A5">
        <w:rPr>
          <w:sz w:val="24"/>
          <w:szCs w:val="24"/>
        </w:rPr>
        <w:t xml:space="preserve"> понимается тестиров</w:t>
      </w:r>
      <w:r w:rsidRPr="00F905A5">
        <w:rPr>
          <w:sz w:val="24"/>
          <w:szCs w:val="24"/>
        </w:rPr>
        <w:t>а</w:t>
      </w:r>
      <w:r w:rsidRPr="00F905A5">
        <w:rPr>
          <w:sz w:val="24"/>
          <w:szCs w:val="24"/>
        </w:rPr>
        <w:t xml:space="preserve">ние новых программных компонентов, для выявления дефектов и ошибок в исходных текстах программ и спецификациях. </w:t>
      </w:r>
      <w:r w:rsidRPr="00F905A5">
        <w:rPr>
          <w:i/>
          <w:sz w:val="24"/>
          <w:szCs w:val="24"/>
        </w:rPr>
        <w:t>Регрессион</w:t>
      </w:r>
      <w:r w:rsidRPr="00F905A5">
        <w:rPr>
          <w:i/>
          <w:sz w:val="24"/>
          <w:szCs w:val="24"/>
        </w:rPr>
        <w:softHyphen/>
        <w:t>ное</w:t>
      </w:r>
      <w:r w:rsidRPr="00F905A5">
        <w:rPr>
          <w:sz w:val="24"/>
          <w:szCs w:val="24"/>
        </w:rPr>
        <w:t xml:space="preserve"> тестиров</w:t>
      </w:r>
      <w:r w:rsidRPr="00F905A5">
        <w:rPr>
          <w:sz w:val="24"/>
          <w:szCs w:val="24"/>
        </w:rPr>
        <w:t>а</w:t>
      </w:r>
      <w:r w:rsidRPr="00F905A5">
        <w:rPr>
          <w:sz w:val="24"/>
          <w:szCs w:val="24"/>
        </w:rPr>
        <w:t>ние предназначено для контроля качества и коррект</w:t>
      </w:r>
      <w:r w:rsidRPr="00F905A5">
        <w:rPr>
          <w:sz w:val="24"/>
          <w:szCs w:val="24"/>
        </w:rPr>
        <w:softHyphen/>
        <w:t>ности программ и да</w:t>
      </w:r>
      <w:r w:rsidRPr="00F905A5">
        <w:rPr>
          <w:sz w:val="24"/>
          <w:szCs w:val="24"/>
        </w:rPr>
        <w:t>н</w:t>
      </w:r>
      <w:r w:rsidRPr="00F905A5">
        <w:rPr>
          <w:sz w:val="24"/>
          <w:szCs w:val="24"/>
        </w:rPr>
        <w:t>ных после проведения корректи</w:t>
      </w:r>
      <w:r w:rsidRPr="00F905A5">
        <w:rPr>
          <w:sz w:val="24"/>
          <w:szCs w:val="24"/>
        </w:rPr>
        <w:softHyphen/>
        <w:t>ровок. Необходимость и широта регрессионного тестирования определяется тем, что значительная доля изм</w:t>
      </w:r>
      <w:r w:rsidRPr="00F905A5">
        <w:rPr>
          <w:sz w:val="24"/>
          <w:szCs w:val="24"/>
        </w:rPr>
        <w:t>е</w:t>
      </w:r>
      <w:r w:rsidRPr="00F905A5">
        <w:rPr>
          <w:sz w:val="24"/>
          <w:szCs w:val="24"/>
        </w:rPr>
        <w:t>нений после Альфа и Бета тестирования в свою очередь содержат дефекты и ошибки.</w:t>
      </w:r>
    </w:p>
    <w:p w:rsidR="007E18D9" w:rsidRPr="007E18D9" w:rsidRDefault="007E18D9" w:rsidP="007E18D9">
      <w:pPr>
        <w:pStyle w:val="a4"/>
        <w:rPr>
          <w:sz w:val="24"/>
          <w:szCs w:val="24"/>
        </w:rPr>
      </w:pPr>
      <w:r w:rsidRPr="007E18D9">
        <w:rPr>
          <w:sz w:val="24"/>
          <w:szCs w:val="24"/>
        </w:rPr>
        <w:t>Количество тестов и дли</w:t>
      </w:r>
      <w:r w:rsidRPr="007E18D9">
        <w:rPr>
          <w:sz w:val="24"/>
          <w:szCs w:val="24"/>
        </w:rPr>
        <w:softHyphen/>
        <w:t>тельность обоих этапов тестирования о</w:t>
      </w:r>
      <w:r w:rsidRPr="007E18D9">
        <w:rPr>
          <w:sz w:val="24"/>
          <w:szCs w:val="24"/>
        </w:rPr>
        <w:t>п</w:t>
      </w:r>
      <w:r w:rsidRPr="007E18D9">
        <w:rPr>
          <w:sz w:val="24"/>
          <w:szCs w:val="24"/>
        </w:rPr>
        <w:t>ределяются экспертно раз</w:t>
      </w:r>
      <w:r w:rsidRPr="007E18D9">
        <w:rPr>
          <w:sz w:val="24"/>
          <w:szCs w:val="24"/>
        </w:rPr>
        <w:softHyphen/>
        <w:t>работчиками или руководителем проекта в зав</w:t>
      </w:r>
      <w:r w:rsidRPr="007E18D9">
        <w:rPr>
          <w:sz w:val="24"/>
          <w:szCs w:val="24"/>
        </w:rPr>
        <w:t>и</w:t>
      </w:r>
      <w:r w:rsidRPr="007E18D9">
        <w:rPr>
          <w:sz w:val="24"/>
          <w:szCs w:val="24"/>
        </w:rPr>
        <w:t>симости от сложности комплекса программ и интенсивности потока изм</w:t>
      </w:r>
      <w:r w:rsidRPr="007E18D9">
        <w:rPr>
          <w:sz w:val="24"/>
          <w:szCs w:val="24"/>
        </w:rPr>
        <w:t>е</w:t>
      </w:r>
      <w:r w:rsidRPr="007E18D9">
        <w:rPr>
          <w:sz w:val="24"/>
          <w:szCs w:val="24"/>
        </w:rPr>
        <w:t>нений.</w:t>
      </w:r>
    </w:p>
    <w:p w:rsidR="007E18D9" w:rsidRPr="00D8239E" w:rsidRDefault="007E18D9" w:rsidP="00D8239E">
      <w:pPr>
        <w:pStyle w:val="a4"/>
        <w:rPr>
          <w:sz w:val="24"/>
          <w:szCs w:val="24"/>
        </w:rPr>
      </w:pPr>
    </w:p>
    <w:p w:rsidR="00D8239E" w:rsidRPr="00562FF3" w:rsidRDefault="00D8239E" w:rsidP="00DF43EE">
      <w:pPr>
        <w:pStyle w:val="a4"/>
        <w:rPr>
          <w:sz w:val="24"/>
          <w:szCs w:val="24"/>
        </w:rPr>
      </w:pPr>
    </w:p>
    <w:p w:rsidR="006A0051" w:rsidRPr="007148BE" w:rsidRDefault="00DF43EE" w:rsidP="00DF43EE">
      <w:pPr>
        <w:pStyle w:val="a4"/>
        <w:rPr>
          <w:sz w:val="24"/>
          <w:szCs w:val="24"/>
        </w:rPr>
      </w:pPr>
      <w:r w:rsidRPr="00D34E9F">
        <w:rPr>
          <w:b/>
          <w:i/>
          <w:sz w:val="24"/>
          <w:szCs w:val="24"/>
        </w:rPr>
        <w:t>Разработчик</w:t>
      </w:r>
      <w:r w:rsidRPr="00DF43EE">
        <w:rPr>
          <w:sz w:val="24"/>
          <w:szCs w:val="24"/>
        </w:rPr>
        <w:t xml:space="preserve"> должен</w:t>
      </w:r>
      <w:r w:rsidR="007148BE" w:rsidRPr="007148BE">
        <w:rPr>
          <w:sz w:val="24"/>
          <w:szCs w:val="24"/>
        </w:rPr>
        <w:t>:</w:t>
      </w:r>
      <w:r w:rsidRPr="00DF43EE">
        <w:rPr>
          <w:sz w:val="24"/>
          <w:szCs w:val="24"/>
        </w:rPr>
        <w:t xml:space="preserve"> </w:t>
      </w:r>
    </w:p>
    <w:p w:rsidR="006A0051" w:rsidRPr="007148BE" w:rsidRDefault="006A0051" w:rsidP="007148BE">
      <w:pPr>
        <w:pStyle w:val="a3"/>
        <w:numPr>
          <w:ilvl w:val="0"/>
          <w:numId w:val="1"/>
        </w:numPr>
        <w:spacing w:after="96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7148BE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проводить квалификационные испытания (тестирование) на соответствие квалификационным требованиям к программному объекту. При проведении испытаний должно быть обеспечено, чтобы реализация каждого установленного требования к программному объекту была проверена на соответствие. Результаты квалификационных испытаний должны быть документально оформлены.</w:t>
      </w:r>
    </w:p>
    <w:p w:rsidR="006A0051" w:rsidRPr="007148BE" w:rsidRDefault="006A0051" w:rsidP="007148BE">
      <w:pPr>
        <w:pStyle w:val="a3"/>
        <w:numPr>
          <w:ilvl w:val="0"/>
          <w:numId w:val="1"/>
        </w:numPr>
        <w:spacing w:after="96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7148BE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уточнить документацию пользователя.</w:t>
      </w:r>
    </w:p>
    <w:p w:rsidR="006A0051" w:rsidRPr="007148BE" w:rsidRDefault="006A0051" w:rsidP="007148BE">
      <w:pPr>
        <w:pStyle w:val="a3"/>
        <w:numPr>
          <w:ilvl w:val="0"/>
          <w:numId w:val="1"/>
        </w:numPr>
        <w:spacing w:after="96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7148BE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оценить проект, программный объект, проведенные испытания, результаты испытаний и документацию пользователя по следующим критериям:</w:t>
      </w:r>
    </w:p>
    <w:p w:rsidR="006A0051" w:rsidRPr="007148BE" w:rsidRDefault="006A0051" w:rsidP="007148BE">
      <w:pPr>
        <w:pStyle w:val="a3"/>
        <w:numPr>
          <w:ilvl w:val="0"/>
          <w:numId w:val="2"/>
        </w:numPr>
        <w:spacing w:after="96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7148BE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тестовое покрытие требований к программному объекту;</w:t>
      </w:r>
    </w:p>
    <w:p w:rsidR="006A0051" w:rsidRPr="007148BE" w:rsidRDefault="006A0051" w:rsidP="007148BE">
      <w:pPr>
        <w:pStyle w:val="a3"/>
        <w:numPr>
          <w:ilvl w:val="0"/>
          <w:numId w:val="2"/>
        </w:numPr>
        <w:spacing w:after="96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7148BE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соответствие ожидаемым результатам; возможность сборки и тестирования системы (при их проведении);</w:t>
      </w:r>
    </w:p>
    <w:p w:rsidR="006A0051" w:rsidRPr="007148BE" w:rsidRDefault="006A0051" w:rsidP="007148BE">
      <w:pPr>
        <w:pStyle w:val="a3"/>
        <w:numPr>
          <w:ilvl w:val="0"/>
          <w:numId w:val="2"/>
        </w:numPr>
        <w:spacing w:after="96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7148BE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возможность эксплуатации и сопровождения.</w:t>
      </w:r>
    </w:p>
    <w:p w:rsidR="006A0051" w:rsidRPr="007148BE" w:rsidRDefault="006A0051" w:rsidP="007148BE">
      <w:pPr>
        <w:pStyle w:val="a3"/>
        <w:numPr>
          <w:ilvl w:val="0"/>
          <w:numId w:val="1"/>
        </w:numPr>
        <w:spacing w:after="96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7148BE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обеспечить проведение аудиторской проверк</w:t>
      </w:r>
      <w:proofErr w:type="gramStart"/>
      <w:r w:rsidRPr="007148BE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и(</w:t>
      </w:r>
      <w:proofErr w:type="spellStart"/>
      <w:proofErr w:type="gramEnd"/>
      <w:r w:rsidRPr="007148BE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ок</w:t>
      </w:r>
      <w:proofErr w:type="spellEnd"/>
      <w:r w:rsidRPr="007148BE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). Результаты аудиторских проверок должны быть документально оформлены. Если при реализации конкретного проекта разрабатывались или собирались как технические, так и программные средства, то проведение аудиторских проверок может быть отложено до квалификационных испытаний системы.</w:t>
      </w:r>
    </w:p>
    <w:p w:rsidR="00FE6D45" w:rsidRPr="00FE6D45" w:rsidRDefault="00FE6D45" w:rsidP="00FE6D45">
      <w:pPr>
        <w:pStyle w:val="p1"/>
        <w:spacing w:before="0" w:beforeAutospacing="0" w:after="0" w:afterAutospacing="0"/>
        <w:rPr>
          <w:kern w:val="36"/>
        </w:rPr>
      </w:pPr>
      <w:r w:rsidRPr="00FE6D45">
        <w:rPr>
          <w:kern w:val="36"/>
        </w:rPr>
        <w:t>Аудиторские проверки должны проводиться для обеспечения того, чтобы:</w:t>
      </w:r>
    </w:p>
    <w:p w:rsidR="00FE6D45" w:rsidRPr="00FE6D45" w:rsidRDefault="00FE6D45" w:rsidP="00FE6D45">
      <w:pPr>
        <w:pStyle w:val="p1"/>
        <w:spacing w:before="0" w:beforeAutospacing="0" w:after="0" w:afterAutospacing="0"/>
        <w:rPr>
          <w:i/>
          <w:kern w:val="36"/>
        </w:rPr>
      </w:pPr>
      <w:r w:rsidRPr="00FE6D45">
        <w:rPr>
          <w:i/>
          <w:kern w:val="36"/>
        </w:rPr>
        <w:t>запрограммированные программные продукты отражали проектную документацию; подготовка приемки и требования к тестированию, установленные в документации, были пригодны для приемки программных продуктов;</w:t>
      </w:r>
    </w:p>
    <w:p w:rsidR="00FE6D45" w:rsidRPr="00FE6D45" w:rsidRDefault="00FE6D45" w:rsidP="00FE6D45">
      <w:pPr>
        <w:pStyle w:val="p1"/>
        <w:numPr>
          <w:ilvl w:val="0"/>
          <w:numId w:val="1"/>
        </w:numPr>
        <w:spacing w:before="0" w:beforeAutospacing="0" w:after="0" w:afterAutospacing="0"/>
        <w:rPr>
          <w:kern w:val="36"/>
        </w:rPr>
      </w:pPr>
      <w:r w:rsidRPr="00FE6D45">
        <w:rPr>
          <w:kern w:val="36"/>
        </w:rPr>
        <w:t>тестовые данные соответствовали установленным техническим требованиям;</w:t>
      </w:r>
    </w:p>
    <w:p w:rsidR="00FE6D45" w:rsidRPr="00FE6D45" w:rsidRDefault="00FE6D45" w:rsidP="00FE6D45">
      <w:pPr>
        <w:pStyle w:val="p1"/>
        <w:numPr>
          <w:ilvl w:val="0"/>
          <w:numId w:val="1"/>
        </w:numPr>
        <w:spacing w:before="0" w:beforeAutospacing="0" w:after="0" w:afterAutospacing="0"/>
        <w:rPr>
          <w:kern w:val="36"/>
        </w:rPr>
      </w:pPr>
      <w:r w:rsidRPr="00FE6D45">
        <w:rPr>
          <w:kern w:val="36"/>
        </w:rPr>
        <w:t>программные продукты были успешно протестированы и соответствовали установленным к ним требованиям;</w:t>
      </w:r>
    </w:p>
    <w:p w:rsidR="00FE6D45" w:rsidRPr="00FE6D45" w:rsidRDefault="00FE6D45" w:rsidP="00FE6D45">
      <w:pPr>
        <w:pStyle w:val="p1"/>
        <w:numPr>
          <w:ilvl w:val="0"/>
          <w:numId w:val="1"/>
        </w:numPr>
        <w:spacing w:before="0" w:beforeAutospacing="0" w:after="0" w:afterAutospacing="0"/>
        <w:rPr>
          <w:kern w:val="36"/>
        </w:rPr>
      </w:pPr>
      <w:r w:rsidRPr="00FE6D45">
        <w:rPr>
          <w:kern w:val="36"/>
        </w:rPr>
        <w:t>отчеты об испытаниях (тестировании) были правильны и расхождения между фактическими и ожидаемыми результатами были устранены;</w:t>
      </w:r>
    </w:p>
    <w:p w:rsidR="00FE6D45" w:rsidRPr="00FE6D45" w:rsidRDefault="00FE6D45" w:rsidP="00FE6D45">
      <w:pPr>
        <w:pStyle w:val="p1"/>
        <w:numPr>
          <w:ilvl w:val="0"/>
          <w:numId w:val="1"/>
        </w:numPr>
        <w:spacing w:before="0" w:beforeAutospacing="0" w:after="0" w:afterAutospacing="0"/>
        <w:rPr>
          <w:kern w:val="36"/>
        </w:rPr>
      </w:pPr>
      <w:r w:rsidRPr="00FE6D45">
        <w:rPr>
          <w:kern w:val="36"/>
        </w:rPr>
        <w:t>документация пользователя соответствовала установленным стандартам;</w:t>
      </w:r>
    </w:p>
    <w:p w:rsidR="00FE6D45" w:rsidRPr="00FE6D45" w:rsidRDefault="00FE6D45" w:rsidP="00FE6D45">
      <w:pPr>
        <w:pStyle w:val="p1"/>
        <w:numPr>
          <w:ilvl w:val="0"/>
          <w:numId w:val="1"/>
        </w:numPr>
        <w:spacing w:before="0" w:beforeAutospacing="0" w:after="0" w:afterAutospacing="0"/>
        <w:rPr>
          <w:kern w:val="36"/>
        </w:rPr>
      </w:pPr>
      <w:r w:rsidRPr="00FE6D45">
        <w:rPr>
          <w:kern w:val="36"/>
        </w:rPr>
        <w:t>работы были выполнены в соответствии с утвержденными требованиями, планами и договором; стоимости и графики проведения работ соответствовали утвержденным планам.</w:t>
      </w:r>
    </w:p>
    <w:p w:rsidR="00FE6D45" w:rsidRPr="00FE6D45" w:rsidRDefault="00FE6D45" w:rsidP="00FE6D45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</w:p>
    <w:p w:rsidR="006A0051" w:rsidRPr="00B768D1" w:rsidRDefault="006A0051" w:rsidP="006A0051">
      <w:pPr>
        <w:spacing w:after="96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B768D1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После успешного завершения аудиторских проверок, если они проводились, разработчик должен:</w:t>
      </w:r>
    </w:p>
    <w:p w:rsidR="006A0051" w:rsidRPr="007148BE" w:rsidRDefault="006A0051" w:rsidP="007148BE">
      <w:pPr>
        <w:pStyle w:val="a3"/>
        <w:numPr>
          <w:ilvl w:val="0"/>
          <w:numId w:val="4"/>
        </w:numPr>
        <w:spacing w:after="96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7148BE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доработать (при необходимости) и соответствующим образом подготовить поставляемый программный проду</w:t>
      </w:r>
      <w:proofErr w:type="gramStart"/>
      <w:r w:rsidRPr="007148BE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кт к сб</w:t>
      </w:r>
      <w:proofErr w:type="gramEnd"/>
      <w:r w:rsidRPr="007148BE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орке системы, квалификационным испытаниям системы, вводу программного продукта в действие или к обеспечению приемки программного продукта;</w:t>
      </w:r>
    </w:p>
    <w:p w:rsidR="006A0051" w:rsidRPr="007148BE" w:rsidRDefault="006A0051" w:rsidP="007148BE">
      <w:pPr>
        <w:pStyle w:val="a3"/>
        <w:numPr>
          <w:ilvl w:val="0"/>
          <w:numId w:val="4"/>
        </w:numPr>
        <w:spacing w:after="96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7148BE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lastRenderedPageBreak/>
        <w:t>определить состояние конфигурации (базовую линию) проекта и программ данного программного объекта.</w:t>
      </w:r>
    </w:p>
    <w:p w:rsidR="006A0051" w:rsidRDefault="006A0051" w:rsidP="00DF43EE">
      <w:pPr>
        <w:pStyle w:val="a4"/>
        <w:rPr>
          <w:sz w:val="24"/>
          <w:szCs w:val="24"/>
          <w:lang w:val="en-US"/>
        </w:rPr>
      </w:pPr>
    </w:p>
    <w:p w:rsidR="00DF43EE" w:rsidRPr="00D34E9F" w:rsidRDefault="00DF43EE" w:rsidP="00DF43EE">
      <w:pPr>
        <w:spacing w:after="96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E9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Оценивание качества программного продукта</w:t>
      </w:r>
      <w:r w:rsidRPr="00DF43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квалификацио</w:t>
      </w:r>
      <w:r w:rsidRPr="00DF43EE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DF43EE">
        <w:rPr>
          <w:rFonts w:ascii="Times New Roman" w:eastAsia="Times New Roman" w:hAnsi="Times New Roman" w:cs="Times New Roman"/>
          <w:sz w:val="24"/>
          <w:szCs w:val="24"/>
          <w:lang w:eastAsia="ru-RU"/>
        </w:rPr>
        <w:t>ных, приемо-сдаточных испытаниях проводится комиссией заказчика, в которой участвует руководитель разработки и некоторые ведущие разработчики, или аттестованная сертификационная л</w:t>
      </w:r>
      <w:r w:rsidRPr="00DF43E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DF43EE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боратория.</w:t>
      </w:r>
    </w:p>
    <w:p w:rsidR="00D34E9F" w:rsidRPr="00D34E9F" w:rsidRDefault="00D34E9F" w:rsidP="00DF43EE">
      <w:pPr>
        <w:spacing w:after="96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6DE" w:rsidRPr="004B1F6C" w:rsidRDefault="00FE6D45" w:rsidP="004B1F6C">
      <w:pPr>
        <w:spacing w:after="96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FE6D45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Для определения использования комплексами программ време</w:t>
      </w:r>
      <w:r w:rsidRPr="00FE6D45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н</w:t>
      </w:r>
      <w:r w:rsidRPr="00FE6D45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ных ресурсов ЭВМ полезно применять рекомендации  стандарта ISO 14756  </w:t>
      </w:r>
      <w:r w:rsidRPr="00FE6D45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sym w:font="Symbol" w:char="F02D"/>
      </w:r>
      <w:r w:rsidRPr="00FE6D45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Измерение и оценивание производительности программных средств компьютерных вычислительных систем. Стандарт ориентирован на оценив</w:t>
      </w:r>
      <w:r w:rsidRPr="00FE6D45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а</w:t>
      </w:r>
      <w:r w:rsidRPr="00FE6D45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ние: прикладных программных средств, операционных систем и вычислительных комплексов, включающих все аппаратные и программные средс</w:t>
      </w:r>
      <w:r w:rsidRPr="00FE6D45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т</w:t>
      </w:r>
      <w:r w:rsidRPr="00FE6D45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ва.  Основные рекомендации сосредоточены в двух крупных разделах и четырех нормативных приложениях. Раздел 2 содержит общее описание методов измерений, а раздел 3 – детальные процедуры измерений и оценив</w:t>
      </w:r>
      <w:r w:rsidRPr="00FE6D45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а</w:t>
      </w:r>
      <w:r w:rsidRPr="00FE6D45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ния производительности ПС в составе информационной системы. Опис</w:t>
      </w:r>
      <w:r w:rsidRPr="00FE6D45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а</w:t>
      </w:r>
      <w:r w:rsidRPr="00FE6D45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ние метода измерения производительности начинается с эмуляции – имитации пользователей и потоков данных из внешней среды: их случайных характеристик и процессов; функционирования терминалов; устано</w:t>
      </w:r>
      <w:r w:rsidRPr="00FE6D45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</w:t>
      </w:r>
      <w:r w:rsidRPr="00FE6D45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ления параметров рабочих нагрузок пользователей и вычислительных средств.</w:t>
      </w:r>
    </w:p>
    <w:sectPr w:rsidR="00A116DE" w:rsidRPr="004B1F6C" w:rsidSect="00A11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3E6"/>
    <w:multiLevelType w:val="hybridMultilevel"/>
    <w:tmpl w:val="25AA52F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E7044"/>
    <w:multiLevelType w:val="hybridMultilevel"/>
    <w:tmpl w:val="8078E39C"/>
    <w:lvl w:ilvl="0" w:tplc="FFFFFFFF">
      <w:numFmt w:val="bullet"/>
      <w:lvlText w:val="-"/>
      <w:lvlJc w:val="left"/>
      <w:pPr>
        <w:tabs>
          <w:tab w:val="num" w:pos="1070"/>
        </w:tabs>
        <w:ind w:left="426" w:firstLine="284"/>
      </w:pPr>
      <w:rPr>
        <w:rFonts w:ascii="Times New Roman" w:hAnsi="Times New Roman" w:cs="Times New Roman" w:hint="default"/>
        <w:b w:val="0"/>
        <w:i w:val="0"/>
        <w:spacing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">
    <w:nsid w:val="199A533B"/>
    <w:multiLevelType w:val="hybridMultilevel"/>
    <w:tmpl w:val="919A4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34709"/>
    <w:multiLevelType w:val="hybridMultilevel"/>
    <w:tmpl w:val="BBD4361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F031A69"/>
    <w:multiLevelType w:val="hybridMultilevel"/>
    <w:tmpl w:val="BEB6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451B9"/>
    <w:multiLevelType w:val="hybridMultilevel"/>
    <w:tmpl w:val="119A9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AC0652"/>
    <w:multiLevelType w:val="hybridMultilevel"/>
    <w:tmpl w:val="34842536"/>
    <w:lvl w:ilvl="0" w:tplc="FFFFFFFF"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Times New Roman" w:hAnsi="Times New Roman" w:cs="Times New Roman" w:hint="default"/>
        <w:b w:val="0"/>
        <w:i w:val="0"/>
        <w:spacing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01E1012"/>
    <w:multiLevelType w:val="hybridMultilevel"/>
    <w:tmpl w:val="6FF8D65A"/>
    <w:lvl w:ilvl="0" w:tplc="FFFFFFFF">
      <w:numFmt w:val="bullet"/>
      <w:lvlText w:val="-"/>
      <w:lvlJc w:val="left"/>
      <w:pPr>
        <w:tabs>
          <w:tab w:val="num" w:pos="1070"/>
        </w:tabs>
        <w:ind w:left="426" w:firstLine="284"/>
      </w:pPr>
      <w:rPr>
        <w:rFonts w:ascii="Times New Roman" w:hAnsi="Times New Roman" w:cs="Times New Roman" w:hint="default"/>
        <w:b w:val="0"/>
        <w:i w:val="0"/>
        <w:spacing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characterSpacingControl w:val="doNotCompress"/>
  <w:compat/>
  <w:rsids>
    <w:rsidRoot w:val="00B768D1"/>
    <w:rsid w:val="00071142"/>
    <w:rsid w:val="00201D45"/>
    <w:rsid w:val="00207114"/>
    <w:rsid w:val="00276914"/>
    <w:rsid w:val="002E5971"/>
    <w:rsid w:val="003A796A"/>
    <w:rsid w:val="004B1F6C"/>
    <w:rsid w:val="00504370"/>
    <w:rsid w:val="00562FF3"/>
    <w:rsid w:val="005C411B"/>
    <w:rsid w:val="005E40D5"/>
    <w:rsid w:val="00687779"/>
    <w:rsid w:val="006A0051"/>
    <w:rsid w:val="007148BE"/>
    <w:rsid w:val="007E18D9"/>
    <w:rsid w:val="00A07870"/>
    <w:rsid w:val="00A116DE"/>
    <w:rsid w:val="00A50CB7"/>
    <w:rsid w:val="00B00178"/>
    <w:rsid w:val="00B768D1"/>
    <w:rsid w:val="00C03976"/>
    <w:rsid w:val="00D34E9F"/>
    <w:rsid w:val="00D52DBB"/>
    <w:rsid w:val="00D8239E"/>
    <w:rsid w:val="00DF43EE"/>
    <w:rsid w:val="00E86404"/>
    <w:rsid w:val="00F905A5"/>
    <w:rsid w:val="00FE6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CB7"/>
  </w:style>
  <w:style w:type="paragraph" w:styleId="1">
    <w:name w:val="heading 1"/>
    <w:basedOn w:val="a"/>
    <w:link w:val="10"/>
    <w:uiPriority w:val="9"/>
    <w:qFormat/>
    <w:rsid w:val="00B768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CB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68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">
    <w:name w:val="p"/>
    <w:basedOn w:val="a"/>
    <w:rsid w:val="00B76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B76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DF43E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F43E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List Bullet 3"/>
    <w:basedOn w:val="a"/>
    <w:autoRedefine/>
    <w:rsid w:val="00562FF3"/>
    <w:pPr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3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2017-05-15T18:01:00Z</dcterms:created>
  <dcterms:modified xsi:type="dcterms:W3CDTF">2017-05-16T15:19:00Z</dcterms:modified>
</cp:coreProperties>
</file>