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444" w:rsidRPr="00893613" w:rsidRDefault="00836314" w:rsidP="004F7C57">
      <w:pPr>
        <w:pStyle w:val="a3"/>
        <w:spacing w:before="66" w:line="360" w:lineRule="auto"/>
        <w:ind w:left="686" w:right="98"/>
        <w:jc w:val="center"/>
        <w:rPr>
          <w:sz w:val="28"/>
          <w:szCs w:val="28"/>
        </w:rPr>
      </w:pPr>
      <w:r w:rsidRPr="00893613">
        <w:rPr>
          <w:sz w:val="28"/>
          <w:szCs w:val="28"/>
        </w:rPr>
        <w:t>МИН</w:t>
      </w:r>
      <w:r w:rsidR="00893613" w:rsidRPr="00893613">
        <w:rPr>
          <w:sz w:val="28"/>
          <w:szCs w:val="28"/>
        </w:rPr>
        <w:t>ОБРНА</w:t>
      </w:r>
      <w:r w:rsidRPr="00893613">
        <w:rPr>
          <w:sz w:val="28"/>
          <w:szCs w:val="28"/>
        </w:rPr>
        <w:t>УКИ</w:t>
      </w:r>
      <w:r w:rsidR="00893613" w:rsidRPr="00893613">
        <w:rPr>
          <w:spacing w:val="-5"/>
          <w:sz w:val="28"/>
          <w:szCs w:val="28"/>
        </w:rPr>
        <w:t xml:space="preserve"> РОССИИ</w:t>
      </w:r>
    </w:p>
    <w:p w:rsidR="00893613" w:rsidRPr="00893613" w:rsidRDefault="00893613" w:rsidP="004F7C57">
      <w:pPr>
        <w:pStyle w:val="a3"/>
        <w:spacing w:line="360" w:lineRule="auto"/>
        <w:ind w:left="686" w:right="98"/>
        <w:jc w:val="center"/>
        <w:rPr>
          <w:spacing w:val="60"/>
          <w:sz w:val="28"/>
          <w:szCs w:val="28"/>
        </w:rPr>
      </w:pPr>
      <w:r w:rsidRPr="00893613">
        <w:rPr>
          <w:sz w:val="28"/>
          <w:szCs w:val="28"/>
        </w:rPr>
        <w:t>Федеральное г</w:t>
      </w:r>
      <w:r w:rsidR="00836314" w:rsidRPr="00893613">
        <w:rPr>
          <w:sz w:val="28"/>
          <w:szCs w:val="28"/>
        </w:rPr>
        <w:t xml:space="preserve">осударственное </w:t>
      </w:r>
      <w:r w:rsidRPr="00893613">
        <w:rPr>
          <w:sz w:val="28"/>
          <w:szCs w:val="28"/>
        </w:rPr>
        <w:t>бюджетное</w:t>
      </w:r>
      <w:r w:rsidR="00836314" w:rsidRPr="00893613">
        <w:rPr>
          <w:sz w:val="28"/>
          <w:szCs w:val="28"/>
        </w:rPr>
        <w:t xml:space="preserve"> образовательное учреждение</w:t>
      </w:r>
      <w:r w:rsidR="00836314" w:rsidRPr="00893613">
        <w:rPr>
          <w:spacing w:val="-58"/>
          <w:sz w:val="28"/>
          <w:szCs w:val="28"/>
        </w:rPr>
        <w:t xml:space="preserve"> </w:t>
      </w:r>
      <w:r w:rsidRPr="00893613">
        <w:rPr>
          <w:sz w:val="28"/>
          <w:szCs w:val="28"/>
        </w:rPr>
        <w:t>высшего профессионального образования</w:t>
      </w:r>
      <w:r w:rsidR="00836314" w:rsidRPr="00893613">
        <w:rPr>
          <w:spacing w:val="60"/>
          <w:sz w:val="28"/>
          <w:szCs w:val="28"/>
        </w:rPr>
        <w:t xml:space="preserve"> </w:t>
      </w:r>
    </w:p>
    <w:p w:rsidR="00914444" w:rsidRPr="00893613" w:rsidRDefault="00836314" w:rsidP="004F7C57">
      <w:pPr>
        <w:pStyle w:val="a3"/>
        <w:spacing w:line="360" w:lineRule="auto"/>
        <w:ind w:left="686" w:right="98"/>
        <w:jc w:val="center"/>
        <w:rPr>
          <w:sz w:val="28"/>
          <w:szCs w:val="28"/>
        </w:rPr>
      </w:pPr>
      <w:r w:rsidRPr="00893613">
        <w:rPr>
          <w:sz w:val="28"/>
          <w:szCs w:val="28"/>
        </w:rPr>
        <w:t>«</w:t>
      </w:r>
      <w:r w:rsidR="00893613" w:rsidRPr="00893613">
        <w:rPr>
          <w:sz w:val="28"/>
          <w:szCs w:val="28"/>
        </w:rPr>
        <w:t>ЮГО-ЗАПАДНЫЙ ГОСУДАРСТВЕННЫЙ УНИВЕРСИТЕТ</w:t>
      </w:r>
      <w:r w:rsidRPr="00893613">
        <w:rPr>
          <w:sz w:val="28"/>
          <w:szCs w:val="28"/>
        </w:rPr>
        <w:t>»</w:t>
      </w: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914444" w:rsidP="004F7C57">
      <w:pPr>
        <w:pStyle w:val="a3"/>
        <w:spacing w:line="360" w:lineRule="auto"/>
        <w:rPr>
          <w:sz w:val="26"/>
        </w:rPr>
      </w:pPr>
    </w:p>
    <w:p w:rsidR="00914444" w:rsidRDefault="00680CBC" w:rsidP="004F7C57">
      <w:pPr>
        <w:pStyle w:val="1"/>
        <w:spacing w:line="360" w:lineRule="auto"/>
        <w:ind w:left="0" w:right="95"/>
      </w:pPr>
      <w:r>
        <w:t>ЛАБОРАТОРНЫЕ</w:t>
      </w:r>
      <w:r w:rsidR="00836314">
        <w:rPr>
          <w:spacing w:val="-5"/>
        </w:rPr>
        <w:t xml:space="preserve"> </w:t>
      </w:r>
      <w:r w:rsidR="00836314">
        <w:t>РАБОТЫ</w:t>
      </w:r>
    </w:p>
    <w:p w:rsidR="00914444" w:rsidRDefault="00836314" w:rsidP="004F7C57">
      <w:pPr>
        <w:spacing w:line="360" w:lineRule="auto"/>
        <w:ind w:left="686" w:right="96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 w:rsidR="00893613">
        <w:rPr>
          <w:sz w:val="28"/>
        </w:rPr>
        <w:t>Безопасность жизнедеятельнос</w:t>
      </w:r>
      <w:r w:rsidR="004F7C57">
        <w:rPr>
          <w:sz w:val="28"/>
        </w:rPr>
        <w:t>ти»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575ECA">
      <w:pPr>
        <w:spacing w:line="360" w:lineRule="auto"/>
        <w:ind w:right="96"/>
        <w:rPr>
          <w:sz w:val="28"/>
        </w:rPr>
      </w:pPr>
    </w:p>
    <w:p w:rsidR="00575ECA" w:rsidRDefault="00575ECA" w:rsidP="00575ECA">
      <w:pPr>
        <w:spacing w:line="360" w:lineRule="auto"/>
        <w:ind w:right="96"/>
        <w:rPr>
          <w:sz w:val="28"/>
        </w:rPr>
      </w:pPr>
    </w:p>
    <w:p w:rsidR="00575ECA" w:rsidRDefault="00575ECA" w:rsidP="004F7C57">
      <w:pPr>
        <w:spacing w:line="360" w:lineRule="auto"/>
        <w:ind w:right="96"/>
        <w:jc w:val="right"/>
        <w:rPr>
          <w:sz w:val="28"/>
        </w:rPr>
      </w:pPr>
    </w:p>
    <w:p w:rsidR="004F7C57" w:rsidRDefault="004F7C57" w:rsidP="004F7C57">
      <w:pPr>
        <w:spacing w:line="360" w:lineRule="auto"/>
        <w:ind w:right="96"/>
        <w:jc w:val="right"/>
        <w:rPr>
          <w:sz w:val="28"/>
        </w:rPr>
      </w:pPr>
      <w:r>
        <w:rPr>
          <w:sz w:val="28"/>
        </w:rPr>
        <w:t>Выполнил: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 xml:space="preserve">студент группы СУ-01 </w:t>
      </w:r>
    </w:p>
    <w:p w:rsidR="004F7C57" w:rsidRDefault="00347517" w:rsidP="004F7C57">
      <w:pPr>
        <w:spacing w:line="360" w:lineRule="auto"/>
        <w:ind w:left="686" w:right="96"/>
        <w:jc w:val="right"/>
        <w:rPr>
          <w:sz w:val="28"/>
        </w:rPr>
      </w:pPr>
      <w:proofErr w:type="spellStart"/>
      <w:r>
        <w:rPr>
          <w:sz w:val="28"/>
        </w:rPr>
        <w:t>Бильдин</w:t>
      </w:r>
      <w:proofErr w:type="spellEnd"/>
      <w:r>
        <w:rPr>
          <w:sz w:val="28"/>
        </w:rPr>
        <w:t xml:space="preserve"> М</w:t>
      </w:r>
      <w:r w:rsidR="00575ECA">
        <w:rPr>
          <w:sz w:val="28"/>
        </w:rPr>
        <w:t>.</w:t>
      </w:r>
      <w:r>
        <w:rPr>
          <w:sz w:val="28"/>
        </w:rPr>
        <w:t xml:space="preserve"> С.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r>
        <w:rPr>
          <w:sz w:val="28"/>
        </w:rPr>
        <w:t>Проверил:</w:t>
      </w:r>
    </w:p>
    <w:p w:rsidR="004F7C57" w:rsidRDefault="004F7C57" w:rsidP="004F7C57">
      <w:pPr>
        <w:spacing w:line="360" w:lineRule="auto"/>
        <w:ind w:left="686" w:right="96"/>
        <w:jc w:val="right"/>
        <w:rPr>
          <w:sz w:val="28"/>
        </w:rPr>
      </w:pPr>
      <w:proofErr w:type="spellStart"/>
      <w:r>
        <w:rPr>
          <w:sz w:val="28"/>
        </w:rPr>
        <w:t>Томаков</w:t>
      </w:r>
      <w:proofErr w:type="spellEnd"/>
      <w:r>
        <w:rPr>
          <w:sz w:val="28"/>
        </w:rPr>
        <w:t xml:space="preserve"> В.</w:t>
      </w:r>
      <w:r w:rsidR="00442B6F">
        <w:rPr>
          <w:sz w:val="28"/>
        </w:rPr>
        <w:t xml:space="preserve"> </w:t>
      </w:r>
      <w:r>
        <w:rPr>
          <w:sz w:val="28"/>
        </w:rPr>
        <w:t>И.</w:t>
      </w:r>
      <w:r w:rsidR="00575ECA">
        <w:rPr>
          <w:sz w:val="28"/>
        </w:rPr>
        <w:t xml:space="preserve">                           </w:t>
      </w: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575ECA" w:rsidRDefault="00575ECA" w:rsidP="00030A90">
      <w:pPr>
        <w:pStyle w:val="1"/>
        <w:ind w:left="0"/>
      </w:pPr>
    </w:p>
    <w:p w:rsidR="004F7C57" w:rsidRDefault="00893613" w:rsidP="00030A90">
      <w:pPr>
        <w:pStyle w:val="1"/>
        <w:ind w:left="0"/>
      </w:pPr>
      <w:r>
        <w:t>Курск, 2022</w:t>
      </w:r>
    </w:p>
    <w:p w:rsidR="004F7C57" w:rsidRDefault="007B1D33" w:rsidP="004F7C57">
      <w:pPr>
        <w:pStyle w:val="1"/>
        <w:spacing w:line="360" w:lineRule="auto"/>
        <w:ind w:left="0"/>
      </w:pPr>
      <w:r>
        <w:lastRenderedPageBreak/>
        <w:t>Лабораторная</w:t>
      </w:r>
      <w:r w:rsidR="00B74E0B">
        <w:t xml:space="preserve"> работа №7</w:t>
      </w:r>
    </w:p>
    <w:p w:rsidR="00B74E0B" w:rsidRDefault="00B74E0B" w:rsidP="00B74E0B">
      <w:pPr>
        <w:pStyle w:val="1"/>
        <w:spacing w:line="360" w:lineRule="auto"/>
        <w:ind w:left="0"/>
      </w:pPr>
      <w:r w:rsidRPr="00B74E0B">
        <w:t>ГИГИЕНИЧЕСКАЯ ОЦЕНКА ИСКУССТВЕННОГО ОСВЕЩЕНИЯ РАБОЧИХ МЕСТ</w:t>
      </w:r>
    </w:p>
    <w:p w:rsidR="003F29BC" w:rsidRDefault="004F7C57" w:rsidP="003F29BC">
      <w:pPr>
        <w:pStyle w:val="1"/>
        <w:spacing w:line="360" w:lineRule="auto"/>
        <w:ind w:left="0"/>
        <w:jc w:val="both"/>
      </w:pPr>
      <w:r>
        <w:t>Цель работы</w:t>
      </w:r>
      <w:r w:rsidR="00030A90">
        <w:t>:</w:t>
      </w:r>
      <w:r>
        <w:t xml:space="preserve"> </w:t>
      </w:r>
      <w:proofErr w:type="gramStart"/>
      <w:r w:rsidR="003F29BC">
        <w:t>ознакомит</w:t>
      </w:r>
      <w:r w:rsidR="003F29BC">
        <w:t>ься  с</w:t>
      </w:r>
      <w:proofErr w:type="gramEnd"/>
      <w:r w:rsidR="003F29BC">
        <w:t xml:space="preserve">  основными  светотехниче</w:t>
      </w:r>
      <w:r w:rsidR="003F29BC">
        <w:t>скими величинами, определяющими условия работы на рабочих местах,</w:t>
      </w:r>
      <w:r w:rsidR="003F29BC">
        <w:t xml:space="preserve"> </w:t>
      </w:r>
      <w:r w:rsidR="003F29BC">
        <w:t>видами искусственного освещения, требованиями санитарных норм на прои</w:t>
      </w:r>
      <w:r w:rsidR="003F29BC">
        <w:t>з</w:t>
      </w:r>
      <w:r w:rsidR="003F29BC">
        <w:t>водственное освещение, методами и приборами для исследования светотехнических характеристик источников света, светильников и систем освещения.</w:t>
      </w:r>
    </w:p>
    <w:p w:rsidR="003F29BC" w:rsidRDefault="003F29BC" w:rsidP="00D76C24">
      <w:pPr>
        <w:pStyle w:val="1"/>
        <w:spacing w:line="360" w:lineRule="auto"/>
        <w:ind w:left="0"/>
        <w:jc w:val="both"/>
      </w:pPr>
      <w:r>
        <w:t>Световой поток (Ф) — часть электромагнитной</w:t>
      </w:r>
      <w:r w:rsidR="00D76C24">
        <w:t xml:space="preserve"> энергии, которая излуча</w:t>
      </w:r>
      <w:r w:rsidR="009857F8">
        <w:t>ется источником</w:t>
      </w:r>
      <w:r>
        <w:t xml:space="preserve"> в видимом диапазоне. Поскольку световой поток </w:t>
      </w:r>
      <w:r w:rsidR="00D76C24">
        <w:t>-</w:t>
      </w:r>
      <w:r w:rsidR="009857F8">
        <w:t xml:space="preserve"> это</w:t>
      </w:r>
      <w:r>
        <w:t xml:space="preserve"> не только</w:t>
      </w:r>
      <w:r w:rsidR="00C35517">
        <w:t xml:space="preserve"> физическая, </w:t>
      </w:r>
      <w:r>
        <w:t xml:space="preserve">но и физиологическая величина, </w:t>
      </w:r>
      <w:proofErr w:type="gramStart"/>
      <w:r>
        <w:t>так  как</w:t>
      </w:r>
      <w:proofErr w:type="gramEnd"/>
      <w:r>
        <w:t xml:space="preserve">  характеризует зрительное восприятие, для него введена с</w:t>
      </w:r>
      <w:r w:rsidR="00D76C24">
        <w:t>пециальная единица измерения лю</w:t>
      </w:r>
      <w:r>
        <w:t xml:space="preserve">мен (лм). </w:t>
      </w:r>
    </w:p>
    <w:p w:rsidR="003F29BC" w:rsidRDefault="003F29BC" w:rsidP="00D76C24">
      <w:pPr>
        <w:pStyle w:val="1"/>
        <w:spacing w:line="360" w:lineRule="auto"/>
        <w:ind w:left="0"/>
        <w:jc w:val="both"/>
      </w:pPr>
      <w:r>
        <w:t>Сила света (I). Так как источник света</w:t>
      </w:r>
      <w:r w:rsidR="00D76C24">
        <w:t xml:space="preserve"> может излучать свет по различ</w:t>
      </w:r>
      <w:r>
        <w:t>ным направлениям неравномерно, вводитс</w:t>
      </w:r>
      <w:r w:rsidR="00D76C24">
        <w:t xml:space="preserve">я понятие силы света как </w:t>
      </w:r>
      <w:proofErr w:type="gramStart"/>
      <w:r w:rsidR="00D76C24">
        <w:t>отноше</w:t>
      </w:r>
      <w:r>
        <w:t>ния  величины</w:t>
      </w:r>
      <w:proofErr w:type="gramEnd"/>
      <w:r>
        <w:t xml:space="preserve">  светового  потока,  распространяю</w:t>
      </w:r>
      <w:r w:rsidR="00D76C24">
        <w:t xml:space="preserve">щегося  от  источника  света  в </w:t>
      </w:r>
      <w:r>
        <w:t xml:space="preserve">некотором телесном угле W, измеряемом в стерадианах (ср), к величине этого </w:t>
      </w:r>
    </w:p>
    <w:p w:rsidR="00593EDD" w:rsidRDefault="00D76C24" w:rsidP="00593EDD">
      <w:pPr>
        <w:pStyle w:val="1"/>
        <w:spacing w:line="360" w:lineRule="auto"/>
        <w:ind w:left="0"/>
        <w:jc w:val="left"/>
      </w:pPr>
      <w:r>
        <w:t>телесного угла.</w:t>
      </w:r>
    </w:p>
    <w:p w:rsidR="00593EDD" w:rsidRDefault="00D76C24" w:rsidP="00593EDD">
      <w:pPr>
        <w:pStyle w:val="1"/>
        <w:spacing w:line="360" w:lineRule="auto"/>
        <w:ind w:left="0"/>
      </w:pPr>
      <w:r>
        <w:t xml:space="preserve"> </w:t>
      </w:r>
      <w:r w:rsidR="00A07DE3">
        <w:t xml:space="preserve"> </w:t>
      </w:r>
      <w:r w:rsidR="00A07DE3">
        <w:rPr>
          <w:noProof/>
          <w:lang w:eastAsia="ru-RU"/>
        </w:rPr>
        <w:drawing>
          <wp:inline distT="0" distB="0" distL="0" distR="0" wp14:anchorId="7963D423" wp14:editId="462CF19A">
            <wp:extent cx="933450" cy="597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983" cy="6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DD" w:rsidRDefault="00593EDD" w:rsidP="00593EDD">
      <w:pPr>
        <w:pStyle w:val="1"/>
        <w:spacing w:line="360" w:lineRule="auto"/>
        <w:ind w:left="0"/>
        <w:jc w:val="left"/>
      </w:pPr>
      <w:r>
        <w:rPr>
          <w:noProof/>
          <w:lang w:eastAsia="ru-RU"/>
        </w:rPr>
        <w:drawing>
          <wp:inline distT="0" distB="0" distL="0" distR="0" wp14:anchorId="23B9098D" wp14:editId="5F5765D7">
            <wp:extent cx="600075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6D" w:rsidRDefault="00263F6D" w:rsidP="00593EDD">
      <w:pPr>
        <w:pStyle w:val="1"/>
        <w:spacing w:line="360" w:lineRule="auto"/>
        <w:ind w:left="0"/>
        <w:jc w:val="left"/>
      </w:pPr>
      <w:r>
        <w:rPr>
          <w:noProof/>
          <w:lang w:eastAsia="ru-RU"/>
        </w:rPr>
        <w:drawing>
          <wp:inline distT="0" distB="0" distL="0" distR="0" wp14:anchorId="3018CA5E" wp14:editId="6C78AB24">
            <wp:extent cx="6115783" cy="485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154" cy="48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6D" w:rsidRDefault="00263F6D" w:rsidP="00263F6D">
      <w:pPr>
        <w:pStyle w:val="1"/>
        <w:spacing w:line="360" w:lineRule="auto"/>
        <w:ind w:left="0"/>
      </w:pPr>
      <w:r>
        <w:rPr>
          <w:noProof/>
          <w:lang w:eastAsia="ru-RU"/>
        </w:rPr>
        <w:drawing>
          <wp:inline distT="0" distB="0" distL="0" distR="0" wp14:anchorId="30336617" wp14:editId="3B5506ED">
            <wp:extent cx="1184413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6547" cy="62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DD" w:rsidRDefault="009857F8" w:rsidP="00593EDD">
      <w:pPr>
        <w:pStyle w:val="1"/>
        <w:spacing w:line="360" w:lineRule="auto"/>
        <w:ind w:left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7A63057D" wp14:editId="57B274DC">
            <wp:extent cx="6107150" cy="15144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088" cy="151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ED" w:rsidRDefault="006661ED" w:rsidP="006661ED">
      <w:pPr>
        <w:pStyle w:val="1"/>
        <w:spacing w:line="360" w:lineRule="auto"/>
        <w:ind w:left="0"/>
        <w:jc w:val="both"/>
      </w:pPr>
      <w:r>
        <w:t xml:space="preserve">Освещённость (Е) — это отношение падающего на поверхность светового потока </w:t>
      </w:r>
      <w:proofErr w:type="spellStart"/>
      <w:r>
        <w:t>Фпад</w:t>
      </w:r>
      <w:proofErr w:type="spellEnd"/>
      <w:r>
        <w:t xml:space="preserve"> к величине площади этой поверхности S:</w:t>
      </w:r>
    </w:p>
    <w:p w:rsidR="006661ED" w:rsidRDefault="006661ED" w:rsidP="006661ED">
      <w:pPr>
        <w:pStyle w:val="1"/>
        <w:spacing w:line="360" w:lineRule="auto"/>
        <w:ind w:left="0"/>
      </w:pPr>
      <w:r>
        <w:rPr>
          <w:noProof/>
          <w:lang w:eastAsia="ru-RU"/>
        </w:rPr>
        <w:drawing>
          <wp:inline distT="0" distB="0" distL="0" distR="0" wp14:anchorId="3166804A" wp14:editId="4454755E">
            <wp:extent cx="1162050" cy="7114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8448" cy="7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0F" w:rsidRDefault="00F67C5B" w:rsidP="00F6280F">
      <w:pPr>
        <w:pStyle w:val="1"/>
        <w:spacing w:line="360" w:lineRule="auto"/>
        <w:ind w:left="0"/>
        <w:jc w:val="left"/>
      </w:pPr>
      <w:r>
        <w:t>Измерение яркости рабочих поверхностей для определения соответствия</w:t>
      </w:r>
      <w:r>
        <w:t xml:space="preserve"> </w:t>
      </w:r>
      <w:r>
        <w:t>ее установленным нормам производится в соответствии с ГОСТ 26824-2010 «Здания и сооружения. Методы измерения яркости». Для</w:t>
      </w:r>
      <w:r w:rsidR="00D62DE2">
        <w:t xml:space="preserve"> измерения </w:t>
      </w:r>
      <w:proofErr w:type="gramStart"/>
      <w:r>
        <w:t>яркости  применяются</w:t>
      </w:r>
      <w:proofErr w:type="gramEnd"/>
      <w:r>
        <w:t xml:space="preserve">  </w:t>
      </w:r>
      <w:proofErr w:type="spellStart"/>
      <w:r>
        <w:t>яркомеры</w:t>
      </w:r>
      <w:proofErr w:type="spellEnd"/>
      <w:r>
        <w:t xml:space="preserve">  ЯРМ-3,  ЯСО-1,  Агрус−02  и </w:t>
      </w:r>
      <w:r w:rsidR="00F6280F">
        <w:t xml:space="preserve">другие. </w:t>
      </w:r>
    </w:p>
    <w:p w:rsidR="00F6280F" w:rsidRPr="00F6280F" w:rsidRDefault="00F6280F" w:rsidP="00F6280F">
      <w:pPr>
        <w:pStyle w:val="1"/>
        <w:spacing w:line="360" w:lineRule="auto"/>
        <w:ind w:left="0"/>
        <w:jc w:val="left"/>
        <w:rPr>
          <w:b/>
        </w:rPr>
      </w:pPr>
      <w:r w:rsidRPr="00F6280F">
        <w:rPr>
          <w:b/>
        </w:rPr>
        <w:t xml:space="preserve">Описание лабораторной установки </w:t>
      </w:r>
    </w:p>
    <w:p w:rsidR="009857F8" w:rsidRDefault="00F6280F" w:rsidP="00F6280F">
      <w:pPr>
        <w:pStyle w:val="1"/>
        <w:spacing w:line="360" w:lineRule="auto"/>
        <w:ind w:left="0"/>
        <w:jc w:val="left"/>
      </w:pPr>
      <w:proofErr w:type="gramStart"/>
      <w:r>
        <w:t>Для  экспериментального</w:t>
      </w:r>
      <w:proofErr w:type="gramEnd"/>
      <w:r>
        <w:t xml:space="preserve"> исследования искусственной освещенности на рабочей поверхности в зависимости от различных факторов применяется специальная установка. Установка включает в</w:t>
      </w:r>
      <w:r>
        <w:t xml:space="preserve"> себя исследуемый светильник </w:t>
      </w:r>
      <w:proofErr w:type="gramStart"/>
      <w:r>
        <w:t>ме</w:t>
      </w:r>
      <w:r>
        <w:t>стного  освещения</w:t>
      </w:r>
      <w:proofErr w:type="gramEnd"/>
      <w:r>
        <w:t xml:space="preserve">  «Альфа»,  штатив,  позволяющий  изменять  высоту  подвес</w:t>
      </w:r>
      <w:r>
        <w:t xml:space="preserve">а </w:t>
      </w:r>
      <w:r>
        <w:t xml:space="preserve">светильника над рабочей поверхностью, измерительный блок  люксметра,  селеновый  фотоэлемент  люксметра  Ю-116.  </w:t>
      </w:r>
      <w:proofErr w:type="gramStart"/>
      <w:r>
        <w:t>Лампа  светильника</w:t>
      </w:r>
      <w:proofErr w:type="gramEnd"/>
      <w:r>
        <w:t xml:space="preserve">  включается  в</w:t>
      </w:r>
      <w:r>
        <w:t xml:space="preserve"> </w:t>
      </w:r>
      <w:r>
        <w:t>сеть электропитания 220 В через ЛАТР. Высота подвеса светильника определяется по расстоянию от уровня нити накала лампы до рабочей поверхности</w:t>
      </w:r>
      <w:r>
        <w:t xml:space="preserve"> </w:t>
      </w:r>
      <w:r>
        <w:t>стола.  Все приборы размещены в спец</w:t>
      </w:r>
      <w:r w:rsidR="000B6EEB">
        <w:t xml:space="preserve">иальной затемненной комнате, </w:t>
      </w:r>
      <w:r>
        <w:t>позво</w:t>
      </w:r>
      <w:r w:rsidR="000B6EEB">
        <w:t xml:space="preserve">ляющей исключить </w:t>
      </w:r>
      <w:r>
        <w:t>влиян</w:t>
      </w:r>
      <w:bookmarkStart w:id="0" w:name="_GoBack"/>
      <w:bookmarkEnd w:id="0"/>
      <w:r>
        <w:t>ие  естественной освещенности на получаемые ре</w:t>
      </w:r>
      <w:r>
        <w:t>зультаты измерений.</w:t>
      </w:r>
    </w:p>
    <w:sectPr w:rsidR="009857F8" w:rsidSect="00030A90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75CA"/>
    <w:multiLevelType w:val="hybridMultilevel"/>
    <w:tmpl w:val="4260E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41327"/>
    <w:multiLevelType w:val="hybridMultilevel"/>
    <w:tmpl w:val="41E67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44"/>
    <w:rsid w:val="00030A90"/>
    <w:rsid w:val="000952DF"/>
    <w:rsid w:val="000B6EEB"/>
    <w:rsid w:val="00167EA5"/>
    <w:rsid w:val="00225A43"/>
    <w:rsid w:val="00263F6D"/>
    <w:rsid w:val="002C6A52"/>
    <w:rsid w:val="00347517"/>
    <w:rsid w:val="00363277"/>
    <w:rsid w:val="003900DB"/>
    <w:rsid w:val="00396E5B"/>
    <w:rsid w:val="003F29BC"/>
    <w:rsid w:val="00442B6F"/>
    <w:rsid w:val="004F7C57"/>
    <w:rsid w:val="00575ECA"/>
    <w:rsid w:val="00593EDD"/>
    <w:rsid w:val="005F7F87"/>
    <w:rsid w:val="006661ED"/>
    <w:rsid w:val="00680CBC"/>
    <w:rsid w:val="007B1D33"/>
    <w:rsid w:val="007E50E2"/>
    <w:rsid w:val="00836314"/>
    <w:rsid w:val="008429D0"/>
    <w:rsid w:val="0086719D"/>
    <w:rsid w:val="00893613"/>
    <w:rsid w:val="008F4503"/>
    <w:rsid w:val="00914444"/>
    <w:rsid w:val="0093652F"/>
    <w:rsid w:val="00966D7C"/>
    <w:rsid w:val="009857F8"/>
    <w:rsid w:val="009F14D3"/>
    <w:rsid w:val="00A07DE3"/>
    <w:rsid w:val="00AD20D1"/>
    <w:rsid w:val="00B74E0B"/>
    <w:rsid w:val="00C05E28"/>
    <w:rsid w:val="00C35517"/>
    <w:rsid w:val="00D36628"/>
    <w:rsid w:val="00D62DE2"/>
    <w:rsid w:val="00D67D9B"/>
    <w:rsid w:val="00D76C24"/>
    <w:rsid w:val="00DA1E5A"/>
    <w:rsid w:val="00F6280F"/>
    <w:rsid w:val="00F67C5B"/>
    <w:rsid w:val="00FC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2D02"/>
  <w15:docId w15:val="{C03F46E7-46BF-8842-87EB-3444FEEB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E2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C05E28"/>
    <w:pPr>
      <w:ind w:left="686" w:right="93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05E2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05E28"/>
    <w:rPr>
      <w:sz w:val="24"/>
      <w:szCs w:val="24"/>
    </w:rPr>
  </w:style>
  <w:style w:type="paragraph" w:styleId="a4">
    <w:name w:val="List Paragraph"/>
    <w:basedOn w:val="a"/>
    <w:uiPriority w:val="1"/>
    <w:qFormat/>
    <w:rsid w:val="00C05E28"/>
  </w:style>
  <w:style w:type="paragraph" w:customStyle="1" w:styleId="TableParagraph">
    <w:name w:val="Table Paragraph"/>
    <w:basedOn w:val="a"/>
    <w:uiPriority w:val="1"/>
    <w:qFormat/>
    <w:rsid w:val="00C0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DBF23-278A-449A-8E59-4739D1EA9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User Windows</cp:lastModifiedBy>
  <cp:revision>32</cp:revision>
  <cp:lastPrinted>2022-12-06T21:12:00Z</cp:lastPrinted>
  <dcterms:created xsi:type="dcterms:W3CDTF">2022-12-12T07:43:00Z</dcterms:created>
  <dcterms:modified xsi:type="dcterms:W3CDTF">2022-12-19T19:26:00Z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LastSaved">
    <vt:filetime>2022-10-01T00:00:00Z</vt:filetime>
  </property>
</Properties>
</file>