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1C0" w:rsidRPr="00EC52D7" w:rsidRDefault="001371C0" w:rsidP="00EC52D7">
      <w:pPr>
        <w:tabs>
          <w:tab w:val="left" w:pos="284"/>
        </w:tabs>
        <w:jc w:val="both"/>
        <w:rPr>
          <w:sz w:val="22"/>
          <w:szCs w:val="22"/>
        </w:rPr>
      </w:pPr>
      <w:r w:rsidRPr="00EC52D7">
        <w:rPr>
          <w:sz w:val="22"/>
          <w:szCs w:val="22"/>
        </w:rPr>
        <w:t>УДК 627.8</w:t>
      </w:r>
    </w:p>
    <w:p w:rsidR="001371C0" w:rsidRPr="00EC52D7" w:rsidRDefault="001371C0" w:rsidP="00EC52D7">
      <w:pPr>
        <w:tabs>
          <w:tab w:val="left" w:pos="284"/>
        </w:tabs>
        <w:jc w:val="both"/>
        <w:rPr>
          <w:sz w:val="22"/>
          <w:szCs w:val="22"/>
        </w:rPr>
      </w:pPr>
    </w:p>
    <w:p w:rsidR="001371C0" w:rsidRPr="00EC52D7" w:rsidRDefault="001371C0" w:rsidP="00EC52D7">
      <w:pPr>
        <w:tabs>
          <w:tab w:val="left" w:pos="284"/>
        </w:tabs>
        <w:jc w:val="center"/>
        <w:rPr>
          <w:b/>
          <w:bCs/>
          <w:sz w:val="22"/>
          <w:szCs w:val="22"/>
        </w:rPr>
      </w:pPr>
      <w:r w:rsidRPr="00EC52D7">
        <w:rPr>
          <w:b/>
          <w:bCs/>
          <w:sz w:val="22"/>
          <w:szCs w:val="22"/>
        </w:rPr>
        <w:t>ШАБЛОН ОФОРМЛЕНИЯ СТАТЕЙ</w:t>
      </w:r>
    </w:p>
    <w:p w:rsidR="00E35CFD" w:rsidRPr="00E35CFD" w:rsidRDefault="00E35CFD" w:rsidP="00E35CFD">
      <w:pPr>
        <w:tabs>
          <w:tab w:val="left" w:pos="284"/>
        </w:tabs>
        <w:jc w:val="center"/>
        <w:rPr>
          <w:sz w:val="22"/>
          <w:szCs w:val="22"/>
        </w:rPr>
      </w:pPr>
      <w:r w:rsidRPr="00E35CFD">
        <w:rPr>
          <w:sz w:val="22"/>
          <w:szCs w:val="22"/>
        </w:rPr>
        <w:t>Иванов И.И.. магистрант</w:t>
      </w:r>
    </w:p>
    <w:p w:rsidR="00E35CFD" w:rsidRPr="00E35CFD" w:rsidRDefault="00E35CFD" w:rsidP="00E35CFD">
      <w:pPr>
        <w:tabs>
          <w:tab w:val="left" w:pos="284"/>
        </w:tabs>
        <w:jc w:val="center"/>
        <w:rPr>
          <w:sz w:val="22"/>
          <w:szCs w:val="22"/>
        </w:rPr>
      </w:pPr>
      <w:r w:rsidRPr="00E35CFD">
        <w:rPr>
          <w:sz w:val="22"/>
          <w:szCs w:val="22"/>
        </w:rPr>
        <w:t>П</w:t>
      </w:r>
      <w:r>
        <w:rPr>
          <w:sz w:val="22"/>
          <w:szCs w:val="22"/>
        </w:rPr>
        <w:t>етров</w:t>
      </w:r>
      <w:r w:rsidRPr="00E35CFD">
        <w:rPr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bookmarkStart w:id="0" w:name="_GoBack"/>
      <w:bookmarkEnd w:id="0"/>
      <w:r w:rsidRPr="00E35CFD">
        <w:rPr>
          <w:sz w:val="22"/>
          <w:szCs w:val="22"/>
        </w:rPr>
        <w:t>.В. доцент</w:t>
      </w:r>
    </w:p>
    <w:p w:rsidR="001371C0" w:rsidRPr="00EC52D7" w:rsidRDefault="001371C0" w:rsidP="00EC52D7">
      <w:pPr>
        <w:tabs>
          <w:tab w:val="left" w:pos="284"/>
        </w:tabs>
        <w:jc w:val="both"/>
        <w:rPr>
          <w:sz w:val="22"/>
          <w:szCs w:val="22"/>
        </w:rPr>
      </w:pPr>
    </w:p>
    <w:p w:rsidR="001371C0" w:rsidRPr="004C164D" w:rsidRDefault="001371C0" w:rsidP="004C164D">
      <w:pPr>
        <w:ind w:firstLine="284"/>
        <w:jc w:val="both"/>
        <w:rPr>
          <w:i/>
          <w:iCs/>
          <w:sz w:val="22"/>
          <w:szCs w:val="22"/>
        </w:rPr>
      </w:pPr>
      <w:r w:rsidRPr="004C164D">
        <w:rPr>
          <w:b/>
          <w:bCs/>
          <w:i/>
          <w:iCs/>
          <w:sz w:val="22"/>
          <w:szCs w:val="22"/>
        </w:rPr>
        <w:t>Аннотация</w:t>
      </w:r>
      <w:r w:rsidRPr="004C164D">
        <w:rPr>
          <w:b/>
          <w:bCs/>
          <w:sz w:val="22"/>
          <w:szCs w:val="22"/>
        </w:rPr>
        <w:t>.</w:t>
      </w:r>
      <w:r w:rsidRPr="004C164D">
        <w:rPr>
          <w:sz w:val="22"/>
          <w:szCs w:val="22"/>
        </w:rPr>
        <w:t xml:space="preserve"> </w:t>
      </w:r>
      <w:r w:rsidRPr="004C164D">
        <w:rPr>
          <w:i/>
          <w:iCs/>
          <w:sz w:val="22"/>
          <w:szCs w:val="22"/>
        </w:rPr>
        <w:t>Аннотация должна содержать от 5 до 7 строк. Она должна быть полноценной и информативной, не содержать общих слов, отражать содержание ст</w:t>
      </w:r>
      <w:r>
        <w:rPr>
          <w:i/>
          <w:iCs/>
          <w:sz w:val="22"/>
          <w:szCs w:val="22"/>
        </w:rPr>
        <w:t>атьи и результаты исследований.</w:t>
      </w:r>
    </w:p>
    <w:p w:rsidR="001371C0" w:rsidRDefault="001371C0" w:rsidP="004C164D">
      <w:pPr>
        <w:ind w:firstLine="284"/>
        <w:jc w:val="both"/>
        <w:rPr>
          <w:b/>
          <w:bCs/>
          <w:sz w:val="22"/>
          <w:szCs w:val="22"/>
        </w:rPr>
      </w:pPr>
    </w:p>
    <w:p w:rsidR="001371C0" w:rsidRDefault="001371C0" w:rsidP="004C164D">
      <w:pPr>
        <w:ind w:firstLine="284"/>
        <w:jc w:val="both"/>
        <w:rPr>
          <w:b/>
          <w:bCs/>
          <w:sz w:val="22"/>
          <w:szCs w:val="22"/>
        </w:rPr>
        <w:sectPr w:rsidR="001371C0" w:rsidSect="0092397A">
          <w:pgSz w:w="11906" w:h="16838" w:code="9"/>
          <w:pgMar w:top="1134" w:right="851" w:bottom="1134" w:left="1276" w:header="709" w:footer="709" w:gutter="0"/>
          <w:cols w:space="567"/>
          <w:docGrid w:linePitch="360"/>
        </w:sectPr>
      </w:pPr>
    </w:p>
    <w:p w:rsidR="001371C0" w:rsidRPr="004C164D" w:rsidRDefault="001371C0" w:rsidP="004C164D">
      <w:pPr>
        <w:ind w:firstLine="284"/>
        <w:jc w:val="both"/>
        <w:rPr>
          <w:sz w:val="22"/>
          <w:szCs w:val="22"/>
        </w:rPr>
      </w:pPr>
      <w:r w:rsidRPr="004C164D">
        <w:rPr>
          <w:b/>
          <w:bCs/>
          <w:sz w:val="22"/>
          <w:szCs w:val="22"/>
        </w:rPr>
        <w:lastRenderedPageBreak/>
        <w:t>Общие требования.</w:t>
      </w:r>
      <w:r w:rsidRPr="004C164D">
        <w:rPr>
          <w:sz w:val="22"/>
          <w:szCs w:val="22"/>
        </w:rPr>
        <w:t xml:space="preserve"> Статья печатается в </w:t>
      </w:r>
      <w:r w:rsidRPr="004C164D">
        <w:rPr>
          <w:b/>
          <w:bCs/>
          <w:i/>
          <w:iCs/>
          <w:sz w:val="22"/>
          <w:szCs w:val="22"/>
        </w:rPr>
        <w:t>авторской редакции</w:t>
      </w:r>
      <w:r w:rsidRPr="004C164D">
        <w:rPr>
          <w:sz w:val="22"/>
          <w:szCs w:val="22"/>
        </w:rPr>
        <w:t>, те</w:t>
      </w:r>
      <w:proofErr w:type="gramStart"/>
      <w:r w:rsidRPr="004C164D">
        <w:rPr>
          <w:sz w:val="22"/>
          <w:szCs w:val="22"/>
        </w:rPr>
        <w:t>кст ст</w:t>
      </w:r>
      <w:proofErr w:type="gramEnd"/>
      <w:r w:rsidRPr="004C164D">
        <w:rPr>
          <w:sz w:val="22"/>
          <w:szCs w:val="22"/>
        </w:rPr>
        <w:t xml:space="preserve">атьи должен быть тщательно выверен и оформлен с применением средств </w:t>
      </w:r>
      <w:r w:rsidRPr="004C164D">
        <w:rPr>
          <w:sz w:val="22"/>
          <w:szCs w:val="22"/>
          <w:lang w:val="en-US" w:eastAsia="en-US"/>
        </w:rPr>
        <w:t>Microsoft</w:t>
      </w:r>
      <w:r w:rsidRPr="004C164D">
        <w:rPr>
          <w:sz w:val="22"/>
          <w:szCs w:val="22"/>
          <w:lang w:eastAsia="en-US"/>
        </w:rPr>
        <w:t xml:space="preserve"> </w:t>
      </w:r>
      <w:r w:rsidRPr="004C164D">
        <w:rPr>
          <w:sz w:val="22"/>
          <w:szCs w:val="22"/>
          <w:lang w:val="en-US" w:eastAsia="en-US"/>
        </w:rPr>
        <w:t>Office</w:t>
      </w:r>
      <w:r w:rsidRPr="004C164D">
        <w:rPr>
          <w:sz w:val="22"/>
          <w:szCs w:val="22"/>
          <w:lang w:eastAsia="en-US"/>
        </w:rPr>
        <w:t xml:space="preserve"> </w:t>
      </w:r>
      <w:r w:rsidRPr="004C164D">
        <w:rPr>
          <w:sz w:val="22"/>
          <w:szCs w:val="22"/>
        </w:rPr>
        <w:t xml:space="preserve">2003-2007 (расширение текстового файла </w:t>
      </w:r>
      <w:r w:rsidRPr="004C164D">
        <w:rPr>
          <w:rStyle w:val="2"/>
          <w:sz w:val="22"/>
          <w:szCs w:val="22"/>
          <w:lang w:val="ru-RU"/>
        </w:rPr>
        <w:t>*.</w:t>
      </w:r>
      <w:r w:rsidRPr="004C164D">
        <w:rPr>
          <w:rStyle w:val="2"/>
          <w:sz w:val="22"/>
          <w:szCs w:val="22"/>
        </w:rPr>
        <w:t>doc</w:t>
      </w:r>
      <w:r w:rsidRPr="004C164D">
        <w:rPr>
          <w:rStyle w:val="2"/>
          <w:sz w:val="22"/>
          <w:szCs w:val="22"/>
          <w:lang w:val="ru-RU"/>
        </w:rPr>
        <w:t>).</w:t>
      </w:r>
      <w:r w:rsidRPr="004C164D">
        <w:rPr>
          <w:rStyle w:val="2"/>
          <w:i w:val="0"/>
          <w:iCs w:val="0"/>
          <w:sz w:val="22"/>
          <w:szCs w:val="22"/>
          <w:lang w:val="ru-RU"/>
        </w:rPr>
        <w:t xml:space="preserve"> Файл статьи должен начинаться на фамилию первого автора (например, </w:t>
      </w:r>
      <w:proofErr w:type="spellStart"/>
      <w:r w:rsidRPr="004C164D">
        <w:rPr>
          <w:sz w:val="22"/>
          <w:szCs w:val="22"/>
          <w:lang w:val="en-US"/>
        </w:rPr>
        <w:t>Nimov</w:t>
      </w:r>
      <w:proofErr w:type="spellEnd"/>
      <w:r w:rsidRPr="004C164D">
        <w:rPr>
          <w:rStyle w:val="2"/>
          <w:i w:val="0"/>
          <w:iCs w:val="0"/>
          <w:sz w:val="22"/>
          <w:szCs w:val="22"/>
          <w:lang w:val="ru-RU"/>
        </w:rPr>
        <w:t>.</w:t>
      </w:r>
      <w:r w:rsidRPr="004C164D">
        <w:rPr>
          <w:rStyle w:val="2"/>
          <w:i w:val="0"/>
          <w:iCs w:val="0"/>
          <w:sz w:val="22"/>
          <w:szCs w:val="22"/>
        </w:rPr>
        <w:t>doc</w:t>
      </w:r>
      <w:r w:rsidRPr="004C164D">
        <w:rPr>
          <w:rStyle w:val="2"/>
          <w:i w:val="0"/>
          <w:iCs w:val="0"/>
          <w:sz w:val="22"/>
          <w:szCs w:val="22"/>
          <w:lang w:val="ru-RU"/>
        </w:rPr>
        <w:t xml:space="preserve">, </w:t>
      </w:r>
      <w:proofErr w:type="spellStart"/>
      <w:r w:rsidRPr="004C164D">
        <w:rPr>
          <w:sz w:val="22"/>
          <w:szCs w:val="22"/>
          <w:lang w:val="en-US"/>
        </w:rPr>
        <w:t>Nimov</w:t>
      </w:r>
      <w:proofErr w:type="spellEnd"/>
      <w:r w:rsidRPr="004C164D">
        <w:rPr>
          <w:rStyle w:val="2"/>
          <w:i w:val="0"/>
          <w:iCs w:val="0"/>
          <w:sz w:val="22"/>
          <w:szCs w:val="22"/>
          <w:lang w:val="ru-RU"/>
        </w:rPr>
        <w:t>.</w:t>
      </w:r>
      <w:proofErr w:type="spellStart"/>
      <w:r w:rsidRPr="004C164D">
        <w:rPr>
          <w:rStyle w:val="2"/>
          <w:i w:val="0"/>
          <w:iCs w:val="0"/>
          <w:sz w:val="22"/>
          <w:szCs w:val="22"/>
        </w:rPr>
        <w:t>rar</w:t>
      </w:r>
      <w:proofErr w:type="spellEnd"/>
      <w:r w:rsidRPr="004C164D">
        <w:rPr>
          <w:rStyle w:val="2"/>
          <w:i w:val="0"/>
          <w:iCs w:val="0"/>
          <w:sz w:val="22"/>
          <w:szCs w:val="22"/>
          <w:lang w:val="ru-RU"/>
        </w:rPr>
        <w:t xml:space="preserve">). </w:t>
      </w:r>
      <w:r w:rsidRPr="004C164D">
        <w:rPr>
          <w:sz w:val="22"/>
          <w:szCs w:val="22"/>
        </w:rPr>
        <w:t>Все присланные статьи проходят проверку системой «</w:t>
      </w:r>
      <w:proofErr w:type="spellStart"/>
      <w:r w:rsidRPr="004C164D">
        <w:rPr>
          <w:sz w:val="22"/>
          <w:szCs w:val="22"/>
        </w:rPr>
        <w:t>Антиплагиат</w:t>
      </w:r>
      <w:proofErr w:type="spellEnd"/>
      <w:r w:rsidRPr="004C164D">
        <w:rPr>
          <w:sz w:val="22"/>
          <w:szCs w:val="22"/>
        </w:rPr>
        <w:t>».</w:t>
      </w:r>
    </w:p>
    <w:p w:rsidR="001371C0" w:rsidRPr="004C164D" w:rsidRDefault="001371C0" w:rsidP="004C164D">
      <w:pPr>
        <w:ind w:firstLine="284"/>
        <w:jc w:val="both"/>
        <w:rPr>
          <w:sz w:val="22"/>
          <w:szCs w:val="22"/>
        </w:rPr>
      </w:pPr>
      <w:r w:rsidRPr="004C164D">
        <w:rPr>
          <w:sz w:val="22"/>
          <w:szCs w:val="22"/>
        </w:rPr>
        <w:t>Объем статьи составляет от 1 до 2 страниц текста, включая рисунки, таблицы, список использованных ист</w:t>
      </w:r>
      <w:r>
        <w:rPr>
          <w:sz w:val="22"/>
          <w:szCs w:val="22"/>
        </w:rPr>
        <w:t>очников и сведения об авторе.</w:t>
      </w:r>
    </w:p>
    <w:p w:rsidR="001371C0" w:rsidRPr="004C164D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C164D">
        <w:rPr>
          <w:sz w:val="22"/>
          <w:szCs w:val="22"/>
        </w:rPr>
        <w:t>Правила оформления статьи: формат страниц: А</w:t>
      </w:r>
      <w:proofErr w:type="gramStart"/>
      <w:r w:rsidRPr="004C164D">
        <w:rPr>
          <w:sz w:val="22"/>
          <w:szCs w:val="22"/>
        </w:rPr>
        <w:t>4</w:t>
      </w:r>
      <w:proofErr w:type="gramEnd"/>
      <w:r w:rsidRPr="004C164D">
        <w:rPr>
          <w:sz w:val="22"/>
          <w:szCs w:val="22"/>
        </w:rPr>
        <w:t xml:space="preserve">; ориентация: книжная; в две колонки; выравнивание текста по ширине; поля сверху, снизу – 2, слева – 2,25, справа – 1,5 см; гарнитура шрифта: </w:t>
      </w:r>
      <w:r w:rsidRPr="004C164D">
        <w:rPr>
          <w:sz w:val="22"/>
          <w:szCs w:val="22"/>
          <w:lang w:val="en-US"/>
        </w:rPr>
        <w:t>Times</w:t>
      </w:r>
      <w:r w:rsidRPr="004C164D">
        <w:rPr>
          <w:sz w:val="22"/>
          <w:szCs w:val="22"/>
        </w:rPr>
        <w:t xml:space="preserve"> </w:t>
      </w:r>
      <w:r w:rsidRPr="004C164D">
        <w:rPr>
          <w:sz w:val="22"/>
          <w:szCs w:val="22"/>
          <w:lang w:val="en-US"/>
        </w:rPr>
        <w:t>New</w:t>
      </w:r>
      <w:r w:rsidRPr="004C164D">
        <w:rPr>
          <w:sz w:val="22"/>
          <w:szCs w:val="22"/>
        </w:rPr>
        <w:t xml:space="preserve"> </w:t>
      </w:r>
      <w:r w:rsidRPr="004C164D">
        <w:rPr>
          <w:sz w:val="22"/>
          <w:szCs w:val="22"/>
          <w:lang w:val="en-US"/>
        </w:rPr>
        <w:t>Roman</w:t>
      </w:r>
      <w:r w:rsidRPr="004C164D">
        <w:rPr>
          <w:sz w:val="22"/>
          <w:szCs w:val="22"/>
        </w:rPr>
        <w:t xml:space="preserve">; кегль – 11; абзац с отступом </w:t>
      </w:r>
      <w:proofErr w:type="spellStart"/>
      <w:r w:rsidRPr="004C164D">
        <w:rPr>
          <w:sz w:val="22"/>
          <w:szCs w:val="22"/>
        </w:rPr>
        <w:t>Tab</w:t>
      </w:r>
      <w:proofErr w:type="spellEnd"/>
      <w:r w:rsidRPr="004C164D">
        <w:rPr>
          <w:sz w:val="22"/>
          <w:szCs w:val="22"/>
        </w:rPr>
        <w:t>. 0</w:t>
      </w:r>
      <w:proofErr w:type="gramStart"/>
      <w:r w:rsidRPr="004C164D">
        <w:rPr>
          <w:sz w:val="22"/>
          <w:szCs w:val="22"/>
        </w:rPr>
        <w:t>,5</w:t>
      </w:r>
      <w:proofErr w:type="gramEnd"/>
      <w:r w:rsidRPr="004C164D">
        <w:rPr>
          <w:sz w:val="22"/>
          <w:szCs w:val="22"/>
        </w:rPr>
        <w:t>; межстрочный интервал – одинарный.</w:t>
      </w:r>
    </w:p>
    <w:p w:rsidR="001371C0" w:rsidRPr="004C164D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C164D">
        <w:rPr>
          <w:b/>
          <w:bCs/>
          <w:sz w:val="22"/>
          <w:szCs w:val="22"/>
        </w:rPr>
        <w:t>Таблицу</w:t>
      </w:r>
      <w:r w:rsidRPr="004C164D">
        <w:rPr>
          <w:sz w:val="22"/>
          <w:szCs w:val="22"/>
        </w:rPr>
        <w:t xml:space="preserve"> помещают под текстом, в котором впервые дана ссылка на нее, или на следующей странице. Слово «Таблица» указывают один раз слева над первой частью таблицы, следом идет название таблицы; над другими частями пишут: «Продолжение таблицы», с указанием номера таблицы. </w:t>
      </w:r>
      <w:proofErr w:type="gramStart"/>
      <w:r w:rsidRPr="004C164D">
        <w:rPr>
          <w:sz w:val="22"/>
          <w:szCs w:val="22"/>
        </w:rPr>
        <w:t>Таблица должна быть вставлена автоматически (через «Таблица:</w:t>
      </w:r>
      <w:proofErr w:type="gramEnd"/>
      <w:r w:rsidRPr="004C164D">
        <w:rPr>
          <w:sz w:val="22"/>
          <w:szCs w:val="22"/>
        </w:rPr>
        <w:t xml:space="preserve"> </w:t>
      </w:r>
      <w:proofErr w:type="gramStart"/>
      <w:r w:rsidRPr="004C164D">
        <w:rPr>
          <w:sz w:val="22"/>
          <w:szCs w:val="22"/>
        </w:rPr>
        <w:t>Добавить таблицу»).</w:t>
      </w:r>
      <w:proofErr w:type="gramEnd"/>
      <w:r w:rsidRPr="004C164D">
        <w:rPr>
          <w:sz w:val="22"/>
          <w:szCs w:val="22"/>
        </w:rPr>
        <w:t xml:space="preserve"> Таблицы допускается печатать 11 или 10 шрифтом.</w:t>
      </w:r>
    </w:p>
    <w:p w:rsidR="001371C0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C164D">
        <w:rPr>
          <w:sz w:val="22"/>
          <w:szCs w:val="22"/>
        </w:rPr>
        <w:t>Ссылки на все таблицы в тексте обязательны (например, табл. 1, табл. 2 и т.д.).</w:t>
      </w:r>
    </w:p>
    <w:p w:rsidR="001371C0" w:rsidRPr="004C164D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C164D">
        <w:rPr>
          <w:sz w:val="22"/>
          <w:szCs w:val="22"/>
        </w:rPr>
        <w:t>Отбивка до строки с названием таблицы и после таблицы – 1 интервал.</w:t>
      </w:r>
    </w:p>
    <w:p w:rsidR="001371C0" w:rsidRPr="004C164D" w:rsidRDefault="001371C0" w:rsidP="00E35CFD">
      <w:pPr>
        <w:ind w:firstLineChars="720" w:firstLine="1584"/>
        <w:jc w:val="both"/>
        <w:rPr>
          <w:sz w:val="22"/>
          <w:szCs w:val="22"/>
        </w:rPr>
      </w:pPr>
    </w:p>
    <w:p w:rsidR="001371C0" w:rsidRPr="004C164D" w:rsidRDefault="001371C0" w:rsidP="004C164D">
      <w:pPr>
        <w:rPr>
          <w:sz w:val="22"/>
          <w:szCs w:val="22"/>
        </w:rPr>
      </w:pPr>
      <w:r w:rsidRPr="004C164D">
        <w:rPr>
          <w:sz w:val="22"/>
          <w:szCs w:val="22"/>
        </w:rPr>
        <w:t>Таблица 1 – Название таблицы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965"/>
        <w:gridCol w:w="964"/>
        <w:gridCol w:w="964"/>
        <w:gridCol w:w="964"/>
      </w:tblGrid>
      <w:tr w:rsidR="001371C0" w:rsidRPr="004C164D">
        <w:tc>
          <w:tcPr>
            <w:tcW w:w="857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5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4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4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4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</w:tr>
      <w:tr w:rsidR="001371C0" w:rsidRPr="004C164D">
        <w:tc>
          <w:tcPr>
            <w:tcW w:w="857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5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4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4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4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</w:tr>
      <w:tr w:rsidR="001371C0" w:rsidRPr="004C164D">
        <w:tc>
          <w:tcPr>
            <w:tcW w:w="857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5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4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4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4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</w:tr>
      <w:tr w:rsidR="001371C0" w:rsidRPr="004C164D">
        <w:tc>
          <w:tcPr>
            <w:tcW w:w="857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5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4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4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  <w:tc>
          <w:tcPr>
            <w:tcW w:w="964" w:type="dxa"/>
          </w:tcPr>
          <w:p w:rsidR="001371C0" w:rsidRPr="002A7ECE" w:rsidRDefault="001371C0" w:rsidP="004C164D">
            <w:pPr>
              <w:ind w:firstLine="284"/>
              <w:jc w:val="both"/>
            </w:pPr>
          </w:p>
        </w:tc>
      </w:tr>
    </w:tbl>
    <w:p w:rsidR="001371C0" w:rsidRPr="004C164D" w:rsidRDefault="001371C0" w:rsidP="004C164D">
      <w:pPr>
        <w:ind w:firstLine="284"/>
        <w:jc w:val="both"/>
        <w:rPr>
          <w:sz w:val="22"/>
          <w:szCs w:val="22"/>
        </w:rPr>
      </w:pPr>
    </w:p>
    <w:p w:rsidR="001371C0" w:rsidRPr="004C164D" w:rsidRDefault="001371C0" w:rsidP="004C164D">
      <w:pPr>
        <w:ind w:firstLine="284"/>
        <w:jc w:val="both"/>
        <w:rPr>
          <w:color w:val="000000"/>
          <w:sz w:val="22"/>
          <w:szCs w:val="22"/>
        </w:rPr>
      </w:pPr>
      <w:r w:rsidRPr="004C164D">
        <w:rPr>
          <w:b/>
          <w:bCs/>
          <w:color w:val="000000"/>
          <w:sz w:val="22"/>
          <w:szCs w:val="22"/>
        </w:rPr>
        <w:t>Формулы.</w:t>
      </w:r>
      <w:r w:rsidRPr="004C164D">
        <w:rPr>
          <w:color w:val="000000"/>
          <w:sz w:val="22"/>
          <w:szCs w:val="22"/>
        </w:rPr>
        <w:t xml:space="preserve"> Все формулы набираются в формульном редакторе </w:t>
      </w:r>
      <w:r w:rsidRPr="004C164D">
        <w:rPr>
          <w:color w:val="000000"/>
          <w:sz w:val="22"/>
          <w:szCs w:val="22"/>
          <w:lang w:val="en-US"/>
        </w:rPr>
        <w:t>Microsoft</w:t>
      </w:r>
      <w:r w:rsidRPr="004C164D">
        <w:rPr>
          <w:color w:val="000000"/>
          <w:sz w:val="22"/>
          <w:szCs w:val="22"/>
        </w:rPr>
        <w:t xml:space="preserve"> </w:t>
      </w:r>
      <w:r w:rsidRPr="004C164D">
        <w:rPr>
          <w:color w:val="000000"/>
          <w:sz w:val="22"/>
          <w:szCs w:val="22"/>
          <w:lang w:val="en-US"/>
        </w:rPr>
        <w:t>Equation</w:t>
      </w:r>
      <w:r w:rsidRPr="004C164D">
        <w:rPr>
          <w:color w:val="000000"/>
          <w:sz w:val="22"/>
          <w:szCs w:val="22"/>
        </w:rPr>
        <w:t xml:space="preserve"> 3.0</w:t>
      </w:r>
      <w:r w:rsidRPr="004C164D">
        <w:rPr>
          <w:sz w:val="22"/>
          <w:szCs w:val="22"/>
        </w:rPr>
        <w:t xml:space="preserve"> и нумеруются, на них должны быть ссылки в тексте в круглых скобках. Формулы выносятся отдельной строкой после ссылки с отступом два </w:t>
      </w:r>
      <w:proofErr w:type="spellStart"/>
      <w:r w:rsidRPr="004C164D">
        <w:rPr>
          <w:sz w:val="22"/>
          <w:szCs w:val="22"/>
        </w:rPr>
        <w:t>Тав</w:t>
      </w:r>
      <w:proofErr w:type="spellEnd"/>
      <w:r w:rsidRPr="004C164D">
        <w:rPr>
          <w:sz w:val="22"/>
          <w:szCs w:val="22"/>
        </w:rPr>
        <w:t xml:space="preserve">. Номер формулы вводится в круглые скобки </w:t>
      </w:r>
      <w:r w:rsidRPr="004C164D">
        <w:rPr>
          <w:sz w:val="22"/>
          <w:szCs w:val="22"/>
        </w:rPr>
        <w:lastRenderedPageBreak/>
        <w:t xml:space="preserve">и выравнивается вправо. Отбивка </w:t>
      </w:r>
      <w:r w:rsidRPr="004C164D">
        <w:rPr>
          <w:color w:val="000000"/>
          <w:sz w:val="22"/>
          <w:szCs w:val="22"/>
        </w:rPr>
        <w:t>до и после строки с формулой в этом случае – 1 интервал.</w:t>
      </w:r>
    </w:p>
    <w:p w:rsidR="001371C0" w:rsidRPr="004C164D" w:rsidRDefault="001371C0" w:rsidP="004C164D">
      <w:pPr>
        <w:ind w:firstLine="284"/>
        <w:jc w:val="both"/>
        <w:rPr>
          <w:sz w:val="22"/>
          <w:szCs w:val="22"/>
        </w:rPr>
      </w:pPr>
      <w:r w:rsidRPr="004C164D">
        <w:rPr>
          <w:sz w:val="22"/>
          <w:szCs w:val="22"/>
        </w:rPr>
        <w:t xml:space="preserve">Формулы рекомендуется вставлять в текст с использованием таблиц с </w:t>
      </w:r>
      <w:r w:rsidRPr="004C164D">
        <w:rPr>
          <w:color w:val="000000"/>
          <w:sz w:val="22"/>
          <w:szCs w:val="22"/>
        </w:rPr>
        <w:t xml:space="preserve">непечатаемыми </w:t>
      </w:r>
      <w:r>
        <w:rPr>
          <w:sz w:val="22"/>
          <w:szCs w:val="22"/>
        </w:rPr>
        <w:t>границами.</w:t>
      </w:r>
    </w:p>
    <w:p w:rsidR="001371C0" w:rsidRPr="004C164D" w:rsidRDefault="001371C0" w:rsidP="004C164D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</w:p>
    <w:tbl>
      <w:tblPr>
        <w:tblW w:w="4604" w:type="dxa"/>
        <w:jc w:val="center"/>
        <w:tblLook w:val="01E0" w:firstRow="1" w:lastRow="1" w:firstColumn="1" w:lastColumn="1" w:noHBand="0" w:noVBand="0"/>
      </w:tblPr>
      <w:tblGrid>
        <w:gridCol w:w="4131"/>
        <w:gridCol w:w="473"/>
      </w:tblGrid>
      <w:tr w:rsidR="001371C0" w:rsidRPr="004C164D">
        <w:trPr>
          <w:jc w:val="center"/>
        </w:trPr>
        <w:tc>
          <w:tcPr>
            <w:tcW w:w="4349" w:type="dxa"/>
            <w:vAlign w:val="center"/>
          </w:tcPr>
          <w:p w:rsidR="001371C0" w:rsidRPr="002A7ECE" w:rsidRDefault="001371C0" w:rsidP="00421DB0">
            <w:pPr>
              <w:pStyle w:val="a3"/>
              <w:spacing w:before="0" w:beforeAutospacing="0" w:after="0" w:afterAutospacing="0"/>
              <w:jc w:val="center"/>
            </w:pPr>
            <w:r w:rsidRPr="002A7ECE">
              <w:rPr>
                <w:sz w:val="22"/>
                <w:szCs w:val="22"/>
              </w:rPr>
              <w:fldChar w:fldCharType="begin"/>
            </w:r>
            <w:r w:rsidRPr="002A7ECE">
              <w:rPr>
                <w:sz w:val="22"/>
                <w:szCs w:val="22"/>
              </w:rPr>
              <w:instrText xml:space="preserve"> QUOTE </w:instrText>
            </w:r>
            <w:r w:rsidR="00E35CFD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8pt;height:17.2pt">
                  <v:imagedata r:id="rId6" o:title="" chromakey="white"/>
                </v:shape>
              </w:pict>
            </w:r>
            <w:r w:rsidRPr="002A7ECE">
              <w:rPr>
                <w:sz w:val="22"/>
                <w:szCs w:val="22"/>
              </w:rPr>
              <w:instrText xml:space="preserve"> </w:instrText>
            </w:r>
            <w:r w:rsidRPr="002A7ECE">
              <w:rPr>
                <w:sz w:val="22"/>
                <w:szCs w:val="22"/>
              </w:rPr>
              <w:fldChar w:fldCharType="separate"/>
            </w:r>
            <w:r w:rsidR="00E35CFD">
              <w:pict>
                <v:shape id="_x0000_i1026" type="#_x0000_t75" style="width:68.8pt;height:17.2pt">
                  <v:imagedata r:id="rId6" o:title="" chromakey="white"/>
                </v:shape>
              </w:pict>
            </w:r>
            <w:r w:rsidRPr="002A7ECE">
              <w:rPr>
                <w:sz w:val="22"/>
                <w:szCs w:val="22"/>
              </w:rPr>
              <w:fldChar w:fldCharType="end"/>
            </w:r>
            <w:r w:rsidRPr="004C164D">
              <w:rPr>
                <w:sz w:val="22"/>
                <w:szCs w:val="22"/>
              </w:rPr>
              <w:t>,</w:t>
            </w:r>
          </w:p>
        </w:tc>
        <w:tc>
          <w:tcPr>
            <w:tcW w:w="473" w:type="dxa"/>
            <w:vAlign w:val="center"/>
          </w:tcPr>
          <w:p w:rsidR="001371C0" w:rsidRPr="002A7ECE" w:rsidRDefault="001371C0" w:rsidP="004C164D">
            <w:pPr>
              <w:pStyle w:val="a3"/>
              <w:spacing w:before="0" w:beforeAutospacing="0" w:after="0" w:afterAutospacing="0"/>
              <w:jc w:val="right"/>
            </w:pPr>
            <w:r w:rsidRPr="004C164D">
              <w:rPr>
                <w:sz w:val="22"/>
                <w:szCs w:val="22"/>
              </w:rPr>
              <w:t>(1)</w:t>
            </w:r>
          </w:p>
        </w:tc>
      </w:tr>
    </w:tbl>
    <w:p w:rsidR="001371C0" w:rsidRPr="004C164D" w:rsidRDefault="001371C0" w:rsidP="004C164D">
      <w:pPr>
        <w:pStyle w:val="a3"/>
        <w:spacing w:before="0" w:beforeAutospacing="0" w:after="0" w:afterAutospacing="0"/>
        <w:jc w:val="both"/>
        <w:rPr>
          <w:sz w:val="22"/>
          <w:szCs w:val="22"/>
          <w:highlight w:val="yellow"/>
        </w:rPr>
      </w:pPr>
    </w:p>
    <w:p w:rsidR="001371C0" w:rsidRPr="004C164D" w:rsidRDefault="001371C0" w:rsidP="004C164D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C164D">
        <w:rPr>
          <w:sz w:val="22"/>
          <w:szCs w:val="22"/>
        </w:rPr>
        <w:t xml:space="preserve">где </w:t>
      </w:r>
      <w:r w:rsidRPr="004C164D">
        <w:rPr>
          <w:position w:val="-6"/>
          <w:sz w:val="22"/>
          <w:szCs w:val="22"/>
        </w:rPr>
        <w:object w:dxaOrig="200" w:dyaOrig="220">
          <v:shape id="_x0000_i1027" type="#_x0000_t75" style="width:10.2pt;height:11.45pt" o:ole="">
            <v:imagedata r:id="rId7" o:title=""/>
          </v:shape>
          <o:OLEObject Type="Embed" ProgID="Equation.3" ShapeID="_x0000_i1027" DrawAspect="Content" ObjectID="_1732038563" r:id="rId8"/>
        </w:object>
      </w:r>
      <w:r w:rsidRPr="004C164D">
        <w:rPr>
          <w:sz w:val="22"/>
          <w:szCs w:val="22"/>
        </w:rPr>
        <w:t xml:space="preserve"> – эмпирический коэффициент; </w:t>
      </w:r>
      <w:r w:rsidRPr="004C164D">
        <w:rPr>
          <w:position w:val="-6"/>
          <w:sz w:val="22"/>
          <w:szCs w:val="22"/>
        </w:rPr>
        <w:object w:dxaOrig="200" w:dyaOrig="279">
          <v:shape id="_x0000_i1028" type="#_x0000_t75" style="width:10.2pt;height:13.4pt" o:ole="">
            <v:imagedata r:id="rId9" o:title=""/>
          </v:shape>
          <o:OLEObject Type="Embed" ProgID="Equation.3" ShapeID="_x0000_i1028" DrawAspect="Content" ObjectID="_1732038564" r:id="rId10"/>
        </w:object>
      </w:r>
      <w:r w:rsidRPr="004C164D">
        <w:rPr>
          <w:sz w:val="22"/>
          <w:szCs w:val="22"/>
        </w:rPr>
        <w:t xml:space="preserve"> – эмпирический коэффициент; </w:t>
      </w:r>
      <w:r w:rsidRPr="004C164D">
        <w:rPr>
          <w:position w:val="-6"/>
          <w:sz w:val="22"/>
          <w:szCs w:val="22"/>
        </w:rPr>
        <w:object w:dxaOrig="180" w:dyaOrig="200">
          <v:shape id="_x0000_i1029" type="#_x0000_t75" style="width:8.9pt;height:10.2pt" o:ole="">
            <v:imagedata r:id="rId11" o:title=""/>
          </v:shape>
          <o:OLEObject Type="Embed" ProgID="Equation.3" ShapeID="_x0000_i1029" DrawAspect="Content" ObjectID="_1732038565" r:id="rId12"/>
        </w:object>
      </w:r>
      <w:r w:rsidRPr="004C164D">
        <w:rPr>
          <w:sz w:val="22"/>
          <w:szCs w:val="22"/>
        </w:rPr>
        <w:t xml:space="preserve"> – переменная величина.</w:t>
      </w:r>
    </w:p>
    <w:p w:rsidR="001371C0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C164D">
        <w:rPr>
          <w:sz w:val="22"/>
          <w:szCs w:val="22"/>
        </w:rPr>
        <w:t xml:space="preserve">При наборе формул рекомендуется использовать следующие кегли шрифтов: основной – 11; индекс – 8; крупный символ – 12; мелкий символ – 10. Гарнитура шрифта </w:t>
      </w:r>
      <w:proofErr w:type="spellStart"/>
      <w:r w:rsidRPr="004C164D">
        <w:rPr>
          <w:sz w:val="22"/>
          <w:szCs w:val="22"/>
        </w:rPr>
        <w:t>Times</w:t>
      </w:r>
      <w:proofErr w:type="spellEnd"/>
      <w:r w:rsidRPr="004C164D">
        <w:rPr>
          <w:sz w:val="22"/>
          <w:szCs w:val="22"/>
        </w:rPr>
        <w:t xml:space="preserve"> </w:t>
      </w:r>
      <w:proofErr w:type="spellStart"/>
      <w:r w:rsidRPr="004C164D">
        <w:rPr>
          <w:sz w:val="22"/>
          <w:szCs w:val="22"/>
        </w:rPr>
        <w:t>New</w:t>
      </w:r>
      <w:proofErr w:type="spellEnd"/>
      <w:r w:rsidRPr="004C164D">
        <w:rPr>
          <w:sz w:val="22"/>
          <w:szCs w:val="22"/>
        </w:rPr>
        <w:t xml:space="preserve"> </w:t>
      </w:r>
      <w:proofErr w:type="spellStart"/>
      <w:r w:rsidRPr="004C164D">
        <w:rPr>
          <w:sz w:val="22"/>
          <w:szCs w:val="22"/>
        </w:rPr>
        <w:t>Roman</w:t>
      </w:r>
      <w:proofErr w:type="spellEnd"/>
      <w:r w:rsidRPr="004C164D">
        <w:rPr>
          <w:sz w:val="22"/>
          <w:szCs w:val="22"/>
        </w:rPr>
        <w:t>.</w:t>
      </w:r>
    </w:p>
    <w:p w:rsidR="001371C0" w:rsidRPr="004C164D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C164D">
        <w:rPr>
          <w:sz w:val="22"/>
          <w:szCs w:val="22"/>
        </w:rPr>
        <w:t xml:space="preserve">Деление рекомендуется писать в виде </w:t>
      </w:r>
      <w:r w:rsidRPr="004C164D">
        <w:rPr>
          <w:position w:val="-10"/>
          <w:sz w:val="22"/>
          <w:szCs w:val="22"/>
        </w:rPr>
        <w:object w:dxaOrig="420" w:dyaOrig="340">
          <v:shape id="_x0000_i1030" type="#_x0000_t75" style="width:20.4pt;height:16.55pt" o:ole="">
            <v:imagedata r:id="rId13" o:title=""/>
          </v:shape>
          <o:OLEObject Type="Embed" ProgID="Equation.3" ShapeID="_x0000_i1030" DrawAspect="Content" ObjectID="_1732038566" r:id="rId14"/>
        </w:object>
      </w:r>
      <w:r w:rsidRPr="004C164D">
        <w:rPr>
          <w:sz w:val="22"/>
          <w:szCs w:val="22"/>
        </w:rPr>
        <w:t>. Отдельные элементы математических формул, вынесенные в текст, набираются по приведенным выше правилам.</w:t>
      </w:r>
    </w:p>
    <w:p w:rsidR="001371C0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C164D">
        <w:rPr>
          <w:b/>
          <w:bCs/>
          <w:sz w:val="22"/>
          <w:szCs w:val="22"/>
        </w:rPr>
        <w:t>Скобки</w:t>
      </w:r>
      <w:r w:rsidRPr="004C164D">
        <w:rPr>
          <w:sz w:val="22"/>
          <w:szCs w:val="22"/>
        </w:rPr>
        <w:t xml:space="preserve"> в формулах и тексте должны использоваться в следующем порядке – сначала круглые</w:t>
      </w:r>
      <w:proofErr w:type="gramStart"/>
      <w:r w:rsidRPr="004C164D">
        <w:rPr>
          <w:sz w:val="22"/>
          <w:szCs w:val="22"/>
        </w:rPr>
        <w:t xml:space="preserve"> ( ), </w:t>
      </w:r>
      <w:proofErr w:type="gramEnd"/>
      <w:r w:rsidRPr="004C164D">
        <w:rPr>
          <w:sz w:val="22"/>
          <w:szCs w:val="22"/>
        </w:rPr>
        <w:t>затем квадратные [ ], затем фигурные {}: { [ ( ) ] }.</w:t>
      </w:r>
    </w:p>
    <w:p w:rsidR="001371C0" w:rsidRPr="00421DB0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21DB0">
        <w:rPr>
          <w:sz w:val="22"/>
          <w:szCs w:val="22"/>
        </w:rPr>
        <w:t xml:space="preserve">Например: </w:t>
      </w:r>
      <w:r w:rsidRPr="002A7ECE">
        <w:rPr>
          <w:sz w:val="22"/>
          <w:szCs w:val="22"/>
        </w:rPr>
        <w:fldChar w:fldCharType="begin"/>
      </w:r>
      <w:r w:rsidRPr="002A7ECE">
        <w:rPr>
          <w:sz w:val="22"/>
          <w:szCs w:val="22"/>
        </w:rPr>
        <w:instrText xml:space="preserve"> QUOTE </w:instrText>
      </w:r>
      <w:r w:rsidR="00E35CFD">
        <w:pict>
          <v:shape id="_x0000_i1031" type="#_x0000_t75" style="width:80.9pt;height:35.05pt">
            <v:imagedata r:id="rId15" o:title="" chromakey="white"/>
          </v:shape>
        </w:pict>
      </w:r>
      <w:r w:rsidRPr="002A7ECE">
        <w:rPr>
          <w:sz w:val="22"/>
          <w:szCs w:val="22"/>
        </w:rPr>
        <w:instrText xml:space="preserve"> </w:instrText>
      </w:r>
      <w:r w:rsidRPr="002A7ECE">
        <w:rPr>
          <w:sz w:val="22"/>
          <w:szCs w:val="22"/>
        </w:rPr>
        <w:fldChar w:fldCharType="separate"/>
      </w:r>
      <w:r w:rsidR="00E35CFD">
        <w:pict>
          <v:shape id="_x0000_i1032" type="#_x0000_t75" style="width:80.9pt;height:35.05pt">
            <v:imagedata r:id="rId15" o:title="" chromakey="white"/>
          </v:shape>
        </w:pict>
      </w:r>
      <w:r w:rsidRPr="002A7ECE">
        <w:rPr>
          <w:sz w:val="22"/>
          <w:szCs w:val="22"/>
        </w:rPr>
        <w:fldChar w:fldCharType="end"/>
      </w:r>
      <w:r w:rsidRPr="00421DB0">
        <w:rPr>
          <w:sz w:val="22"/>
          <w:szCs w:val="22"/>
        </w:rPr>
        <w:t>.</w:t>
      </w:r>
    </w:p>
    <w:p w:rsidR="001371C0" w:rsidRPr="00502487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C164D">
        <w:rPr>
          <w:b/>
          <w:bCs/>
          <w:sz w:val="22"/>
          <w:szCs w:val="22"/>
        </w:rPr>
        <w:t xml:space="preserve">Кавычки: </w:t>
      </w:r>
      <w:r w:rsidRPr="004C164D">
        <w:rPr>
          <w:sz w:val="22"/>
          <w:szCs w:val="22"/>
        </w:rPr>
        <w:t xml:space="preserve">внешние, в том числе </w:t>
      </w:r>
      <w:r w:rsidRPr="004C164D">
        <w:rPr>
          <w:b/>
          <w:bCs/>
          <w:i/>
          <w:iCs/>
          <w:sz w:val="22"/>
          <w:szCs w:val="22"/>
        </w:rPr>
        <w:t>для английских слов</w:t>
      </w:r>
      <w:r w:rsidRPr="004C164D">
        <w:rPr>
          <w:sz w:val="22"/>
          <w:szCs w:val="22"/>
        </w:rPr>
        <w:t>, должны им</w:t>
      </w:r>
      <w:r>
        <w:rPr>
          <w:sz w:val="22"/>
          <w:szCs w:val="22"/>
        </w:rPr>
        <w:t>еть вид «….»; внутренние  "….".</w:t>
      </w:r>
    </w:p>
    <w:p w:rsidR="001371C0" w:rsidRPr="004C164D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C164D">
        <w:rPr>
          <w:sz w:val="22"/>
          <w:szCs w:val="22"/>
        </w:rPr>
        <w:t>Например: «… слово "слово" слово».</w:t>
      </w:r>
    </w:p>
    <w:p w:rsidR="001371C0" w:rsidRPr="0092397A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C164D">
        <w:rPr>
          <w:b/>
          <w:bCs/>
          <w:color w:val="000000"/>
          <w:sz w:val="22"/>
          <w:szCs w:val="22"/>
        </w:rPr>
        <w:t>Рисунки.</w:t>
      </w:r>
      <w:r w:rsidRPr="004C164D">
        <w:rPr>
          <w:color w:val="000000"/>
          <w:sz w:val="22"/>
          <w:szCs w:val="22"/>
        </w:rPr>
        <w:t xml:space="preserve"> Допускаются цветные и черно-белые четкие рисунки, выполненные средствами компьютерной графики или сканированные. Не допускаются рисунки, набранные в </w:t>
      </w:r>
      <w:r w:rsidRPr="004C164D">
        <w:rPr>
          <w:color w:val="000000"/>
          <w:sz w:val="22"/>
          <w:szCs w:val="22"/>
          <w:lang w:val="en-US"/>
        </w:rPr>
        <w:t>Word</w:t>
      </w:r>
      <w:r w:rsidRPr="004C164D">
        <w:rPr>
          <w:color w:val="000000"/>
          <w:sz w:val="22"/>
          <w:szCs w:val="22"/>
        </w:rPr>
        <w:t xml:space="preserve"> (вставка →фигуры).</w:t>
      </w:r>
    </w:p>
    <w:p w:rsidR="001371C0" w:rsidRPr="00502487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C164D">
        <w:rPr>
          <w:sz w:val="22"/>
          <w:szCs w:val="22"/>
        </w:rPr>
        <w:t>Все рисунки должны быть пронумерованы (Рисунок 1, Рисунок 2 и т.д.) и иметь подрисуночные подписи. Номер рисунка и подрисуночная подпись располагаются под рисунком. Все обозначения на рисунке должны соответствовать обозначениям в тексте. Ссылки на все рисунки в тексте обязательны (</w:t>
      </w:r>
      <w:r>
        <w:rPr>
          <w:sz w:val="22"/>
          <w:szCs w:val="22"/>
        </w:rPr>
        <w:t>например, рис.1, рис.2 и т.д.).</w:t>
      </w:r>
    </w:p>
    <w:p w:rsidR="001371C0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C164D">
        <w:rPr>
          <w:sz w:val="22"/>
          <w:szCs w:val="22"/>
        </w:rPr>
        <w:t>Фотографии должны быть сделаны с хорошего негатива контрастной печатью.</w:t>
      </w:r>
    </w:p>
    <w:p w:rsidR="001371C0" w:rsidRPr="004C164D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C164D">
        <w:rPr>
          <w:sz w:val="22"/>
          <w:szCs w:val="22"/>
        </w:rPr>
        <w:lastRenderedPageBreak/>
        <w:t>Отбивка до рисунка и после подрисуночной подписи – 1 интервал.</w:t>
      </w:r>
    </w:p>
    <w:p w:rsidR="001371C0" w:rsidRPr="004C164D" w:rsidRDefault="001371C0" w:rsidP="004C164D">
      <w:pPr>
        <w:pStyle w:val="a3"/>
        <w:spacing w:before="0" w:beforeAutospacing="0" w:after="0" w:afterAutospacing="0"/>
        <w:ind w:firstLine="284"/>
        <w:jc w:val="both"/>
        <w:rPr>
          <w:sz w:val="22"/>
          <w:szCs w:val="22"/>
        </w:rPr>
      </w:pPr>
      <w:r w:rsidRPr="004C164D">
        <w:rPr>
          <w:sz w:val="22"/>
          <w:szCs w:val="22"/>
        </w:rPr>
        <w:t>Рисунки с подрисуночными надписями рекомендуется вставлять в текст с использованием таблиц с непечатаемыми границами.</w:t>
      </w:r>
    </w:p>
    <w:p w:rsidR="001371C0" w:rsidRPr="004C164D" w:rsidRDefault="001371C0" w:rsidP="004C164D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1371C0" w:rsidRPr="004C164D" w:rsidRDefault="00E35CFD" w:rsidP="004C164D">
      <w:pPr>
        <w:pStyle w:val="21"/>
        <w:shd w:val="clear" w:color="auto" w:fill="auto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Рисунок 7" o:spid="_x0000_i1033" type="#_x0000_t75" style="width:110.25pt;height:77.1pt;visibility:visible">
            <v:imagedata r:id="rId16" o:title=""/>
          </v:shape>
        </w:pict>
      </w:r>
    </w:p>
    <w:p w:rsidR="001371C0" w:rsidRPr="004C164D" w:rsidRDefault="001371C0" w:rsidP="004C164D">
      <w:pPr>
        <w:pStyle w:val="21"/>
        <w:shd w:val="clear" w:color="auto" w:fill="auto"/>
        <w:spacing w:after="0" w:line="240" w:lineRule="auto"/>
        <w:jc w:val="center"/>
        <w:rPr>
          <w:rFonts w:ascii="Times New Roman" w:hAnsi="Times New Roman" w:cs="Times New Roman"/>
        </w:rPr>
      </w:pPr>
      <w:r w:rsidRPr="004C164D">
        <w:rPr>
          <w:rFonts w:ascii="Times New Roman" w:hAnsi="Times New Roman" w:cs="Times New Roman"/>
        </w:rPr>
        <w:t>Рисунок 1 – Подрисуночная подпись</w:t>
      </w:r>
    </w:p>
    <w:p w:rsidR="001371C0" w:rsidRPr="004C164D" w:rsidRDefault="001371C0" w:rsidP="004C164D">
      <w:pPr>
        <w:pStyle w:val="21"/>
        <w:shd w:val="clear" w:color="auto" w:fill="auto"/>
        <w:spacing w:after="0" w:line="240" w:lineRule="auto"/>
        <w:ind w:firstLine="284"/>
        <w:jc w:val="center"/>
        <w:rPr>
          <w:rFonts w:ascii="Times New Roman" w:hAnsi="Times New Roman" w:cs="Times New Roman"/>
        </w:rPr>
      </w:pPr>
    </w:p>
    <w:p w:rsidR="001371C0" w:rsidRPr="004C164D" w:rsidRDefault="001371C0" w:rsidP="004C164D">
      <w:pPr>
        <w:pStyle w:val="21"/>
        <w:shd w:val="clear" w:color="auto" w:fill="auto"/>
        <w:spacing w:after="0" w:line="240" w:lineRule="auto"/>
        <w:ind w:firstLine="284"/>
        <w:rPr>
          <w:rFonts w:ascii="Times New Roman" w:hAnsi="Times New Roman" w:cs="Times New Roman"/>
        </w:rPr>
      </w:pPr>
      <w:r w:rsidRPr="004C164D">
        <w:rPr>
          <w:rFonts w:ascii="Times New Roman" w:hAnsi="Times New Roman" w:cs="Times New Roman"/>
          <w:b/>
          <w:bCs/>
        </w:rPr>
        <w:t>Ссылки</w:t>
      </w:r>
      <w:r w:rsidRPr="004C164D">
        <w:rPr>
          <w:rFonts w:ascii="Times New Roman" w:hAnsi="Times New Roman" w:cs="Times New Roman"/>
        </w:rPr>
        <w:t xml:space="preserve"> на все приведенные в списке источники в тексте статьи заключаются в квадратные скобки, например: [2], [4-6], [1, 3]. Источники в списке литературы нумеруются и располагаются в порядке их упоминания в тексте (в порядке цитирования).</w:t>
      </w:r>
    </w:p>
    <w:p w:rsidR="001371C0" w:rsidRPr="004C164D" w:rsidRDefault="001371C0" w:rsidP="004C164D">
      <w:pPr>
        <w:pStyle w:val="21"/>
        <w:shd w:val="clear" w:color="auto" w:fill="auto"/>
        <w:spacing w:after="0" w:line="240" w:lineRule="auto"/>
        <w:ind w:firstLine="284"/>
        <w:rPr>
          <w:rFonts w:ascii="Times New Roman" w:hAnsi="Times New Roman" w:cs="Times New Roman"/>
        </w:rPr>
      </w:pPr>
      <w:r w:rsidRPr="004C164D">
        <w:rPr>
          <w:rFonts w:ascii="Times New Roman" w:hAnsi="Times New Roman" w:cs="Times New Roman"/>
          <w:b/>
          <w:bCs/>
        </w:rPr>
        <w:t>Химические символы</w:t>
      </w:r>
      <w:r w:rsidRPr="004C164D">
        <w:rPr>
          <w:rFonts w:ascii="Times New Roman" w:hAnsi="Times New Roman" w:cs="Times New Roman"/>
        </w:rPr>
        <w:t xml:space="preserve"> (</w:t>
      </w:r>
      <w:proofErr w:type="spellStart"/>
      <w:r w:rsidRPr="004C164D">
        <w:rPr>
          <w:rFonts w:ascii="Times New Roman" w:hAnsi="Times New Roman" w:cs="Times New Roman"/>
        </w:rPr>
        <w:t>Ag</w:t>
      </w:r>
      <w:proofErr w:type="spellEnd"/>
      <w:r w:rsidRPr="004C164D">
        <w:rPr>
          <w:rFonts w:ascii="Times New Roman" w:hAnsi="Times New Roman" w:cs="Times New Roman"/>
        </w:rPr>
        <w:t xml:space="preserve">, </w:t>
      </w:r>
      <w:proofErr w:type="spellStart"/>
      <w:r w:rsidRPr="004C164D">
        <w:rPr>
          <w:rFonts w:ascii="Times New Roman" w:hAnsi="Times New Roman" w:cs="Times New Roman"/>
        </w:rPr>
        <w:t>С</w:t>
      </w:r>
      <w:proofErr w:type="gramStart"/>
      <w:r w:rsidRPr="004C164D">
        <w:rPr>
          <w:rFonts w:ascii="Times New Roman" w:hAnsi="Times New Roman" w:cs="Times New Roman"/>
        </w:rPr>
        <w:t>u</w:t>
      </w:r>
      <w:proofErr w:type="spellEnd"/>
      <w:proofErr w:type="gramEnd"/>
      <w:r w:rsidRPr="004C164D">
        <w:rPr>
          <w:rFonts w:ascii="Times New Roman" w:hAnsi="Times New Roman" w:cs="Times New Roman"/>
        </w:rPr>
        <w:t>) набирают прямым шрифтом.</w:t>
      </w:r>
    </w:p>
    <w:p w:rsidR="001371C0" w:rsidRPr="004C164D" w:rsidRDefault="001371C0" w:rsidP="004C164D">
      <w:pPr>
        <w:pStyle w:val="21"/>
        <w:shd w:val="clear" w:color="auto" w:fill="auto"/>
        <w:spacing w:after="0" w:line="240" w:lineRule="auto"/>
        <w:ind w:firstLine="284"/>
        <w:rPr>
          <w:rFonts w:ascii="Times New Roman" w:hAnsi="Times New Roman" w:cs="Times New Roman"/>
        </w:rPr>
      </w:pPr>
      <w:r w:rsidRPr="004C164D">
        <w:rPr>
          <w:rFonts w:ascii="Times New Roman" w:hAnsi="Times New Roman" w:cs="Times New Roman"/>
          <w:b/>
          <w:bCs/>
        </w:rPr>
        <w:t>Единицы физических величин</w:t>
      </w:r>
      <w:r w:rsidRPr="004C164D">
        <w:rPr>
          <w:rFonts w:ascii="Times New Roman" w:hAnsi="Times New Roman" w:cs="Times New Roman"/>
        </w:rPr>
        <w:t xml:space="preserve"> следует приводить в международной системе СИ по ГОСТ 8.417-2002. ГСИ. Единицы величин.</w:t>
      </w:r>
    </w:p>
    <w:p w:rsidR="001371C0" w:rsidRPr="004C164D" w:rsidRDefault="001371C0" w:rsidP="004C164D">
      <w:pPr>
        <w:pStyle w:val="21"/>
        <w:shd w:val="clear" w:color="auto" w:fill="auto"/>
        <w:spacing w:after="0" w:line="240" w:lineRule="auto"/>
        <w:ind w:firstLine="284"/>
        <w:rPr>
          <w:rFonts w:ascii="Times New Roman" w:hAnsi="Times New Roman" w:cs="Times New Roman"/>
        </w:rPr>
      </w:pPr>
      <w:r w:rsidRPr="004C164D">
        <w:rPr>
          <w:rFonts w:ascii="Times New Roman" w:hAnsi="Times New Roman" w:cs="Times New Roman"/>
          <w:b/>
          <w:bCs/>
        </w:rPr>
        <w:t>Аббревиатуры.</w:t>
      </w:r>
      <w:r w:rsidRPr="004C164D">
        <w:rPr>
          <w:rFonts w:ascii="Times New Roman" w:hAnsi="Times New Roman" w:cs="Times New Roman"/>
        </w:rPr>
        <w:t xml:space="preserve"> Все аббревиатуры в тексте должны быть расшифрованы. Разрешаются лишь общепринятые сокращения названий мер, физических, химических и математических величин.</w:t>
      </w:r>
    </w:p>
    <w:p w:rsidR="001371C0" w:rsidRDefault="001371C0" w:rsidP="004C164D">
      <w:pPr>
        <w:pStyle w:val="21"/>
        <w:shd w:val="clear" w:color="auto" w:fill="auto"/>
        <w:spacing w:after="0" w:line="240" w:lineRule="auto"/>
        <w:ind w:firstLine="284"/>
        <w:rPr>
          <w:rFonts w:ascii="Times New Roman" w:hAnsi="Times New Roman" w:cs="Times New Roman"/>
          <w:b/>
          <w:bCs/>
        </w:rPr>
      </w:pPr>
      <w:r w:rsidRPr="004C164D">
        <w:rPr>
          <w:rFonts w:ascii="Times New Roman" w:hAnsi="Times New Roman" w:cs="Times New Roman"/>
          <w:b/>
          <w:bCs/>
        </w:rPr>
        <w:t>Если в статье один рисунок или одна таблица, они не нумеруются.</w:t>
      </w:r>
    </w:p>
    <w:p w:rsidR="001371C0" w:rsidRPr="004C164D" w:rsidRDefault="001371C0" w:rsidP="004C164D">
      <w:pPr>
        <w:pStyle w:val="21"/>
        <w:shd w:val="clear" w:color="auto" w:fill="auto"/>
        <w:spacing w:after="0" w:line="240" w:lineRule="auto"/>
        <w:ind w:firstLine="284"/>
        <w:rPr>
          <w:rFonts w:ascii="Times New Roman" w:hAnsi="Times New Roman" w:cs="Times New Roman"/>
          <w:b/>
          <w:bCs/>
        </w:rPr>
      </w:pPr>
      <w:r w:rsidRPr="004C164D">
        <w:rPr>
          <w:rFonts w:ascii="Times New Roman" w:hAnsi="Times New Roman" w:cs="Times New Roman"/>
          <w:b/>
          <w:bCs/>
        </w:rPr>
        <w:t xml:space="preserve">Не допускается заканчивать статью </w:t>
      </w:r>
      <w:r>
        <w:rPr>
          <w:rFonts w:ascii="Times New Roman" w:hAnsi="Times New Roman" w:cs="Times New Roman"/>
          <w:b/>
          <w:bCs/>
        </w:rPr>
        <w:t>рисунком или таблицей.</w:t>
      </w:r>
    </w:p>
    <w:p w:rsidR="001371C0" w:rsidRPr="00EC52D7" w:rsidRDefault="001371C0" w:rsidP="004C164D">
      <w:pPr>
        <w:rPr>
          <w:sz w:val="22"/>
          <w:szCs w:val="22"/>
        </w:rPr>
      </w:pPr>
    </w:p>
    <w:p w:rsidR="001371C0" w:rsidRPr="00EC52D7" w:rsidRDefault="001371C0" w:rsidP="004C164D">
      <w:pPr>
        <w:jc w:val="center"/>
        <w:rPr>
          <w:sz w:val="22"/>
          <w:szCs w:val="22"/>
        </w:rPr>
      </w:pPr>
      <w:r w:rsidRPr="00EC52D7">
        <w:rPr>
          <w:sz w:val="22"/>
          <w:szCs w:val="22"/>
        </w:rPr>
        <w:t>СПИСОК ИСПОЛЬЗОВАННЫХ ИСТОЧНИКОВ</w:t>
      </w:r>
    </w:p>
    <w:p w:rsidR="001371C0" w:rsidRPr="00EC52D7" w:rsidRDefault="001371C0" w:rsidP="004C164D">
      <w:pPr>
        <w:jc w:val="both"/>
        <w:rPr>
          <w:sz w:val="22"/>
          <w:szCs w:val="22"/>
        </w:rPr>
      </w:pPr>
    </w:p>
    <w:p w:rsidR="001371C0" w:rsidRPr="00EC52D7" w:rsidRDefault="001371C0" w:rsidP="004C164D">
      <w:pPr>
        <w:pStyle w:val="22"/>
        <w:autoSpaceDE w:val="0"/>
        <w:autoSpaceDN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EC52D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Pr="00EC52D7">
        <w:rPr>
          <w:rFonts w:ascii="Times New Roman" w:hAnsi="Times New Roman" w:cs="Times New Roman"/>
        </w:rPr>
        <w:t>Наумов В.А. Механика неоднородных сред: учебник. Калининград: Изд-во КГТУ, 2005. 125 с.</w:t>
      </w:r>
    </w:p>
    <w:p w:rsidR="001371C0" w:rsidRDefault="001371C0" w:rsidP="004C164D">
      <w:pPr>
        <w:pStyle w:val="1"/>
        <w:spacing w:after="0" w:line="24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Pr="00EC52D7">
        <w:rPr>
          <w:rFonts w:ascii="Times New Roman" w:hAnsi="Times New Roman" w:cs="Times New Roman"/>
        </w:rPr>
        <w:t xml:space="preserve">Комплексное </w:t>
      </w:r>
      <w:r>
        <w:rPr>
          <w:rFonts w:ascii="Times New Roman" w:hAnsi="Times New Roman" w:cs="Times New Roman"/>
        </w:rPr>
        <w:t xml:space="preserve"> </w:t>
      </w:r>
      <w:r w:rsidRPr="00EC52D7">
        <w:rPr>
          <w:rFonts w:ascii="Times New Roman" w:hAnsi="Times New Roman" w:cs="Times New Roman"/>
        </w:rPr>
        <w:t xml:space="preserve">использование водных ресурсов: учебное пособие / С.В. Яковлев, И.Г. </w:t>
      </w:r>
      <w:proofErr w:type="spellStart"/>
      <w:r w:rsidRPr="00EC52D7">
        <w:rPr>
          <w:rFonts w:ascii="Times New Roman" w:hAnsi="Times New Roman" w:cs="Times New Roman"/>
        </w:rPr>
        <w:t>Губий</w:t>
      </w:r>
      <w:proofErr w:type="spellEnd"/>
      <w:r w:rsidRPr="00EC52D7">
        <w:rPr>
          <w:rFonts w:ascii="Times New Roman" w:hAnsi="Times New Roman" w:cs="Times New Roman"/>
        </w:rPr>
        <w:t xml:space="preserve">, И.И. </w:t>
      </w:r>
      <w:proofErr w:type="spellStart"/>
      <w:r w:rsidRPr="00EC52D7">
        <w:rPr>
          <w:rFonts w:ascii="Times New Roman" w:hAnsi="Times New Roman" w:cs="Times New Roman"/>
        </w:rPr>
        <w:t>Павлинова</w:t>
      </w:r>
      <w:proofErr w:type="spellEnd"/>
      <w:r w:rsidRPr="00EC52D7">
        <w:rPr>
          <w:rFonts w:ascii="Times New Roman" w:hAnsi="Times New Roman" w:cs="Times New Roman"/>
        </w:rPr>
        <w:t xml:space="preserve"> и др. М</w:t>
      </w:r>
      <w:r w:rsidRPr="00EC52D7">
        <w:rPr>
          <w:rFonts w:ascii="Times New Roman" w:hAnsi="Times New Roman" w:cs="Times New Roman"/>
          <w:lang w:val="en-US"/>
        </w:rPr>
        <w:t xml:space="preserve">.: </w:t>
      </w:r>
      <w:r w:rsidRPr="00EC52D7">
        <w:rPr>
          <w:rFonts w:ascii="Times New Roman" w:hAnsi="Times New Roman" w:cs="Times New Roman"/>
        </w:rPr>
        <w:t>Высшая</w:t>
      </w:r>
      <w:r w:rsidRPr="00EC52D7">
        <w:rPr>
          <w:rFonts w:ascii="Times New Roman" w:hAnsi="Times New Roman" w:cs="Times New Roman"/>
          <w:lang w:val="en-US"/>
        </w:rPr>
        <w:t xml:space="preserve"> </w:t>
      </w:r>
      <w:r w:rsidRPr="00EC52D7">
        <w:rPr>
          <w:rFonts w:ascii="Times New Roman" w:hAnsi="Times New Roman" w:cs="Times New Roman"/>
        </w:rPr>
        <w:t>школа</w:t>
      </w:r>
      <w:r w:rsidRPr="00EC52D7">
        <w:rPr>
          <w:rFonts w:ascii="Times New Roman" w:hAnsi="Times New Roman" w:cs="Times New Roman"/>
          <w:lang w:val="en-US"/>
        </w:rPr>
        <w:t xml:space="preserve">, 2005. 384 </w:t>
      </w:r>
      <w:r w:rsidRPr="00EC52D7">
        <w:rPr>
          <w:rFonts w:ascii="Times New Roman" w:hAnsi="Times New Roman" w:cs="Times New Roman"/>
        </w:rPr>
        <w:t>с</w:t>
      </w:r>
      <w:r w:rsidRPr="00EC52D7">
        <w:rPr>
          <w:rFonts w:ascii="Times New Roman" w:hAnsi="Times New Roman" w:cs="Times New Roman"/>
          <w:lang w:val="en-US"/>
        </w:rPr>
        <w:t>.</w:t>
      </w:r>
    </w:p>
    <w:p w:rsidR="001371C0" w:rsidRPr="00EC52D7" w:rsidRDefault="001371C0" w:rsidP="004C164D">
      <w:pPr>
        <w:autoSpaceDE w:val="0"/>
        <w:autoSpaceDN w:val="0"/>
        <w:ind w:firstLine="284"/>
        <w:jc w:val="both"/>
        <w:rPr>
          <w:sz w:val="22"/>
          <w:szCs w:val="22"/>
        </w:rPr>
      </w:pPr>
      <w:r w:rsidRPr="00EC52D7">
        <w:rPr>
          <w:sz w:val="22"/>
          <w:szCs w:val="22"/>
          <w:lang w:val="en-US"/>
        </w:rPr>
        <w:t>3.</w:t>
      </w:r>
      <w:r w:rsidRPr="004C164D">
        <w:rPr>
          <w:sz w:val="22"/>
          <w:szCs w:val="22"/>
          <w:lang w:val="en-US"/>
        </w:rPr>
        <w:tab/>
      </w:r>
      <w:r w:rsidRPr="00EC52D7">
        <w:rPr>
          <w:sz w:val="22"/>
          <w:szCs w:val="22"/>
          <w:lang w:val="en-US"/>
        </w:rPr>
        <w:t xml:space="preserve">Turbulent flows in gas suspensions / </w:t>
      </w:r>
      <w:r w:rsidRPr="00EC52D7">
        <w:rPr>
          <w:sz w:val="22"/>
          <w:szCs w:val="22"/>
        </w:rPr>
        <w:t>А</w:t>
      </w:r>
      <w:r w:rsidRPr="00EC52D7">
        <w:rPr>
          <w:sz w:val="22"/>
          <w:szCs w:val="22"/>
          <w:lang w:val="en-US"/>
        </w:rPr>
        <w:t>.</w:t>
      </w:r>
      <w:r w:rsidRPr="00EC52D7">
        <w:rPr>
          <w:sz w:val="22"/>
          <w:szCs w:val="22"/>
        </w:rPr>
        <w:t>А</w:t>
      </w:r>
      <w:r w:rsidRPr="00EC52D7">
        <w:rPr>
          <w:sz w:val="22"/>
          <w:szCs w:val="22"/>
          <w:lang w:val="en-US"/>
        </w:rPr>
        <w:t xml:space="preserve">. </w:t>
      </w:r>
      <w:proofErr w:type="spellStart"/>
      <w:r w:rsidRPr="00EC52D7">
        <w:rPr>
          <w:sz w:val="22"/>
          <w:szCs w:val="22"/>
          <w:lang w:val="en-US"/>
        </w:rPr>
        <w:t>Shraiber</w:t>
      </w:r>
      <w:proofErr w:type="spellEnd"/>
      <w:r w:rsidRPr="00EC52D7">
        <w:rPr>
          <w:sz w:val="22"/>
          <w:szCs w:val="22"/>
          <w:lang w:val="en-US"/>
        </w:rPr>
        <w:t xml:space="preserve">, L.B. Gavin, V.A. </w:t>
      </w:r>
      <w:proofErr w:type="spellStart"/>
      <w:r w:rsidRPr="00EC52D7">
        <w:rPr>
          <w:sz w:val="22"/>
          <w:szCs w:val="22"/>
          <w:lang w:val="en-US"/>
        </w:rPr>
        <w:t>Naumov</w:t>
      </w:r>
      <w:proofErr w:type="spellEnd"/>
      <w:r w:rsidRPr="00EC52D7">
        <w:rPr>
          <w:sz w:val="22"/>
          <w:szCs w:val="22"/>
          <w:lang w:val="en-US"/>
        </w:rPr>
        <w:t xml:space="preserve"> et al. New</w:t>
      </w:r>
      <w:r w:rsidRPr="00EC52D7">
        <w:rPr>
          <w:sz w:val="22"/>
          <w:szCs w:val="22"/>
        </w:rPr>
        <w:t xml:space="preserve"> </w:t>
      </w:r>
      <w:r w:rsidRPr="00EC52D7">
        <w:rPr>
          <w:sz w:val="22"/>
          <w:szCs w:val="22"/>
          <w:lang w:val="en-US"/>
        </w:rPr>
        <w:t>York</w:t>
      </w:r>
      <w:r w:rsidRPr="00EC52D7">
        <w:rPr>
          <w:sz w:val="22"/>
          <w:szCs w:val="22"/>
        </w:rPr>
        <w:t xml:space="preserve">: </w:t>
      </w:r>
      <w:r w:rsidRPr="00EC52D7">
        <w:rPr>
          <w:sz w:val="22"/>
          <w:szCs w:val="22"/>
          <w:lang w:val="en-US"/>
        </w:rPr>
        <w:t>Hemisphere</w:t>
      </w:r>
      <w:r w:rsidRPr="00EC52D7">
        <w:rPr>
          <w:sz w:val="22"/>
          <w:szCs w:val="22"/>
        </w:rPr>
        <w:t xml:space="preserve"> </w:t>
      </w:r>
      <w:r w:rsidRPr="00EC52D7">
        <w:rPr>
          <w:sz w:val="22"/>
          <w:szCs w:val="22"/>
          <w:lang w:val="en-US"/>
        </w:rPr>
        <w:t>Corporation</w:t>
      </w:r>
      <w:r w:rsidRPr="00EC52D7">
        <w:rPr>
          <w:sz w:val="22"/>
          <w:szCs w:val="22"/>
        </w:rPr>
        <w:t xml:space="preserve">, 1990. 242 </w:t>
      </w:r>
      <w:r w:rsidRPr="00EC52D7">
        <w:rPr>
          <w:sz w:val="22"/>
          <w:szCs w:val="22"/>
          <w:lang w:val="en-US"/>
        </w:rPr>
        <w:t>p</w:t>
      </w:r>
      <w:r w:rsidRPr="00EC52D7">
        <w:rPr>
          <w:sz w:val="22"/>
          <w:szCs w:val="22"/>
        </w:rPr>
        <w:t>.</w:t>
      </w:r>
    </w:p>
    <w:p w:rsidR="001371C0" w:rsidRPr="00EC52D7" w:rsidRDefault="001371C0" w:rsidP="004C164D">
      <w:pPr>
        <w:ind w:firstLine="284"/>
        <w:jc w:val="both"/>
        <w:rPr>
          <w:sz w:val="22"/>
          <w:szCs w:val="22"/>
        </w:rPr>
      </w:pPr>
      <w:r w:rsidRPr="00EC52D7">
        <w:rPr>
          <w:sz w:val="22"/>
          <w:szCs w:val="22"/>
        </w:rPr>
        <w:t>4.</w:t>
      </w:r>
      <w:r>
        <w:rPr>
          <w:sz w:val="22"/>
          <w:szCs w:val="22"/>
        </w:rPr>
        <w:tab/>
      </w:r>
      <w:r w:rsidRPr="00EC52D7">
        <w:rPr>
          <w:sz w:val="22"/>
          <w:szCs w:val="22"/>
        </w:rPr>
        <w:t xml:space="preserve">Наумов В.А., </w:t>
      </w:r>
      <w:proofErr w:type="spellStart"/>
      <w:r w:rsidRPr="00EC52D7">
        <w:rPr>
          <w:sz w:val="22"/>
          <w:szCs w:val="22"/>
        </w:rPr>
        <w:t>Агиевич</w:t>
      </w:r>
      <w:proofErr w:type="spellEnd"/>
      <w:r w:rsidRPr="00EC52D7">
        <w:rPr>
          <w:sz w:val="22"/>
          <w:szCs w:val="22"/>
        </w:rPr>
        <w:t xml:space="preserve"> Н.А. Коэффициент гидродинамического сопротивления плоской сети при продольном обтекании в переходной области // Известия КГТУ, 2014. № 34. С. 89-94.</w:t>
      </w:r>
    </w:p>
    <w:p w:rsidR="001371C0" w:rsidRPr="00EC52D7" w:rsidRDefault="001371C0" w:rsidP="004C164D">
      <w:pPr>
        <w:autoSpaceDE w:val="0"/>
        <w:autoSpaceDN w:val="0"/>
        <w:ind w:firstLine="284"/>
        <w:jc w:val="both"/>
        <w:rPr>
          <w:sz w:val="22"/>
          <w:szCs w:val="22"/>
        </w:rPr>
      </w:pPr>
      <w:r w:rsidRPr="00EC52D7">
        <w:rPr>
          <w:sz w:val="22"/>
          <w:szCs w:val="22"/>
        </w:rPr>
        <w:t>5.</w:t>
      </w:r>
      <w:r>
        <w:rPr>
          <w:sz w:val="22"/>
          <w:szCs w:val="22"/>
        </w:rPr>
        <w:tab/>
      </w:r>
      <w:r w:rsidRPr="00EC52D7">
        <w:rPr>
          <w:sz w:val="22"/>
          <w:szCs w:val="22"/>
        </w:rPr>
        <w:t xml:space="preserve">Наумов В.А., Маркова Л.В. О моделировании гидрологических рядов в </w:t>
      </w:r>
      <w:r w:rsidRPr="00EC52D7">
        <w:rPr>
          <w:sz w:val="22"/>
          <w:szCs w:val="22"/>
          <w:lang w:val="en-US"/>
        </w:rPr>
        <w:t>XXI</w:t>
      </w:r>
      <w:r w:rsidRPr="00EC52D7">
        <w:rPr>
          <w:sz w:val="22"/>
          <w:szCs w:val="22"/>
        </w:rPr>
        <w:t xml:space="preserve"> веке и прогнозировании состояния водных ресурсов региона // Комплексное использование водных объектов Калининградской области: сборник научных трудов. Калининград: Изд-во ФГБОУ ВПО «КГТУ», 2013. С. 85-92.</w:t>
      </w:r>
    </w:p>
    <w:p w:rsidR="001371C0" w:rsidRPr="00EC52D7" w:rsidRDefault="001371C0" w:rsidP="004C164D">
      <w:pPr>
        <w:pStyle w:val="22"/>
        <w:autoSpaceDE w:val="0"/>
        <w:autoSpaceDN w:val="0"/>
        <w:spacing w:after="0" w:line="240" w:lineRule="auto"/>
        <w:ind w:left="0" w:firstLine="284"/>
        <w:jc w:val="both"/>
        <w:rPr>
          <w:rFonts w:ascii="Times New Roman" w:hAnsi="Times New Roman" w:cs="Times New Roman"/>
          <w:lang w:eastAsia="ru-RU"/>
        </w:rPr>
      </w:pPr>
      <w:r w:rsidRPr="00EC52D7">
        <w:rPr>
          <w:rFonts w:ascii="Times New Roman" w:hAnsi="Times New Roman" w:cs="Times New Roman"/>
          <w:lang w:eastAsia="ru-RU"/>
        </w:rPr>
        <w:lastRenderedPageBreak/>
        <w:t>6.</w:t>
      </w:r>
      <w:r>
        <w:rPr>
          <w:rFonts w:ascii="Times New Roman" w:hAnsi="Times New Roman" w:cs="Times New Roman"/>
          <w:lang w:eastAsia="ru-RU"/>
        </w:rPr>
        <w:tab/>
      </w:r>
      <w:proofErr w:type="spellStart"/>
      <w:r w:rsidRPr="00EC52D7">
        <w:rPr>
          <w:rFonts w:ascii="Times New Roman" w:hAnsi="Times New Roman" w:cs="Times New Roman"/>
          <w:lang w:eastAsia="ru-RU"/>
        </w:rPr>
        <w:t>Рыбозащитный</w:t>
      </w:r>
      <w:proofErr w:type="spellEnd"/>
      <w:r w:rsidRPr="00EC52D7">
        <w:rPr>
          <w:rFonts w:ascii="Times New Roman" w:hAnsi="Times New Roman" w:cs="Times New Roman"/>
          <w:lang w:eastAsia="ru-RU"/>
        </w:rPr>
        <w:t xml:space="preserve"> оголовок / В.В. Афанасьев, В.А. Наумов, М.А. Федюнина. Патент на изобретение RU 2295605 C1. Заявка № 2005130129/03 от 27.09.2005. Опубликовано: 20.03.2007, </w:t>
      </w:r>
      <w:proofErr w:type="spellStart"/>
      <w:r w:rsidRPr="00EC52D7">
        <w:rPr>
          <w:rFonts w:ascii="Times New Roman" w:hAnsi="Times New Roman" w:cs="Times New Roman"/>
          <w:lang w:eastAsia="ru-RU"/>
        </w:rPr>
        <w:t>Бюл</w:t>
      </w:r>
      <w:proofErr w:type="spellEnd"/>
      <w:r w:rsidRPr="00EC52D7">
        <w:rPr>
          <w:rFonts w:ascii="Times New Roman" w:hAnsi="Times New Roman" w:cs="Times New Roman"/>
          <w:lang w:eastAsia="ru-RU"/>
        </w:rPr>
        <w:t>. № 8.</w:t>
      </w:r>
    </w:p>
    <w:p w:rsidR="001371C0" w:rsidRPr="00EC52D7" w:rsidRDefault="001371C0" w:rsidP="004C164D">
      <w:pPr>
        <w:ind w:firstLine="284"/>
        <w:jc w:val="both"/>
        <w:rPr>
          <w:sz w:val="22"/>
          <w:szCs w:val="22"/>
        </w:rPr>
      </w:pPr>
      <w:r w:rsidRPr="00EC52D7">
        <w:rPr>
          <w:sz w:val="22"/>
          <w:szCs w:val="22"/>
        </w:rPr>
        <w:t>7.</w:t>
      </w:r>
      <w:r>
        <w:rPr>
          <w:sz w:val="22"/>
          <w:szCs w:val="22"/>
        </w:rPr>
        <w:tab/>
      </w:r>
      <w:proofErr w:type="spellStart"/>
      <w:r w:rsidRPr="00EC52D7">
        <w:rPr>
          <w:sz w:val="22"/>
          <w:szCs w:val="22"/>
        </w:rPr>
        <w:t>Сундеев</w:t>
      </w:r>
      <w:proofErr w:type="spellEnd"/>
      <w:r w:rsidRPr="00EC52D7">
        <w:rPr>
          <w:sz w:val="22"/>
          <w:szCs w:val="22"/>
        </w:rPr>
        <w:t xml:space="preserve"> П.В. Функциональная стабильность критичных информационных систем: основы анализа // Научный журнал </w:t>
      </w:r>
      <w:proofErr w:type="spellStart"/>
      <w:r w:rsidRPr="00EC52D7">
        <w:rPr>
          <w:sz w:val="22"/>
          <w:szCs w:val="22"/>
        </w:rPr>
        <w:t>КубГАУ</w:t>
      </w:r>
      <w:proofErr w:type="spellEnd"/>
      <w:r w:rsidRPr="00EC52D7">
        <w:rPr>
          <w:sz w:val="22"/>
          <w:szCs w:val="22"/>
        </w:rPr>
        <w:t xml:space="preserve"> [Электронный ресурс]. - Краснодар: Изд-во </w:t>
      </w:r>
      <w:proofErr w:type="spellStart"/>
      <w:r w:rsidRPr="00EC52D7">
        <w:rPr>
          <w:sz w:val="22"/>
          <w:szCs w:val="22"/>
        </w:rPr>
        <w:t>КубГАУ</w:t>
      </w:r>
      <w:proofErr w:type="spellEnd"/>
      <w:r w:rsidRPr="00EC52D7">
        <w:rPr>
          <w:sz w:val="22"/>
          <w:szCs w:val="22"/>
        </w:rPr>
        <w:t xml:space="preserve">, 2004. - №05(7). </w:t>
      </w:r>
      <w:r w:rsidRPr="00EC52D7">
        <w:rPr>
          <w:sz w:val="22"/>
          <w:szCs w:val="22"/>
          <w:lang w:val="en-US"/>
        </w:rPr>
        <w:t>URL</w:t>
      </w:r>
      <w:r w:rsidRPr="00EC52D7">
        <w:rPr>
          <w:sz w:val="22"/>
          <w:szCs w:val="22"/>
        </w:rPr>
        <w:t>: http://ej.kubagro.ru/2004/05/03/p03.asp</w:t>
      </w:r>
    </w:p>
    <w:p w:rsidR="001371C0" w:rsidRPr="00EC52D7" w:rsidRDefault="001371C0" w:rsidP="004C164D">
      <w:pPr>
        <w:ind w:firstLine="284"/>
        <w:rPr>
          <w:sz w:val="22"/>
          <w:szCs w:val="22"/>
        </w:rPr>
      </w:pPr>
    </w:p>
    <w:p w:rsidR="001371C0" w:rsidRDefault="001371C0" w:rsidP="00945012">
      <w:pPr>
        <w:ind w:firstLine="284"/>
        <w:jc w:val="center"/>
        <w:rPr>
          <w:b/>
          <w:bCs/>
          <w:sz w:val="22"/>
          <w:szCs w:val="22"/>
        </w:rPr>
      </w:pPr>
      <w:r w:rsidRPr="00945012">
        <w:rPr>
          <w:b/>
          <w:bCs/>
          <w:sz w:val="22"/>
          <w:szCs w:val="22"/>
          <w:lang w:val="en-US"/>
        </w:rPr>
        <w:t>Summary</w:t>
      </w:r>
    </w:p>
    <w:p w:rsidR="001371C0" w:rsidRPr="00945012" w:rsidRDefault="001371C0" w:rsidP="00945012">
      <w:pPr>
        <w:ind w:firstLine="284"/>
        <w:jc w:val="center"/>
        <w:rPr>
          <w:b/>
          <w:bCs/>
          <w:sz w:val="22"/>
          <w:szCs w:val="22"/>
        </w:rPr>
      </w:pPr>
    </w:p>
    <w:p w:rsidR="001371C0" w:rsidRDefault="001371C0" w:rsidP="00945012">
      <w:pPr>
        <w:ind w:firstLine="284"/>
        <w:rPr>
          <w:sz w:val="22"/>
          <w:szCs w:val="22"/>
        </w:rPr>
      </w:pPr>
      <w:r w:rsidRPr="00945012">
        <w:rPr>
          <w:sz w:val="22"/>
          <w:szCs w:val="22"/>
        </w:rPr>
        <w:t>Аннотация статьи</w:t>
      </w:r>
      <w:r>
        <w:rPr>
          <w:sz w:val="22"/>
          <w:szCs w:val="22"/>
        </w:rPr>
        <w:t>, название статьи, фамилия автор</w:t>
      </w:r>
      <w:proofErr w:type="gramStart"/>
      <w:r>
        <w:rPr>
          <w:sz w:val="22"/>
          <w:szCs w:val="22"/>
        </w:rPr>
        <w:t>а(</w:t>
      </w:r>
      <w:proofErr w:type="spellStart"/>
      <w:proofErr w:type="gramEnd"/>
      <w:r>
        <w:rPr>
          <w:sz w:val="22"/>
          <w:szCs w:val="22"/>
        </w:rPr>
        <w:t>ов</w:t>
      </w:r>
      <w:proofErr w:type="spellEnd"/>
      <w:r>
        <w:rPr>
          <w:sz w:val="22"/>
          <w:szCs w:val="22"/>
        </w:rPr>
        <w:t>)</w:t>
      </w:r>
      <w:r w:rsidRPr="00945012">
        <w:rPr>
          <w:sz w:val="22"/>
          <w:szCs w:val="22"/>
        </w:rPr>
        <w:t xml:space="preserve"> на английском языке</w:t>
      </w:r>
    </w:p>
    <w:p w:rsidR="001371C0" w:rsidRDefault="001371C0" w:rsidP="00945012">
      <w:pPr>
        <w:ind w:firstLine="284"/>
        <w:rPr>
          <w:sz w:val="22"/>
          <w:szCs w:val="22"/>
        </w:rPr>
      </w:pPr>
    </w:p>
    <w:p w:rsidR="001371C0" w:rsidRPr="00945012" w:rsidRDefault="001371C0" w:rsidP="00945012">
      <w:pPr>
        <w:ind w:firstLine="284"/>
        <w:rPr>
          <w:b/>
          <w:bCs/>
          <w:sz w:val="22"/>
          <w:szCs w:val="22"/>
        </w:rPr>
      </w:pPr>
    </w:p>
    <w:sectPr w:rsidR="001371C0" w:rsidRPr="00945012" w:rsidSect="0092397A">
      <w:type w:val="continuous"/>
      <w:pgSz w:w="11906" w:h="16838" w:code="9"/>
      <w:pgMar w:top="1134" w:right="851" w:bottom="1134" w:left="1276" w:header="709" w:footer="709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B0D25"/>
    <w:multiLevelType w:val="hybridMultilevel"/>
    <w:tmpl w:val="0CCA1D40"/>
    <w:lvl w:ilvl="0" w:tplc="D026CF60">
      <w:start w:val="1"/>
      <w:numFmt w:val="bullet"/>
      <w:lvlText w:val=""/>
      <w:lvlJc w:val="left"/>
      <w:pPr>
        <w:tabs>
          <w:tab w:val="num" w:pos="284"/>
        </w:tabs>
        <w:ind w:firstLine="28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863712A"/>
    <w:multiLevelType w:val="multilevel"/>
    <w:tmpl w:val="38BE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embedSystemFonts/>
  <w:proofState w:spelling="clean" w:grammar="clean"/>
  <w:doNotTrackMoves/>
  <w:defaultTabStop w:val="709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52D7"/>
    <w:rsid w:val="000A64FE"/>
    <w:rsid w:val="001371C0"/>
    <w:rsid w:val="001B02B9"/>
    <w:rsid w:val="00282CFF"/>
    <w:rsid w:val="002A7ECE"/>
    <w:rsid w:val="00344ADA"/>
    <w:rsid w:val="00421DB0"/>
    <w:rsid w:val="004C164D"/>
    <w:rsid w:val="00502487"/>
    <w:rsid w:val="00522012"/>
    <w:rsid w:val="005C5414"/>
    <w:rsid w:val="00616D92"/>
    <w:rsid w:val="006E61E3"/>
    <w:rsid w:val="00797B7B"/>
    <w:rsid w:val="0092397A"/>
    <w:rsid w:val="00933582"/>
    <w:rsid w:val="00945012"/>
    <w:rsid w:val="009E4C0A"/>
    <w:rsid w:val="009E5D7C"/>
    <w:rsid w:val="00A94CAE"/>
    <w:rsid w:val="00C96C1D"/>
    <w:rsid w:val="00D26003"/>
    <w:rsid w:val="00D43AA0"/>
    <w:rsid w:val="00DC2414"/>
    <w:rsid w:val="00DE04A1"/>
    <w:rsid w:val="00DF2540"/>
    <w:rsid w:val="00DF5A4E"/>
    <w:rsid w:val="00E35CFD"/>
    <w:rsid w:val="00E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2D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C52D7"/>
    <w:pPr>
      <w:spacing w:before="100" w:beforeAutospacing="1" w:after="100" w:afterAutospacing="1"/>
    </w:pPr>
  </w:style>
  <w:style w:type="character" w:customStyle="1" w:styleId="2">
    <w:name w:val="Основной текст (2) + Курсив"/>
    <w:uiPriority w:val="99"/>
    <w:rsid w:val="00EC52D7"/>
    <w:rPr>
      <w:rFonts w:ascii="Times New Roman" w:hAnsi="Times New Roman" w:cs="Times New Roman"/>
      <w:i/>
      <w:iCs/>
      <w:color w:val="000000"/>
      <w:spacing w:val="0"/>
      <w:w w:val="100"/>
      <w:position w:val="0"/>
      <w:sz w:val="24"/>
      <w:szCs w:val="24"/>
      <w:u w:val="none"/>
      <w:lang w:val="en-US" w:eastAsia="en-US"/>
    </w:rPr>
  </w:style>
  <w:style w:type="character" w:customStyle="1" w:styleId="20">
    <w:name w:val="Основной текст (2)_"/>
    <w:link w:val="21"/>
    <w:uiPriority w:val="99"/>
    <w:locked/>
    <w:rsid w:val="00EC52D7"/>
    <w:rPr>
      <w:shd w:val="clear" w:color="auto" w:fill="FFFFFF"/>
    </w:rPr>
  </w:style>
  <w:style w:type="paragraph" w:customStyle="1" w:styleId="21">
    <w:name w:val="Основной текст (2)1"/>
    <w:basedOn w:val="a"/>
    <w:link w:val="20"/>
    <w:uiPriority w:val="99"/>
    <w:rsid w:val="00EC52D7"/>
    <w:pPr>
      <w:widowControl w:val="0"/>
      <w:shd w:val="clear" w:color="auto" w:fill="FFFFFF"/>
      <w:spacing w:after="240" w:line="274" w:lineRule="exact"/>
      <w:jc w:val="both"/>
    </w:pPr>
    <w:rPr>
      <w:rFonts w:ascii="Calibri" w:eastAsia="Calibri" w:hAnsi="Calibri" w:cs="Calibri"/>
      <w:sz w:val="20"/>
      <w:szCs w:val="20"/>
    </w:rPr>
  </w:style>
  <w:style w:type="paragraph" w:styleId="a4">
    <w:name w:val="Balloon Text"/>
    <w:basedOn w:val="a"/>
    <w:link w:val="a5"/>
    <w:uiPriority w:val="99"/>
    <w:semiHidden/>
    <w:rsid w:val="00EC52D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EC52D7"/>
    <w:rPr>
      <w:rFonts w:ascii="Tahoma" w:hAnsi="Tahoma" w:cs="Tahoma"/>
      <w:sz w:val="16"/>
      <w:szCs w:val="16"/>
      <w:lang w:eastAsia="ru-RU"/>
    </w:rPr>
  </w:style>
  <w:style w:type="paragraph" w:styleId="22">
    <w:name w:val="Body Text Indent 2"/>
    <w:basedOn w:val="a"/>
    <w:link w:val="23"/>
    <w:uiPriority w:val="99"/>
    <w:rsid w:val="00EC52D7"/>
    <w:pPr>
      <w:spacing w:after="120" w:line="480" w:lineRule="auto"/>
      <w:ind w:left="360"/>
    </w:pPr>
    <w:rPr>
      <w:rFonts w:ascii="Calibri" w:hAnsi="Calibri" w:cs="Calibri"/>
      <w:sz w:val="22"/>
      <w:szCs w:val="22"/>
      <w:lang w:eastAsia="en-US"/>
    </w:rPr>
  </w:style>
  <w:style w:type="character" w:customStyle="1" w:styleId="23">
    <w:name w:val="Основной текст с отступом 2 Знак"/>
    <w:link w:val="22"/>
    <w:uiPriority w:val="99"/>
    <w:locked/>
    <w:rsid w:val="00EC52D7"/>
    <w:rPr>
      <w:rFonts w:ascii="Calibri" w:hAnsi="Calibri" w:cs="Calibri"/>
    </w:rPr>
  </w:style>
  <w:style w:type="paragraph" w:customStyle="1" w:styleId="1">
    <w:name w:val="Абзац списка1"/>
    <w:basedOn w:val="a"/>
    <w:uiPriority w:val="99"/>
    <w:rsid w:val="00EC52D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styleId="a6">
    <w:name w:val="Placeholder Text"/>
    <w:uiPriority w:val="99"/>
    <w:semiHidden/>
    <w:rsid w:val="00421DB0"/>
    <w:rPr>
      <w:color w:val="808080"/>
    </w:rPr>
  </w:style>
  <w:style w:type="character" w:customStyle="1" w:styleId="apple-converted-space">
    <w:name w:val="apple-converted-space"/>
    <w:basedOn w:val="a0"/>
    <w:uiPriority w:val="99"/>
    <w:rsid w:val="00945012"/>
  </w:style>
  <w:style w:type="character" w:styleId="a7">
    <w:name w:val="Strong"/>
    <w:uiPriority w:val="99"/>
    <w:qFormat/>
    <w:rsid w:val="009450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850</Words>
  <Characters>4849</Characters>
  <Application>Microsoft Office Word</Application>
  <DocSecurity>0</DocSecurity>
  <Lines>40</Lines>
  <Paragraphs>11</Paragraphs>
  <ScaleCrop>false</ScaleCrop>
  <Company>ITI.PGU</Company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СВ</cp:lastModifiedBy>
  <cp:revision>9</cp:revision>
  <cp:lastPrinted>2018-01-11T08:27:00Z</cp:lastPrinted>
  <dcterms:created xsi:type="dcterms:W3CDTF">2017-01-25T07:28:00Z</dcterms:created>
  <dcterms:modified xsi:type="dcterms:W3CDTF">2022-12-08T19:03:00Z</dcterms:modified>
</cp:coreProperties>
</file>