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4046B" w14:textId="77777777" w:rsidR="00C534E9" w:rsidRPr="00947F76" w:rsidRDefault="00947F76">
      <w:pPr>
        <w:rPr>
          <w:b/>
        </w:rPr>
      </w:pPr>
      <w:r w:rsidRPr="00947F76">
        <w:rPr>
          <w:b/>
        </w:rPr>
        <w:t>Cutting out a catchment</w:t>
      </w:r>
    </w:p>
    <w:p w14:paraId="492A348B" w14:textId="3F68FA97" w:rsidR="00947F76" w:rsidRDefault="00947F76">
      <w:r>
        <w:t>You can run C</w:t>
      </w:r>
      <w:r w:rsidR="00DA6B7E">
        <w:t>Wat</w:t>
      </w:r>
      <w:r>
        <w:t xml:space="preserve">M for the </w:t>
      </w:r>
      <w:r w:rsidR="00DA6B7E">
        <w:t>e</w:t>
      </w:r>
      <w:r>
        <w:t>ntire globe. But if you are interested in a specific catchment or region it is faster to cut out a region:</w:t>
      </w:r>
    </w:p>
    <w:p w14:paraId="732E90C2" w14:textId="77777777" w:rsidR="00947F76" w:rsidRDefault="00947F76" w:rsidP="00947F76">
      <w:pPr>
        <w:pStyle w:val="ListParagraph"/>
        <w:numPr>
          <w:ilvl w:val="0"/>
          <w:numId w:val="1"/>
        </w:numPr>
      </w:pPr>
      <w:r>
        <w:t>Second fastest way</w:t>
      </w:r>
    </w:p>
    <w:p w14:paraId="5C7461A1" w14:textId="77777777" w:rsidR="00947F76" w:rsidRDefault="00947F76" w:rsidP="00947F76">
      <w:pPr>
        <w:pStyle w:val="ListParagraph"/>
      </w:pPr>
      <w:r>
        <w:t>You specify a rectangular in the settings file:</w:t>
      </w:r>
    </w:p>
    <w:p w14:paraId="77D240C4" w14:textId="77777777" w:rsidR="00947F76" w:rsidRDefault="00947F76" w:rsidP="00947F76">
      <w:pPr>
        <w:pStyle w:val="ListParagraph"/>
      </w:pPr>
      <w:r w:rsidRPr="00947F76">
        <w:t>Number of Cols, Number of rows, cellsize, upper left corner X, upper left corner Y</w:t>
      </w:r>
    </w:p>
    <w:p w14:paraId="580B92E4" w14:textId="77777777" w:rsidR="00947F76" w:rsidRDefault="00947F76" w:rsidP="00947F76">
      <w:pPr>
        <w:pStyle w:val="ListParagraph"/>
      </w:pPr>
      <w:r w:rsidRPr="00947F76">
        <w:t xml:space="preserve">MaskMap = </w:t>
      </w:r>
      <w:r>
        <w:t>62</w:t>
      </w:r>
      <w:r w:rsidRPr="00947F76">
        <w:t xml:space="preserve"> </w:t>
      </w:r>
      <w:r>
        <w:t>24</w:t>
      </w:r>
      <w:r w:rsidRPr="00947F76">
        <w:t xml:space="preserve"> 0.5 </w:t>
      </w:r>
      <w:r>
        <w:t>90</w:t>
      </w:r>
      <w:r w:rsidRPr="00947F76">
        <w:t xml:space="preserve">.0 </w:t>
      </w:r>
      <w:r>
        <w:t>36</w:t>
      </w:r>
      <w:r w:rsidRPr="00947F76">
        <w:t>.0</w:t>
      </w:r>
    </w:p>
    <w:p w14:paraId="4F0F200D" w14:textId="77777777" w:rsidR="00947F76" w:rsidRDefault="00947F76" w:rsidP="00947F76">
      <w:pPr>
        <w:pStyle w:val="ListParagraph"/>
        <w:numPr>
          <w:ilvl w:val="0"/>
          <w:numId w:val="1"/>
        </w:numPr>
      </w:pPr>
      <w:r>
        <w:t>Fastest way – recommended for calibration</w:t>
      </w:r>
    </w:p>
    <w:p w14:paraId="124D69CB" w14:textId="77777777" w:rsidR="00947F76" w:rsidRDefault="00947F76" w:rsidP="00947F76">
      <w:pPr>
        <w:pStyle w:val="ListParagraph"/>
      </w:pPr>
      <w:r>
        <w:t>Cut out a catchment with the river network map</w:t>
      </w:r>
    </w:p>
    <w:p w14:paraId="3EE046C5" w14:textId="77777777" w:rsidR="00947F76" w:rsidRDefault="00947F76"/>
    <w:p w14:paraId="3D07CBFB" w14:textId="77777777" w:rsidR="00947F76" w:rsidRDefault="00947F76" w:rsidP="00947F76">
      <w:pPr>
        <w:spacing w:after="0"/>
      </w:pPr>
      <w:r>
        <w:t>How to create a mask map for a specific catchment</w:t>
      </w:r>
    </w:p>
    <w:p w14:paraId="6F2942E8" w14:textId="77777777" w:rsidR="006E58D0" w:rsidRDefault="006E58D0" w:rsidP="00947F76">
      <w:pPr>
        <w:spacing w:after="0"/>
      </w:pPr>
      <w:r>
        <w:t>Y</w:t>
      </w:r>
      <w:r w:rsidR="00947F76">
        <w:t xml:space="preserve">ou need </w:t>
      </w:r>
    </w:p>
    <w:p w14:paraId="1CF8BF9C" w14:textId="77777777" w:rsidR="00947F76" w:rsidRDefault="00947F76" w:rsidP="006E58D0">
      <w:pPr>
        <w:pStyle w:val="ListParagraph"/>
        <w:numPr>
          <w:ilvl w:val="0"/>
          <w:numId w:val="2"/>
        </w:numPr>
        <w:spacing w:after="0"/>
      </w:pPr>
      <w:r>
        <w:t>pcraster for this</w:t>
      </w:r>
      <w:r w:rsidR="006E58D0">
        <w:t xml:space="preserve"> - </w:t>
      </w:r>
      <w:hyperlink r:id="rId5" w:history="1">
        <w:r w:rsidR="006E58D0" w:rsidRPr="007857F4">
          <w:rPr>
            <w:rStyle w:val="Hyperlink"/>
          </w:rPr>
          <w:t>http://pcraster.geo.uu.nl/</w:t>
        </w:r>
      </w:hyperlink>
    </w:p>
    <w:p w14:paraId="0DDB8AEF" w14:textId="77777777" w:rsidR="006E58D0" w:rsidRDefault="006E58D0" w:rsidP="006E58D0">
      <w:pPr>
        <w:pStyle w:val="ListParagraph"/>
        <w:numPr>
          <w:ilvl w:val="0"/>
          <w:numId w:val="2"/>
        </w:numPr>
        <w:spacing w:after="0"/>
      </w:pPr>
      <w:r>
        <w:t>a tool called catchment</w:t>
      </w:r>
    </w:p>
    <w:p w14:paraId="3A6D9C56" w14:textId="77777777" w:rsidR="006E58D0" w:rsidRDefault="006E58D0" w:rsidP="006E58D0">
      <w:pPr>
        <w:pStyle w:val="ListParagraph"/>
        <w:numPr>
          <w:ilvl w:val="0"/>
          <w:numId w:val="2"/>
        </w:numPr>
        <w:spacing w:after="0"/>
      </w:pPr>
      <w:r>
        <w:t>the river network connection map (ldd map)</w:t>
      </w:r>
    </w:p>
    <w:p w14:paraId="1A135AD9" w14:textId="77777777" w:rsidR="006E58D0" w:rsidRDefault="006E58D0" w:rsidP="006E58D0">
      <w:pPr>
        <w:pStyle w:val="ListParagraph"/>
        <w:spacing w:after="0"/>
      </w:pPr>
      <w:r w:rsidRPr="006E58D0">
        <w:rPr>
          <w:noProof/>
        </w:rPr>
        <w:drawing>
          <wp:inline distT="0" distB="0" distL="0" distR="0" wp14:anchorId="67C7FD2D" wp14:editId="7E489530">
            <wp:extent cx="470535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F4DF" w14:textId="77777777" w:rsidR="006E58D0" w:rsidRDefault="006E58D0" w:rsidP="006E58D0">
      <w:pPr>
        <w:pStyle w:val="ListParagraph"/>
        <w:spacing w:after="0"/>
      </w:pPr>
      <w:r>
        <w:t>Fig 1: River network connection 30 arcmin (local drain direction –</w:t>
      </w:r>
      <w:r w:rsidR="006A0AA9">
        <w:t xml:space="preserve"> </w:t>
      </w:r>
      <w:r>
        <w:t>ldd)</w:t>
      </w:r>
    </w:p>
    <w:p w14:paraId="1B0EF824" w14:textId="77777777" w:rsidR="006E58D0" w:rsidRDefault="006E58D0" w:rsidP="00947F76">
      <w:pPr>
        <w:spacing w:after="0"/>
      </w:pPr>
    </w:p>
    <w:p w14:paraId="28522A90" w14:textId="77777777" w:rsidR="00947F76" w:rsidRDefault="006E58D0" w:rsidP="00947F76">
      <w:pPr>
        <w:spacing w:after="0"/>
      </w:pPr>
      <w:r>
        <w:t xml:space="preserve">Fig 1 shows a ldd map. Each point is a) connected to another (a line) b) is a sink (a dot) or c) is not land at all (a black cell). </w:t>
      </w:r>
    </w:p>
    <w:p w14:paraId="7337939A" w14:textId="77777777" w:rsidR="006E58D0" w:rsidRDefault="006E58D0" w:rsidP="00947F76">
      <w:pPr>
        <w:spacing w:after="0"/>
      </w:pPr>
      <w:r w:rsidRPr="006E58D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1905D94" wp14:editId="5A62DC71">
            <wp:simplePos x="0" y="0"/>
            <wp:positionH relativeFrom="margin">
              <wp:posOffset>3248025</wp:posOffset>
            </wp:positionH>
            <wp:positionV relativeFrom="paragraph">
              <wp:posOffset>0</wp:posOffset>
            </wp:positionV>
            <wp:extent cx="3379210" cy="2076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21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58D0">
        <w:rPr>
          <w:noProof/>
        </w:rPr>
        <w:drawing>
          <wp:inline distT="0" distB="0" distL="0" distR="0" wp14:anchorId="1DAFC78D" wp14:editId="7B87204B">
            <wp:extent cx="3152775" cy="2104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020" cy="212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6B1D" w14:textId="77777777" w:rsidR="006E58D0" w:rsidRDefault="006E58D0" w:rsidP="00947F76">
      <w:pPr>
        <w:spacing w:after="0"/>
      </w:pPr>
      <w:r>
        <w:t>Fig 2: River network connection 30 arcmin - most upstream and downstream catchments</w:t>
      </w:r>
    </w:p>
    <w:p w14:paraId="7AE80E39" w14:textId="77777777" w:rsidR="006E58D0" w:rsidRDefault="006E58D0" w:rsidP="00947F76">
      <w:pPr>
        <w:spacing w:after="0"/>
      </w:pPr>
    </w:p>
    <w:p w14:paraId="3376A6FB" w14:textId="77777777" w:rsidR="006E58D0" w:rsidRDefault="006E58D0" w:rsidP="00947F76">
      <w:pPr>
        <w:spacing w:after="0"/>
      </w:pPr>
      <w:r>
        <w:t>The most upstream catchments are those which</w:t>
      </w:r>
      <w:r w:rsidR="006A0AA9">
        <w:t xml:space="preserve"> are connected only in downstream direction. The most downstream catchments have a lot of cells upstream but end up in the sea (see fig 2)</w:t>
      </w:r>
    </w:p>
    <w:p w14:paraId="69F0B1D7" w14:textId="77777777" w:rsidR="006E58D0" w:rsidRDefault="006E58D0" w:rsidP="00947F76">
      <w:pPr>
        <w:spacing w:after="0"/>
      </w:pPr>
    </w:p>
    <w:p w14:paraId="51E369F5" w14:textId="77777777" w:rsidR="006A0AA9" w:rsidRDefault="006A0AA9" w:rsidP="00947F76">
      <w:pPr>
        <w:spacing w:after="0"/>
      </w:pPr>
      <w:r>
        <w:t>To ensure fast computation with CWATM it is the best to minimize the “MaskMap” – the map which tell CWATM which cells have to be used, to the area you need e.g. the Yangtze in fig 3.</w:t>
      </w:r>
    </w:p>
    <w:p w14:paraId="1C64C894" w14:textId="77777777" w:rsidR="006A0AA9" w:rsidRDefault="006A0AA9" w:rsidP="00947F76">
      <w:pPr>
        <w:spacing w:after="0"/>
      </w:pPr>
      <w:r w:rsidRPr="006A0AA9">
        <w:rPr>
          <w:noProof/>
        </w:rPr>
        <w:drawing>
          <wp:inline distT="0" distB="0" distL="0" distR="0" wp14:anchorId="09EEE6AB" wp14:editId="2D13E6B2">
            <wp:extent cx="5334000" cy="263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90CF" w14:textId="77777777" w:rsidR="006A0AA9" w:rsidRDefault="006A0AA9" w:rsidP="00947F76">
      <w:pPr>
        <w:spacing w:after="0"/>
      </w:pPr>
      <w:r>
        <w:t xml:space="preserve">Fig 3: River network connection 30 arcmin - basin of the Yangtze - </w:t>
      </w:r>
      <w:r w:rsidRPr="006A0AA9">
        <w:rPr>
          <w:bCs/>
        </w:rPr>
        <w:t>Cháng Jiāng</w:t>
      </w:r>
    </w:p>
    <w:p w14:paraId="10133423" w14:textId="77777777" w:rsidR="006E58D0" w:rsidRDefault="006E58D0" w:rsidP="00947F76">
      <w:pPr>
        <w:spacing w:after="0"/>
      </w:pPr>
    </w:p>
    <w:p w14:paraId="4BC3DB83" w14:textId="77777777" w:rsidR="00947F76" w:rsidRDefault="00947F76" w:rsidP="00947F76">
      <w:pPr>
        <w:spacing w:after="0"/>
      </w:pPr>
      <w:r>
        <w:t>1.) Select the last outlet of a catchment</w:t>
      </w:r>
    </w:p>
    <w:p w14:paraId="33C8FE4B" w14:textId="77777777" w:rsidR="00947F76" w:rsidRDefault="00947F76" w:rsidP="00947F76">
      <w:pPr>
        <w:spacing w:after="0"/>
      </w:pPr>
      <w:r>
        <w:t xml:space="preserve">   a.) select a catchment e.g. Yangtze</w:t>
      </w:r>
    </w:p>
    <w:p w14:paraId="40D04495" w14:textId="77777777" w:rsidR="00947F76" w:rsidRDefault="00947F76" w:rsidP="00947F76">
      <w:pPr>
        <w:spacing w:after="0"/>
      </w:pPr>
      <w:r>
        <w:t xml:space="preserve">   b.) use the ups.map (upstream area map) in aguila or ArcGis or QGis </w:t>
      </w:r>
    </w:p>
    <w:p w14:paraId="10E3F0F5" w14:textId="77777777" w:rsidR="00947F76" w:rsidRDefault="00947F76" w:rsidP="00947F76">
      <w:pPr>
        <w:spacing w:after="0"/>
      </w:pPr>
      <w:r>
        <w:t xml:space="preserve">   c.) use the biggest upstream area of the catchment and note down the lon/lat location e.g. yangtze lon/lat 120.84 31.75 </w:t>
      </w:r>
    </w:p>
    <w:p w14:paraId="139F9EE7" w14:textId="77777777" w:rsidR="00947F76" w:rsidRDefault="00947F76" w:rsidP="00947F76">
      <w:pPr>
        <w:spacing w:after="0"/>
      </w:pPr>
    </w:p>
    <w:p w14:paraId="6D9FCAB9" w14:textId="77777777" w:rsidR="00947F76" w:rsidRDefault="00947F76" w:rsidP="00947F76">
      <w:pPr>
        <w:spacing w:after="0"/>
      </w:pPr>
      <w:r>
        <w:t>2.) run catchment.exe to create mask map</w:t>
      </w:r>
    </w:p>
    <w:p w14:paraId="26310E00" w14:textId="77777777" w:rsidR="00947F76" w:rsidRDefault="00947F76" w:rsidP="00947F76">
      <w:pPr>
        <w:spacing w:after="0"/>
      </w:pPr>
      <w:r>
        <w:t xml:space="preserve">  a.) run:  .\catch\catchment</w:t>
      </w:r>
    </w:p>
    <w:p w14:paraId="42F2D3F7" w14:textId="77777777" w:rsidR="00947F76" w:rsidRDefault="00947F76" w:rsidP="00947F76">
      <w:pPr>
        <w:spacing w:after="0"/>
      </w:pPr>
      <w:r>
        <w:t xml:space="preserve">      you see some explanation (hopefully)</w:t>
      </w:r>
    </w:p>
    <w:p w14:paraId="78BA8CE2" w14:textId="77777777" w:rsidR="00947F76" w:rsidRDefault="00947F76" w:rsidP="00947F76">
      <w:pPr>
        <w:spacing w:after="0"/>
      </w:pPr>
      <w:r>
        <w:lastRenderedPageBreak/>
        <w:t xml:space="preserve">  b.) if it is not working chang</w:t>
      </w:r>
      <w:r w:rsidR="006E58D0">
        <w:t>e</w:t>
      </w:r>
      <w:r>
        <w:t xml:space="preserve"> the paths in ./catch/config_win.ini</w:t>
      </w:r>
    </w:p>
    <w:p w14:paraId="27BBB85C" w14:textId="77777777" w:rsidR="00947F76" w:rsidRDefault="00947F76" w:rsidP="00947F76">
      <w:pPr>
        <w:spacing w:after="0"/>
      </w:pPr>
      <w:r>
        <w:t xml:space="preserve">  c.)  put in the location and the river network</w:t>
      </w:r>
    </w:p>
    <w:p w14:paraId="679C5771" w14:textId="77777777" w:rsidR="00947F76" w:rsidRDefault="00947F76" w:rsidP="00947F76">
      <w:pPr>
        <w:spacing w:after="0"/>
      </w:pPr>
      <w:r>
        <w:tab/>
        <w:t>.\catch\catchment 120.84 31.75 ldd.map a1.map</w:t>
      </w:r>
    </w:p>
    <w:p w14:paraId="73D388D4" w14:textId="77777777" w:rsidR="00947F76" w:rsidRDefault="00947F76" w:rsidP="00947F76">
      <w:pPr>
        <w:spacing w:after="0"/>
      </w:pPr>
      <w:r>
        <w:t xml:space="preserve">  d.) check if the catchment fits to your expectations e.g</w:t>
      </w:r>
      <w:r w:rsidR="006E58D0">
        <w:t>.</w:t>
      </w:r>
      <w:r>
        <w:t xml:space="preserve"> if you do</w:t>
      </w:r>
      <w:r w:rsidR="006E58D0">
        <w:br/>
        <w:t xml:space="preserve">     </w:t>
      </w:r>
      <w:r>
        <w:t xml:space="preserve"> .\catch\catchment 120.84 31.36 ldd.map a1.map  -&gt; very tiny catchment</w:t>
      </w:r>
    </w:p>
    <w:p w14:paraId="153513BF" w14:textId="77777777" w:rsidR="00947F76" w:rsidRDefault="00947F76" w:rsidP="00947F76">
      <w:pPr>
        <w:spacing w:after="0"/>
      </w:pPr>
    </w:p>
    <w:p w14:paraId="30433B10" w14:textId="77777777" w:rsidR="00947F76" w:rsidRDefault="00947F76" w:rsidP="00947F76">
      <w:pPr>
        <w:spacing w:after="0"/>
      </w:pPr>
      <w:r>
        <w:t>3.) resample to the smallest area</w:t>
      </w:r>
    </w:p>
    <w:p w14:paraId="1E3DA2E4" w14:textId="77777777" w:rsidR="00947F76" w:rsidRDefault="00947F76" w:rsidP="00947F76">
      <w:pPr>
        <w:spacing w:after="0"/>
      </w:pPr>
      <w:r>
        <w:t xml:space="preserve">  The map is still global, to shrink it:</w:t>
      </w:r>
    </w:p>
    <w:p w14:paraId="3D9EC2A5" w14:textId="77777777" w:rsidR="00947F76" w:rsidRDefault="00947F76" w:rsidP="00947F76">
      <w:pPr>
        <w:spacing w:after="0"/>
      </w:pPr>
      <w:r>
        <w:t xml:space="preserve">  a.) resample -c 0 a1.map yangtze.map</w:t>
      </w:r>
    </w:p>
    <w:p w14:paraId="0E9E082A" w14:textId="77777777" w:rsidR="00947F76" w:rsidRDefault="00947F76" w:rsidP="00947F76">
      <w:pPr>
        <w:spacing w:after="0"/>
      </w:pPr>
      <w:r>
        <w:t xml:space="preserve">  b.) check again with ArcGis, Aguila etc.</w:t>
      </w:r>
    </w:p>
    <w:p w14:paraId="5FABED07" w14:textId="77777777" w:rsidR="00947F76" w:rsidRDefault="00947F76" w:rsidP="00947F76">
      <w:pPr>
        <w:spacing w:after="0"/>
      </w:pPr>
    </w:p>
    <w:p w14:paraId="61B1011B" w14:textId="1D31BE91" w:rsidR="00947F76" w:rsidRDefault="00947F76" w:rsidP="00947F76">
      <w:pPr>
        <w:spacing w:after="0"/>
      </w:pPr>
      <w:r>
        <w:t xml:space="preserve">4.) if you do not like pcraster .map change it to .tif (e.g. with ArcGis) or .nc </w:t>
      </w:r>
      <w:r w:rsidR="006E58D0">
        <w:br/>
        <w:t xml:space="preserve">     </w:t>
      </w:r>
      <w:r>
        <w:t>(C</w:t>
      </w:r>
      <w:r w:rsidR="00DA6B7E">
        <w:t>Wat</w:t>
      </w:r>
      <w:r>
        <w:t xml:space="preserve">M </w:t>
      </w:r>
      <w:r w:rsidR="00DA6B7E">
        <w:t>can</w:t>
      </w:r>
      <w:r>
        <w:t xml:space="preserve"> read </w:t>
      </w:r>
      <w:r w:rsidR="00DA6B7E">
        <w:t>the</w:t>
      </w:r>
      <w:bookmarkStart w:id="0" w:name="_GoBack"/>
      <w:bookmarkEnd w:id="0"/>
      <w:r>
        <w:t xml:space="preserve"> types .map, .tif , .nc)</w:t>
      </w:r>
    </w:p>
    <w:p w14:paraId="5E84414C" w14:textId="77777777" w:rsidR="00947F76" w:rsidRDefault="00947F76" w:rsidP="00947F76">
      <w:pPr>
        <w:spacing w:after="0"/>
      </w:pPr>
    </w:p>
    <w:p w14:paraId="12C9EE4F" w14:textId="77777777" w:rsidR="00947F76" w:rsidRDefault="00947F76" w:rsidP="00947F76">
      <w:pPr>
        <w:spacing w:after="0"/>
      </w:pPr>
      <w:r>
        <w:t>5.) use it in CWATM as maskmap</w:t>
      </w:r>
    </w:p>
    <w:sectPr w:rsidR="00947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33676"/>
    <w:multiLevelType w:val="hybridMultilevel"/>
    <w:tmpl w:val="68C83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D0026"/>
    <w:multiLevelType w:val="hybridMultilevel"/>
    <w:tmpl w:val="EFE4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76"/>
    <w:rsid w:val="006A0AA9"/>
    <w:rsid w:val="006E58D0"/>
    <w:rsid w:val="00947F76"/>
    <w:rsid w:val="00C534E9"/>
    <w:rsid w:val="00DA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D9C392"/>
  <w15:chartTrackingRefBased/>
  <w15:docId w15:val="{610B9E1B-A82A-4725-9B32-DA8DD610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8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://pcraster.geo.uu.n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BUREK Peter</dc:creator>
  <cp:keywords/>
  <dc:description/>
  <cp:lastModifiedBy>SMILOVIC Mikhail</cp:lastModifiedBy>
  <cp:revision>2</cp:revision>
  <dcterms:created xsi:type="dcterms:W3CDTF">2018-07-03T13:14:00Z</dcterms:created>
  <dcterms:modified xsi:type="dcterms:W3CDTF">2019-12-11T17:04:00Z</dcterms:modified>
</cp:coreProperties>
</file>