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289EB" w14:textId="334C6D84" w:rsidR="009728BD" w:rsidRPr="002D7671" w:rsidRDefault="50C01274" w:rsidP="04C41708">
      <w:pPr>
        <w:rPr>
          <w:sz w:val="24"/>
          <w:szCs w:val="24"/>
        </w:rPr>
      </w:pPr>
      <w:r w:rsidRPr="04C41708">
        <w:rPr>
          <w:b/>
          <w:bCs/>
          <w:sz w:val="24"/>
          <w:szCs w:val="24"/>
        </w:rPr>
        <w:t xml:space="preserve">Отчет о статусе проекта </w:t>
      </w:r>
      <w:r w:rsidRPr="04C41708">
        <w:rPr>
          <w:sz w:val="24"/>
          <w:szCs w:val="24"/>
        </w:rPr>
        <w:t>(Project Status Report)</w:t>
      </w:r>
      <w:r w:rsidRPr="04C41708">
        <w:rPr>
          <w:b/>
          <w:bCs/>
          <w:sz w:val="24"/>
          <w:szCs w:val="24"/>
        </w:rPr>
        <w:t xml:space="preserve"> </w:t>
      </w:r>
      <w:r w:rsidR="61D46319" w:rsidRPr="04C41708">
        <w:rPr>
          <w:b/>
          <w:bCs/>
          <w:sz w:val="24"/>
          <w:szCs w:val="24"/>
        </w:rPr>
        <w:t>«</w:t>
      </w:r>
      <w:r w:rsidR="61D46319" w:rsidRPr="04C41708">
        <w:rPr>
          <w:sz w:val="24"/>
          <w:szCs w:val="24"/>
        </w:rPr>
        <w:t>Бух:Прослеживаемые товары (</w:t>
      </w:r>
      <w:r w:rsidR="61D46319" w:rsidRPr="04C41708">
        <w:rPr>
          <w:b/>
          <w:bCs/>
          <w:sz w:val="24"/>
          <w:szCs w:val="24"/>
        </w:rPr>
        <w:t>ЭДО; площадки КД; Электронные акты; коды ТНВЭД</w:t>
      </w:r>
      <w:r w:rsidR="61D46319" w:rsidRPr="04C41708">
        <w:rPr>
          <w:sz w:val="24"/>
          <w:szCs w:val="24"/>
        </w:rPr>
        <w:t>)»</w:t>
      </w:r>
    </w:p>
    <w:p w14:paraId="113469EE" w14:textId="6BB1D77B" w:rsidR="002D7671" w:rsidRPr="002D7671" w:rsidRDefault="002D7671" w:rsidP="002D7671">
      <w:pPr>
        <w:rPr>
          <w:b/>
          <w:bCs/>
        </w:rPr>
      </w:pPr>
    </w:p>
    <w:p w14:paraId="22D0924D" w14:textId="4C041C8F" w:rsidR="002D7671" w:rsidRPr="002D7671" w:rsidRDefault="002D7671" w:rsidP="002D7671">
      <w:r w:rsidRPr="002D7671">
        <w:rPr>
          <w:b/>
          <w:bCs/>
        </w:rPr>
        <w:t>1. Основные сведения</w:t>
      </w:r>
    </w:p>
    <w:p w14:paraId="36894859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Название проекта:</w:t>
      </w:r>
      <w:r w:rsidRPr="002D7671">
        <w:t xml:space="preserve"> </w:t>
      </w:r>
      <w:proofErr w:type="spellStart"/>
      <w:r w:rsidRPr="002D7671">
        <w:t>Бух:Прослеживаемые</w:t>
      </w:r>
      <w:proofErr w:type="spellEnd"/>
      <w:r w:rsidRPr="002D7671">
        <w:t xml:space="preserve"> товары (ЭДО; площадки КД; Электронные акты; коды ТНВЭД)</w:t>
      </w:r>
    </w:p>
    <w:p w14:paraId="4BA956E6" w14:textId="77777777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Руководитель проекта:</w:t>
      </w:r>
      <w:r w:rsidRPr="002D7671">
        <w:t xml:space="preserve"> Бермудес Ривера Лариса</w:t>
      </w:r>
    </w:p>
    <w:p w14:paraId="3A7783DB" w14:textId="03B134AD" w:rsidR="002D7671" w:rsidRPr="002D7671" w:rsidRDefault="002D7671" w:rsidP="002D7671">
      <w:pPr>
        <w:numPr>
          <w:ilvl w:val="0"/>
          <w:numId w:val="1"/>
        </w:numPr>
      </w:pPr>
      <w:r w:rsidRPr="002D7671">
        <w:rPr>
          <w:b/>
          <w:bCs/>
        </w:rPr>
        <w:t>Куратор проекта:</w:t>
      </w:r>
      <w:r w:rsidRPr="002D7671">
        <w:t xml:space="preserve"> не определён</w:t>
      </w:r>
      <w:r w:rsidR="005F4003">
        <w:t xml:space="preserve">. </w:t>
      </w:r>
      <w:r w:rsidR="005F4003" w:rsidRPr="005F4003">
        <w:rPr>
          <w:b/>
          <w:bCs/>
        </w:rPr>
        <w:t>Заказчик проекта</w:t>
      </w:r>
      <w:r w:rsidR="005F4003">
        <w:t>: Адамович Татьяна</w:t>
      </w:r>
    </w:p>
    <w:p w14:paraId="50B1D253" w14:textId="6BEE39BA" w:rsidR="2E9C5705" w:rsidRDefault="2E9C5705" w:rsidP="04C41708">
      <w:pPr>
        <w:numPr>
          <w:ilvl w:val="0"/>
          <w:numId w:val="1"/>
        </w:numPr>
      </w:pPr>
      <w:r w:rsidRPr="04C41708">
        <w:rPr>
          <w:b/>
          <w:bCs/>
        </w:rPr>
        <w:t>Дата отчета:</w:t>
      </w:r>
      <w:r>
        <w:t xml:space="preserve"> </w:t>
      </w:r>
      <w:r w:rsidR="3DDC662C">
        <w:t>07.08.2026</w:t>
      </w:r>
    </w:p>
    <w:p w14:paraId="0091B6DF" w14:textId="4DD86282" w:rsidR="2E9C5705" w:rsidRDefault="2E9C5705" w:rsidP="04C41708">
      <w:pPr>
        <w:numPr>
          <w:ilvl w:val="0"/>
          <w:numId w:val="1"/>
        </w:numPr>
      </w:pPr>
      <w:r w:rsidRPr="04C41708">
        <w:rPr>
          <w:b/>
          <w:bCs/>
        </w:rPr>
        <w:t>Отчетный период:</w:t>
      </w:r>
      <w:r>
        <w:t xml:space="preserve"> </w:t>
      </w:r>
      <w:r w:rsidR="192E4BC0">
        <w:t>07.08.2026 - 08.08.2026</w:t>
      </w:r>
    </w:p>
    <w:p w14:paraId="3A25824A" w14:textId="77777777" w:rsidR="005F4003" w:rsidRDefault="005F4003" w:rsidP="002D7671">
      <w:pPr>
        <w:rPr>
          <w:b/>
          <w:bCs/>
        </w:rPr>
      </w:pPr>
    </w:p>
    <w:p w14:paraId="52E0B159" w14:textId="64FC3260" w:rsidR="002D7671" w:rsidRPr="002D7671" w:rsidRDefault="002D7671" w:rsidP="002D7671">
      <w:r w:rsidRPr="002D7671">
        <w:rPr>
          <w:b/>
          <w:bCs/>
        </w:rPr>
        <w:t xml:space="preserve">2. Сводный статус проекта (Executive </w:t>
      </w:r>
      <w:proofErr w:type="spellStart"/>
      <w:r w:rsidRPr="002D7671">
        <w:rPr>
          <w:b/>
          <w:bCs/>
        </w:rPr>
        <w:t>Summary</w:t>
      </w:r>
      <w:proofErr w:type="spellEnd"/>
      <w:r w:rsidRPr="002D7671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191"/>
        <w:gridCol w:w="6103"/>
      </w:tblGrid>
      <w:tr w:rsidR="002D7671" w:rsidRPr="002D7671" w14:paraId="43111589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7455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Индикатор</w:t>
            </w:r>
          </w:p>
        </w:tc>
        <w:tc>
          <w:tcPr>
            <w:tcW w:w="0" w:type="auto"/>
            <w:vAlign w:val="center"/>
            <w:hideMark/>
          </w:tcPr>
          <w:p w14:paraId="597BA1EA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6FF8152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Ключевой комментарий</w:t>
            </w:r>
          </w:p>
        </w:tc>
      </w:tr>
      <w:tr w:rsidR="002D7671" w:rsidRPr="002D7671" w14:paraId="74F9FCF5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EE3B" w14:textId="77777777" w:rsidR="002D7671" w:rsidRPr="002D7671" w:rsidRDefault="002D7671" w:rsidP="002D7671">
            <w:r w:rsidRPr="002D7671">
              <w:rPr>
                <w:b/>
                <w:bCs/>
              </w:rPr>
              <w:t>Общий прогресс проекта</w:t>
            </w:r>
          </w:p>
        </w:tc>
        <w:tc>
          <w:tcPr>
            <w:tcW w:w="0" w:type="auto"/>
            <w:vAlign w:val="center"/>
            <w:hideMark/>
          </w:tcPr>
          <w:p w14:paraId="57870F85" w14:textId="72CFD3C2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736B4319" w14:textId="77777777" w:rsidR="002D7671" w:rsidRPr="002D7671" w:rsidRDefault="002D7671" w:rsidP="002D7671">
            <w:r w:rsidRPr="002D7671">
              <w:t>Проект переведен на новую концепцию, приоритетные этапы в активной фазе.</w:t>
            </w:r>
          </w:p>
        </w:tc>
      </w:tr>
      <w:tr w:rsidR="002D7671" w:rsidRPr="002D7671" w14:paraId="364E3EAB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2BFB" w14:textId="77777777" w:rsidR="002D7671" w:rsidRPr="002D7671" w:rsidRDefault="002D7671" w:rsidP="002D7671">
            <w:r w:rsidRPr="002D7671">
              <w:rPr>
                <w:b/>
                <w:bCs/>
              </w:rPr>
              <w:t>Прогресс по MVP</w:t>
            </w:r>
          </w:p>
        </w:tc>
        <w:tc>
          <w:tcPr>
            <w:tcW w:w="0" w:type="auto"/>
            <w:vAlign w:val="center"/>
            <w:hideMark/>
          </w:tcPr>
          <w:p w14:paraId="45260217" w14:textId="3E9F7F94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5E2B1840" w14:textId="6B33F21B" w:rsidR="002D7671" w:rsidRPr="002D7671" w:rsidRDefault="002D7671" w:rsidP="002D7671">
            <w:r w:rsidRPr="002D7671">
              <w:t>Ближайшие ключевые этапы имеют высокую готовность, но зависят от внешних факторов.</w:t>
            </w:r>
          </w:p>
        </w:tc>
      </w:tr>
      <w:tr w:rsidR="002D7671" w:rsidRPr="002D7671" w14:paraId="3401459E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03C7" w14:textId="77777777" w:rsidR="002D7671" w:rsidRPr="002D7671" w:rsidRDefault="002D7671" w:rsidP="002D7671">
            <w:r w:rsidRPr="002D7671">
              <w:rPr>
                <w:b/>
                <w:bCs/>
              </w:rPr>
              <w:t>Сроки (общие)</w:t>
            </w:r>
          </w:p>
        </w:tc>
        <w:tc>
          <w:tcPr>
            <w:tcW w:w="0" w:type="auto"/>
            <w:vAlign w:val="center"/>
            <w:hideMark/>
          </w:tcPr>
          <w:p w14:paraId="57E8EB71" w14:textId="0278176D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1D9D3B86" w14:textId="77777777" w:rsidR="002D7671" w:rsidRPr="002D7671" w:rsidRDefault="002D7671" w:rsidP="002D7671">
            <w:r w:rsidRPr="002D7671">
              <w:t>Общий срок реализации проекта установлен до 31.12.2026.</w:t>
            </w:r>
          </w:p>
        </w:tc>
      </w:tr>
      <w:tr w:rsidR="002D7671" w:rsidRPr="002D7671" w14:paraId="4AC5CC92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923F" w14:textId="77777777" w:rsidR="002D7671" w:rsidRPr="002D7671" w:rsidRDefault="002D7671" w:rsidP="002D7671">
            <w:r w:rsidRPr="002D7671">
              <w:rPr>
                <w:b/>
                <w:bCs/>
              </w:rPr>
              <w:t>Сроки (MVP)</w:t>
            </w:r>
          </w:p>
        </w:tc>
        <w:tc>
          <w:tcPr>
            <w:tcW w:w="0" w:type="auto"/>
            <w:vAlign w:val="center"/>
            <w:hideMark/>
          </w:tcPr>
          <w:p w14:paraId="226F382E" w14:textId="1C6F7C1B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1FCB0685" w14:textId="11806E79" w:rsidR="002D7671" w:rsidRPr="002D7671" w:rsidRDefault="002D7671" w:rsidP="002D7671">
            <w:r>
              <w:t xml:space="preserve">Приоритетные этапы должны быть закрыты в ближайшие </w:t>
            </w:r>
            <w:r w:rsidR="07B22A6A">
              <w:t>2</w:t>
            </w:r>
            <w:r w:rsidR="5D097505">
              <w:t xml:space="preserve"> </w:t>
            </w:r>
            <w:r>
              <w:t>месяца.</w:t>
            </w:r>
          </w:p>
        </w:tc>
      </w:tr>
      <w:tr w:rsidR="002D7671" w:rsidRPr="002D7671" w14:paraId="0C497391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D5FB" w14:textId="77777777" w:rsidR="002D7671" w:rsidRPr="002D7671" w:rsidRDefault="002D7671" w:rsidP="002D7671">
            <w:r w:rsidRPr="002D7671">
              <w:rPr>
                <w:b/>
                <w:bCs/>
              </w:rPr>
              <w:t>Бюджет / Ресурсы</w:t>
            </w:r>
          </w:p>
        </w:tc>
        <w:tc>
          <w:tcPr>
            <w:tcW w:w="0" w:type="auto"/>
            <w:vAlign w:val="center"/>
            <w:hideMark/>
          </w:tcPr>
          <w:p w14:paraId="0F2EC8F7" w14:textId="7F7FE10E" w:rsidR="002D7671" w:rsidRPr="002D7671" w:rsidRDefault="0095257E" w:rsidP="002D7671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  <w:r w:rsidR="002D7671" w:rsidRPr="002D7671">
              <w:t xml:space="preserve"> По плану</w:t>
            </w:r>
          </w:p>
        </w:tc>
        <w:tc>
          <w:tcPr>
            <w:tcW w:w="0" w:type="auto"/>
            <w:vAlign w:val="center"/>
            <w:hideMark/>
          </w:tcPr>
          <w:p w14:paraId="10E069D9" w14:textId="36E15854" w:rsidR="002D7671" w:rsidRPr="002D7671" w:rsidRDefault="002D7671" w:rsidP="002D7671">
            <w:r>
              <w:t>Расход ресурсов соответствует плану.</w:t>
            </w:r>
          </w:p>
        </w:tc>
      </w:tr>
      <w:tr w:rsidR="002D7671" w:rsidRPr="002D7671" w14:paraId="16C3E188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2AF5" w14:textId="77777777" w:rsidR="002D7671" w:rsidRPr="002D7671" w:rsidRDefault="002D7671" w:rsidP="002D7671">
            <w:r w:rsidRPr="002D7671">
              <w:rPr>
                <w:b/>
                <w:bCs/>
              </w:rPr>
              <w:t>Риски и проблемы</w:t>
            </w:r>
          </w:p>
        </w:tc>
        <w:tc>
          <w:tcPr>
            <w:tcW w:w="0" w:type="auto"/>
            <w:vAlign w:val="center"/>
            <w:hideMark/>
          </w:tcPr>
          <w:p w14:paraId="3DF3FC6E" w14:textId="5DE90E20" w:rsidR="002D7671" w:rsidRPr="002D7671" w:rsidRDefault="0095257E" w:rsidP="002D7671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  <w:r w:rsidR="002D7671" w:rsidRPr="002D7671">
              <w:t xml:space="preserve"> Есть риски</w:t>
            </w:r>
          </w:p>
        </w:tc>
        <w:tc>
          <w:tcPr>
            <w:tcW w:w="0" w:type="auto"/>
            <w:vAlign w:val="center"/>
            <w:hideMark/>
          </w:tcPr>
          <w:p w14:paraId="5427D284" w14:textId="05939E46" w:rsidR="002D7671" w:rsidRPr="002D7671" w:rsidRDefault="50A7EFF6" w:rsidP="002D7671">
            <w:r>
              <w:t>Наличие</w:t>
            </w:r>
            <w:r w:rsidR="5D05BB81">
              <w:t xml:space="preserve"> приоритетных проектов и задач, недостаток ресурсов разработчиков</w:t>
            </w:r>
            <w:r w:rsidR="69E1D621">
              <w:t>, отпускной период</w:t>
            </w:r>
            <w:r w:rsidR="0E05E74B">
              <w:t>.</w:t>
            </w:r>
          </w:p>
        </w:tc>
      </w:tr>
    </w:tbl>
    <w:p w14:paraId="220CED66" w14:textId="77777777" w:rsidR="005F4003" w:rsidRDefault="005F4003" w:rsidP="002D7671">
      <w:pPr>
        <w:rPr>
          <w:b/>
          <w:bCs/>
        </w:rPr>
      </w:pPr>
    </w:p>
    <w:p w14:paraId="73AFCE22" w14:textId="58B13A0D" w:rsidR="002D7671" w:rsidRPr="002D7671" w:rsidRDefault="2E9C5705" w:rsidP="002D7671">
      <w:r w:rsidRPr="04C41708">
        <w:rPr>
          <w:b/>
          <w:bCs/>
        </w:rPr>
        <w:t>3. Ключевые достижения за отчетный период</w:t>
      </w:r>
    </w:p>
    <w:p w14:paraId="418D59F8" w14:textId="4305360F" w:rsidR="26516045" w:rsidRDefault="62213766" w:rsidP="04C41708">
      <w:pPr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04C41708">
        <w:rPr>
          <w:rFonts w:eastAsiaTheme="minorEastAsia"/>
          <w:color w:val="000000" w:themeColor="text1"/>
        </w:rPr>
        <w:t xml:space="preserve">Этап 19: Электронный акт в системе УТС успешно разработан и передан на тестирование (план завершения теста — до конца августа). </w:t>
      </w:r>
    </w:p>
    <w:p w14:paraId="02670114" w14:textId="601CF157" w:rsidR="26516045" w:rsidRDefault="62213766" w:rsidP="04C41708">
      <w:pPr>
        <w:pStyle w:val="a7"/>
        <w:numPr>
          <w:ilvl w:val="0"/>
          <w:numId w:val="2"/>
        </w:numPr>
        <w:rPr>
          <w:rFonts w:eastAsiaTheme="minorEastAsia"/>
        </w:rPr>
      </w:pPr>
      <w:r w:rsidRPr="04C41708">
        <w:rPr>
          <w:rFonts w:eastAsiaTheme="minorEastAsia"/>
        </w:rPr>
        <w:t xml:space="preserve">ЭТТН и Перемещения: Запущен процесс финального согласования ЭТТН по перемещениям между РЦ «Дроздово» и площадками кросс-докинга. Запуск в работу планируется в ближайшую неделю. </w:t>
      </w:r>
    </w:p>
    <w:p w14:paraId="61B25C9F" w14:textId="0DFBD86F" w:rsidR="26516045" w:rsidRDefault="62213766" w:rsidP="04C41708">
      <w:pPr>
        <w:pStyle w:val="a7"/>
        <w:numPr>
          <w:ilvl w:val="0"/>
          <w:numId w:val="2"/>
        </w:numPr>
        <w:rPr>
          <w:rFonts w:eastAsiaTheme="minorEastAsia"/>
        </w:rPr>
      </w:pPr>
      <w:r w:rsidRPr="04C41708">
        <w:rPr>
          <w:rFonts w:eastAsiaTheme="minorEastAsia"/>
        </w:rPr>
        <w:t xml:space="preserve">Этап 16: Высокая степень готовности (85%) доработки возвратных накладных для поставщиков УТС. </w:t>
      </w:r>
    </w:p>
    <w:p w14:paraId="23A58CE1" w14:textId="28A4C763" w:rsidR="26516045" w:rsidRDefault="62213766" w:rsidP="04C41708">
      <w:pPr>
        <w:pStyle w:val="a7"/>
        <w:numPr>
          <w:ilvl w:val="0"/>
          <w:numId w:val="2"/>
        </w:numPr>
        <w:rPr>
          <w:rFonts w:eastAsiaTheme="minorEastAsia"/>
        </w:rPr>
      </w:pPr>
      <w:r w:rsidRPr="04C41708">
        <w:rPr>
          <w:rFonts w:eastAsiaTheme="minorEastAsia"/>
        </w:rPr>
        <w:t>Этап 02-1: На 75% реализован механизм запрета одновременной установки свойств «Контрольные знаки» и «Средства идентификации» для одной номенклатуры.</w:t>
      </w:r>
    </w:p>
    <w:p w14:paraId="7EF6AF55" w14:textId="77777777" w:rsidR="005F4003" w:rsidRDefault="005F4003" w:rsidP="002D7671">
      <w:pPr>
        <w:rPr>
          <w:b/>
          <w:bCs/>
        </w:rPr>
      </w:pPr>
    </w:p>
    <w:p w14:paraId="6C856BE6" w14:textId="2E0730C0" w:rsidR="04C41708" w:rsidRDefault="04C41708" w:rsidP="04C41708">
      <w:pPr>
        <w:rPr>
          <w:b/>
          <w:bCs/>
        </w:rPr>
      </w:pPr>
    </w:p>
    <w:p w14:paraId="7AEBE9A6" w14:textId="6AFE8B4C" w:rsidR="002D7671" w:rsidRPr="002D7671" w:rsidRDefault="2E9C5705" w:rsidP="002D7671">
      <w:r w:rsidRPr="04C41708">
        <w:rPr>
          <w:b/>
          <w:bCs/>
        </w:rPr>
        <w:lastRenderedPageBreak/>
        <w:t>4. План на следующий отчетный период (</w:t>
      </w:r>
      <w:r w:rsidR="114A79CD" w:rsidRPr="04C41708">
        <w:rPr>
          <w:b/>
          <w:bCs/>
        </w:rPr>
        <w:t xml:space="preserve">август </w:t>
      </w:r>
      <w:r w:rsidRPr="04C41708">
        <w:rPr>
          <w:b/>
          <w:bCs/>
        </w:rPr>
        <w:t>2026)</w:t>
      </w:r>
    </w:p>
    <w:p w14:paraId="0B2C296F" w14:textId="087ABB01" w:rsidR="001F5AED" w:rsidRPr="002D7671" w:rsidRDefault="557C1B87" w:rsidP="04C41708">
      <w:pPr>
        <w:numPr>
          <w:ilvl w:val="0"/>
          <w:numId w:val="3"/>
        </w:numPr>
        <w:rPr>
          <w:rFonts w:eastAsiaTheme="minorEastAsia"/>
        </w:rPr>
      </w:pPr>
      <w:r w:rsidRPr="04C41708">
        <w:rPr>
          <w:rFonts w:eastAsiaTheme="minorEastAsia"/>
        </w:rPr>
        <w:t xml:space="preserve">Тестирования Электронного акта в УТС. </w:t>
      </w:r>
    </w:p>
    <w:p w14:paraId="0A952BF0" w14:textId="634BDD28" w:rsidR="001F5AED" w:rsidRPr="002D7671" w:rsidRDefault="557C1B87" w:rsidP="04C41708">
      <w:pPr>
        <w:numPr>
          <w:ilvl w:val="0"/>
          <w:numId w:val="3"/>
        </w:numPr>
        <w:rPr>
          <w:rFonts w:eastAsiaTheme="minorEastAsia"/>
        </w:rPr>
      </w:pPr>
      <w:r w:rsidRPr="04C41708">
        <w:rPr>
          <w:rFonts w:eastAsiaTheme="minorEastAsia"/>
        </w:rPr>
        <w:t xml:space="preserve">Старт разработки Электронного акта в системе УТ11 </w:t>
      </w:r>
    </w:p>
    <w:p w14:paraId="1AEA0E94" w14:textId="283749D2" w:rsidR="001F5AED" w:rsidRPr="002D7671" w:rsidRDefault="557C1B87" w:rsidP="04C41708">
      <w:pPr>
        <w:numPr>
          <w:ilvl w:val="0"/>
          <w:numId w:val="3"/>
        </w:numPr>
        <w:rPr>
          <w:rFonts w:eastAsiaTheme="minorEastAsia"/>
        </w:rPr>
      </w:pPr>
      <w:r w:rsidRPr="04C41708">
        <w:rPr>
          <w:rFonts w:eastAsiaTheme="minorEastAsia"/>
        </w:rPr>
        <w:t xml:space="preserve">Официальный запуск ЭТТН по перемещениям между РЦ «Дроздово» и площадками КД. </w:t>
      </w:r>
    </w:p>
    <w:p w14:paraId="4AFF2DEC" w14:textId="5E852B3B" w:rsidR="001F5AED" w:rsidRPr="002D7671" w:rsidRDefault="557C1B87" w:rsidP="04C41708">
      <w:pPr>
        <w:numPr>
          <w:ilvl w:val="0"/>
          <w:numId w:val="3"/>
        </w:numPr>
        <w:rPr>
          <w:rFonts w:eastAsiaTheme="minorEastAsia"/>
        </w:rPr>
      </w:pPr>
      <w:r w:rsidRPr="04C41708">
        <w:rPr>
          <w:rFonts w:eastAsiaTheme="minorEastAsia"/>
        </w:rPr>
        <w:t>Финальное исправление логики регламента синхронизации кодов ТНВЭД для обеспечения приоритетности данных в УТС.</w:t>
      </w:r>
    </w:p>
    <w:p w14:paraId="4434DA7B" w14:textId="173B1215" w:rsidR="435A27CA" w:rsidRDefault="435A27CA" w:rsidP="04C41708">
      <w:pPr>
        <w:numPr>
          <w:ilvl w:val="0"/>
          <w:numId w:val="3"/>
        </w:numPr>
        <w:rPr>
          <w:rFonts w:eastAsiaTheme="minorEastAsia"/>
        </w:rPr>
      </w:pPr>
      <w:r w:rsidRPr="04C41708">
        <w:rPr>
          <w:rFonts w:eastAsiaTheme="minorEastAsia"/>
        </w:rPr>
        <w:t>Разработка корректировочных Электронных накладных по Постановкам на хранение в УТС</w:t>
      </w:r>
    </w:p>
    <w:p w14:paraId="7B47A160" w14:textId="18BC8F09" w:rsidR="2FA693C7" w:rsidRDefault="2FA693C7" w:rsidP="2FA693C7">
      <w:pPr>
        <w:ind w:left="720"/>
      </w:pPr>
    </w:p>
    <w:p w14:paraId="453145BB" w14:textId="3248A8D8" w:rsidR="00CE2CB3" w:rsidRPr="00CE2CB3" w:rsidRDefault="00CE2CB3" w:rsidP="00CE2CB3">
      <w:pPr>
        <w:rPr>
          <w:b/>
          <w:bCs/>
        </w:rPr>
      </w:pPr>
      <w:r w:rsidRPr="00CE2CB3">
        <w:rPr>
          <w:b/>
          <w:bCs/>
        </w:rPr>
        <w:t>5.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857"/>
        <w:gridCol w:w="1118"/>
        <w:gridCol w:w="741"/>
        <w:gridCol w:w="718"/>
        <w:gridCol w:w="3417"/>
      </w:tblGrid>
      <w:tr w:rsidR="00CE2CB3" w:rsidRPr="00CE2CB3" w14:paraId="4A44325B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FECA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AD7356B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D291FE3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Прогресс %</w:t>
            </w:r>
          </w:p>
        </w:tc>
        <w:tc>
          <w:tcPr>
            <w:tcW w:w="0" w:type="auto"/>
            <w:vAlign w:val="center"/>
            <w:hideMark/>
          </w:tcPr>
          <w:p w14:paraId="5DB93562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2541DC6D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6AB203AF" w14:textId="77777777" w:rsidR="00CE2CB3" w:rsidRPr="00CE2CB3" w:rsidRDefault="00CE2CB3" w:rsidP="00CE2CB3">
            <w:pPr>
              <w:rPr>
                <w:b/>
                <w:bCs/>
              </w:rPr>
            </w:pPr>
            <w:r w:rsidRPr="00CE2CB3">
              <w:rPr>
                <w:b/>
                <w:bCs/>
              </w:rPr>
              <w:t>Комментарий</w:t>
            </w:r>
          </w:p>
        </w:tc>
      </w:tr>
      <w:tr w:rsidR="00CE2CB3" w:rsidRPr="00CE2CB3" w14:paraId="44B43504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22E2" w14:textId="77777777" w:rsidR="00CE2CB3" w:rsidRPr="00CE2CB3" w:rsidRDefault="00CE2CB3" w:rsidP="00CE2CB3">
            <w:r w:rsidRPr="00CE2CB3">
              <w:t>02-1-Коды ТНВЭД во всех системах</w:t>
            </w:r>
          </w:p>
        </w:tc>
        <w:tc>
          <w:tcPr>
            <w:tcW w:w="0" w:type="auto"/>
            <w:vAlign w:val="center"/>
            <w:hideMark/>
          </w:tcPr>
          <w:p w14:paraId="572328CC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6321D0C8" w14:textId="2AD10AC8" w:rsidR="04C41708" w:rsidRDefault="04C41708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21C510EB" w14:textId="28374C3E" w:rsidR="00CE2CB3" w:rsidRPr="00CE2CB3" w:rsidRDefault="008D5352" w:rsidP="00CE2CB3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026D1A1" w14:textId="021B9EC6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44C131" w14:textId="3B6E2229" w:rsidR="00CE2CB3" w:rsidRPr="00CE2CB3" w:rsidRDefault="0FA7CA08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</w:rPr>
              <w:t>Выполняются работы.</w:t>
            </w:r>
            <w:r w:rsidRPr="04C41708">
              <w:rPr>
                <w:rFonts w:eastAsiaTheme="minorEastAsia"/>
                <w:b/>
                <w:bCs/>
              </w:rPr>
              <w:t xml:space="preserve"> </w:t>
            </w:r>
            <w:r w:rsidRPr="04C41708">
              <w:rPr>
                <w:rFonts w:eastAsiaTheme="minorEastAsia"/>
                <w:color w:val="000000" w:themeColor="text1"/>
              </w:rPr>
              <w:t>Исправление логики синхронизации (60%) и запрет на установку свойств (75%).</w:t>
            </w:r>
          </w:p>
        </w:tc>
      </w:tr>
      <w:tr w:rsidR="00CE2CB3" w:rsidRPr="00CE2CB3" w14:paraId="2E886288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1D3A" w14:textId="77777777" w:rsidR="00CE2CB3" w:rsidRPr="00CE2CB3" w:rsidRDefault="00CE2CB3" w:rsidP="00CE2CB3">
            <w:r w:rsidRPr="00CE2CB3">
              <w:t>03-Активация, подбор и использование ЭЦП</w:t>
            </w:r>
          </w:p>
        </w:tc>
        <w:tc>
          <w:tcPr>
            <w:tcW w:w="0" w:type="auto"/>
            <w:vAlign w:val="center"/>
            <w:hideMark/>
          </w:tcPr>
          <w:p w14:paraId="58A81675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472413CD" w14:textId="4F08FF0E" w:rsidR="04C41708" w:rsidRDefault="04C41708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9</w:t>
            </w:r>
            <w:r w:rsidR="5530C593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5</w:t>
            </w: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5B0441A" w14:textId="55D3A3A8" w:rsidR="00CE2CB3" w:rsidRPr="00CE2CB3" w:rsidRDefault="008D5352" w:rsidP="00CE2CB3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6314E0C" w14:textId="2F8B887E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8BE977" w14:textId="1997AF5E" w:rsidR="00CE2CB3" w:rsidRPr="00CE2CB3" w:rsidRDefault="414584F8" w:rsidP="04C41708">
            <w:pPr>
              <w:rPr>
                <w:rFonts w:eastAsiaTheme="minorEastAsia"/>
              </w:rPr>
            </w:pPr>
            <w:r w:rsidRPr="04C41708">
              <w:rPr>
                <w:rFonts w:eastAsiaTheme="minorEastAsia"/>
                <w:b/>
                <w:bCs/>
              </w:rPr>
              <w:t>MVP внедрено</w:t>
            </w:r>
            <w:r w:rsidRPr="04C41708">
              <w:rPr>
                <w:rFonts w:eastAsiaTheme="minorEastAsia"/>
              </w:rPr>
              <w:t xml:space="preserve">. </w:t>
            </w:r>
            <w:r w:rsidR="3F2C4AA3" w:rsidRPr="04C41708">
              <w:rPr>
                <w:rFonts w:eastAsiaTheme="minorEastAsia"/>
              </w:rPr>
              <w:t>Последняя задача запланирована на ноябрь 2026, срок без изменений</w:t>
            </w:r>
          </w:p>
        </w:tc>
      </w:tr>
      <w:tr w:rsidR="00CE2CB3" w:rsidRPr="00CE2CB3" w14:paraId="4BAA899C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6F83" w14:textId="77777777" w:rsidR="00CE2CB3" w:rsidRPr="00CE2CB3" w:rsidRDefault="00CE2CB3" w:rsidP="00CE2CB3">
            <w:r w:rsidRPr="00CE2CB3">
              <w:t>16-ЭДО с поставщиками (УТС, ОПТ, УТ11)</w:t>
            </w:r>
          </w:p>
        </w:tc>
        <w:tc>
          <w:tcPr>
            <w:tcW w:w="0" w:type="auto"/>
            <w:vAlign w:val="center"/>
            <w:hideMark/>
          </w:tcPr>
          <w:p w14:paraId="4611E1D6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47102698" w14:textId="26F04CBA" w:rsidR="5FE68D27" w:rsidRDefault="5FE68D27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8</w:t>
            </w:r>
            <w:r w:rsidR="309B267F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5</w:t>
            </w:r>
            <w:r w:rsidR="04C41708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A85F8EC" w14:textId="1D8D92EE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0AB5844" w14:textId="7ADED5A7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865FD13" w14:textId="349C4CD9" w:rsidR="00CE2CB3" w:rsidRPr="00CE2CB3" w:rsidRDefault="414584F8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  <w:b/>
                <w:bCs/>
              </w:rPr>
              <w:t>Зависит от этапа 19</w:t>
            </w:r>
            <w:r w:rsidRPr="04C41708">
              <w:rPr>
                <w:rFonts w:eastAsiaTheme="minorEastAsia"/>
              </w:rPr>
              <w:t>.</w:t>
            </w:r>
            <w:r w:rsidR="11E65587" w:rsidRPr="04C41708">
              <w:rPr>
                <w:rFonts w:eastAsiaTheme="minorEastAsia"/>
              </w:rPr>
              <w:t xml:space="preserve"> </w:t>
            </w:r>
            <w:r w:rsidR="63D748FA" w:rsidRPr="04C41708">
              <w:rPr>
                <w:rFonts w:eastAsiaTheme="minorEastAsia"/>
                <w:color w:val="000000" w:themeColor="text1"/>
              </w:rPr>
              <w:t>Доработка возвратных накладных выполнена на 85%.</w:t>
            </w:r>
          </w:p>
        </w:tc>
      </w:tr>
      <w:tr w:rsidR="00CE2CB3" w:rsidRPr="00CE2CB3" w14:paraId="422276BC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FA0B" w14:textId="77777777" w:rsidR="00CE2CB3" w:rsidRPr="00CE2CB3" w:rsidRDefault="00CE2CB3" w:rsidP="00CE2CB3">
            <w:r w:rsidRPr="00CE2CB3">
              <w:t>19-Электронные акты расхождений</w:t>
            </w:r>
          </w:p>
        </w:tc>
        <w:tc>
          <w:tcPr>
            <w:tcW w:w="0" w:type="auto"/>
            <w:vAlign w:val="center"/>
            <w:hideMark/>
          </w:tcPr>
          <w:p w14:paraId="3E866744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0C27A206" w14:textId="2D479C9C" w:rsidR="21C226BF" w:rsidRDefault="21C226BF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70</w:t>
            </w:r>
            <w:r w:rsidR="04C41708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70CF880" w14:textId="45405131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A608AA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57A72425" w14:textId="63C7758E" w:rsidR="00CE2CB3" w:rsidRPr="00CE2CB3" w:rsidRDefault="414584F8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  <w:b/>
                <w:bCs/>
              </w:rPr>
              <w:t>Критический этап</w:t>
            </w:r>
            <w:r w:rsidRPr="04C41708">
              <w:rPr>
                <w:rFonts w:eastAsiaTheme="minorEastAsia"/>
              </w:rPr>
              <w:t>. Влияет на этапы 16 и 20.</w:t>
            </w:r>
            <w:r w:rsidR="2D81FB2C" w:rsidRPr="04C41708">
              <w:rPr>
                <w:rFonts w:eastAsiaTheme="minorEastAsia"/>
              </w:rPr>
              <w:t xml:space="preserve"> </w:t>
            </w:r>
            <w:r w:rsidR="15343AD0" w:rsidRPr="04C41708">
              <w:rPr>
                <w:rFonts w:eastAsiaTheme="minorEastAsia"/>
                <w:color w:val="000000" w:themeColor="text1"/>
              </w:rPr>
              <w:t>Акт в УТС передан в тест. В августе старт работ по актам в УТ11.</w:t>
            </w:r>
          </w:p>
        </w:tc>
      </w:tr>
      <w:tr w:rsidR="00CE2CB3" w:rsidRPr="00CE2CB3" w14:paraId="12FB6B3A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D53A" w14:textId="77777777" w:rsidR="00CE2CB3" w:rsidRPr="00CE2CB3" w:rsidRDefault="00CE2CB3" w:rsidP="00CE2CB3">
            <w:r w:rsidRPr="00CE2CB3">
              <w:t>20-ЭДО с клиентами дистрибьютора</w:t>
            </w:r>
          </w:p>
        </w:tc>
        <w:tc>
          <w:tcPr>
            <w:tcW w:w="0" w:type="auto"/>
            <w:vAlign w:val="center"/>
            <w:hideMark/>
          </w:tcPr>
          <w:p w14:paraId="75CDDE1F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51A4EA26" w14:textId="17F18F3D" w:rsidR="673A1B66" w:rsidRDefault="673A1B66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75</w:t>
            </w:r>
            <w:r w:rsidR="04C41708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8E8B016" w14:textId="3A69F29F" w:rsidR="00CE2CB3" w:rsidRPr="00CE2CB3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B7F9AA" w14:textId="03B12C6B" w:rsidR="00CE2CB3" w:rsidRPr="008D5352" w:rsidRDefault="008D5352" w:rsidP="00CE2CB3"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Arial" w:eastAsia="Times New Roman" w:hAnsi="Arial" w:cs="Arial"/>
                <w:color w:val="1F1F1F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AADC0F" w14:textId="11D9EDB5" w:rsidR="00CE2CB3" w:rsidRPr="00CE2CB3" w:rsidRDefault="414584F8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</w:rPr>
              <w:t xml:space="preserve">Срок 30.09.2026. </w:t>
            </w:r>
            <w:r w:rsidRPr="04C41708">
              <w:rPr>
                <w:rFonts w:eastAsiaTheme="minorEastAsia"/>
                <w:b/>
                <w:bCs/>
              </w:rPr>
              <w:t>Зависит от этапа 19</w:t>
            </w:r>
            <w:r w:rsidRPr="04C41708">
              <w:rPr>
                <w:rFonts w:eastAsiaTheme="minorEastAsia"/>
              </w:rPr>
              <w:t>.</w:t>
            </w:r>
            <w:r w:rsidR="61E47F98" w:rsidRPr="04C41708">
              <w:rPr>
                <w:rFonts w:eastAsiaTheme="minorEastAsia"/>
              </w:rPr>
              <w:t xml:space="preserve"> </w:t>
            </w:r>
          </w:p>
          <w:p w14:paraId="09F18EAE" w14:textId="58E2E913" w:rsidR="00CE2CB3" w:rsidRPr="00CE2CB3" w:rsidRDefault="3DB1E573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  <w:color w:val="000000" w:themeColor="text1"/>
              </w:rPr>
              <w:t>Доработка возвратных накладных выполнена на 45%.</w:t>
            </w:r>
          </w:p>
        </w:tc>
      </w:tr>
      <w:tr w:rsidR="00CE2CB3" w:rsidRPr="00CE2CB3" w14:paraId="10A2FF76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F897" w14:textId="77777777" w:rsidR="00CE2CB3" w:rsidRPr="00CE2CB3" w:rsidRDefault="00CE2CB3" w:rsidP="00CE2CB3">
            <w:r w:rsidRPr="00CE2CB3">
              <w:t>28-Корректировочные ЭН (ПНХ, ССХ)</w:t>
            </w:r>
          </w:p>
        </w:tc>
        <w:tc>
          <w:tcPr>
            <w:tcW w:w="0" w:type="auto"/>
            <w:vAlign w:val="center"/>
            <w:hideMark/>
          </w:tcPr>
          <w:p w14:paraId="06457D58" w14:textId="77777777" w:rsidR="00CE2CB3" w:rsidRPr="00CE2CB3" w:rsidRDefault="00CE2CB3" w:rsidP="00CE2CB3">
            <w:r w:rsidRPr="00CE2CB3">
              <w:rPr>
                <w:rFonts w:ascii="Segoe UI Emoji" w:hAnsi="Segoe UI Emoji" w:cs="Segoe UI Emoji"/>
              </w:rPr>
              <w:t>🔄</w:t>
            </w:r>
            <w:r w:rsidRPr="00CE2CB3">
              <w:t xml:space="preserve"> В работе</w:t>
            </w:r>
          </w:p>
        </w:tc>
        <w:tc>
          <w:tcPr>
            <w:tcW w:w="0" w:type="auto"/>
            <w:vAlign w:val="center"/>
            <w:hideMark/>
          </w:tcPr>
          <w:p w14:paraId="7AAD9FF9" w14:textId="11420EE3" w:rsidR="264B77E6" w:rsidRDefault="264B77E6" w:rsidP="04C41708">
            <w:pPr>
              <w:spacing w:after="0"/>
              <w:jc w:val="center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70</w:t>
            </w:r>
            <w:r w:rsidR="04C41708" w:rsidRPr="04C41708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82C41CB" w14:textId="5B5631D7" w:rsidR="00CE2CB3" w:rsidRPr="00CE2CB3" w:rsidRDefault="008D5352" w:rsidP="00CE2CB3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4E4DF49" w14:textId="136E35E6" w:rsidR="00CE2CB3" w:rsidRPr="008D5352" w:rsidRDefault="008D5352" w:rsidP="00CE2CB3">
            <w:r>
              <w:rPr>
                <w:rFonts w:ascii="MS Gothic" w:eastAsia="MS Gothic" w:hAnsi="MS Gothic" w:cs="Times New Roman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B56EBDB" w14:textId="1728807D" w:rsidR="00CE2CB3" w:rsidRPr="00CE2CB3" w:rsidRDefault="28B8C975" w:rsidP="04C41708">
            <w:pPr>
              <w:spacing w:after="0"/>
              <w:rPr>
                <w:rFonts w:eastAsiaTheme="minorEastAsia"/>
              </w:rPr>
            </w:pPr>
            <w:r w:rsidRPr="04C41708">
              <w:rPr>
                <w:rFonts w:eastAsiaTheme="minorEastAsia"/>
                <w:color w:val="000000" w:themeColor="text1"/>
              </w:rPr>
              <w:t>Работы продолжаются согласно плану.</w:t>
            </w:r>
          </w:p>
        </w:tc>
      </w:tr>
    </w:tbl>
    <w:p w14:paraId="32A89967" w14:textId="7DBA61D5" w:rsidR="2FA693C7" w:rsidRDefault="2FA693C7"/>
    <w:p w14:paraId="05AF363F" w14:textId="13E72361" w:rsidR="002D7671" w:rsidRPr="002D7671" w:rsidRDefault="002D7671" w:rsidP="002D7671">
      <w:r w:rsidRPr="002D7671">
        <w:rPr>
          <w:b/>
          <w:bCs/>
        </w:rPr>
        <w:t>6. Основные риски и проблемы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2604"/>
        <w:gridCol w:w="2892"/>
        <w:gridCol w:w="2355"/>
        <w:gridCol w:w="1147"/>
      </w:tblGrid>
      <w:tr w:rsidR="002D7671" w:rsidRPr="002D7671" w14:paraId="474033A2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146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2941B8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14:paraId="1ECB2123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71C307C4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620DD20D" w14:textId="77777777" w:rsidR="002D7671" w:rsidRPr="002D7671" w:rsidRDefault="002D7671" w:rsidP="002D7671">
            <w:pPr>
              <w:rPr>
                <w:b/>
                <w:bCs/>
              </w:rPr>
            </w:pPr>
            <w:r w:rsidRPr="002D7671">
              <w:rPr>
                <w:b/>
                <w:bCs/>
              </w:rPr>
              <w:t>Статус</w:t>
            </w:r>
          </w:p>
        </w:tc>
      </w:tr>
      <w:tr w:rsidR="002D7671" w:rsidRPr="002D7671" w14:paraId="6EC0C4C3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8D63" w14:textId="2BA88071" w:rsidR="002D7671" w:rsidRPr="002D7671" w:rsidRDefault="4941B1E4" w:rsidP="04C4170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3EBE8C" w14:textId="77777777" w:rsidR="002D7671" w:rsidRPr="002D7671" w:rsidRDefault="002D7671" w:rsidP="002D7671">
            <w:r w:rsidRPr="002D7671">
              <w:t>Зависимость этапов 16/20 от этапа 19 (Акты расхождений)</w:t>
            </w:r>
          </w:p>
        </w:tc>
        <w:tc>
          <w:tcPr>
            <w:tcW w:w="0" w:type="auto"/>
            <w:vAlign w:val="center"/>
            <w:hideMark/>
          </w:tcPr>
          <w:p w14:paraId="5320C172" w14:textId="77777777" w:rsidR="002D7671" w:rsidRPr="002D7671" w:rsidRDefault="002D7671" w:rsidP="002D7671">
            <w:r w:rsidRPr="002D7671">
              <w:t>Сроки: риск сдвига запуска ЭДО с внешними контрагентами</w:t>
            </w:r>
          </w:p>
        </w:tc>
        <w:tc>
          <w:tcPr>
            <w:tcW w:w="0" w:type="auto"/>
            <w:vAlign w:val="center"/>
            <w:hideMark/>
          </w:tcPr>
          <w:p w14:paraId="2AAA2249" w14:textId="77777777" w:rsidR="002D7671" w:rsidRPr="002D7671" w:rsidRDefault="002D7671" w:rsidP="002D7671">
            <w:r w:rsidRPr="002D7671">
              <w:t xml:space="preserve">Приоритизация разработки электронных актов </w:t>
            </w:r>
            <w:r w:rsidRPr="002D7671">
              <w:lastRenderedPageBreak/>
              <w:t>расхождений в июне-июле</w:t>
            </w:r>
          </w:p>
        </w:tc>
        <w:tc>
          <w:tcPr>
            <w:tcW w:w="0" w:type="auto"/>
            <w:vAlign w:val="center"/>
            <w:hideMark/>
          </w:tcPr>
          <w:p w14:paraId="5BF20543" w14:textId="77777777" w:rsidR="002D7671" w:rsidRPr="002D7671" w:rsidRDefault="002D7671" w:rsidP="002D7671">
            <w:r w:rsidRPr="002D7671">
              <w:lastRenderedPageBreak/>
              <w:t>В работе</w:t>
            </w:r>
          </w:p>
        </w:tc>
      </w:tr>
      <w:tr w:rsidR="009728BD" w:rsidRPr="002D7671" w14:paraId="6A2A38CE" w14:textId="77777777" w:rsidTr="04C417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5C7B" w14:textId="681064A5" w:rsidR="009728BD" w:rsidRPr="002D7671" w:rsidRDefault="79B8B653" w:rsidP="04C41708">
            <w:r>
              <w:t>2</w:t>
            </w:r>
          </w:p>
        </w:tc>
        <w:tc>
          <w:tcPr>
            <w:tcW w:w="0" w:type="auto"/>
            <w:hideMark/>
          </w:tcPr>
          <w:p w14:paraId="3D6DCD66" w14:textId="20EF8B53" w:rsidR="009728BD" w:rsidRPr="002D7671" w:rsidRDefault="009728BD" w:rsidP="009728BD">
            <w:r w:rsidRPr="006D66AE">
              <w:t>Ресурсный конфликт: риск отвлечения ключевых специалистов на внеплановые «срочные» задачи вопреки высокому приоритету (скорингу) проекта.</w:t>
            </w:r>
          </w:p>
        </w:tc>
        <w:tc>
          <w:tcPr>
            <w:tcW w:w="0" w:type="auto"/>
          </w:tcPr>
          <w:p w14:paraId="386D9F7E" w14:textId="0CE682E1" w:rsidR="009728BD" w:rsidRPr="002D7671" w:rsidRDefault="009728BD" w:rsidP="009728BD">
            <w:r w:rsidRPr="009728BD">
              <w:t>Сроки/Качество: невозможность реализации проекта в ускоренном темпе без переносов; риск срыва обязательств по приоритетным этапам (02-1, 03, 28).</w:t>
            </w:r>
          </w:p>
        </w:tc>
        <w:tc>
          <w:tcPr>
            <w:tcW w:w="0" w:type="auto"/>
          </w:tcPr>
          <w:p w14:paraId="608C6BA7" w14:textId="6B68D020" w:rsidR="009728BD" w:rsidRPr="002D7671" w:rsidRDefault="3A3A6A90" w:rsidP="009728BD">
            <w:r>
              <w:t>Использование высокого скоринга проекта для приоритетного выделения ресурсов в Мастер-плане.</w:t>
            </w:r>
          </w:p>
        </w:tc>
        <w:tc>
          <w:tcPr>
            <w:tcW w:w="0" w:type="auto"/>
          </w:tcPr>
          <w:p w14:paraId="060ADF6E" w14:textId="20125EA2" w:rsidR="009728BD" w:rsidRPr="002D7671" w:rsidRDefault="009728BD" w:rsidP="009728BD">
            <w:r w:rsidRPr="009728BD">
              <w:t>Требует внимания</w:t>
            </w:r>
          </w:p>
        </w:tc>
      </w:tr>
    </w:tbl>
    <w:p w14:paraId="5F12C27D" w14:textId="77777777" w:rsidR="005F4003" w:rsidRDefault="005F4003" w:rsidP="002D7671">
      <w:pPr>
        <w:rPr>
          <w:b/>
          <w:bCs/>
        </w:rPr>
      </w:pPr>
    </w:p>
    <w:p w14:paraId="70D2195D" w14:textId="645D0196" w:rsidR="002D7671" w:rsidRPr="002D7671" w:rsidRDefault="002D7671" w:rsidP="002D7671">
      <w:r w:rsidRPr="002D7671">
        <w:rPr>
          <w:b/>
          <w:bCs/>
        </w:rPr>
        <w:t>7. Вопросы для эскалации / потенциальные решения ПК</w:t>
      </w:r>
    </w:p>
    <w:p w14:paraId="64D54292" w14:textId="77777777" w:rsidR="005F4003" w:rsidRDefault="005F4003" w:rsidP="002D7671">
      <w:pPr>
        <w:rPr>
          <w:b/>
          <w:bCs/>
        </w:rPr>
      </w:pPr>
    </w:p>
    <w:p w14:paraId="37878BC0" w14:textId="6DBC1DEF" w:rsidR="005F4003" w:rsidRDefault="002D7671" w:rsidP="002D7671">
      <w:r w:rsidRPr="002D7671">
        <w:rPr>
          <w:b/>
          <w:bCs/>
        </w:rPr>
        <w:t>Подписи</w:t>
      </w:r>
      <w:r w:rsidRPr="002D7671">
        <w:t xml:space="preserve"> </w:t>
      </w:r>
    </w:p>
    <w:p w14:paraId="04A2B2A8" w14:textId="77777777" w:rsidR="005F4003" w:rsidRDefault="002D7671" w:rsidP="002D7671">
      <w:r w:rsidRPr="002D7671">
        <w:rPr>
          <w:b/>
          <w:bCs/>
        </w:rPr>
        <w:t>Руководитель проекта:</w:t>
      </w:r>
      <w:r w:rsidRPr="002D7671">
        <w:t xml:space="preserve"> ___________ / Бермудес Ривера Лариса </w:t>
      </w:r>
    </w:p>
    <w:p w14:paraId="3EC57DFA" w14:textId="0F31431E" w:rsidR="00584C4A" w:rsidRDefault="002D7671" w:rsidP="00104DF9">
      <w:r w:rsidRPr="002D7671">
        <w:rPr>
          <w:b/>
          <w:bCs/>
        </w:rPr>
        <w:t>Руководитель ПМО (проверено):</w:t>
      </w:r>
      <w:r w:rsidRPr="002D7671">
        <w:t xml:space="preserve"> ___________ / [Александр Кот]</w:t>
      </w:r>
    </w:p>
    <w:sectPr w:rsidR="00584C4A" w:rsidSect="005F400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70147"/>
    <w:multiLevelType w:val="multilevel"/>
    <w:tmpl w:val="64C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541F4"/>
    <w:multiLevelType w:val="multilevel"/>
    <w:tmpl w:val="EC3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B11A1"/>
    <w:multiLevelType w:val="multilevel"/>
    <w:tmpl w:val="EC4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4DB4"/>
    <w:multiLevelType w:val="multilevel"/>
    <w:tmpl w:val="91DE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06681">
    <w:abstractNumId w:val="3"/>
  </w:num>
  <w:num w:numId="2" w16cid:durableId="1353022867">
    <w:abstractNumId w:val="0"/>
  </w:num>
  <w:num w:numId="3" w16cid:durableId="1293949615">
    <w:abstractNumId w:val="2"/>
  </w:num>
  <w:num w:numId="4" w16cid:durableId="177212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71"/>
    <w:rsid w:val="00104DF9"/>
    <w:rsid w:val="00122066"/>
    <w:rsid w:val="001957F7"/>
    <w:rsid w:val="001F5AED"/>
    <w:rsid w:val="002D7671"/>
    <w:rsid w:val="004950E4"/>
    <w:rsid w:val="00584C4A"/>
    <w:rsid w:val="005C6481"/>
    <w:rsid w:val="005F4003"/>
    <w:rsid w:val="00606C76"/>
    <w:rsid w:val="00737BE8"/>
    <w:rsid w:val="008D5352"/>
    <w:rsid w:val="0095257E"/>
    <w:rsid w:val="009728BD"/>
    <w:rsid w:val="00A07E7B"/>
    <w:rsid w:val="00BC4792"/>
    <w:rsid w:val="00CE2CB3"/>
    <w:rsid w:val="043A13FD"/>
    <w:rsid w:val="04C41708"/>
    <w:rsid w:val="04C77F37"/>
    <w:rsid w:val="04D7C567"/>
    <w:rsid w:val="05725F75"/>
    <w:rsid w:val="07B22A6A"/>
    <w:rsid w:val="084475FB"/>
    <w:rsid w:val="0AED3C98"/>
    <w:rsid w:val="0C7733D2"/>
    <w:rsid w:val="0E05E74B"/>
    <w:rsid w:val="0FA7CA08"/>
    <w:rsid w:val="114A79CD"/>
    <w:rsid w:val="11E65587"/>
    <w:rsid w:val="15343AD0"/>
    <w:rsid w:val="16DF4A01"/>
    <w:rsid w:val="173B3E9E"/>
    <w:rsid w:val="192E4BC0"/>
    <w:rsid w:val="193A243E"/>
    <w:rsid w:val="1A5F1D56"/>
    <w:rsid w:val="1AC4B057"/>
    <w:rsid w:val="1C110344"/>
    <w:rsid w:val="21C226BF"/>
    <w:rsid w:val="23B31118"/>
    <w:rsid w:val="264B77E6"/>
    <w:rsid w:val="26516045"/>
    <w:rsid w:val="27012A4C"/>
    <w:rsid w:val="27BC664C"/>
    <w:rsid w:val="28B8C975"/>
    <w:rsid w:val="2D81FB2C"/>
    <w:rsid w:val="2E9C5705"/>
    <w:rsid w:val="2FA693C7"/>
    <w:rsid w:val="309B267F"/>
    <w:rsid w:val="33D025FD"/>
    <w:rsid w:val="342D9161"/>
    <w:rsid w:val="35EC3059"/>
    <w:rsid w:val="36DF8241"/>
    <w:rsid w:val="3748FD82"/>
    <w:rsid w:val="377AFBFF"/>
    <w:rsid w:val="38EA789D"/>
    <w:rsid w:val="3A3A6A90"/>
    <w:rsid w:val="3A75E7AB"/>
    <w:rsid w:val="3DB1E573"/>
    <w:rsid w:val="3DDC662C"/>
    <w:rsid w:val="3DEC1A53"/>
    <w:rsid w:val="3F2C4AA3"/>
    <w:rsid w:val="414584F8"/>
    <w:rsid w:val="423BCF81"/>
    <w:rsid w:val="43257BE5"/>
    <w:rsid w:val="435A27CA"/>
    <w:rsid w:val="477E1BA4"/>
    <w:rsid w:val="47B4C5F8"/>
    <w:rsid w:val="4941B1E4"/>
    <w:rsid w:val="4A2814C0"/>
    <w:rsid w:val="4AE45FE5"/>
    <w:rsid w:val="4BCBC85A"/>
    <w:rsid w:val="4CE71D1F"/>
    <w:rsid w:val="50A7EFF6"/>
    <w:rsid w:val="50B1F602"/>
    <w:rsid w:val="50C01274"/>
    <w:rsid w:val="518E2491"/>
    <w:rsid w:val="53DD11DC"/>
    <w:rsid w:val="5530C593"/>
    <w:rsid w:val="557C1B87"/>
    <w:rsid w:val="55FF3FDB"/>
    <w:rsid w:val="58B681D4"/>
    <w:rsid w:val="58F2ED44"/>
    <w:rsid w:val="598995C1"/>
    <w:rsid w:val="59DE66A2"/>
    <w:rsid w:val="5BD70F40"/>
    <w:rsid w:val="5D05BB81"/>
    <w:rsid w:val="5D097505"/>
    <w:rsid w:val="5E66EB79"/>
    <w:rsid w:val="5F2AA1FA"/>
    <w:rsid w:val="5FE68D27"/>
    <w:rsid w:val="613020F7"/>
    <w:rsid w:val="61D46319"/>
    <w:rsid w:val="61E47F98"/>
    <w:rsid w:val="62213766"/>
    <w:rsid w:val="6320DBFD"/>
    <w:rsid w:val="63D748FA"/>
    <w:rsid w:val="6561CF25"/>
    <w:rsid w:val="673A1B66"/>
    <w:rsid w:val="69E1D621"/>
    <w:rsid w:val="6B96DAA9"/>
    <w:rsid w:val="6F3DFBBE"/>
    <w:rsid w:val="7274D2BC"/>
    <w:rsid w:val="75D3F4E2"/>
    <w:rsid w:val="796A9FDB"/>
    <w:rsid w:val="79B8B653"/>
    <w:rsid w:val="7C4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0FAA"/>
  <w15:chartTrackingRefBased/>
  <w15:docId w15:val="{DED4FE4E-3E5C-4433-AD34-F93F7D5C0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76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76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76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76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76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76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76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76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76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76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7671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9728BD"/>
  </w:style>
  <w:style w:type="paragraph" w:styleId="ac">
    <w:name w:val="No Spacing"/>
    <w:uiPriority w:val="1"/>
    <w:qFormat/>
    <w:rsid w:val="04C4170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5B32C8-5AB5-4843-8A7D-FCFCF415DE61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2.xml><?xml version="1.0" encoding="utf-8"?>
<ds:datastoreItem xmlns:ds="http://schemas.openxmlformats.org/officeDocument/2006/customXml" ds:itemID="{692CF437-FDFB-4A44-A974-20CC4B03A3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78160A-9134-4DFA-95A3-E04990846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Бермудес Ривера Лариса</dc:creator>
  <cp:keywords/>
  <dc:description/>
  <cp:lastModifiedBy>Бермудес Ривера Лариса</cp:lastModifiedBy>
  <cp:revision>8</cp:revision>
  <dcterms:created xsi:type="dcterms:W3CDTF">2026-05-25T13:21:00Z</dcterms:created>
  <dcterms:modified xsi:type="dcterms:W3CDTF">2026-08-07T10:47:00Z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