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DF8855" w14:textId="77777777" w:rsidR="006A5DD7" w:rsidRPr="006A5DD7" w:rsidRDefault="006A5DD7" w:rsidP="006A5DD7">
      <w:pPr>
        <w:pStyle w:val="3"/>
        <w:shd w:val="clear" w:color="auto" w:fill="FFFFFF"/>
        <w:spacing w:before="0" w:beforeAutospacing="0" w:after="0" w:afterAutospacing="0"/>
        <w:rPr>
          <w:rStyle w:val="a3"/>
          <w:b/>
          <w:bCs/>
          <w:color w:val="000000"/>
        </w:rPr>
      </w:pPr>
      <w:r w:rsidRPr="006A5DD7">
        <w:rPr>
          <w:rStyle w:val="a3"/>
          <w:b/>
          <w:bCs/>
          <w:color w:val="000000"/>
        </w:rPr>
        <w:t>Шаблон: Реестр заинтересованных сторон (Stakeholder Register)</w:t>
      </w:r>
    </w:p>
    <w:p w14:paraId="657DF174" w14:textId="77777777" w:rsidR="006A5DD7" w:rsidRPr="006A5DD7" w:rsidRDefault="006A5DD7" w:rsidP="006A5DD7">
      <w:pPr>
        <w:pStyle w:val="3"/>
        <w:shd w:val="clear" w:color="auto" w:fill="FFFFFF"/>
        <w:spacing w:before="0" w:beforeAutospacing="0" w:after="0" w:afterAutospacing="0"/>
        <w:rPr>
          <w:rStyle w:val="a3"/>
        </w:rPr>
      </w:pPr>
      <w:r w:rsidRPr="006A5DD7">
        <w:rPr>
          <w:rStyle w:val="a3"/>
          <w:b/>
          <w:bCs/>
          <w:color w:val="000000"/>
        </w:rPr>
        <w:t>Назначение документа</w:t>
      </w:r>
      <w:r w:rsidRPr="006A5DD7">
        <w:rPr>
          <w:rStyle w:val="a3"/>
          <w:color w:val="000000"/>
        </w:rPr>
        <w:t>: Идентифицировать всех лиц и группы лиц, на которых влияет проект или которые могут повлиять на него. Цель — понять их ожидания и спланировать взаимодействие с ними.</w:t>
      </w:r>
    </w:p>
    <w:tbl>
      <w:tblPr>
        <w:tblW w:w="14200" w:type="dxa"/>
        <w:tblLook w:val="04A0" w:firstRow="1" w:lastRow="0" w:firstColumn="1" w:lastColumn="0" w:noHBand="0" w:noVBand="1"/>
      </w:tblPr>
      <w:tblGrid>
        <w:gridCol w:w="2005"/>
        <w:gridCol w:w="3077"/>
        <w:gridCol w:w="2835"/>
        <w:gridCol w:w="1637"/>
        <w:gridCol w:w="4646"/>
      </w:tblGrid>
      <w:tr w:rsidR="00545F85" w:rsidRPr="00545F85" w14:paraId="04DB3EFE" w14:textId="77777777" w:rsidTr="00545F85">
        <w:trPr>
          <w:trHeight w:val="864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5A0FD7" w14:textId="77777777" w:rsidR="00545F85" w:rsidRPr="00545F85" w:rsidRDefault="00545F85" w:rsidP="00545F8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545F85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ФИО / Группа</w:t>
            </w:r>
          </w:p>
        </w:tc>
        <w:tc>
          <w:tcPr>
            <w:tcW w:w="3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1E9043" w14:textId="77777777" w:rsidR="00545F85" w:rsidRPr="00545F85" w:rsidRDefault="00545F85" w:rsidP="00545F8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545F85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Роль в проекте/должность</w:t>
            </w:r>
          </w:p>
        </w:tc>
        <w:tc>
          <w:tcPr>
            <w:tcW w:w="2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91160E" w14:textId="77777777" w:rsidR="00545F85" w:rsidRPr="00545F85" w:rsidRDefault="00545F85" w:rsidP="00545F8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545F85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Основные ожидания от проекта</w:t>
            </w:r>
          </w:p>
        </w:tc>
        <w:tc>
          <w:tcPr>
            <w:tcW w:w="1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080E60" w14:textId="77777777" w:rsidR="00545F85" w:rsidRPr="00545F85" w:rsidRDefault="00545F85" w:rsidP="00545F8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545F85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Уровень влияния (Н/С/В)</w:t>
            </w:r>
          </w:p>
        </w:tc>
        <w:tc>
          <w:tcPr>
            <w:tcW w:w="4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1C32F1" w14:textId="77777777" w:rsidR="00545F85" w:rsidRPr="00545F85" w:rsidRDefault="00545F85" w:rsidP="00545F8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545F85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Стратегия взаимодействия</w:t>
            </w:r>
          </w:p>
        </w:tc>
      </w:tr>
      <w:tr w:rsidR="00545F85" w:rsidRPr="00545F85" w14:paraId="2165F7BA" w14:textId="77777777" w:rsidTr="00545F85">
        <w:trPr>
          <w:trHeight w:val="144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0C3810" w14:textId="77777777" w:rsidR="00545F85" w:rsidRPr="00545F85" w:rsidRDefault="00545F85" w:rsidP="00545F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45F85">
              <w:rPr>
                <w:rFonts w:ascii="Calibri" w:eastAsia="Times New Roman" w:hAnsi="Calibri" w:cs="Calibri"/>
                <w:color w:val="000000"/>
                <w:lang w:eastAsia="ru-RU"/>
              </w:rPr>
              <w:t>Марук Н</w:t>
            </w:r>
          </w:p>
        </w:tc>
        <w:tc>
          <w:tcPr>
            <w:tcW w:w="3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CFBAF1" w14:textId="77777777" w:rsidR="00545F85" w:rsidRPr="00545F85" w:rsidRDefault="00545F85" w:rsidP="00545F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45F85">
              <w:rPr>
                <w:rFonts w:ascii="Calibri" w:eastAsia="Times New Roman" w:hAnsi="Calibri" w:cs="Calibri"/>
                <w:color w:val="000000"/>
                <w:lang w:eastAsia="ru-RU"/>
              </w:rPr>
              <w:t>Заказчик проекта, руководитель коммерческого отдела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43966D" w14:textId="77777777" w:rsidR="00545F85" w:rsidRPr="00545F85" w:rsidRDefault="00545F85" w:rsidP="00545F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45F85">
              <w:rPr>
                <w:rFonts w:ascii="Calibri" w:eastAsia="Times New Roman" w:hAnsi="Calibri" w:cs="Calibri"/>
                <w:color w:val="000000"/>
                <w:lang w:eastAsia="ru-RU"/>
              </w:rPr>
              <w:t>Получение «очищенной» маржи по SKU и брендам для принятия решений; прозрачность маркетинговых затрат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EEBC93" w14:textId="77777777" w:rsidR="00545F85" w:rsidRPr="00545F85" w:rsidRDefault="00545F85" w:rsidP="00545F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45F85">
              <w:rPr>
                <w:rFonts w:ascii="Calibri" w:eastAsia="Times New Roman" w:hAnsi="Calibri" w:cs="Calibri"/>
                <w:color w:val="000000"/>
                <w:lang w:eastAsia="ru-RU"/>
              </w:rPr>
              <w:t>Высокий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C5193D" w14:textId="5548988D" w:rsidR="00545F85" w:rsidRPr="00545F85" w:rsidRDefault="00545F85" w:rsidP="00545F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45F85">
              <w:rPr>
                <w:rFonts w:ascii="Calibri" w:eastAsia="Times New Roman" w:hAnsi="Calibri" w:cs="Calibri"/>
                <w:color w:val="000000"/>
                <w:lang w:eastAsia="ru-RU"/>
              </w:rPr>
              <w:t>Встречи для утверждение ключевых этапов и результатов</w:t>
            </w:r>
            <w:r w:rsidR="0002546D">
              <w:rPr>
                <w:rFonts w:ascii="Calibri" w:eastAsia="Times New Roman" w:hAnsi="Calibri" w:cs="Calibri"/>
                <w:color w:val="000000"/>
                <w:lang w:eastAsia="ru-RU"/>
              </w:rPr>
              <w:t>, рассылка статус-отчета</w:t>
            </w:r>
          </w:p>
        </w:tc>
      </w:tr>
      <w:tr w:rsidR="00545F85" w:rsidRPr="00545F85" w14:paraId="3BB9AB06" w14:textId="77777777" w:rsidTr="00545F85">
        <w:trPr>
          <w:trHeight w:val="144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DD67BF" w14:textId="77777777" w:rsidR="00545F85" w:rsidRPr="00545F85" w:rsidRDefault="00545F85" w:rsidP="00545F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45F85">
              <w:rPr>
                <w:rFonts w:ascii="Calibri" w:eastAsia="Times New Roman" w:hAnsi="Calibri" w:cs="Calibri"/>
                <w:color w:val="000000"/>
                <w:lang w:eastAsia="ru-RU"/>
              </w:rPr>
              <w:t>Марук М</w:t>
            </w:r>
          </w:p>
        </w:tc>
        <w:tc>
          <w:tcPr>
            <w:tcW w:w="3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E1E7AC" w14:textId="77777777" w:rsidR="00545F85" w:rsidRPr="00545F85" w:rsidRDefault="00545F85" w:rsidP="00545F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45F85">
              <w:rPr>
                <w:rFonts w:ascii="Calibri" w:eastAsia="Times New Roman" w:hAnsi="Calibri" w:cs="Calibri"/>
                <w:color w:val="000000"/>
                <w:lang w:eastAsia="ru-RU"/>
              </w:rPr>
              <w:t>Эксперт/представитель заказчика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8190CB" w14:textId="77777777" w:rsidR="00545F85" w:rsidRPr="00545F85" w:rsidRDefault="00545F85" w:rsidP="00545F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45F85">
              <w:rPr>
                <w:rFonts w:ascii="Calibri" w:eastAsia="Times New Roman" w:hAnsi="Calibri" w:cs="Calibri"/>
                <w:color w:val="000000"/>
                <w:lang w:eastAsia="ru-RU"/>
              </w:rPr>
              <w:t>Получение «очищенной» маржи по SKU и брендам для принятия решений; прозрачность маркетинговых затрат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9C9762" w14:textId="77777777" w:rsidR="00545F85" w:rsidRPr="00545F85" w:rsidRDefault="00545F85" w:rsidP="00545F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45F85">
              <w:rPr>
                <w:rFonts w:ascii="Calibri" w:eastAsia="Times New Roman" w:hAnsi="Calibri" w:cs="Calibri"/>
                <w:color w:val="000000"/>
                <w:lang w:eastAsia="ru-RU"/>
              </w:rPr>
              <w:t>Высокий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686A10" w14:textId="26EB6FE7" w:rsidR="00545F85" w:rsidRPr="00545F85" w:rsidRDefault="00545F85" w:rsidP="00545F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45F85">
              <w:rPr>
                <w:rFonts w:ascii="Calibri" w:eastAsia="Times New Roman" w:hAnsi="Calibri" w:cs="Calibri"/>
                <w:color w:val="000000"/>
                <w:lang w:eastAsia="ru-RU"/>
              </w:rPr>
              <w:t>Регулярные очные встречи, обеспечение слаженной работы между подразделениями и тщательная проработка возможных способов реализации</w:t>
            </w:r>
            <w:r w:rsidR="0002546D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, </w:t>
            </w:r>
            <w:r w:rsidR="0002546D">
              <w:rPr>
                <w:rFonts w:ascii="Calibri" w:eastAsia="Times New Roman" w:hAnsi="Calibri" w:cs="Calibri"/>
                <w:color w:val="000000"/>
                <w:lang w:eastAsia="ru-RU"/>
              </w:rPr>
              <w:t>рассылка статус-отчета</w:t>
            </w:r>
          </w:p>
        </w:tc>
      </w:tr>
      <w:tr w:rsidR="00545F85" w:rsidRPr="00545F85" w14:paraId="6B96F2E8" w14:textId="77777777" w:rsidTr="00545F85">
        <w:trPr>
          <w:trHeight w:val="1152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E2DC65" w14:textId="77777777" w:rsidR="00545F85" w:rsidRPr="00545F85" w:rsidRDefault="00545F85" w:rsidP="00545F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45F85">
              <w:rPr>
                <w:rFonts w:ascii="Calibri" w:eastAsia="Times New Roman" w:hAnsi="Calibri" w:cs="Calibri"/>
                <w:color w:val="000000"/>
                <w:lang w:eastAsia="ru-RU"/>
              </w:rPr>
              <w:t>Категорийные менеджеры (КМ)</w:t>
            </w:r>
          </w:p>
        </w:tc>
        <w:tc>
          <w:tcPr>
            <w:tcW w:w="3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2DF905" w14:textId="77777777" w:rsidR="00545F85" w:rsidRPr="00545F85" w:rsidRDefault="00545F85" w:rsidP="00545F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45F85">
              <w:rPr>
                <w:rFonts w:ascii="Calibri" w:eastAsia="Times New Roman" w:hAnsi="Calibri" w:cs="Calibri"/>
                <w:color w:val="000000"/>
                <w:lang w:eastAsia="ru-RU"/>
              </w:rPr>
              <w:t>Ключевые пользователи (Коммерческий отдел)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B6DEA1" w14:textId="77777777" w:rsidR="00545F85" w:rsidRPr="00545F85" w:rsidRDefault="00545F85" w:rsidP="00545F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45F85">
              <w:rPr>
                <w:rFonts w:ascii="Calibri" w:eastAsia="Times New Roman" w:hAnsi="Calibri" w:cs="Calibri"/>
                <w:color w:val="000000"/>
                <w:lang w:eastAsia="ru-RU"/>
              </w:rPr>
              <w:t>Удобный инструмент планирования через ММ; понимание остатков в «кошельках» поставщиков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878799" w14:textId="370352FD" w:rsidR="00545F85" w:rsidRPr="00545F85" w:rsidRDefault="009E3D29" w:rsidP="00545F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Средний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69F2DE" w14:textId="77777777" w:rsidR="00545F85" w:rsidRPr="00545F85" w:rsidRDefault="00545F85" w:rsidP="00545F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45F85">
              <w:rPr>
                <w:rFonts w:ascii="Calibri" w:eastAsia="Times New Roman" w:hAnsi="Calibri" w:cs="Calibri"/>
                <w:color w:val="000000"/>
                <w:lang w:eastAsia="ru-RU"/>
              </w:rPr>
              <w:t>Обучение, участие в обсуждениях, рассылки по невыставленным бонусам</w:t>
            </w:r>
          </w:p>
        </w:tc>
      </w:tr>
      <w:tr w:rsidR="00545F85" w:rsidRPr="00545F85" w14:paraId="7F52EEB4" w14:textId="77777777" w:rsidTr="00545F85">
        <w:trPr>
          <w:trHeight w:val="144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F19A55" w14:textId="77777777" w:rsidR="00545F85" w:rsidRPr="00545F85" w:rsidRDefault="00545F85" w:rsidP="00545F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45F85">
              <w:rPr>
                <w:rFonts w:ascii="Calibri" w:eastAsia="Times New Roman" w:hAnsi="Calibri" w:cs="Calibri"/>
                <w:color w:val="000000"/>
                <w:lang w:eastAsia="ru-RU"/>
              </w:rPr>
              <w:t>Отдел маркетинга (ОМ)</w:t>
            </w:r>
          </w:p>
        </w:tc>
        <w:tc>
          <w:tcPr>
            <w:tcW w:w="3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BA5FA9" w14:textId="77777777" w:rsidR="00545F85" w:rsidRPr="00545F85" w:rsidRDefault="00545F85" w:rsidP="00545F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45F85">
              <w:rPr>
                <w:rFonts w:ascii="Calibri" w:eastAsia="Times New Roman" w:hAnsi="Calibri" w:cs="Calibri"/>
                <w:color w:val="000000"/>
                <w:lang w:eastAsia="ru-RU"/>
              </w:rPr>
              <w:t>Ключевые пользователи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F49364" w14:textId="77777777" w:rsidR="00545F85" w:rsidRPr="00545F85" w:rsidRDefault="00545F85" w:rsidP="00545F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45F85">
              <w:rPr>
                <w:rFonts w:ascii="Calibri" w:eastAsia="Times New Roman" w:hAnsi="Calibri" w:cs="Calibri"/>
                <w:color w:val="000000"/>
                <w:lang w:eastAsia="ru-RU"/>
              </w:rPr>
              <w:t>Формализация заявок от КМ; оцифровка услуг в «Маркетинговом портфеле»; контроль выполнения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C71143" w14:textId="77777777" w:rsidR="00545F85" w:rsidRPr="00545F85" w:rsidRDefault="00545F85" w:rsidP="00545F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45F85">
              <w:rPr>
                <w:rFonts w:ascii="Calibri" w:eastAsia="Times New Roman" w:hAnsi="Calibri" w:cs="Calibri"/>
                <w:color w:val="000000"/>
                <w:lang w:eastAsia="ru-RU"/>
              </w:rPr>
              <w:t>Средний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EDF813" w14:textId="77777777" w:rsidR="00545F85" w:rsidRPr="00545F85" w:rsidRDefault="00545F85" w:rsidP="00545F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45F85">
              <w:rPr>
                <w:rFonts w:ascii="Calibri" w:eastAsia="Times New Roman" w:hAnsi="Calibri" w:cs="Calibri"/>
                <w:color w:val="000000"/>
                <w:lang w:eastAsia="ru-RU"/>
              </w:rPr>
              <w:t>Консультации по прайсам, обучение работе со справочниками, загрузчиком</w:t>
            </w:r>
          </w:p>
        </w:tc>
      </w:tr>
      <w:tr w:rsidR="00545F85" w:rsidRPr="00545F85" w14:paraId="32489937" w14:textId="77777777" w:rsidTr="00545F85">
        <w:trPr>
          <w:trHeight w:val="144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9C6EB2" w14:textId="77777777" w:rsidR="00545F85" w:rsidRPr="00545F85" w:rsidRDefault="00545F85" w:rsidP="00545F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45F85">
              <w:rPr>
                <w:rFonts w:ascii="Calibri" w:eastAsia="Times New Roman" w:hAnsi="Calibri" w:cs="Calibri"/>
                <w:color w:val="000000"/>
                <w:lang w:eastAsia="ru-RU"/>
              </w:rPr>
              <w:t>Отдел документооборота</w:t>
            </w:r>
          </w:p>
        </w:tc>
        <w:tc>
          <w:tcPr>
            <w:tcW w:w="3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4F6D85" w14:textId="77777777" w:rsidR="00545F85" w:rsidRPr="00545F85" w:rsidRDefault="00545F85" w:rsidP="00545F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45F85">
              <w:rPr>
                <w:rFonts w:ascii="Calibri" w:eastAsia="Times New Roman" w:hAnsi="Calibri" w:cs="Calibri"/>
                <w:color w:val="000000"/>
                <w:lang w:eastAsia="ru-RU"/>
              </w:rPr>
              <w:t>Ключевые пользователи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294C67" w14:textId="77777777" w:rsidR="00545F85" w:rsidRPr="00545F85" w:rsidRDefault="00545F85" w:rsidP="00545F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45F85">
              <w:rPr>
                <w:rFonts w:ascii="Calibri" w:eastAsia="Times New Roman" w:hAnsi="Calibri" w:cs="Calibri"/>
                <w:color w:val="000000"/>
                <w:lang w:eastAsia="ru-RU"/>
              </w:rPr>
              <w:t>Своевременное выставление счетов на авансы; контроль оплат и подтверждение выполнения (скрины)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64D107" w14:textId="77777777" w:rsidR="00545F85" w:rsidRPr="00545F85" w:rsidRDefault="00545F85" w:rsidP="00545F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45F85">
              <w:rPr>
                <w:rFonts w:ascii="Calibri" w:eastAsia="Times New Roman" w:hAnsi="Calibri" w:cs="Calibri"/>
                <w:color w:val="000000"/>
                <w:lang w:eastAsia="ru-RU"/>
              </w:rPr>
              <w:t>Средний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B3C991" w14:textId="77777777" w:rsidR="00545F85" w:rsidRPr="00545F85" w:rsidRDefault="00545F85" w:rsidP="00545F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45F85">
              <w:rPr>
                <w:rFonts w:ascii="Calibri" w:eastAsia="Times New Roman" w:hAnsi="Calibri" w:cs="Calibri"/>
                <w:color w:val="000000"/>
                <w:lang w:eastAsia="ru-RU"/>
              </w:rPr>
              <w:t>Интервью по выставлению авансов, тестирование</w:t>
            </w:r>
          </w:p>
        </w:tc>
      </w:tr>
      <w:tr w:rsidR="00545F85" w:rsidRPr="00545F85" w14:paraId="16E64585" w14:textId="77777777" w:rsidTr="00545F85">
        <w:trPr>
          <w:trHeight w:val="864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2AAF25" w14:textId="77777777" w:rsidR="00545F85" w:rsidRPr="00545F85" w:rsidRDefault="00545F85" w:rsidP="00545F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45F85">
              <w:rPr>
                <w:rFonts w:ascii="Calibri" w:eastAsia="Times New Roman" w:hAnsi="Calibri" w:cs="Calibri"/>
                <w:color w:val="000000"/>
                <w:lang w:eastAsia="ru-RU"/>
              </w:rPr>
              <w:lastRenderedPageBreak/>
              <w:t>Финансовая служба / МСФО</w:t>
            </w:r>
          </w:p>
        </w:tc>
        <w:tc>
          <w:tcPr>
            <w:tcW w:w="3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8DE1F4" w14:textId="77777777" w:rsidR="00545F85" w:rsidRPr="00545F85" w:rsidRDefault="00545F85" w:rsidP="00545F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45F85">
              <w:rPr>
                <w:rFonts w:ascii="Calibri" w:eastAsia="Times New Roman" w:hAnsi="Calibri" w:cs="Calibri"/>
                <w:color w:val="000000"/>
                <w:lang w:eastAsia="ru-RU"/>
              </w:rPr>
              <w:t>Эксперты / Контролеры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221A5E" w14:textId="77777777" w:rsidR="00545F85" w:rsidRPr="00545F85" w:rsidRDefault="00545F85" w:rsidP="00545F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45F85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Соблюдение методологии признания дохода только по факту услуги; 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5A61FD" w14:textId="77777777" w:rsidR="00545F85" w:rsidRPr="00545F85" w:rsidRDefault="00545F85" w:rsidP="00545F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45F85">
              <w:rPr>
                <w:rFonts w:ascii="Calibri" w:eastAsia="Times New Roman" w:hAnsi="Calibri" w:cs="Calibri"/>
                <w:color w:val="000000"/>
                <w:lang w:eastAsia="ru-RU"/>
              </w:rPr>
              <w:t>Средний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6DF894" w14:textId="77777777" w:rsidR="00545F85" w:rsidRPr="00545F85" w:rsidRDefault="00545F85" w:rsidP="00545F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545F85">
              <w:rPr>
                <w:rFonts w:ascii="Calibri" w:eastAsia="Times New Roman" w:hAnsi="Calibri" w:cs="Calibri"/>
                <w:color w:val="000000"/>
                <w:lang w:eastAsia="ru-RU"/>
              </w:rPr>
              <w:t>Согласование схемы авансовых бюджетов и признания выручки</w:t>
            </w:r>
          </w:p>
        </w:tc>
      </w:tr>
    </w:tbl>
    <w:p w14:paraId="5C8488C6" w14:textId="77777777" w:rsidR="00CD38F4" w:rsidRPr="006A5DD7" w:rsidRDefault="00CD38F4" w:rsidP="006A5DD7">
      <w:pPr>
        <w:pStyle w:val="3"/>
        <w:shd w:val="clear" w:color="auto" w:fill="FFFFFF"/>
        <w:spacing w:before="0" w:beforeAutospacing="0" w:after="0" w:afterAutospacing="0"/>
        <w:rPr>
          <w:rStyle w:val="a3"/>
        </w:rPr>
      </w:pPr>
    </w:p>
    <w:sectPr w:rsidR="00CD38F4" w:rsidRPr="006A5DD7" w:rsidSect="006A5DD7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DD7"/>
    <w:rsid w:val="0002546D"/>
    <w:rsid w:val="002214BE"/>
    <w:rsid w:val="003E1B28"/>
    <w:rsid w:val="00437F66"/>
    <w:rsid w:val="00545F85"/>
    <w:rsid w:val="00565912"/>
    <w:rsid w:val="006A5DD7"/>
    <w:rsid w:val="006D0DD8"/>
    <w:rsid w:val="008207D2"/>
    <w:rsid w:val="00881CBC"/>
    <w:rsid w:val="0088420B"/>
    <w:rsid w:val="008D4EF9"/>
    <w:rsid w:val="00913ED6"/>
    <w:rsid w:val="009E3D29"/>
    <w:rsid w:val="00AC07B5"/>
    <w:rsid w:val="00CD38F4"/>
    <w:rsid w:val="00DF16C9"/>
    <w:rsid w:val="00E97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E86F34"/>
  <w15:chartTrackingRefBased/>
  <w15:docId w15:val="{37F9F33F-0B83-44DC-B1D8-75CD6BCA9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6A5DD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6A5DD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6A5DD7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6A5DD7"/>
    <w:rPr>
      <w:b/>
      <w:bCs/>
    </w:rPr>
  </w:style>
  <w:style w:type="paragraph" w:styleId="a4">
    <w:name w:val="Normal (Web)"/>
    <w:basedOn w:val="a"/>
    <w:uiPriority w:val="99"/>
    <w:semiHidden/>
    <w:unhideWhenUsed/>
    <w:rsid w:val="006A5D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Emphasis"/>
    <w:basedOn w:val="a0"/>
    <w:uiPriority w:val="20"/>
    <w:qFormat/>
    <w:rsid w:val="006A5DD7"/>
    <w:rPr>
      <w:i/>
      <w:iCs/>
    </w:rPr>
  </w:style>
  <w:style w:type="character" w:customStyle="1" w:styleId="30">
    <w:name w:val="Заголовок 3 Знак"/>
    <w:basedOn w:val="a0"/>
    <w:link w:val="3"/>
    <w:uiPriority w:val="9"/>
    <w:rsid w:val="006A5DD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32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4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746857">
          <w:marLeft w:val="0"/>
          <w:marRight w:val="0"/>
          <w:marTop w:val="0"/>
          <w:marBottom w:val="0"/>
          <w:divBdr>
            <w:top w:val="single" w:sz="2" w:space="0" w:color="ECECEC"/>
            <w:left w:val="single" w:sz="2" w:space="0" w:color="ECECEC"/>
            <w:bottom w:val="single" w:sz="2" w:space="0" w:color="ECECEC"/>
            <w:right w:val="single" w:sz="2" w:space="0" w:color="ECECEC"/>
          </w:divBdr>
          <w:divsChild>
            <w:div w:id="708798347">
              <w:marLeft w:val="0"/>
              <w:marRight w:val="0"/>
              <w:marTop w:val="0"/>
              <w:marBottom w:val="0"/>
              <w:divBdr>
                <w:top w:val="single" w:sz="2" w:space="0" w:color="ECECEC"/>
                <w:left w:val="single" w:sz="2" w:space="0" w:color="ECECEC"/>
                <w:bottom w:val="single" w:sz="2" w:space="0" w:color="ECECEC"/>
                <w:right w:val="single" w:sz="2" w:space="0" w:color="ECECEC"/>
              </w:divBdr>
              <w:divsChild>
                <w:div w:id="813647308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4796133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</w:div>
                  </w:divsChild>
                </w:div>
                <w:div w:id="1415518376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9647718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</w:div>
                  </w:divsChild>
                </w:div>
                <w:div w:id="1262841076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274136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</w:div>
                  </w:divsChild>
                </w:div>
                <w:div w:id="935022377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20244788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</w:div>
                  </w:divsChild>
                </w:div>
                <w:div w:id="991065120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404698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</w:div>
                  </w:divsChild>
                </w:div>
                <w:div w:id="753743571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</w:div>
                <w:div w:id="1529953409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</w:div>
                <w:div w:id="1027833259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</w:div>
                <w:div w:id="698509636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</w:div>
                <w:div w:id="1891914194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</w:div>
                <w:div w:id="185751320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</w:div>
                <w:div w:id="1373727684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</w:div>
                <w:div w:id="1974870903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</w:div>
                <w:div w:id="369114032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</w:div>
                <w:div w:id="1525750554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</w:div>
              </w:divsChild>
            </w:div>
          </w:divsChild>
        </w:div>
      </w:divsChild>
    </w:div>
    <w:div w:id="138490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1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887cab7-7d30-4f82-945a-fe6ce185b99c">
      <Terms xmlns="http://schemas.microsoft.com/office/infopath/2007/PartnerControls"/>
    </lcf76f155ced4ddcb4097134ff3c332f>
    <TaxCatchAll xmlns="94a10cf5-c8c6-4e2a-80fb-8ae7fedea5aa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4FDF06C2B0B0EE48A61DBD3C5B00CA71" ma:contentTypeVersion="11" ma:contentTypeDescription="Создание документа." ma:contentTypeScope="" ma:versionID="b86917fc58f1360bc4f99f9aca9362a7">
  <xsd:schema xmlns:xsd="http://www.w3.org/2001/XMLSchema" xmlns:xs="http://www.w3.org/2001/XMLSchema" xmlns:p="http://schemas.microsoft.com/office/2006/metadata/properties" xmlns:ns2="2887cab7-7d30-4f82-945a-fe6ce185b99c" xmlns:ns3="94a10cf5-c8c6-4e2a-80fb-8ae7fedea5aa" targetNamespace="http://schemas.microsoft.com/office/2006/metadata/properties" ma:root="true" ma:fieldsID="2beb93b413fca3149538ad1d00d45ce6" ns2:_="" ns3:_="">
    <xsd:import namespace="2887cab7-7d30-4f82-945a-fe6ce185b99c"/>
    <xsd:import namespace="94a10cf5-c8c6-4e2a-80fb-8ae7fedea5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87cab7-7d30-4f82-945a-fe6ce185b9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190f5fdf-93d3-44cf-bd27-3473729deed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a10cf5-c8c6-4e2a-80fb-8ae7fedea5a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77cef57-fd6d-4822-b213-8b165af60c72}" ma:internalName="TaxCatchAll" ma:showField="CatchAllData" ma:web="94a10cf5-c8c6-4e2a-80fb-8ae7fedea5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D3665CB-5F4A-478D-BB60-D4BE4A27212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C6C42E3-1CFB-4FA8-A839-3F39850A1D83}">
  <ds:schemaRefs>
    <ds:schemaRef ds:uri="http://schemas.microsoft.com/office/2006/metadata/properties"/>
    <ds:schemaRef ds:uri="http://schemas.microsoft.com/office/infopath/2007/PartnerControls"/>
    <ds:schemaRef ds:uri="2887cab7-7d30-4f82-945a-fe6ce185b99c"/>
    <ds:schemaRef ds:uri="94a10cf5-c8c6-4e2a-80fb-8ae7fedea5aa"/>
  </ds:schemaRefs>
</ds:datastoreItem>
</file>

<file path=customXml/itemProps3.xml><?xml version="1.0" encoding="utf-8"?>
<ds:datastoreItem xmlns:ds="http://schemas.openxmlformats.org/officeDocument/2006/customXml" ds:itemID="{98A3D99F-902D-4C3E-86AB-7E5AFFBD0A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887cab7-7d30-4f82-945a-fe6ce185b99c"/>
    <ds:schemaRef ds:uri="94a10cf5-c8c6-4e2a-80fb-8ae7fedea5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260</Words>
  <Characters>1484</Characters>
  <Application>Microsoft Office Word</Application>
  <DocSecurity>0</DocSecurity>
  <Lines>12</Lines>
  <Paragraphs>3</Paragraphs>
  <ScaleCrop>false</ScaleCrop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Кот Александр</dc:creator>
  <cp:keywords/>
  <dc:description/>
  <cp:lastModifiedBy>Журавская Ксения</cp:lastModifiedBy>
  <cp:revision>12</cp:revision>
  <dcterms:created xsi:type="dcterms:W3CDTF">2025-07-10T11:55:00Z</dcterms:created>
  <dcterms:modified xsi:type="dcterms:W3CDTF">2026-05-28T12:54:00Z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0x0101004FDF06C2B0B0EE48A61DBD3C5B00CA71</vt:lpwstr>
  </property>
  <property fmtid="{D5CDD505-2E9C-101B-9397-08002B2CF9AE}" pid="3" name="MediaServiceImageTags">
    <vt:lpwstr/>
  </property>
</Properties>
</file>