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FEBD9" w14:textId="77777777" w:rsidR="00153BCF" w:rsidRPr="00153BCF" w:rsidRDefault="00153BCF" w:rsidP="00153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 О СТАТУСЕ ПРОЕКТА (PROJECT STATUS REPORT) ПО ШАБЛОНУ L3</w:t>
      </w:r>
    </w:p>
    <w:p w14:paraId="319504C6" w14:textId="77777777" w:rsidR="003F723B" w:rsidRDefault="00153BCF" w:rsidP="003F7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проекта:</w:t>
      </w:r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Реализация приема и доставки Заказов покупателей интернет-магазина через сервис </w:t>
      </w:r>
      <w:proofErr w:type="spellStart"/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Яндекс.Еда</w:t>
      </w:r>
      <w:proofErr w:type="spellEnd"/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7A2287D" w14:textId="77777777" w:rsidR="003F723B" w:rsidRDefault="00153BCF" w:rsidP="003F7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Руководитель проекта:</w:t>
      </w:r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Бычкова О. </w:t>
      </w:r>
    </w:p>
    <w:p w14:paraId="62CC1A54" w14:textId="77777777" w:rsidR="003F723B" w:rsidRDefault="00153BCF" w:rsidP="003F7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отчета:</w:t>
      </w:r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02.06.2026 </w:t>
      </w:r>
    </w:p>
    <w:p w14:paraId="5E67C17E" w14:textId="62F81861" w:rsidR="00153BCF" w:rsidRPr="00153BCF" w:rsidRDefault="00153BCF" w:rsidP="003F7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Отчетный период:</w:t>
      </w:r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27.05.2026 – 01.06.2026</w:t>
      </w:r>
    </w:p>
    <w:p w14:paraId="4D76DA8F" w14:textId="77777777" w:rsidR="00153BCF" w:rsidRPr="00153BCF" w:rsidRDefault="004347CE" w:rsidP="00153B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DAD6EE">
          <v:rect id="_x0000_i1025" style="width:0;height:1.5pt" o:hralign="center" o:hrstd="t" o:hr="t" fillcolor="#a0a0a0" stroked="f"/>
        </w:pict>
      </w:r>
    </w:p>
    <w:p w14:paraId="63AB8D58" w14:textId="77777777" w:rsidR="00153BCF" w:rsidRPr="00153BCF" w:rsidRDefault="00153BCF" w:rsidP="00153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Сводный статус проекта (Executive </w:t>
      </w:r>
      <w:proofErr w:type="spellStart"/>
      <w:r w:rsidRPr="00153BC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Summary</w:t>
      </w:r>
      <w:proofErr w:type="spellEnd"/>
      <w:r w:rsidRPr="00153BC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819"/>
        <w:gridCol w:w="5948"/>
      </w:tblGrid>
      <w:tr w:rsidR="00153BCF" w:rsidRPr="00153BCF" w14:paraId="4D8E95FF" w14:textId="77777777" w:rsidTr="00434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A4A4D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Индикатор</w:t>
            </w:r>
          </w:p>
        </w:tc>
        <w:tc>
          <w:tcPr>
            <w:tcW w:w="1789" w:type="dxa"/>
            <w:vAlign w:val="center"/>
            <w:hideMark/>
          </w:tcPr>
          <w:p w14:paraId="6DE143F0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5903" w:type="dxa"/>
            <w:vAlign w:val="center"/>
            <w:hideMark/>
          </w:tcPr>
          <w:p w14:paraId="75F83177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Ключевой комментарий</w:t>
            </w:r>
          </w:p>
        </w:tc>
      </w:tr>
      <w:tr w:rsidR="00153BCF" w:rsidRPr="00153BCF" w14:paraId="79823D44" w14:textId="77777777" w:rsidTr="00434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D2389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Общий прогресс</w:t>
            </w:r>
          </w:p>
        </w:tc>
        <w:tc>
          <w:tcPr>
            <w:tcW w:w="1789" w:type="dxa"/>
            <w:vAlign w:val="center"/>
            <w:hideMark/>
          </w:tcPr>
          <w:p w14:paraId="62E93F0C" w14:textId="178A4C47" w:rsidR="00153BCF" w:rsidRPr="00153BCF" w:rsidRDefault="004347CE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  <w:r w:rsidR="00153BCF"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153BCF"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ЖЕЛТЫЙ</w:t>
            </w:r>
          </w:p>
        </w:tc>
        <w:tc>
          <w:tcPr>
            <w:tcW w:w="5903" w:type="dxa"/>
            <w:vAlign w:val="center"/>
            <w:hideMark/>
          </w:tcPr>
          <w:p w14:paraId="29248800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Техническая разработка завершена, однако переход к интеграции с «песочницей» задерживается из-за проблем с токен-авторизацией.</w:t>
            </w:r>
          </w:p>
        </w:tc>
      </w:tr>
      <w:tr w:rsidR="00153BCF" w:rsidRPr="00153BCF" w14:paraId="647CA89B" w14:textId="77777777" w:rsidTr="00434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4EAB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Прогресс по MVP</w:t>
            </w:r>
          </w:p>
        </w:tc>
        <w:tc>
          <w:tcPr>
            <w:tcW w:w="1789" w:type="dxa"/>
            <w:vAlign w:val="center"/>
            <w:hideMark/>
          </w:tcPr>
          <w:p w14:paraId="7357BE6D" w14:textId="3E5C2A85" w:rsidR="00153BCF" w:rsidRPr="00153BCF" w:rsidRDefault="004347CE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00B050"/>
                <w:lang w:eastAsia="ru-RU"/>
              </w:rPr>
              <w:t>●</w:t>
            </w:r>
            <w:r w:rsidR="00153BCF"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153BCF"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 ПЛАНУ</w:t>
            </w:r>
          </w:p>
        </w:tc>
        <w:tc>
          <w:tcPr>
            <w:tcW w:w="5903" w:type="dxa"/>
            <w:vAlign w:val="center"/>
            <w:hideMark/>
          </w:tcPr>
          <w:p w14:paraId="0831404E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Сформирован список из </w:t>
            </w: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73 торговых точек</w:t>
            </w: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пилота. Согласован ручной ввод графиков и телефонов через Excel на этапе запуска.</w:t>
            </w:r>
          </w:p>
        </w:tc>
      </w:tr>
      <w:tr w:rsidR="00153BCF" w:rsidRPr="00153BCF" w14:paraId="5A349320" w14:textId="77777777" w:rsidTr="00434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2BF6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Сроки</w:t>
            </w:r>
          </w:p>
        </w:tc>
        <w:tc>
          <w:tcPr>
            <w:tcW w:w="1789" w:type="dxa"/>
            <w:vAlign w:val="center"/>
            <w:hideMark/>
          </w:tcPr>
          <w:p w14:paraId="1A6C3431" w14:textId="7ABCEFB3" w:rsidR="00153BCF" w:rsidRPr="00153BCF" w:rsidRDefault="004347CE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  <w:r w:rsidR="00153BCF"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153BCF"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ЕСТЬ РИСКИ</w:t>
            </w:r>
          </w:p>
        </w:tc>
        <w:tc>
          <w:tcPr>
            <w:tcW w:w="5903" w:type="dxa"/>
            <w:vAlign w:val="center"/>
            <w:hideMark/>
          </w:tcPr>
          <w:p w14:paraId="441AFBA4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Плановый запуск — середина июня. Требуется максимально оперативное решение вопросов авторизации и безопасности для старта тестов.</w:t>
            </w:r>
          </w:p>
        </w:tc>
      </w:tr>
      <w:tr w:rsidR="00153BCF" w:rsidRPr="00153BCF" w14:paraId="052EBD4D" w14:textId="77777777" w:rsidTr="00434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1695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Бюджет / Ресурсы</w:t>
            </w:r>
          </w:p>
        </w:tc>
        <w:tc>
          <w:tcPr>
            <w:tcW w:w="1789" w:type="dxa"/>
            <w:vAlign w:val="center"/>
            <w:hideMark/>
          </w:tcPr>
          <w:p w14:paraId="61581171" w14:textId="459FA02D" w:rsidR="00153BCF" w:rsidRPr="00153BCF" w:rsidRDefault="004347CE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00B050"/>
                <w:lang w:eastAsia="ru-RU"/>
              </w:rPr>
              <w:t>●</w:t>
            </w:r>
            <w:r w:rsidR="00153BCF"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153BCF"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ЗЕЛЕНЫЙ</w:t>
            </w:r>
          </w:p>
        </w:tc>
        <w:tc>
          <w:tcPr>
            <w:tcW w:w="5903" w:type="dxa"/>
            <w:vAlign w:val="center"/>
            <w:hideMark/>
          </w:tcPr>
          <w:p w14:paraId="0AA2088D" w14:textId="7ABAFFD9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Закупка серверной лицензии 1С успешно завершена, риск увеличения стоимости ПО нивелирован.</w:t>
            </w:r>
          </w:p>
        </w:tc>
      </w:tr>
    </w:tbl>
    <w:p w14:paraId="6D20EFAA" w14:textId="77777777" w:rsidR="00153BCF" w:rsidRPr="00153BCF" w:rsidRDefault="004347CE" w:rsidP="00153B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744EBD">
          <v:rect id="_x0000_i1026" style="width:0;height:1.5pt" o:hralign="center" o:hrstd="t" o:hr="t" fillcolor="#a0a0a0" stroked="f"/>
        </w:pict>
      </w:r>
    </w:p>
    <w:p w14:paraId="23972B8B" w14:textId="77777777" w:rsidR="00153BCF" w:rsidRPr="00153BCF" w:rsidRDefault="00153BCF" w:rsidP="00153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Ключевые достижения за отчетный период</w:t>
      </w:r>
    </w:p>
    <w:p w14:paraId="796E44CA" w14:textId="77777777" w:rsidR="00153BCF" w:rsidRPr="00153BCF" w:rsidRDefault="00153BCF" w:rsidP="00153B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Финансовое обеспечение</w:t>
      </w:r>
      <w:proofErr w:type="gramStart"/>
      <w:r w:rsidRPr="00153B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Полностью</w:t>
      </w:r>
      <w:proofErr w:type="gramEnd"/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завершена процедура закупки и оформления серверных лицензий 1С.</w:t>
      </w:r>
    </w:p>
    <w:p w14:paraId="1651FCA9" w14:textId="3585B3D6" w:rsidR="00153BCF" w:rsidRPr="00153BCF" w:rsidRDefault="00153BCF" w:rsidP="00153B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Завершение разработки по ТЗ:</w:t>
      </w:r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C0C2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в</w:t>
      </w:r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>нутренние доработки в УТС и базе-шлюзе выполнены и протестированы.</w:t>
      </w:r>
      <w:r w:rsidR="00CC0C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2569BDC" w14:textId="77777777" w:rsidR="00153BCF" w:rsidRPr="00153BCF" w:rsidRDefault="00153BCF" w:rsidP="00153B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Организация пилота:</w:t>
      </w:r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Согласован перечень из 73 ТТ. Для ускорения запуска (MVP) автоматизация передачи графиков работ перенесена на июль; на старте данные будут переданы Яндексу файлом.</w:t>
      </w:r>
    </w:p>
    <w:p w14:paraId="2FA6372A" w14:textId="77777777" w:rsidR="00153BCF" w:rsidRPr="00153BCF" w:rsidRDefault="00153BCF" w:rsidP="00153B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Регламент инвентаризаций:</w:t>
      </w:r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Достигнута договоренность о ручном отключении магазинов в личном кабинете Яндекса Борисом </w:t>
      </w:r>
      <w:proofErr w:type="spellStart"/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Бардюговым</w:t>
      </w:r>
      <w:proofErr w:type="spellEnd"/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время проведения инвентаризаций.</w:t>
      </w:r>
    </w:p>
    <w:p w14:paraId="169F23D9" w14:textId="334A5BF1" w:rsidR="00153BCF" w:rsidRPr="00153BCF" w:rsidRDefault="00153BCF" w:rsidP="00153B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 к тестам:</w:t>
      </w:r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E76B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Отправлен запрос на согласование предоставления данных разработчикам Яндекс Еды.</w:t>
      </w:r>
    </w:p>
    <w:p w14:paraId="722EEA49" w14:textId="77777777" w:rsidR="00153BCF" w:rsidRPr="00153BCF" w:rsidRDefault="004347CE" w:rsidP="00153B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FD802D">
          <v:rect id="_x0000_i1027" style="width:0;height:1.5pt" o:hralign="center" o:hrstd="t" o:hr="t" fillcolor="#a0a0a0" stroked="f"/>
        </w:pict>
      </w:r>
    </w:p>
    <w:p w14:paraId="0CDEE40A" w14:textId="77777777" w:rsidR="00153BCF" w:rsidRPr="00153BCF" w:rsidRDefault="00153BCF" w:rsidP="00153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План на следующий отчетный период</w:t>
      </w:r>
    </w:p>
    <w:p w14:paraId="5134826D" w14:textId="737ECC88" w:rsidR="00153BCF" w:rsidRPr="00153BCF" w:rsidRDefault="00153BCF" w:rsidP="008E7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Техническая отладка:</w:t>
      </w:r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Устранение проблем с механизмом токен-авторизации (ответственные: Савина В., Цвиликов В.).</w:t>
      </w:r>
    </w:p>
    <w:p w14:paraId="667C835C" w14:textId="66484449" w:rsidR="00153BCF" w:rsidRPr="00153BCF" w:rsidRDefault="00153BCF" w:rsidP="00153B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Интеграционное тестирование:</w:t>
      </w:r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E76B2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роведение тестов в «песочнице» Яндекса.</w:t>
      </w:r>
    </w:p>
    <w:p w14:paraId="51C8529D" w14:textId="77777777" w:rsidR="00153BCF" w:rsidRDefault="00153BCF" w:rsidP="00153B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Доработка журналов:</w:t>
      </w:r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Вывод ID торговых точек и ссылок в интерфейс промежуточной базы для упрощения работы с данными.</w:t>
      </w:r>
    </w:p>
    <w:p w14:paraId="5F4F17E4" w14:textId="2C214DB0" w:rsidR="002177EB" w:rsidRPr="00153BCF" w:rsidRDefault="002177EB" w:rsidP="00153B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7E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Заполнение цен и скидок в табличной части Заказа ИМ</w:t>
      </w:r>
    </w:p>
    <w:p w14:paraId="0D1623FC" w14:textId="77777777" w:rsidR="00153BCF" w:rsidRPr="00153BCF" w:rsidRDefault="004347CE" w:rsidP="00153B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02B1E2E">
          <v:rect id="_x0000_i1028" style="width:0;height:1.5pt" o:hralign="center" o:hrstd="t" o:hr="t" fillcolor="#a0a0a0" stroked="f"/>
        </w:pict>
      </w:r>
    </w:p>
    <w:p w14:paraId="256F30F2" w14:textId="77777777" w:rsidR="00153BCF" w:rsidRPr="00153BCF" w:rsidRDefault="00153BCF" w:rsidP="00153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Детализация статуса по ключевым этапам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1303"/>
        <w:gridCol w:w="1242"/>
        <w:gridCol w:w="4141"/>
      </w:tblGrid>
      <w:tr w:rsidR="00153BCF" w:rsidRPr="00153BCF" w14:paraId="00BE29EA" w14:textId="77777777" w:rsidTr="008E7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88CF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104E3F53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24E009A1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Прогресс %</w:t>
            </w:r>
          </w:p>
        </w:tc>
        <w:tc>
          <w:tcPr>
            <w:tcW w:w="0" w:type="auto"/>
            <w:vAlign w:val="center"/>
            <w:hideMark/>
          </w:tcPr>
          <w:p w14:paraId="41DE1AFD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153BCF" w:rsidRPr="00153BCF" w14:paraId="7587EACA" w14:textId="77777777" w:rsidTr="008E7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ACDC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 Разработка ТЗ (УТС и Шлюз)</w:t>
            </w:r>
          </w:p>
        </w:tc>
        <w:tc>
          <w:tcPr>
            <w:tcW w:w="0" w:type="auto"/>
            <w:vAlign w:val="center"/>
            <w:hideMark/>
          </w:tcPr>
          <w:p w14:paraId="23A625E7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47CE">
              <w:rPr>
                <w:rFonts w:ascii="Segoe UI Emoji" w:eastAsia="Times New Roman" w:hAnsi="Segoe UI Emoji" w:cs="Segoe UI Emoji"/>
                <w:sz w:val="24"/>
                <w:szCs w:val="24"/>
                <w:highlight w:val="green"/>
                <w:lang w:eastAsia="ru-RU"/>
              </w:rPr>
              <w:t>✅</w:t>
            </w: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Завершен</w:t>
            </w:r>
          </w:p>
        </w:tc>
        <w:tc>
          <w:tcPr>
            <w:tcW w:w="0" w:type="auto"/>
            <w:vAlign w:val="center"/>
            <w:hideMark/>
          </w:tcPr>
          <w:p w14:paraId="3808D3D1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5B2C04C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Основной функционал готов к эксплуатации.</w:t>
            </w:r>
          </w:p>
        </w:tc>
      </w:tr>
      <w:tr w:rsidR="00153BCF" w:rsidRPr="00153BCF" w14:paraId="07A7B2DD" w14:textId="77777777" w:rsidTr="008E7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36A6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Подготовка данных (73 ТТ)</w:t>
            </w:r>
          </w:p>
        </w:tc>
        <w:tc>
          <w:tcPr>
            <w:tcW w:w="0" w:type="auto"/>
            <w:vAlign w:val="center"/>
            <w:hideMark/>
          </w:tcPr>
          <w:p w14:paraId="19087478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🔄</w:t>
            </w: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 работе</w:t>
            </w:r>
          </w:p>
        </w:tc>
        <w:tc>
          <w:tcPr>
            <w:tcW w:w="0" w:type="auto"/>
            <w:vAlign w:val="center"/>
            <w:hideMark/>
          </w:tcPr>
          <w:p w14:paraId="7468E44D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770B4D77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Идет финальная сверка ID и телефонов магазинов.</w:t>
            </w:r>
          </w:p>
        </w:tc>
      </w:tr>
      <w:tr w:rsidR="00153BCF" w:rsidRPr="00153BCF" w14:paraId="21623F91" w14:textId="77777777" w:rsidTr="008E7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579AA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 Настройка авторизации</w:t>
            </w:r>
          </w:p>
        </w:tc>
        <w:tc>
          <w:tcPr>
            <w:tcW w:w="0" w:type="auto"/>
            <w:vAlign w:val="center"/>
            <w:hideMark/>
          </w:tcPr>
          <w:p w14:paraId="66993D21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🔄</w:t>
            </w: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 работе</w:t>
            </w:r>
          </w:p>
        </w:tc>
        <w:tc>
          <w:tcPr>
            <w:tcW w:w="0" w:type="auto"/>
            <w:vAlign w:val="center"/>
            <w:hideMark/>
          </w:tcPr>
          <w:p w14:paraId="1FCB1B0B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4DD938BB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 разобраться с логикой работы токенов Яндекса.</w:t>
            </w:r>
          </w:p>
        </w:tc>
      </w:tr>
      <w:tr w:rsidR="00153BCF" w:rsidRPr="00153BCF" w14:paraId="7E5E2D93" w14:textId="77777777" w:rsidTr="008E7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D6B27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 Тестирование в «песочнице»</w:t>
            </w:r>
          </w:p>
        </w:tc>
        <w:tc>
          <w:tcPr>
            <w:tcW w:w="0" w:type="auto"/>
            <w:vAlign w:val="center"/>
            <w:hideMark/>
          </w:tcPr>
          <w:p w14:paraId="567489F6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🔄</w:t>
            </w: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 работе</w:t>
            </w:r>
          </w:p>
        </w:tc>
        <w:tc>
          <w:tcPr>
            <w:tcW w:w="0" w:type="auto"/>
            <w:vAlign w:val="center"/>
            <w:hideMark/>
          </w:tcPr>
          <w:p w14:paraId="4FDD978E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030BFFBA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Ожидается согласование передачи параметров безопасности.</w:t>
            </w:r>
          </w:p>
        </w:tc>
      </w:tr>
    </w:tbl>
    <w:p w14:paraId="7E076AA5" w14:textId="77777777" w:rsidR="00153BCF" w:rsidRPr="00153BCF" w:rsidRDefault="004347CE" w:rsidP="00153B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31B0C3">
          <v:rect id="_x0000_i1029" style="width:0;height:1.5pt" o:hralign="center" o:hrstd="t" o:hr="t" fillcolor="#a0a0a0" stroked="f"/>
        </w:pict>
      </w:r>
    </w:p>
    <w:p w14:paraId="7D9331A6" w14:textId="77777777" w:rsidR="00153BCF" w:rsidRPr="00153BCF" w:rsidRDefault="00153BCF" w:rsidP="00153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Основные риски и проблемы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479"/>
        <w:gridCol w:w="1026"/>
        <w:gridCol w:w="4580"/>
        <w:gridCol w:w="923"/>
      </w:tblGrid>
      <w:tr w:rsidR="00153BCF" w:rsidRPr="00153BCF" w14:paraId="2785D04B" w14:textId="77777777" w:rsidTr="008E7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BB4C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BF20E2D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Проблема / Риск</w:t>
            </w:r>
          </w:p>
        </w:tc>
        <w:tc>
          <w:tcPr>
            <w:tcW w:w="0" w:type="auto"/>
            <w:vAlign w:val="center"/>
            <w:hideMark/>
          </w:tcPr>
          <w:p w14:paraId="4016BDB2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Влияние</w:t>
            </w:r>
          </w:p>
        </w:tc>
        <w:tc>
          <w:tcPr>
            <w:tcW w:w="0" w:type="auto"/>
            <w:vAlign w:val="center"/>
            <w:hideMark/>
          </w:tcPr>
          <w:p w14:paraId="43783E7D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 реагирования</w:t>
            </w:r>
          </w:p>
        </w:tc>
        <w:tc>
          <w:tcPr>
            <w:tcW w:w="0" w:type="auto"/>
            <w:vAlign w:val="center"/>
            <w:hideMark/>
          </w:tcPr>
          <w:p w14:paraId="77021FAB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153BCF" w:rsidRPr="00153BCF" w14:paraId="38884707" w14:textId="77777777" w:rsidTr="008E7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99BF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DB1FB0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Сложность токен-авторизации</w:t>
            </w:r>
          </w:p>
        </w:tc>
        <w:tc>
          <w:tcPr>
            <w:tcW w:w="0" w:type="auto"/>
            <w:vAlign w:val="center"/>
            <w:hideMark/>
          </w:tcPr>
          <w:p w14:paraId="1F5B5A9D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</w:t>
            </w:r>
          </w:p>
        </w:tc>
        <w:tc>
          <w:tcPr>
            <w:tcW w:w="0" w:type="auto"/>
            <w:vAlign w:val="center"/>
            <w:hideMark/>
          </w:tcPr>
          <w:p w14:paraId="0EAFEAF1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Совместная работа разработчиков над изучением документации Яндекса.</w:t>
            </w:r>
          </w:p>
        </w:tc>
        <w:tc>
          <w:tcPr>
            <w:tcW w:w="0" w:type="auto"/>
            <w:vAlign w:val="center"/>
            <w:hideMark/>
          </w:tcPr>
          <w:p w14:paraId="0DD4D1FB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работе</w:t>
            </w:r>
          </w:p>
        </w:tc>
      </w:tr>
      <w:tr w:rsidR="00153BCF" w:rsidRPr="00153BCF" w14:paraId="1F6F9AF3" w14:textId="77777777" w:rsidTr="008E7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9DE6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CB6FE5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Безопасность данных</w:t>
            </w:r>
          </w:p>
        </w:tc>
        <w:tc>
          <w:tcPr>
            <w:tcW w:w="0" w:type="auto"/>
            <w:vAlign w:val="center"/>
            <w:hideMark/>
          </w:tcPr>
          <w:p w14:paraId="3B90A13F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</w:t>
            </w:r>
          </w:p>
        </w:tc>
        <w:tc>
          <w:tcPr>
            <w:tcW w:w="0" w:type="auto"/>
            <w:vAlign w:val="center"/>
            <w:hideMark/>
          </w:tcPr>
          <w:p w14:paraId="3686CDDF" w14:textId="0AE46F12" w:rsidR="00153BCF" w:rsidRPr="00153BCF" w:rsidRDefault="00A630D9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Согласование</w:t>
            </w:r>
            <w:r w:rsidR="00153BCF"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передачи ID хоста и сервиса.</w:t>
            </w:r>
          </w:p>
        </w:tc>
        <w:tc>
          <w:tcPr>
            <w:tcW w:w="0" w:type="auto"/>
            <w:vAlign w:val="center"/>
            <w:hideMark/>
          </w:tcPr>
          <w:p w14:paraId="6C94B1A3" w14:textId="2E19170E" w:rsidR="00153BCF" w:rsidRPr="00153BCF" w:rsidRDefault="008E76B2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работе</w:t>
            </w:r>
          </w:p>
        </w:tc>
      </w:tr>
      <w:tr w:rsidR="00153BCF" w:rsidRPr="00153BCF" w14:paraId="7D252ECD" w14:textId="77777777" w:rsidTr="008E7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22F0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810FAE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Ручной контроль графиков</w:t>
            </w:r>
          </w:p>
        </w:tc>
        <w:tc>
          <w:tcPr>
            <w:tcW w:w="0" w:type="auto"/>
            <w:vAlign w:val="center"/>
            <w:hideMark/>
          </w:tcPr>
          <w:p w14:paraId="6C434C6B" w14:textId="77777777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Качество</w:t>
            </w:r>
          </w:p>
        </w:tc>
        <w:tc>
          <w:tcPr>
            <w:tcW w:w="0" w:type="auto"/>
            <w:vAlign w:val="center"/>
            <w:hideMark/>
          </w:tcPr>
          <w:p w14:paraId="6CD78647" w14:textId="139651F9" w:rsidR="00153BCF" w:rsidRPr="00153BCF" w:rsidRDefault="00153BCF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3B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Временное управление доступностью ТТ через Excel и личный кабинет.</w:t>
            </w:r>
          </w:p>
        </w:tc>
        <w:tc>
          <w:tcPr>
            <w:tcW w:w="0" w:type="auto"/>
            <w:vAlign w:val="center"/>
            <w:hideMark/>
          </w:tcPr>
          <w:p w14:paraId="234730BB" w14:textId="0352BCBC" w:rsidR="00153BCF" w:rsidRPr="00153BCF" w:rsidRDefault="008E76B2" w:rsidP="00153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Новый</w:t>
            </w:r>
          </w:p>
        </w:tc>
      </w:tr>
    </w:tbl>
    <w:p w14:paraId="16816982" w14:textId="77777777" w:rsidR="00153BCF" w:rsidRPr="00153BCF" w:rsidRDefault="004347CE" w:rsidP="00153B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5711D1">
          <v:rect id="_x0000_i1030" style="width:0;height:1.5pt" o:hralign="center" o:hrstd="t" o:hr="t" fillcolor="#a0a0a0" stroked="f"/>
        </w:pict>
      </w:r>
    </w:p>
    <w:p w14:paraId="7DB95D97" w14:textId="77777777" w:rsidR="00153BCF" w:rsidRPr="00153BCF" w:rsidRDefault="00153BCF" w:rsidP="00153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Вопросы для эскалации / Потенциальные решения ПК</w:t>
      </w:r>
    </w:p>
    <w:p w14:paraId="32BDC2EC" w14:textId="07FB2A88" w:rsidR="00153BCF" w:rsidRPr="00153BCF" w:rsidRDefault="00153BCF" w:rsidP="00153B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 сроков:</w:t>
      </w:r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связи с завершением закупки лицензий, финансовый риск снят, однако техническая готовность к запуску в середине июня теперь полностью зависит от скорости настройки авторизации</w:t>
      </w:r>
      <w:r w:rsidR="00A630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проведения теста в песочнице</w:t>
      </w:r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6ECA98" w14:textId="77777777" w:rsidR="00A630D9" w:rsidRDefault="00153BCF" w:rsidP="00153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Подписи</w:t>
      </w:r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3B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Руководитель проекта:</w:t>
      </w:r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 / Бычкова О. </w:t>
      </w:r>
    </w:p>
    <w:p w14:paraId="34EB98A0" w14:textId="499B6B43" w:rsidR="00153BCF" w:rsidRPr="00153BCF" w:rsidRDefault="00153BCF" w:rsidP="00153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3B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Руководитель ПМО:</w:t>
      </w:r>
      <w:r w:rsidRPr="00153B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 / Кот А.</w:t>
      </w:r>
    </w:p>
    <w:p w14:paraId="31276758" w14:textId="77777777" w:rsidR="003877F9" w:rsidRPr="00153BCF" w:rsidRDefault="003877F9" w:rsidP="00153BCF"/>
    <w:sectPr w:rsidR="003877F9" w:rsidRPr="00153B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F2D25"/>
    <w:multiLevelType w:val="multilevel"/>
    <w:tmpl w:val="5B06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224FB"/>
    <w:multiLevelType w:val="multilevel"/>
    <w:tmpl w:val="EA6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81478"/>
    <w:multiLevelType w:val="multilevel"/>
    <w:tmpl w:val="DDA8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623C8"/>
    <w:multiLevelType w:val="multilevel"/>
    <w:tmpl w:val="C5BC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4384D"/>
    <w:multiLevelType w:val="multilevel"/>
    <w:tmpl w:val="5B14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9402D"/>
    <w:multiLevelType w:val="multilevel"/>
    <w:tmpl w:val="5A98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611341">
    <w:abstractNumId w:val="5"/>
  </w:num>
  <w:num w:numId="2" w16cid:durableId="292684786">
    <w:abstractNumId w:val="3"/>
  </w:num>
  <w:num w:numId="3" w16cid:durableId="1289312526">
    <w:abstractNumId w:val="4"/>
  </w:num>
  <w:num w:numId="4" w16cid:durableId="90822">
    <w:abstractNumId w:val="0"/>
  </w:num>
  <w:num w:numId="5" w16cid:durableId="812987525">
    <w:abstractNumId w:val="1"/>
  </w:num>
  <w:num w:numId="6" w16cid:durableId="1631129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CF"/>
    <w:rsid w:val="00153BCF"/>
    <w:rsid w:val="002177EB"/>
    <w:rsid w:val="003877F9"/>
    <w:rsid w:val="003F723B"/>
    <w:rsid w:val="004347CE"/>
    <w:rsid w:val="008E76B2"/>
    <w:rsid w:val="00A630D9"/>
    <w:rsid w:val="00CC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596ACC71"/>
  <w15:chartTrackingRefBased/>
  <w15:docId w15:val="{23750EEB-ACD7-476A-84D7-47DE0B3AF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53B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53B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53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53B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4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Бычкова Ольга</dc:creator>
  <cp:keywords/>
  <dc:description/>
  <cp:lastModifiedBy>Бычкова Ольга</cp:lastModifiedBy>
  <cp:revision>4</cp:revision>
  <dcterms:created xsi:type="dcterms:W3CDTF">2026-06-02T11:17:00Z</dcterms:created>
  <dcterms:modified xsi:type="dcterms:W3CDTF">2026-06-04T14:10:00Z</dcterms:modified>
</cp:coreProperties>
</file>