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77D" w:rsidRDefault="004A477D" w:rsidP="00FB45F0">
      <w:pPr>
        <w:jc w:val="center"/>
        <w:rPr>
          <w:b/>
        </w:rPr>
      </w:pPr>
    </w:p>
    <w:p w:rsidR="004A477D" w:rsidRDefault="004A477D" w:rsidP="00FB45F0">
      <w:pPr>
        <w:jc w:val="center"/>
        <w:rPr>
          <w:b/>
        </w:rPr>
      </w:pPr>
    </w:p>
    <w:p w:rsidR="004A477D" w:rsidRDefault="004A477D" w:rsidP="00FB45F0">
      <w:pPr>
        <w:jc w:val="center"/>
        <w:rPr>
          <w:b/>
        </w:rPr>
      </w:pPr>
    </w:p>
    <w:p w:rsidR="004A477D" w:rsidRDefault="004A477D" w:rsidP="00FB45F0">
      <w:pPr>
        <w:jc w:val="center"/>
        <w:rPr>
          <w:b/>
        </w:rPr>
      </w:pPr>
    </w:p>
    <w:p w:rsidR="004A477D" w:rsidRDefault="004A477D" w:rsidP="00FB45F0">
      <w:pPr>
        <w:jc w:val="center"/>
        <w:rPr>
          <w:b/>
        </w:rPr>
      </w:pPr>
    </w:p>
    <w:p w:rsidR="004A477D" w:rsidRDefault="004A477D" w:rsidP="00FB45F0">
      <w:pPr>
        <w:jc w:val="center"/>
        <w:rPr>
          <w:b/>
        </w:rPr>
      </w:pPr>
    </w:p>
    <w:p w:rsidR="004A477D" w:rsidRDefault="004A477D" w:rsidP="00FB45F0">
      <w:pPr>
        <w:jc w:val="center"/>
        <w:rPr>
          <w:b/>
        </w:rPr>
      </w:pPr>
    </w:p>
    <w:p w:rsidR="004A477D" w:rsidRDefault="004A477D" w:rsidP="00FB45F0">
      <w:pPr>
        <w:jc w:val="center"/>
        <w:rPr>
          <w:b/>
        </w:rPr>
      </w:pPr>
    </w:p>
    <w:p w:rsidR="00A41990" w:rsidRPr="004A477D" w:rsidRDefault="00A41990" w:rsidP="00FB45F0">
      <w:pPr>
        <w:jc w:val="center"/>
        <w:rPr>
          <w:b/>
          <w:sz w:val="44"/>
        </w:rPr>
      </w:pPr>
      <w:r w:rsidRPr="004A477D">
        <w:rPr>
          <w:b/>
          <w:sz w:val="44"/>
        </w:rPr>
        <w:t>IDS</w:t>
      </w:r>
      <w:r w:rsidR="004A477D">
        <w:rPr>
          <w:b/>
          <w:sz w:val="44"/>
        </w:rPr>
        <w:t xml:space="preserve"> </w:t>
      </w:r>
      <w:r w:rsidRPr="004A477D">
        <w:rPr>
          <w:b/>
          <w:sz w:val="44"/>
        </w:rPr>
        <w:t>572</w:t>
      </w:r>
      <w:r w:rsidR="004A477D">
        <w:rPr>
          <w:b/>
          <w:sz w:val="44"/>
        </w:rPr>
        <w:t xml:space="preserve"> – Data Mining</w:t>
      </w:r>
    </w:p>
    <w:p w:rsidR="00A41990" w:rsidRDefault="00A41990" w:rsidP="00FB45F0">
      <w:pPr>
        <w:jc w:val="center"/>
        <w:rPr>
          <w:b/>
        </w:rPr>
      </w:pPr>
    </w:p>
    <w:p w:rsidR="00A41990" w:rsidRPr="004A477D" w:rsidRDefault="00A41990" w:rsidP="00FB45F0">
      <w:pPr>
        <w:jc w:val="center"/>
        <w:rPr>
          <w:b/>
          <w:sz w:val="36"/>
        </w:rPr>
      </w:pPr>
      <w:r w:rsidRPr="004A477D">
        <w:rPr>
          <w:b/>
          <w:sz w:val="36"/>
        </w:rPr>
        <w:t>Assignment - 1</w:t>
      </w:r>
    </w:p>
    <w:p w:rsidR="004A477D" w:rsidRDefault="004A477D">
      <w:pPr>
        <w:rPr>
          <w:b/>
        </w:rPr>
      </w:pPr>
    </w:p>
    <w:p w:rsidR="004A477D" w:rsidRDefault="004A477D">
      <w:pPr>
        <w:rPr>
          <w:b/>
        </w:rPr>
      </w:pPr>
    </w:p>
    <w:p w:rsidR="004A477D" w:rsidRDefault="004A477D">
      <w:pPr>
        <w:rPr>
          <w:b/>
        </w:rPr>
      </w:pPr>
    </w:p>
    <w:p w:rsidR="004A477D" w:rsidRDefault="004A477D">
      <w:pPr>
        <w:rPr>
          <w:b/>
        </w:rPr>
      </w:pPr>
    </w:p>
    <w:p w:rsidR="004A477D" w:rsidRDefault="004A477D">
      <w:pPr>
        <w:rPr>
          <w:b/>
        </w:rPr>
      </w:pPr>
    </w:p>
    <w:p w:rsidR="004A477D" w:rsidRDefault="004A477D">
      <w:pPr>
        <w:rPr>
          <w:b/>
        </w:rPr>
      </w:pPr>
    </w:p>
    <w:p w:rsidR="004A477D" w:rsidRDefault="004A477D">
      <w:pPr>
        <w:rPr>
          <w:b/>
        </w:rPr>
      </w:pPr>
    </w:p>
    <w:p w:rsidR="004A477D" w:rsidRDefault="004A477D">
      <w:pPr>
        <w:rPr>
          <w:b/>
        </w:rPr>
      </w:pPr>
    </w:p>
    <w:p w:rsidR="004A477D" w:rsidRDefault="004A477D">
      <w:pPr>
        <w:rPr>
          <w:b/>
        </w:rPr>
      </w:pPr>
    </w:p>
    <w:p w:rsidR="004A477D" w:rsidRDefault="004A477D">
      <w:pPr>
        <w:rPr>
          <w:b/>
        </w:rPr>
      </w:pPr>
      <w:r>
        <w:rPr>
          <w:b/>
        </w:rPr>
        <w:t>Submitted By:</w:t>
      </w:r>
    </w:p>
    <w:p w:rsidR="004A477D" w:rsidRDefault="004A477D">
      <w:pPr>
        <w:rPr>
          <w:b/>
        </w:rPr>
      </w:pPr>
      <w:r>
        <w:rPr>
          <w:b/>
        </w:rPr>
        <w:t>Mikhil Pavu Paul</w:t>
      </w:r>
    </w:p>
    <w:p w:rsidR="004A477D" w:rsidRDefault="004A477D">
      <w:pPr>
        <w:rPr>
          <w:b/>
        </w:rPr>
      </w:pPr>
      <w:r>
        <w:rPr>
          <w:b/>
        </w:rPr>
        <w:t>Akshat Verma</w:t>
      </w:r>
    </w:p>
    <w:p w:rsidR="00A41990" w:rsidRDefault="004A477D">
      <w:pPr>
        <w:rPr>
          <w:b/>
        </w:rPr>
      </w:pPr>
      <w:r>
        <w:rPr>
          <w:b/>
        </w:rPr>
        <w:t>Amit Gupta</w:t>
      </w:r>
      <w:r w:rsidR="00A41990">
        <w:rPr>
          <w:b/>
        </w:rPr>
        <w:br w:type="page"/>
      </w:r>
    </w:p>
    <w:p w:rsidR="00CB7D05" w:rsidRDefault="00EC2964" w:rsidP="00543FDD">
      <w:pPr>
        <w:pStyle w:val="ListParagraph"/>
        <w:numPr>
          <w:ilvl w:val="0"/>
          <w:numId w:val="11"/>
        </w:numPr>
      </w:pPr>
      <w:r>
        <w:lastRenderedPageBreak/>
        <w:t>Number of good credit cases is 700 and bad credit cases is 300</w:t>
      </w:r>
      <w:r w:rsidR="00EE786A">
        <w:t>.</w:t>
      </w:r>
    </w:p>
    <w:tbl>
      <w:tblPr>
        <w:tblStyle w:val="TableGrid"/>
        <w:tblW w:w="0" w:type="auto"/>
        <w:tblInd w:w="720" w:type="dxa"/>
        <w:tblLook w:val="04A0" w:firstRow="1" w:lastRow="0" w:firstColumn="1" w:lastColumn="0" w:noHBand="0" w:noVBand="1"/>
      </w:tblPr>
      <w:tblGrid>
        <w:gridCol w:w="4057"/>
        <w:gridCol w:w="3932"/>
      </w:tblGrid>
      <w:tr w:rsidR="00FD1B25" w:rsidTr="00AF2E8E">
        <w:trPr>
          <w:trHeight w:val="229"/>
        </w:trPr>
        <w:tc>
          <w:tcPr>
            <w:tcW w:w="4057" w:type="dxa"/>
          </w:tcPr>
          <w:p w:rsidR="00FD1B25" w:rsidRPr="00C261C8" w:rsidRDefault="00FD1B25" w:rsidP="00C261C8">
            <w:pPr>
              <w:jc w:val="center"/>
              <w:rPr>
                <w:rFonts w:eastAsia="Times New Roman" w:cstheme="minorHAnsi"/>
                <w:b/>
                <w:sz w:val="20"/>
                <w:szCs w:val="20"/>
              </w:rPr>
            </w:pPr>
            <w:r w:rsidRPr="00C261C8">
              <w:rPr>
                <w:rFonts w:eastAsia="Times New Roman" w:cstheme="minorHAnsi"/>
                <w:b/>
                <w:szCs w:val="20"/>
              </w:rPr>
              <w:t>Missing Value</w:t>
            </w:r>
          </w:p>
        </w:tc>
        <w:tc>
          <w:tcPr>
            <w:tcW w:w="3932" w:type="dxa"/>
          </w:tcPr>
          <w:p w:rsidR="00FD1B25" w:rsidRPr="00C261C8" w:rsidRDefault="00C261C8" w:rsidP="00C261C8">
            <w:pPr>
              <w:pStyle w:val="ListParagraph"/>
              <w:ind w:left="0"/>
              <w:jc w:val="center"/>
              <w:rPr>
                <w:rFonts w:cstheme="minorHAnsi"/>
                <w:b/>
              </w:rPr>
            </w:pPr>
            <w:r w:rsidRPr="00C261C8">
              <w:rPr>
                <w:rFonts w:cstheme="minorHAnsi"/>
                <w:b/>
              </w:rPr>
              <w:t>Corrective Action</w:t>
            </w:r>
          </w:p>
        </w:tc>
      </w:tr>
      <w:tr w:rsidR="000029CE" w:rsidTr="00AF2E8E">
        <w:trPr>
          <w:trHeight w:val="1325"/>
        </w:trPr>
        <w:tc>
          <w:tcPr>
            <w:tcW w:w="4057" w:type="dxa"/>
          </w:tcPr>
          <w:tbl>
            <w:tblPr>
              <w:tblW w:w="1759" w:type="dxa"/>
              <w:tblLook w:val="04A0" w:firstRow="1" w:lastRow="0" w:firstColumn="1" w:lastColumn="0" w:noHBand="0" w:noVBand="1"/>
            </w:tblPr>
            <w:tblGrid>
              <w:gridCol w:w="1759"/>
            </w:tblGrid>
            <w:tr w:rsidR="000029CE" w:rsidRPr="00C261C8" w:rsidTr="00AF2E8E">
              <w:trPr>
                <w:trHeight w:val="220"/>
              </w:trPr>
              <w:tc>
                <w:tcPr>
                  <w:tcW w:w="1759" w:type="dxa"/>
                  <w:tcBorders>
                    <w:top w:val="nil"/>
                    <w:left w:val="nil"/>
                    <w:bottom w:val="nil"/>
                    <w:right w:val="nil"/>
                  </w:tcBorders>
                  <w:shd w:val="clear" w:color="auto" w:fill="auto"/>
                  <w:hideMark/>
                </w:tcPr>
                <w:p w:rsidR="000029CE" w:rsidRPr="00C261C8" w:rsidRDefault="000029CE" w:rsidP="000029CE">
                  <w:pPr>
                    <w:spacing w:after="0" w:line="240" w:lineRule="auto"/>
                    <w:rPr>
                      <w:rFonts w:eastAsia="Times New Roman" w:cstheme="minorHAnsi"/>
                      <w:sz w:val="20"/>
                      <w:szCs w:val="20"/>
                    </w:rPr>
                  </w:pPr>
                  <w:r w:rsidRPr="00C261C8">
                    <w:rPr>
                      <w:rFonts w:eastAsia="Times New Roman" w:cstheme="minorHAnsi"/>
                      <w:sz w:val="20"/>
                      <w:szCs w:val="20"/>
                    </w:rPr>
                    <w:t>NEW_CAR</w:t>
                  </w:r>
                </w:p>
              </w:tc>
            </w:tr>
            <w:tr w:rsidR="000029CE" w:rsidRPr="00C261C8" w:rsidTr="00AF2E8E">
              <w:trPr>
                <w:trHeight w:val="220"/>
              </w:trPr>
              <w:tc>
                <w:tcPr>
                  <w:tcW w:w="1759" w:type="dxa"/>
                  <w:tcBorders>
                    <w:top w:val="nil"/>
                    <w:left w:val="nil"/>
                    <w:bottom w:val="nil"/>
                    <w:right w:val="nil"/>
                  </w:tcBorders>
                  <w:shd w:val="clear" w:color="auto" w:fill="auto"/>
                  <w:hideMark/>
                </w:tcPr>
                <w:p w:rsidR="000029CE" w:rsidRPr="00C261C8" w:rsidRDefault="000029CE" w:rsidP="000029CE">
                  <w:pPr>
                    <w:spacing w:after="0" w:line="240" w:lineRule="auto"/>
                    <w:rPr>
                      <w:rFonts w:eastAsia="Times New Roman" w:cstheme="minorHAnsi"/>
                      <w:sz w:val="20"/>
                      <w:szCs w:val="20"/>
                    </w:rPr>
                  </w:pPr>
                  <w:r w:rsidRPr="00C261C8">
                    <w:rPr>
                      <w:rFonts w:eastAsia="Times New Roman" w:cstheme="minorHAnsi"/>
                      <w:sz w:val="20"/>
                      <w:szCs w:val="20"/>
                    </w:rPr>
                    <w:t>USED_CAR</w:t>
                  </w:r>
                </w:p>
              </w:tc>
            </w:tr>
            <w:tr w:rsidR="000029CE" w:rsidRPr="00C261C8" w:rsidTr="00AF2E8E">
              <w:trPr>
                <w:trHeight w:val="220"/>
              </w:trPr>
              <w:tc>
                <w:tcPr>
                  <w:tcW w:w="1759" w:type="dxa"/>
                  <w:tcBorders>
                    <w:top w:val="nil"/>
                    <w:left w:val="nil"/>
                    <w:bottom w:val="nil"/>
                    <w:right w:val="nil"/>
                  </w:tcBorders>
                  <w:shd w:val="clear" w:color="auto" w:fill="auto"/>
                  <w:hideMark/>
                </w:tcPr>
                <w:p w:rsidR="000029CE" w:rsidRPr="00C261C8" w:rsidRDefault="000029CE" w:rsidP="000029CE">
                  <w:pPr>
                    <w:spacing w:after="0" w:line="240" w:lineRule="auto"/>
                    <w:rPr>
                      <w:rFonts w:eastAsia="Times New Roman" w:cstheme="minorHAnsi"/>
                      <w:sz w:val="20"/>
                      <w:szCs w:val="20"/>
                    </w:rPr>
                  </w:pPr>
                  <w:r w:rsidRPr="00C261C8">
                    <w:rPr>
                      <w:rFonts w:eastAsia="Times New Roman" w:cstheme="minorHAnsi"/>
                      <w:sz w:val="20"/>
                      <w:szCs w:val="20"/>
                    </w:rPr>
                    <w:t>FURNITURE</w:t>
                  </w:r>
                </w:p>
              </w:tc>
            </w:tr>
            <w:tr w:rsidR="000029CE" w:rsidRPr="00C261C8" w:rsidTr="00AF2E8E">
              <w:trPr>
                <w:trHeight w:val="220"/>
              </w:trPr>
              <w:tc>
                <w:tcPr>
                  <w:tcW w:w="1759" w:type="dxa"/>
                  <w:tcBorders>
                    <w:top w:val="nil"/>
                    <w:left w:val="nil"/>
                    <w:bottom w:val="nil"/>
                    <w:right w:val="nil"/>
                  </w:tcBorders>
                  <w:shd w:val="clear" w:color="auto" w:fill="auto"/>
                  <w:hideMark/>
                </w:tcPr>
                <w:p w:rsidR="000029CE" w:rsidRPr="00C261C8" w:rsidRDefault="000029CE" w:rsidP="000029CE">
                  <w:pPr>
                    <w:spacing w:after="0" w:line="240" w:lineRule="auto"/>
                    <w:rPr>
                      <w:rFonts w:eastAsia="Times New Roman" w:cstheme="minorHAnsi"/>
                      <w:sz w:val="20"/>
                      <w:szCs w:val="20"/>
                    </w:rPr>
                  </w:pPr>
                  <w:r w:rsidRPr="00C261C8">
                    <w:rPr>
                      <w:rFonts w:eastAsia="Times New Roman" w:cstheme="minorHAnsi"/>
                      <w:sz w:val="20"/>
                      <w:szCs w:val="20"/>
                    </w:rPr>
                    <w:t>RADIO/TV</w:t>
                  </w:r>
                </w:p>
              </w:tc>
            </w:tr>
            <w:tr w:rsidR="000029CE" w:rsidRPr="00C261C8" w:rsidTr="00AF2E8E">
              <w:trPr>
                <w:trHeight w:val="220"/>
              </w:trPr>
              <w:tc>
                <w:tcPr>
                  <w:tcW w:w="1759" w:type="dxa"/>
                  <w:tcBorders>
                    <w:top w:val="nil"/>
                    <w:left w:val="nil"/>
                    <w:bottom w:val="nil"/>
                    <w:right w:val="nil"/>
                  </w:tcBorders>
                  <w:shd w:val="clear" w:color="auto" w:fill="auto"/>
                  <w:hideMark/>
                </w:tcPr>
                <w:p w:rsidR="000029CE" w:rsidRPr="00C261C8" w:rsidRDefault="000029CE" w:rsidP="000029CE">
                  <w:pPr>
                    <w:spacing w:after="0" w:line="240" w:lineRule="auto"/>
                    <w:rPr>
                      <w:rFonts w:eastAsia="Times New Roman" w:cstheme="minorHAnsi"/>
                      <w:sz w:val="20"/>
                      <w:szCs w:val="20"/>
                    </w:rPr>
                  </w:pPr>
                  <w:r w:rsidRPr="00C261C8">
                    <w:rPr>
                      <w:rFonts w:eastAsia="Times New Roman" w:cstheme="minorHAnsi"/>
                      <w:sz w:val="20"/>
                      <w:szCs w:val="20"/>
                    </w:rPr>
                    <w:t>EDUCATION</w:t>
                  </w:r>
                </w:p>
              </w:tc>
            </w:tr>
            <w:tr w:rsidR="000029CE" w:rsidRPr="00C261C8" w:rsidTr="00AF2E8E">
              <w:trPr>
                <w:trHeight w:val="220"/>
              </w:trPr>
              <w:tc>
                <w:tcPr>
                  <w:tcW w:w="1759" w:type="dxa"/>
                  <w:tcBorders>
                    <w:top w:val="nil"/>
                    <w:left w:val="nil"/>
                    <w:bottom w:val="nil"/>
                    <w:right w:val="nil"/>
                  </w:tcBorders>
                  <w:shd w:val="clear" w:color="auto" w:fill="auto"/>
                  <w:hideMark/>
                </w:tcPr>
                <w:p w:rsidR="000029CE" w:rsidRPr="00C261C8" w:rsidRDefault="000029CE" w:rsidP="000029CE">
                  <w:pPr>
                    <w:spacing w:after="0" w:line="240" w:lineRule="auto"/>
                    <w:rPr>
                      <w:rFonts w:eastAsia="Times New Roman" w:cstheme="minorHAnsi"/>
                      <w:sz w:val="20"/>
                      <w:szCs w:val="20"/>
                    </w:rPr>
                  </w:pPr>
                  <w:r w:rsidRPr="00C261C8">
                    <w:rPr>
                      <w:rFonts w:eastAsia="Times New Roman" w:cstheme="minorHAnsi"/>
                      <w:sz w:val="20"/>
                      <w:szCs w:val="20"/>
                    </w:rPr>
                    <w:t>RETRAINING</w:t>
                  </w:r>
                </w:p>
              </w:tc>
            </w:tr>
          </w:tbl>
          <w:p w:rsidR="000029CE" w:rsidRPr="00C261C8" w:rsidRDefault="000029CE" w:rsidP="00EE786A">
            <w:pPr>
              <w:pStyle w:val="ListParagraph"/>
              <w:ind w:left="0"/>
              <w:rPr>
                <w:rFonts w:cstheme="minorHAnsi"/>
              </w:rPr>
            </w:pPr>
          </w:p>
        </w:tc>
        <w:tc>
          <w:tcPr>
            <w:tcW w:w="3932" w:type="dxa"/>
          </w:tcPr>
          <w:p w:rsidR="00C261C8" w:rsidRDefault="00C261C8" w:rsidP="00C261C8">
            <w:pPr>
              <w:pStyle w:val="ListParagraph"/>
              <w:ind w:left="0"/>
              <w:jc w:val="center"/>
              <w:rPr>
                <w:rFonts w:cstheme="minorHAnsi"/>
              </w:rPr>
            </w:pPr>
          </w:p>
          <w:p w:rsidR="00C261C8" w:rsidRDefault="00C261C8" w:rsidP="00C261C8">
            <w:pPr>
              <w:pStyle w:val="ListParagraph"/>
              <w:ind w:left="0"/>
              <w:jc w:val="center"/>
              <w:rPr>
                <w:rFonts w:cstheme="minorHAnsi"/>
              </w:rPr>
            </w:pPr>
          </w:p>
          <w:p w:rsidR="000029CE" w:rsidRPr="00C261C8" w:rsidRDefault="000029CE" w:rsidP="00C261C8">
            <w:pPr>
              <w:pStyle w:val="ListParagraph"/>
              <w:ind w:left="0"/>
              <w:jc w:val="center"/>
              <w:rPr>
                <w:rFonts w:cstheme="minorHAnsi"/>
              </w:rPr>
            </w:pPr>
            <w:r w:rsidRPr="00C261C8">
              <w:rPr>
                <w:rFonts w:cstheme="minorHAnsi"/>
              </w:rPr>
              <w:t>Replace null value with 0</w:t>
            </w:r>
          </w:p>
        </w:tc>
      </w:tr>
      <w:tr w:rsidR="000029CE" w:rsidTr="00AF2E8E">
        <w:trPr>
          <w:trHeight w:val="679"/>
        </w:trPr>
        <w:tc>
          <w:tcPr>
            <w:tcW w:w="4057" w:type="dxa"/>
          </w:tcPr>
          <w:p w:rsidR="005479B5" w:rsidRDefault="005479B5" w:rsidP="005479B5">
            <w:pPr>
              <w:pStyle w:val="ListParagraph"/>
              <w:ind w:left="0"/>
              <w:rPr>
                <w:rFonts w:cstheme="minorHAnsi"/>
              </w:rPr>
            </w:pPr>
          </w:p>
          <w:p w:rsidR="000029CE" w:rsidRPr="00C261C8" w:rsidRDefault="000029CE" w:rsidP="005479B5">
            <w:pPr>
              <w:pStyle w:val="ListParagraph"/>
              <w:ind w:left="0"/>
              <w:rPr>
                <w:rFonts w:cstheme="minorHAnsi"/>
              </w:rPr>
            </w:pPr>
            <w:r w:rsidRPr="00C261C8">
              <w:rPr>
                <w:rFonts w:cstheme="minorHAnsi"/>
              </w:rPr>
              <w:t>AGE</w:t>
            </w:r>
          </w:p>
        </w:tc>
        <w:tc>
          <w:tcPr>
            <w:tcW w:w="3932" w:type="dxa"/>
          </w:tcPr>
          <w:p w:rsidR="000029CE" w:rsidRPr="00C261C8" w:rsidRDefault="000029CE" w:rsidP="00C261C8">
            <w:pPr>
              <w:pStyle w:val="ListParagraph"/>
              <w:ind w:left="0"/>
              <w:jc w:val="center"/>
              <w:rPr>
                <w:rFonts w:cstheme="minorHAnsi"/>
              </w:rPr>
            </w:pPr>
            <w:r w:rsidRPr="00C261C8">
              <w:rPr>
                <w:rFonts w:cstheme="minorHAnsi"/>
              </w:rPr>
              <w:t>Replace null with average</w:t>
            </w:r>
            <w:r w:rsidR="00AB505E">
              <w:rPr>
                <w:rFonts w:cstheme="minorHAnsi"/>
              </w:rPr>
              <w:t>- such that valuable information is not discarded</w:t>
            </w:r>
            <w:r w:rsidR="00D5724B">
              <w:rPr>
                <w:rFonts w:cstheme="minorHAnsi"/>
              </w:rPr>
              <w:t xml:space="preserve"> without affecting the overall average</w:t>
            </w:r>
          </w:p>
        </w:tc>
      </w:tr>
    </w:tbl>
    <w:p w:rsidR="00EE786A" w:rsidRDefault="00EE786A" w:rsidP="00EE786A">
      <w:pPr>
        <w:pStyle w:val="ListParagraph"/>
      </w:pPr>
    </w:p>
    <w:p w:rsidR="00AB505E" w:rsidRPr="00E24F1F" w:rsidRDefault="00AB505E" w:rsidP="00EE786A">
      <w:pPr>
        <w:pStyle w:val="ListParagraph"/>
        <w:rPr>
          <w:b/>
          <w:sz w:val="26"/>
          <w:szCs w:val="26"/>
        </w:rPr>
      </w:pPr>
      <w:r w:rsidRPr="00E24F1F">
        <w:rPr>
          <w:b/>
          <w:sz w:val="26"/>
          <w:szCs w:val="26"/>
        </w:rPr>
        <w:t>Attribute Description</w:t>
      </w:r>
    </w:p>
    <w:tbl>
      <w:tblPr>
        <w:tblStyle w:val="TableGrid"/>
        <w:tblW w:w="0" w:type="auto"/>
        <w:tblInd w:w="720" w:type="dxa"/>
        <w:tblLook w:val="04A0" w:firstRow="1" w:lastRow="0" w:firstColumn="1" w:lastColumn="0" w:noHBand="0" w:noVBand="1"/>
      </w:tblPr>
      <w:tblGrid>
        <w:gridCol w:w="1715"/>
        <w:gridCol w:w="1278"/>
        <w:gridCol w:w="1448"/>
        <w:gridCol w:w="1448"/>
        <w:gridCol w:w="1349"/>
        <w:gridCol w:w="1392"/>
      </w:tblGrid>
      <w:tr w:rsidR="00AB505E" w:rsidTr="00AB505E">
        <w:tc>
          <w:tcPr>
            <w:tcW w:w="1715" w:type="dxa"/>
          </w:tcPr>
          <w:p w:rsidR="00AB505E" w:rsidRDefault="00AB505E" w:rsidP="00AB505E">
            <w:pPr>
              <w:jc w:val="center"/>
              <w:rPr>
                <w:b/>
                <w:sz w:val="28"/>
              </w:rPr>
            </w:pPr>
            <w:r w:rsidRPr="00AB505E">
              <w:rPr>
                <w:rFonts w:eastAsia="Times New Roman" w:cstheme="minorHAnsi"/>
                <w:b/>
                <w:szCs w:val="20"/>
              </w:rPr>
              <w:t>Attribute</w:t>
            </w:r>
          </w:p>
        </w:tc>
        <w:tc>
          <w:tcPr>
            <w:tcW w:w="1278" w:type="dxa"/>
          </w:tcPr>
          <w:p w:rsidR="00AB505E" w:rsidRPr="00AB505E" w:rsidRDefault="00AB505E" w:rsidP="00AB505E">
            <w:pPr>
              <w:jc w:val="center"/>
              <w:rPr>
                <w:rFonts w:eastAsia="Times New Roman" w:cstheme="minorHAnsi"/>
                <w:b/>
                <w:szCs w:val="20"/>
              </w:rPr>
            </w:pPr>
            <w:r>
              <w:rPr>
                <w:rFonts w:eastAsia="Times New Roman" w:cstheme="minorHAnsi"/>
                <w:b/>
                <w:szCs w:val="20"/>
              </w:rPr>
              <w:t>Description</w:t>
            </w:r>
          </w:p>
        </w:tc>
        <w:tc>
          <w:tcPr>
            <w:tcW w:w="1448" w:type="dxa"/>
          </w:tcPr>
          <w:p w:rsidR="00AB505E" w:rsidRPr="00AB505E" w:rsidRDefault="00AB505E" w:rsidP="00AB505E">
            <w:pPr>
              <w:jc w:val="center"/>
              <w:rPr>
                <w:rFonts w:eastAsia="Times New Roman" w:cstheme="minorHAnsi"/>
                <w:b/>
                <w:szCs w:val="20"/>
              </w:rPr>
            </w:pPr>
            <w:r w:rsidRPr="00AB505E">
              <w:rPr>
                <w:rFonts w:eastAsia="Times New Roman" w:cstheme="minorHAnsi"/>
                <w:b/>
                <w:szCs w:val="20"/>
              </w:rPr>
              <w:t>M</w:t>
            </w:r>
            <w:r>
              <w:rPr>
                <w:rFonts w:eastAsia="Times New Roman" w:cstheme="minorHAnsi"/>
                <w:b/>
                <w:szCs w:val="20"/>
              </w:rPr>
              <w:t>in. Value</w:t>
            </w:r>
          </w:p>
        </w:tc>
        <w:tc>
          <w:tcPr>
            <w:tcW w:w="1448" w:type="dxa"/>
          </w:tcPr>
          <w:p w:rsidR="00AB505E" w:rsidRPr="00AB505E" w:rsidRDefault="00AB505E" w:rsidP="00AB505E">
            <w:pPr>
              <w:jc w:val="center"/>
              <w:rPr>
                <w:rFonts w:eastAsia="Times New Roman" w:cstheme="minorHAnsi"/>
                <w:b/>
                <w:szCs w:val="20"/>
              </w:rPr>
            </w:pPr>
            <w:r>
              <w:rPr>
                <w:rFonts w:eastAsia="Times New Roman" w:cstheme="minorHAnsi"/>
                <w:b/>
                <w:szCs w:val="20"/>
              </w:rPr>
              <w:t>Max. Value</w:t>
            </w:r>
          </w:p>
        </w:tc>
        <w:tc>
          <w:tcPr>
            <w:tcW w:w="1349" w:type="dxa"/>
          </w:tcPr>
          <w:p w:rsidR="00AB505E" w:rsidRDefault="00AB505E" w:rsidP="00AB505E">
            <w:pPr>
              <w:jc w:val="center"/>
              <w:rPr>
                <w:rFonts w:eastAsia="Times New Roman" w:cstheme="minorHAnsi"/>
                <w:b/>
                <w:szCs w:val="20"/>
              </w:rPr>
            </w:pPr>
            <w:r>
              <w:rPr>
                <w:rFonts w:eastAsia="Times New Roman" w:cstheme="minorHAnsi"/>
                <w:b/>
                <w:szCs w:val="20"/>
              </w:rPr>
              <w:t>Average</w:t>
            </w:r>
          </w:p>
        </w:tc>
        <w:tc>
          <w:tcPr>
            <w:tcW w:w="1392" w:type="dxa"/>
          </w:tcPr>
          <w:p w:rsidR="00AB505E" w:rsidRDefault="00AB505E" w:rsidP="00AB505E">
            <w:pPr>
              <w:jc w:val="center"/>
              <w:rPr>
                <w:rFonts w:eastAsia="Times New Roman" w:cstheme="minorHAnsi"/>
                <w:b/>
                <w:szCs w:val="20"/>
              </w:rPr>
            </w:pPr>
            <w:r>
              <w:rPr>
                <w:rFonts w:eastAsia="Times New Roman" w:cstheme="minorHAnsi"/>
                <w:b/>
                <w:szCs w:val="20"/>
              </w:rPr>
              <w:t>Std. Deviation</w:t>
            </w:r>
          </w:p>
        </w:tc>
      </w:tr>
      <w:tr w:rsidR="00AB505E" w:rsidTr="00AB505E">
        <w:tc>
          <w:tcPr>
            <w:tcW w:w="1715" w:type="dxa"/>
          </w:tcPr>
          <w:p w:rsidR="00AB505E" w:rsidRPr="00AB505E" w:rsidRDefault="00AB505E" w:rsidP="00EE786A">
            <w:pPr>
              <w:pStyle w:val="ListParagraph"/>
              <w:ind w:left="0"/>
              <w:rPr>
                <w:rFonts w:cstheme="minorHAnsi"/>
              </w:rPr>
            </w:pPr>
            <w:r>
              <w:rPr>
                <w:rFonts w:cstheme="minorHAnsi"/>
              </w:rPr>
              <w:t>DURATION</w:t>
            </w:r>
          </w:p>
        </w:tc>
        <w:tc>
          <w:tcPr>
            <w:tcW w:w="1278" w:type="dxa"/>
          </w:tcPr>
          <w:p w:rsidR="00AB505E" w:rsidRDefault="00AB505E" w:rsidP="00EE786A">
            <w:pPr>
              <w:pStyle w:val="ListParagraph"/>
              <w:ind w:left="0"/>
              <w:rPr>
                <w:rFonts w:cstheme="minorHAnsi"/>
              </w:rPr>
            </w:pPr>
            <w:r>
              <w:rPr>
                <w:rFonts w:cstheme="minorHAnsi"/>
              </w:rPr>
              <w:t>Duration of credit in months</w:t>
            </w:r>
          </w:p>
        </w:tc>
        <w:tc>
          <w:tcPr>
            <w:tcW w:w="1448" w:type="dxa"/>
          </w:tcPr>
          <w:p w:rsidR="00AB505E" w:rsidRPr="00AB505E" w:rsidRDefault="00AB505E" w:rsidP="00EE786A">
            <w:pPr>
              <w:pStyle w:val="ListParagraph"/>
              <w:ind w:left="0"/>
              <w:rPr>
                <w:rFonts w:cstheme="minorHAnsi"/>
              </w:rPr>
            </w:pPr>
            <w:r>
              <w:rPr>
                <w:rFonts w:cstheme="minorHAnsi"/>
              </w:rPr>
              <w:t>4</w:t>
            </w:r>
          </w:p>
        </w:tc>
        <w:tc>
          <w:tcPr>
            <w:tcW w:w="1448" w:type="dxa"/>
          </w:tcPr>
          <w:p w:rsidR="00AB505E" w:rsidRPr="00AB505E" w:rsidRDefault="00AB505E" w:rsidP="00EE786A">
            <w:pPr>
              <w:pStyle w:val="ListParagraph"/>
              <w:ind w:left="0"/>
              <w:rPr>
                <w:rFonts w:cstheme="minorHAnsi"/>
              </w:rPr>
            </w:pPr>
            <w:r>
              <w:rPr>
                <w:rFonts w:cstheme="minorHAnsi"/>
              </w:rPr>
              <w:t>72</w:t>
            </w:r>
          </w:p>
        </w:tc>
        <w:tc>
          <w:tcPr>
            <w:tcW w:w="1349" w:type="dxa"/>
          </w:tcPr>
          <w:p w:rsidR="00AB505E" w:rsidRPr="00AB505E" w:rsidRDefault="00AB505E" w:rsidP="00EE786A">
            <w:pPr>
              <w:pStyle w:val="ListParagraph"/>
              <w:ind w:left="0"/>
              <w:rPr>
                <w:rFonts w:cstheme="minorHAnsi"/>
              </w:rPr>
            </w:pPr>
            <w:r>
              <w:rPr>
                <w:rFonts w:cstheme="minorHAnsi"/>
              </w:rPr>
              <w:t>20.903</w:t>
            </w:r>
          </w:p>
        </w:tc>
        <w:tc>
          <w:tcPr>
            <w:tcW w:w="1392" w:type="dxa"/>
          </w:tcPr>
          <w:p w:rsidR="00AB505E" w:rsidRPr="00AB505E" w:rsidRDefault="00AB505E" w:rsidP="00EE786A">
            <w:pPr>
              <w:pStyle w:val="ListParagraph"/>
              <w:ind w:left="0"/>
              <w:rPr>
                <w:rFonts w:cstheme="minorHAnsi"/>
              </w:rPr>
            </w:pPr>
            <w:r>
              <w:rPr>
                <w:rFonts w:cstheme="minorHAnsi"/>
              </w:rPr>
              <w:t>12.059</w:t>
            </w:r>
          </w:p>
        </w:tc>
      </w:tr>
      <w:tr w:rsidR="00AB505E" w:rsidTr="00AB505E">
        <w:tc>
          <w:tcPr>
            <w:tcW w:w="1715" w:type="dxa"/>
          </w:tcPr>
          <w:p w:rsidR="00AB505E" w:rsidRPr="00AB505E" w:rsidRDefault="00AB505E" w:rsidP="00EE786A">
            <w:pPr>
              <w:pStyle w:val="ListParagraph"/>
              <w:ind w:left="0"/>
              <w:rPr>
                <w:rFonts w:cstheme="minorHAnsi"/>
              </w:rPr>
            </w:pPr>
            <w:r>
              <w:rPr>
                <w:rFonts w:cstheme="minorHAnsi"/>
              </w:rPr>
              <w:t>AMOUNT</w:t>
            </w:r>
          </w:p>
        </w:tc>
        <w:tc>
          <w:tcPr>
            <w:tcW w:w="1278" w:type="dxa"/>
          </w:tcPr>
          <w:p w:rsidR="00AB505E" w:rsidRPr="00AB505E" w:rsidRDefault="00AB505E" w:rsidP="00EE786A">
            <w:pPr>
              <w:pStyle w:val="ListParagraph"/>
              <w:ind w:left="0"/>
              <w:rPr>
                <w:rFonts w:cstheme="minorHAnsi"/>
              </w:rPr>
            </w:pPr>
            <w:r>
              <w:rPr>
                <w:rFonts w:cstheme="minorHAnsi"/>
              </w:rPr>
              <w:t>Credit amount</w:t>
            </w:r>
          </w:p>
        </w:tc>
        <w:tc>
          <w:tcPr>
            <w:tcW w:w="1448" w:type="dxa"/>
          </w:tcPr>
          <w:p w:rsidR="00AB505E" w:rsidRPr="00AB505E" w:rsidRDefault="00AB505E" w:rsidP="00EE786A">
            <w:pPr>
              <w:pStyle w:val="ListParagraph"/>
              <w:ind w:left="0"/>
              <w:rPr>
                <w:rFonts w:cstheme="minorHAnsi"/>
              </w:rPr>
            </w:pPr>
            <w:r>
              <w:rPr>
                <w:rFonts w:cstheme="minorHAnsi"/>
              </w:rPr>
              <w:t>250</w:t>
            </w:r>
          </w:p>
        </w:tc>
        <w:tc>
          <w:tcPr>
            <w:tcW w:w="1448" w:type="dxa"/>
          </w:tcPr>
          <w:p w:rsidR="00AB505E" w:rsidRPr="00AB505E" w:rsidRDefault="00D5724B" w:rsidP="00EE786A">
            <w:pPr>
              <w:pStyle w:val="ListParagraph"/>
              <w:ind w:left="0"/>
              <w:rPr>
                <w:rFonts w:cstheme="minorHAnsi"/>
              </w:rPr>
            </w:pPr>
            <w:r>
              <w:rPr>
                <w:rFonts w:cstheme="minorHAnsi"/>
              </w:rPr>
              <w:t>18424</w:t>
            </w:r>
          </w:p>
        </w:tc>
        <w:tc>
          <w:tcPr>
            <w:tcW w:w="1349" w:type="dxa"/>
          </w:tcPr>
          <w:p w:rsidR="00AB505E" w:rsidRPr="00AB505E" w:rsidRDefault="00D5724B" w:rsidP="00EE786A">
            <w:pPr>
              <w:pStyle w:val="ListParagraph"/>
              <w:ind w:left="0"/>
              <w:rPr>
                <w:rFonts w:cstheme="minorHAnsi"/>
              </w:rPr>
            </w:pPr>
            <w:r>
              <w:rPr>
                <w:rFonts w:cstheme="minorHAnsi"/>
              </w:rPr>
              <w:t>3271.15</w:t>
            </w:r>
          </w:p>
        </w:tc>
        <w:tc>
          <w:tcPr>
            <w:tcW w:w="1392" w:type="dxa"/>
          </w:tcPr>
          <w:p w:rsidR="00AB505E" w:rsidRPr="00AB505E" w:rsidRDefault="00D5724B" w:rsidP="00EE786A">
            <w:pPr>
              <w:pStyle w:val="ListParagraph"/>
              <w:ind w:left="0"/>
              <w:rPr>
                <w:rFonts w:cstheme="minorHAnsi"/>
              </w:rPr>
            </w:pPr>
            <w:r>
              <w:rPr>
                <w:rFonts w:cstheme="minorHAnsi"/>
              </w:rPr>
              <w:t>2822.62</w:t>
            </w:r>
          </w:p>
        </w:tc>
      </w:tr>
      <w:tr w:rsidR="00AB505E" w:rsidTr="00AB505E">
        <w:tc>
          <w:tcPr>
            <w:tcW w:w="1715" w:type="dxa"/>
          </w:tcPr>
          <w:p w:rsidR="00AB505E" w:rsidRPr="00AB505E" w:rsidRDefault="00D5724B" w:rsidP="00EE786A">
            <w:pPr>
              <w:pStyle w:val="ListParagraph"/>
              <w:ind w:left="0"/>
              <w:rPr>
                <w:rFonts w:cstheme="minorHAnsi"/>
              </w:rPr>
            </w:pPr>
            <w:r>
              <w:rPr>
                <w:rFonts w:cstheme="minorHAnsi"/>
              </w:rPr>
              <w:t>AGE</w:t>
            </w:r>
          </w:p>
        </w:tc>
        <w:tc>
          <w:tcPr>
            <w:tcW w:w="1278" w:type="dxa"/>
          </w:tcPr>
          <w:p w:rsidR="00AB505E" w:rsidRPr="00AB505E" w:rsidRDefault="00D5724B" w:rsidP="00EE786A">
            <w:pPr>
              <w:pStyle w:val="ListParagraph"/>
              <w:ind w:left="0"/>
              <w:rPr>
                <w:rFonts w:cstheme="minorHAnsi"/>
              </w:rPr>
            </w:pPr>
            <w:r>
              <w:rPr>
                <w:rFonts w:cstheme="minorHAnsi"/>
              </w:rPr>
              <w:t>Age of applicants in Yeats</w:t>
            </w:r>
          </w:p>
        </w:tc>
        <w:tc>
          <w:tcPr>
            <w:tcW w:w="1448" w:type="dxa"/>
          </w:tcPr>
          <w:p w:rsidR="00AB505E" w:rsidRPr="00AB505E" w:rsidRDefault="00D5724B" w:rsidP="00EE786A">
            <w:pPr>
              <w:pStyle w:val="ListParagraph"/>
              <w:ind w:left="0"/>
              <w:rPr>
                <w:rFonts w:cstheme="minorHAnsi"/>
              </w:rPr>
            </w:pPr>
            <w:r>
              <w:rPr>
                <w:rFonts w:cstheme="minorHAnsi"/>
              </w:rPr>
              <w:t>19</w:t>
            </w:r>
          </w:p>
        </w:tc>
        <w:tc>
          <w:tcPr>
            <w:tcW w:w="1448" w:type="dxa"/>
          </w:tcPr>
          <w:p w:rsidR="00AB505E" w:rsidRPr="00AB505E" w:rsidRDefault="00D5724B" w:rsidP="00EE786A">
            <w:pPr>
              <w:pStyle w:val="ListParagraph"/>
              <w:ind w:left="0"/>
              <w:rPr>
                <w:rFonts w:cstheme="minorHAnsi"/>
              </w:rPr>
            </w:pPr>
            <w:r>
              <w:rPr>
                <w:rFonts w:cstheme="minorHAnsi"/>
              </w:rPr>
              <w:t>75</w:t>
            </w:r>
          </w:p>
        </w:tc>
        <w:tc>
          <w:tcPr>
            <w:tcW w:w="1349" w:type="dxa"/>
          </w:tcPr>
          <w:p w:rsidR="00AB505E" w:rsidRPr="00AB505E" w:rsidRDefault="00D5724B" w:rsidP="00EE786A">
            <w:pPr>
              <w:pStyle w:val="ListParagraph"/>
              <w:ind w:left="0"/>
              <w:rPr>
                <w:rFonts w:cstheme="minorHAnsi"/>
              </w:rPr>
            </w:pPr>
            <w:r>
              <w:rPr>
                <w:rFonts w:cstheme="minorHAnsi"/>
              </w:rPr>
              <w:t>35.48</w:t>
            </w:r>
          </w:p>
        </w:tc>
        <w:tc>
          <w:tcPr>
            <w:tcW w:w="1392" w:type="dxa"/>
          </w:tcPr>
          <w:p w:rsidR="00AB505E" w:rsidRPr="00AB505E" w:rsidRDefault="00D5724B" w:rsidP="00EE786A">
            <w:pPr>
              <w:pStyle w:val="ListParagraph"/>
              <w:ind w:left="0"/>
              <w:rPr>
                <w:rFonts w:cstheme="minorHAnsi"/>
              </w:rPr>
            </w:pPr>
            <w:r>
              <w:rPr>
                <w:rFonts w:cstheme="minorHAnsi"/>
              </w:rPr>
              <w:t>11.32</w:t>
            </w:r>
          </w:p>
        </w:tc>
      </w:tr>
    </w:tbl>
    <w:p w:rsidR="00AB505E" w:rsidRDefault="00AB505E" w:rsidP="00EE786A">
      <w:pPr>
        <w:pStyle w:val="ListParagraph"/>
        <w:rPr>
          <w:b/>
          <w:sz w:val="28"/>
        </w:rPr>
      </w:pPr>
    </w:p>
    <w:p w:rsidR="00096C1C" w:rsidRPr="00D61A04" w:rsidRDefault="003B7497" w:rsidP="00EE786A">
      <w:pPr>
        <w:pStyle w:val="ListParagraph"/>
        <w:rPr>
          <w:b/>
          <w:sz w:val="26"/>
          <w:szCs w:val="26"/>
        </w:rPr>
      </w:pPr>
      <w:r>
        <w:rPr>
          <w:b/>
          <w:sz w:val="26"/>
          <w:szCs w:val="26"/>
        </w:rPr>
        <w:t>Observed Bad Cases</w:t>
      </w:r>
      <w:r w:rsidR="002B6C35" w:rsidRPr="00D61A04">
        <w:rPr>
          <w:b/>
          <w:sz w:val="26"/>
          <w:szCs w:val="26"/>
        </w:rPr>
        <w:t>: -</w:t>
      </w:r>
    </w:p>
    <w:p w:rsidR="00872FDB" w:rsidRDefault="00D61A04" w:rsidP="00872FDB">
      <w:pPr>
        <w:pStyle w:val="ListParagraph"/>
        <w:numPr>
          <w:ilvl w:val="0"/>
          <w:numId w:val="3"/>
        </w:numPr>
      </w:pPr>
      <w:r>
        <w:t>People with credit History category 0 i.e., no credits taken</w:t>
      </w:r>
      <w:r w:rsidR="003602F2">
        <w:t>,</w:t>
      </w:r>
      <w:r>
        <w:t xml:space="preserve"> tends to have Bad response as shown below.</w:t>
      </w:r>
    </w:p>
    <w:p w:rsidR="00D61A04" w:rsidRDefault="00D61A04" w:rsidP="00D61A04">
      <w:pPr>
        <w:pStyle w:val="ListParagraph"/>
        <w:ind w:left="1440"/>
      </w:pPr>
      <w:r>
        <w:rPr>
          <w:noProof/>
          <w:lang w:val="en-IN" w:eastAsia="en-IN" w:bidi="hi-IN"/>
        </w:rPr>
        <w:drawing>
          <wp:inline distT="0" distB="0" distL="0" distR="0">
            <wp:extent cx="4620404" cy="3051544"/>
            <wp:effectExtent l="0" t="0" r="0" b="0"/>
            <wp:docPr id="2" name="Picture 2" descr="C:\Users\Mikhil Paul\AppData\Local\Microsoft\Windows\INetCache\Content.Word\HIS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hil Paul\AppData\Local\Microsoft\Windows\INetCache\Content.Word\HISTORY-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1470" cy="3072061"/>
                    </a:xfrm>
                    <a:prstGeom prst="rect">
                      <a:avLst/>
                    </a:prstGeom>
                    <a:noFill/>
                    <a:ln>
                      <a:noFill/>
                    </a:ln>
                  </pic:spPr>
                </pic:pic>
              </a:graphicData>
            </a:graphic>
          </wp:inline>
        </w:drawing>
      </w:r>
    </w:p>
    <w:p w:rsidR="00096C1C" w:rsidRDefault="004C5AC0" w:rsidP="00872FDB">
      <w:pPr>
        <w:pStyle w:val="ListParagraph"/>
        <w:numPr>
          <w:ilvl w:val="0"/>
          <w:numId w:val="3"/>
        </w:numPr>
      </w:pPr>
      <w:r>
        <w:lastRenderedPageBreak/>
        <w:t>As observed from below chart</w:t>
      </w:r>
      <w:r w:rsidR="00CA268A">
        <w:t>,</w:t>
      </w:r>
      <w:r w:rsidR="00096C1C">
        <w:t xml:space="preserve"> there are more bad cases </w:t>
      </w:r>
      <w:r w:rsidR="00654296">
        <w:t>applicants who have paid back all credits duly (Category 1)</w:t>
      </w:r>
      <w:r w:rsidR="0047212D">
        <w:t xml:space="preserve"> which seems to be </w:t>
      </w:r>
      <w:r w:rsidR="00872FDB">
        <w:t>more of a</w:t>
      </w:r>
      <w:r w:rsidR="00543FDD">
        <w:t xml:space="preserve"> </w:t>
      </w:r>
      <w:r w:rsidR="00654296">
        <w:t>‘</w:t>
      </w:r>
      <w:r w:rsidR="00096C1C">
        <w:t>surprise</w:t>
      </w:r>
      <w:r w:rsidR="00654296">
        <w:t>’</w:t>
      </w:r>
      <w:r w:rsidR="00096C1C">
        <w:t>.</w:t>
      </w:r>
    </w:p>
    <w:p w:rsidR="00654296" w:rsidRDefault="00654296" w:rsidP="00654296">
      <w:pPr>
        <w:pStyle w:val="ListParagraph"/>
        <w:ind w:left="1440"/>
      </w:pPr>
      <w:r>
        <w:rPr>
          <w:noProof/>
          <w:lang w:val="en-IN" w:eastAsia="en-IN" w:bidi="hi-IN"/>
        </w:rPr>
        <w:drawing>
          <wp:inline distT="0" distB="0" distL="0" distR="0">
            <wp:extent cx="4155779" cy="2736850"/>
            <wp:effectExtent l="0" t="0" r="0" b="6350"/>
            <wp:docPr id="5" name="Picture 5" descr="C:\Users\Mikhil Paul\AppData\Local\Microsoft\Windows\INetCache\Content.Word\HIST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hil Paul\AppData\Local\Microsoft\Windows\INetCache\Content.Word\HISTORY-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723" cy="2749984"/>
                    </a:xfrm>
                    <a:prstGeom prst="rect">
                      <a:avLst/>
                    </a:prstGeom>
                    <a:noFill/>
                    <a:ln>
                      <a:noFill/>
                    </a:ln>
                  </pic:spPr>
                </pic:pic>
              </a:graphicData>
            </a:graphic>
          </wp:inline>
        </w:drawing>
      </w:r>
    </w:p>
    <w:p w:rsidR="00D12EB7" w:rsidRDefault="00C0005E" w:rsidP="009C663C">
      <w:pPr>
        <w:pStyle w:val="ListParagraph"/>
        <w:numPr>
          <w:ilvl w:val="0"/>
          <w:numId w:val="3"/>
        </w:numPr>
      </w:pPr>
      <w:r>
        <w:t>Chances of getting a Bad credit response is more if the credit amount is greater than</w:t>
      </w:r>
      <w:r w:rsidR="00D12EB7">
        <w:t xml:space="preserve"> 12,000.</w:t>
      </w:r>
    </w:p>
    <w:p w:rsidR="00BD5DC0" w:rsidRDefault="00BD5DC0" w:rsidP="00EE786A">
      <w:pPr>
        <w:pStyle w:val="ListParagraph"/>
        <w:rPr>
          <w:b/>
          <w:sz w:val="28"/>
        </w:rPr>
      </w:pPr>
    </w:p>
    <w:p w:rsidR="00CE5B7E" w:rsidRPr="00E24F1F" w:rsidRDefault="00AF2E8E" w:rsidP="00EE786A">
      <w:pPr>
        <w:pStyle w:val="ListParagraph"/>
        <w:rPr>
          <w:sz w:val="26"/>
          <w:szCs w:val="26"/>
        </w:rPr>
      </w:pPr>
      <w:r w:rsidRPr="00E24F1F">
        <w:rPr>
          <w:b/>
          <w:sz w:val="26"/>
          <w:szCs w:val="26"/>
        </w:rPr>
        <w:t xml:space="preserve">Interesting </w:t>
      </w:r>
      <w:r w:rsidR="00A970EA" w:rsidRPr="00E24F1F">
        <w:rPr>
          <w:b/>
          <w:sz w:val="26"/>
          <w:szCs w:val="26"/>
        </w:rPr>
        <w:t>Relationships</w:t>
      </w:r>
      <w:r w:rsidR="00A970EA">
        <w:rPr>
          <w:b/>
          <w:sz w:val="26"/>
          <w:szCs w:val="26"/>
        </w:rPr>
        <w:t>: -</w:t>
      </w:r>
    </w:p>
    <w:p w:rsidR="00CE5B7E" w:rsidRDefault="00B011C9" w:rsidP="00CE5B7E">
      <w:pPr>
        <w:pStyle w:val="ListParagraph"/>
        <w:numPr>
          <w:ilvl w:val="0"/>
          <w:numId w:val="2"/>
        </w:numPr>
      </w:pPr>
      <w:r>
        <w:t xml:space="preserve">It is interesting to find that applicants whose accounts are in critical </w:t>
      </w:r>
      <w:r w:rsidR="001B3660">
        <w:t>stage (HISTORY category 4) tend</w:t>
      </w:r>
      <w:r>
        <w:t xml:space="preserve"> to get </w:t>
      </w:r>
      <w:r w:rsidR="00F741EF">
        <w:t xml:space="preserve">more </w:t>
      </w:r>
      <w:r>
        <w:t>‘Good’ responses.</w:t>
      </w:r>
    </w:p>
    <w:p w:rsidR="00907CA9" w:rsidRDefault="00907CA9" w:rsidP="00907CA9">
      <w:pPr>
        <w:pStyle w:val="ListParagraph"/>
        <w:ind w:left="1440"/>
      </w:pPr>
    </w:p>
    <w:p w:rsidR="00B011C9" w:rsidRDefault="00B011C9" w:rsidP="00B011C9">
      <w:pPr>
        <w:pStyle w:val="ListParagraph"/>
        <w:ind w:left="1440"/>
      </w:pPr>
      <w:r>
        <w:rPr>
          <w:noProof/>
          <w:lang w:val="en-IN" w:eastAsia="en-IN" w:bidi="hi-IN"/>
        </w:rPr>
        <w:drawing>
          <wp:inline distT="0" distB="0" distL="0" distR="0">
            <wp:extent cx="4686099" cy="3086100"/>
            <wp:effectExtent l="0" t="0" r="635" b="0"/>
            <wp:docPr id="7" name="Picture 7" descr="C:\Users\Mikhil Paul\AppData\Local\Microsoft\Windows\INetCache\Content.Word\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il Paul\AppData\Local\Microsoft\Windows\INetCache\Content.Word\HISTORY-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3327" cy="3110617"/>
                    </a:xfrm>
                    <a:prstGeom prst="rect">
                      <a:avLst/>
                    </a:prstGeom>
                    <a:noFill/>
                    <a:ln>
                      <a:noFill/>
                    </a:ln>
                  </pic:spPr>
                </pic:pic>
              </a:graphicData>
            </a:graphic>
          </wp:inline>
        </w:drawing>
      </w:r>
    </w:p>
    <w:p w:rsidR="00907CA9" w:rsidRDefault="00907CA9" w:rsidP="00907CA9">
      <w:pPr>
        <w:pStyle w:val="ListParagraph"/>
        <w:ind w:left="1440"/>
      </w:pPr>
    </w:p>
    <w:p w:rsidR="00907CA9" w:rsidRDefault="00907CA9" w:rsidP="00907CA9">
      <w:pPr>
        <w:pStyle w:val="ListParagraph"/>
        <w:ind w:left="1440"/>
      </w:pPr>
    </w:p>
    <w:p w:rsidR="00907CA9" w:rsidRDefault="00907CA9" w:rsidP="00907CA9">
      <w:pPr>
        <w:pStyle w:val="ListParagraph"/>
        <w:ind w:left="1440"/>
      </w:pPr>
    </w:p>
    <w:p w:rsidR="00F741EF" w:rsidRDefault="00F741EF" w:rsidP="00F741EF">
      <w:pPr>
        <w:pStyle w:val="ListParagraph"/>
        <w:numPr>
          <w:ilvl w:val="0"/>
          <w:numId w:val="2"/>
        </w:numPr>
      </w:pPr>
      <w:r>
        <w:lastRenderedPageBreak/>
        <w:t>Unemployed applicants also have a decent chance for getting Good credit response.</w:t>
      </w:r>
    </w:p>
    <w:p w:rsidR="00F741EF" w:rsidRDefault="00F741EF" w:rsidP="00F741EF">
      <w:pPr>
        <w:pStyle w:val="ListParagraph"/>
        <w:ind w:left="1440"/>
      </w:pPr>
      <w:r>
        <w:rPr>
          <w:noProof/>
          <w:lang w:val="en-IN" w:eastAsia="en-IN" w:bidi="hi-IN"/>
        </w:rPr>
        <w:drawing>
          <wp:inline distT="0" distB="0" distL="0" distR="0">
            <wp:extent cx="4368800" cy="2806700"/>
            <wp:effectExtent l="0" t="0" r="0" b="0"/>
            <wp:docPr id="9" name="Picture 9" descr="C:\Users\Mikhil Paul\AppData\Local\Microsoft\Windows\INetCache\Content.Word\EMPLOY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khil Paul\AppData\Local\Microsoft\Windows\INetCache\Content.Word\EMPLOYMEN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351" cy="2814763"/>
                    </a:xfrm>
                    <a:prstGeom prst="rect">
                      <a:avLst/>
                    </a:prstGeom>
                    <a:noFill/>
                    <a:ln>
                      <a:noFill/>
                    </a:ln>
                  </pic:spPr>
                </pic:pic>
              </a:graphicData>
            </a:graphic>
          </wp:inline>
        </w:drawing>
      </w:r>
    </w:p>
    <w:p w:rsidR="00DA4FE5" w:rsidRPr="00E24F1F" w:rsidRDefault="009C663C" w:rsidP="009C663C">
      <w:pPr>
        <w:pStyle w:val="ListParagraph"/>
        <w:rPr>
          <w:b/>
          <w:sz w:val="26"/>
          <w:szCs w:val="26"/>
        </w:rPr>
      </w:pPr>
      <w:r w:rsidRPr="00E24F1F">
        <w:rPr>
          <w:b/>
          <w:sz w:val="26"/>
          <w:szCs w:val="26"/>
        </w:rPr>
        <w:t>Variables affecting Outcome of interest</w:t>
      </w:r>
    </w:p>
    <w:p w:rsidR="009C663C" w:rsidRDefault="009C663C" w:rsidP="009C663C">
      <w:pPr>
        <w:pStyle w:val="ListParagraph"/>
        <w:numPr>
          <w:ilvl w:val="0"/>
          <w:numId w:val="8"/>
        </w:numPr>
      </w:pPr>
      <w:r w:rsidRPr="009C663C">
        <w:t>Amount</w:t>
      </w:r>
    </w:p>
    <w:p w:rsidR="009C663C" w:rsidRDefault="009C663C" w:rsidP="009C663C">
      <w:pPr>
        <w:pStyle w:val="ListParagraph"/>
        <w:numPr>
          <w:ilvl w:val="0"/>
          <w:numId w:val="8"/>
        </w:numPr>
      </w:pPr>
      <w:r>
        <w:t>Age</w:t>
      </w:r>
    </w:p>
    <w:p w:rsidR="009C663C" w:rsidRDefault="009C663C" w:rsidP="009C663C">
      <w:pPr>
        <w:pStyle w:val="ListParagraph"/>
        <w:numPr>
          <w:ilvl w:val="0"/>
          <w:numId w:val="8"/>
        </w:numPr>
      </w:pPr>
      <w:r>
        <w:t>History</w:t>
      </w:r>
    </w:p>
    <w:p w:rsidR="009C663C" w:rsidRDefault="009C663C" w:rsidP="009C663C">
      <w:pPr>
        <w:pStyle w:val="ListParagraph"/>
        <w:numPr>
          <w:ilvl w:val="0"/>
          <w:numId w:val="8"/>
        </w:numPr>
      </w:pPr>
      <w:r>
        <w:t>Duration</w:t>
      </w:r>
    </w:p>
    <w:p w:rsidR="009C663C" w:rsidRDefault="009C663C" w:rsidP="009C663C">
      <w:pPr>
        <w:pStyle w:val="ListParagraph"/>
        <w:numPr>
          <w:ilvl w:val="0"/>
          <w:numId w:val="8"/>
        </w:numPr>
      </w:pPr>
      <w:r>
        <w:t>Savings Account</w:t>
      </w:r>
    </w:p>
    <w:p w:rsidR="00644F38" w:rsidRDefault="00044F56" w:rsidP="009C663C">
      <w:pPr>
        <w:pStyle w:val="ListParagraph"/>
        <w:numPr>
          <w:ilvl w:val="0"/>
          <w:numId w:val="8"/>
        </w:numPr>
      </w:pPr>
      <w:r>
        <w:t>Checking A</w:t>
      </w:r>
      <w:r w:rsidR="00644F38">
        <w:t>ccount</w:t>
      </w:r>
    </w:p>
    <w:p w:rsidR="00902B2B" w:rsidRPr="009C663C" w:rsidRDefault="00902B2B" w:rsidP="009C663C">
      <w:pPr>
        <w:pStyle w:val="ListParagraph"/>
        <w:numPr>
          <w:ilvl w:val="0"/>
          <w:numId w:val="8"/>
        </w:numPr>
      </w:pPr>
      <w:r>
        <w:t>Job</w:t>
      </w:r>
      <w:r w:rsidR="00F5742C">
        <w:tab/>
      </w:r>
      <w:r w:rsidR="00863F91">
        <w:tab/>
      </w:r>
    </w:p>
    <w:p w:rsidR="00B0396A" w:rsidRDefault="00BD5DC0" w:rsidP="00EE786A">
      <w:pPr>
        <w:pStyle w:val="ListParagraph"/>
      </w:pPr>
      <w:r>
        <w:t>During data exploration</w:t>
      </w:r>
      <w:r w:rsidR="00C23713">
        <w:t xml:space="preserve"> from various charts</w:t>
      </w:r>
      <w:r w:rsidR="00E24F1F">
        <w:t>,</w:t>
      </w:r>
      <w:r>
        <w:t xml:space="preserve"> it was observed that the above-mentioned</w:t>
      </w:r>
      <w:r w:rsidR="00C23713">
        <w:t xml:space="preserve"> variables best differentiated the Good and Bad cases.</w:t>
      </w:r>
    </w:p>
    <w:p w:rsidR="000446D5" w:rsidRDefault="000446D5" w:rsidP="00EE786A">
      <w:pPr>
        <w:pStyle w:val="ListParagraph"/>
      </w:pPr>
    </w:p>
    <w:p w:rsidR="001F73CE" w:rsidRDefault="001F73CE" w:rsidP="00EE786A">
      <w:pPr>
        <w:pStyle w:val="ListParagraph"/>
      </w:pPr>
    </w:p>
    <w:p w:rsidR="00B0396A" w:rsidRDefault="00B0396A" w:rsidP="00EE786A">
      <w:pPr>
        <w:pStyle w:val="ListParagraph"/>
      </w:pPr>
    </w:p>
    <w:p w:rsidR="00634EE1" w:rsidRPr="00634EE1" w:rsidRDefault="00634EE1" w:rsidP="00634EE1">
      <w:pPr>
        <w:rPr>
          <w:b/>
          <w:bCs/>
        </w:rPr>
      </w:pPr>
      <w:r w:rsidRPr="00634EE1">
        <w:rPr>
          <w:b/>
          <w:bCs/>
        </w:rPr>
        <w:t>2)</w:t>
      </w:r>
    </w:p>
    <w:p w:rsidR="00CF55C2" w:rsidRPr="007C46F9" w:rsidRDefault="007C46F9" w:rsidP="007C46F9">
      <w:pPr>
        <w:pStyle w:val="ListParagraph"/>
        <w:numPr>
          <w:ilvl w:val="0"/>
          <w:numId w:val="12"/>
        </w:numPr>
        <w:rPr>
          <w:b/>
          <w:sz w:val="26"/>
          <w:szCs w:val="26"/>
          <w:u w:val="single"/>
        </w:rPr>
      </w:pPr>
      <w:r w:rsidRPr="007C46F9">
        <w:rPr>
          <w:b/>
          <w:sz w:val="26"/>
          <w:szCs w:val="26"/>
        </w:rPr>
        <w:t xml:space="preserve">                                                       </w:t>
      </w:r>
      <w:r w:rsidR="00CF55C2" w:rsidRPr="007C46F9">
        <w:rPr>
          <w:b/>
          <w:sz w:val="26"/>
          <w:szCs w:val="26"/>
          <w:u w:val="single"/>
        </w:rPr>
        <w:t>Descriptive Model</w:t>
      </w:r>
    </w:p>
    <w:p w:rsidR="00AC46F4" w:rsidRPr="00CB6CC3" w:rsidRDefault="00AC46F4" w:rsidP="00CB6CC3">
      <w:pPr>
        <w:pStyle w:val="ListParagraph"/>
        <w:jc w:val="center"/>
        <w:rPr>
          <w:b/>
          <w:sz w:val="26"/>
          <w:szCs w:val="26"/>
          <w:u w:val="single"/>
        </w:rPr>
      </w:pPr>
    </w:p>
    <w:p w:rsidR="00F961DE" w:rsidRDefault="00C065D5" w:rsidP="00F961DE">
      <w:pPr>
        <w:pStyle w:val="ListParagraph"/>
        <w:numPr>
          <w:ilvl w:val="0"/>
          <w:numId w:val="1"/>
        </w:numPr>
      </w:pPr>
      <w:r>
        <w:t>The following node parameters were used to get the best descriptive model.</w:t>
      </w:r>
      <w:bookmarkStart w:id="0" w:name="_GoBack"/>
      <w:bookmarkEnd w:id="0"/>
    </w:p>
    <w:tbl>
      <w:tblPr>
        <w:tblStyle w:val="TableGrid"/>
        <w:tblW w:w="0" w:type="auto"/>
        <w:tblInd w:w="720" w:type="dxa"/>
        <w:tblLook w:val="04A0" w:firstRow="1" w:lastRow="0" w:firstColumn="1" w:lastColumn="0" w:noHBand="0" w:noVBand="1"/>
      </w:tblPr>
      <w:tblGrid>
        <w:gridCol w:w="2966"/>
        <w:gridCol w:w="2924"/>
        <w:gridCol w:w="2966"/>
      </w:tblGrid>
      <w:tr w:rsidR="00C065D5" w:rsidTr="00C065D5">
        <w:tc>
          <w:tcPr>
            <w:tcW w:w="3116" w:type="dxa"/>
          </w:tcPr>
          <w:p w:rsidR="00C065D5" w:rsidRPr="00C065D5" w:rsidRDefault="00C065D5" w:rsidP="00C065D5">
            <w:pPr>
              <w:pStyle w:val="ListParagraph"/>
              <w:ind w:left="0"/>
              <w:jc w:val="center"/>
              <w:rPr>
                <w:b/>
              </w:rPr>
            </w:pPr>
            <w:r w:rsidRPr="00C065D5">
              <w:rPr>
                <w:b/>
              </w:rPr>
              <w:t>Node Parameter</w:t>
            </w:r>
          </w:p>
        </w:tc>
        <w:tc>
          <w:tcPr>
            <w:tcW w:w="3117" w:type="dxa"/>
          </w:tcPr>
          <w:p w:rsidR="00C065D5" w:rsidRPr="00C065D5" w:rsidRDefault="00C065D5" w:rsidP="00C065D5">
            <w:pPr>
              <w:pStyle w:val="ListParagraph"/>
              <w:ind w:left="0"/>
              <w:jc w:val="center"/>
              <w:rPr>
                <w:b/>
              </w:rPr>
            </w:pPr>
            <w:r w:rsidRPr="00C065D5">
              <w:rPr>
                <w:b/>
              </w:rPr>
              <w:t>Value</w:t>
            </w:r>
          </w:p>
        </w:tc>
        <w:tc>
          <w:tcPr>
            <w:tcW w:w="3117" w:type="dxa"/>
          </w:tcPr>
          <w:p w:rsidR="00C065D5" w:rsidRPr="00C065D5" w:rsidRDefault="00C065D5" w:rsidP="00C065D5">
            <w:pPr>
              <w:pStyle w:val="ListParagraph"/>
              <w:ind w:left="0"/>
              <w:jc w:val="center"/>
              <w:rPr>
                <w:b/>
              </w:rPr>
            </w:pPr>
            <w:r w:rsidRPr="00C065D5">
              <w:rPr>
                <w:b/>
              </w:rPr>
              <w:t>Description</w:t>
            </w:r>
          </w:p>
        </w:tc>
      </w:tr>
      <w:tr w:rsidR="00C065D5" w:rsidTr="00C065D5">
        <w:tc>
          <w:tcPr>
            <w:tcW w:w="3116" w:type="dxa"/>
          </w:tcPr>
          <w:p w:rsidR="00C065D5" w:rsidRDefault="00C065D5" w:rsidP="00C065D5">
            <w:pPr>
              <w:pStyle w:val="ListParagraph"/>
              <w:ind w:left="0"/>
            </w:pPr>
            <w:r>
              <w:t>Criterion</w:t>
            </w:r>
          </w:p>
        </w:tc>
        <w:tc>
          <w:tcPr>
            <w:tcW w:w="3117" w:type="dxa"/>
          </w:tcPr>
          <w:p w:rsidR="00C065D5" w:rsidRDefault="00C065D5" w:rsidP="00C065D5">
            <w:pPr>
              <w:pStyle w:val="ListParagraph"/>
              <w:ind w:left="0"/>
            </w:pPr>
            <w:r>
              <w:t>Gini-Index</w:t>
            </w:r>
          </w:p>
        </w:tc>
        <w:tc>
          <w:tcPr>
            <w:tcW w:w="3117" w:type="dxa"/>
          </w:tcPr>
          <w:p w:rsidR="00C065D5" w:rsidRDefault="003755FF" w:rsidP="00C065D5">
            <w:pPr>
              <w:pStyle w:val="ListParagraph"/>
              <w:ind w:left="0"/>
            </w:pPr>
            <w:r>
              <w:t>Gini-Index gave better split when compared to other split criterions.</w:t>
            </w:r>
            <w:r w:rsidR="0026322E">
              <w:t xml:space="preserve"> Some other criterions did not grow the tree beyond 1 level.</w:t>
            </w:r>
          </w:p>
        </w:tc>
      </w:tr>
      <w:tr w:rsidR="00C065D5" w:rsidTr="00C065D5">
        <w:tc>
          <w:tcPr>
            <w:tcW w:w="3116" w:type="dxa"/>
          </w:tcPr>
          <w:p w:rsidR="00C065D5" w:rsidRDefault="003755FF" w:rsidP="00C065D5">
            <w:pPr>
              <w:pStyle w:val="ListParagraph"/>
              <w:ind w:left="0"/>
            </w:pPr>
            <w:r>
              <w:t>Maximal Depth</w:t>
            </w:r>
          </w:p>
        </w:tc>
        <w:tc>
          <w:tcPr>
            <w:tcW w:w="3117" w:type="dxa"/>
          </w:tcPr>
          <w:p w:rsidR="00C065D5" w:rsidRDefault="003755FF" w:rsidP="00C065D5">
            <w:pPr>
              <w:pStyle w:val="ListParagraph"/>
              <w:ind w:left="0"/>
            </w:pPr>
            <w:r>
              <w:t>10</w:t>
            </w:r>
          </w:p>
        </w:tc>
        <w:tc>
          <w:tcPr>
            <w:tcW w:w="3117" w:type="dxa"/>
          </w:tcPr>
          <w:p w:rsidR="00C065D5" w:rsidRDefault="003755FF" w:rsidP="00C065D5">
            <w:pPr>
              <w:pStyle w:val="ListParagraph"/>
              <w:ind w:left="0"/>
            </w:pPr>
            <w:r>
              <w:t>We found that 10 gives the right tree size with better accuracy.</w:t>
            </w:r>
            <w:r w:rsidR="00721383">
              <w:t xml:space="preserve"> Adjusting them varied accuracy.</w:t>
            </w:r>
          </w:p>
        </w:tc>
      </w:tr>
      <w:tr w:rsidR="00C065D5" w:rsidTr="00C065D5">
        <w:tc>
          <w:tcPr>
            <w:tcW w:w="3116" w:type="dxa"/>
          </w:tcPr>
          <w:p w:rsidR="00C065D5" w:rsidRDefault="003755FF" w:rsidP="00C065D5">
            <w:pPr>
              <w:pStyle w:val="ListParagraph"/>
              <w:ind w:left="0"/>
            </w:pPr>
            <w:r>
              <w:lastRenderedPageBreak/>
              <w:t>Prune Confidence</w:t>
            </w:r>
          </w:p>
        </w:tc>
        <w:tc>
          <w:tcPr>
            <w:tcW w:w="3117" w:type="dxa"/>
          </w:tcPr>
          <w:p w:rsidR="00C065D5" w:rsidRDefault="003755FF" w:rsidP="00C065D5">
            <w:pPr>
              <w:pStyle w:val="ListParagraph"/>
              <w:ind w:left="0"/>
            </w:pPr>
            <w:r>
              <w:t>0.25</w:t>
            </w:r>
          </w:p>
        </w:tc>
        <w:tc>
          <w:tcPr>
            <w:tcW w:w="3117" w:type="dxa"/>
          </w:tcPr>
          <w:p w:rsidR="00C065D5" w:rsidRDefault="003755FF" w:rsidP="00C065D5">
            <w:pPr>
              <w:pStyle w:val="ListParagraph"/>
              <w:ind w:left="0"/>
            </w:pPr>
            <w:r>
              <w:t xml:space="preserve">25% confidence level for error calculation of pruning gave the </w:t>
            </w:r>
            <w:r w:rsidR="00CD1D11">
              <w:t>correct</w:t>
            </w:r>
            <w:r>
              <w:t xml:space="preserve"> pruned Decision Tree.</w:t>
            </w:r>
          </w:p>
        </w:tc>
      </w:tr>
      <w:tr w:rsidR="00C065D5" w:rsidTr="00C065D5">
        <w:tc>
          <w:tcPr>
            <w:tcW w:w="3116" w:type="dxa"/>
          </w:tcPr>
          <w:p w:rsidR="00C065D5" w:rsidRDefault="00CD1D11" w:rsidP="00C065D5">
            <w:pPr>
              <w:pStyle w:val="ListParagraph"/>
              <w:ind w:left="0"/>
            </w:pPr>
            <w:r>
              <w:t>Minimal gain</w:t>
            </w:r>
          </w:p>
        </w:tc>
        <w:tc>
          <w:tcPr>
            <w:tcW w:w="3117" w:type="dxa"/>
          </w:tcPr>
          <w:p w:rsidR="00C065D5" w:rsidRDefault="00CD1D11" w:rsidP="00C065D5">
            <w:pPr>
              <w:pStyle w:val="ListParagraph"/>
              <w:ind w:left="0"/>
            </w:pPr>
            <w:r>
              <w:t>0.02</w:t>
            </w:r>
          </w:p>
        </w:tc>
        <w:tc>
          <w:tcPr>
            <w:tcW w:w="3117" w:type="dxa"/>
          </w:tcPr>
          <w:p w:rsidR="00C065D5" w:rsidRDefault="00CD1D11" w:rsidP="00C065D5">
            <w:pPr>
              <w:pStyle w:val="ListParagraph"/>
              <w:ind w:left="0"/>
            </w:pPr>
            <w:r>
              <w:t>Any value above 2% resulted in a decision stump</w:t>
            </w:r>
            <w:r w:rsidR="00721383">
              <w:t xml:space="preserve"> and any value less than that gave consistent accuracy.</w:t>
            </w:r>
          </w:p>
        </w:tc>
      </w:tr>
      <w:tr w:rsidR="00C065D5" w:rsidTr="00C065D5">
        <w:tc>
          <w:tcPr>
            <w:tcW w:w="3116" w:type="dxa"/>
          </w:tcPr>
          <w:p w:rsidR="00C065D5" w:rsidRDefault="00DB2CE0" w:rsidP="00C065D5">
            <w:pPr>
              <w:pStyle w:val="ListParagraph"/>
              <w:ind w:left="0"/>
            </w:pPr>
            <w:r>
              <w:t>Minimal leaf size</w:t>
            </w:r>
          </w:p>
        </w:tc>
        <w:tc>
          <w:tcPr>
            <w:tcW w:w="3117" w:type="dxa"/>
          </w:tcPr>
          <w:p w:rsidR="00C065D5" w:rsidRDefault="00CB5822" w:rsidP="00C065D5">
            <w:pPr>
              <w:pStyle w:val="ListParagraph"/>
              <w:ind w:left="0"/>
            </w:pPr>
            <w:r>
              <w:t>8</w:t>
            </w:r>
          </w:p>
        </w:tc>
        <w:tc>
          <w:tcPr>
            <w:tcW w:w="3117" w:type="dxa"/>
          </w:tcPr>
          <w:p w:rsidR="00C065D5" w:rsidRDefault="00F53C91" w:rsidP="00C065D5">
            <w:pPr>
              <w:pStyle w:val="ListParagraph"/>
              <w:ind w:left="0"/>
            </w:pPr>
            <w:r>
              <w:t xml:space="preserve">Better accuracy for model </w:t>
            </w:r>
            <w:r w:rsidR="00EC083D">
              <w:t xml:space="preserve">and larger margin in lift chart </w:t>
            </w:r>
            <w:r w:rsidR="00A757E8">
              <w:t>were</w:t>
            </w:r>
            <w:r>
              <w:t xml:space="preserve"> obtained with a minimal leaf s</w:t>
            </w:r>
            <w:r w:rsidR="00EC083D">
              <w:t>ize of 8</w:t>
            </w:r>
          </w:p>
        </w:tc>
      </w:tr>
      <w:tr w:rsidR="00C065D5" w:rsidTr="00C065D5">
        <w:tc>
          <w:tcPr>
            <w:tcW w:w="3116" w:type="dxa"/>
          </w:tcPr>
          <w:p w:rsidR="00C065D5" w:rsidRDefault="00831E2F" w:rsidP="00C065D5">
            <w:pPr>
              <w:pStyle w:val="ListParagraph"/>
              <w:ind w:left="0"/>
            </w:pPr>
            <w:r>
              <w:t>Minimal size for split</w:t>
            </w:r>
          </w:p>
        </w:tc>
        <w:tc>
          <w:tcPr>
            <w:tcW w:w="3117" w:type="dxa"/>
          </w:tcPr>
          <w:p w:rsidR="00C065D5" w:rsidRDefault="00831E2F" w:rsidP="00C065D5">
            <w:pPr>
              <w:pStyle w:val="ListParagraph"/>
              <w:ind w:left="0"/>
            </w:pPr>
            <w:r>
              <w:t>6</w:t>
            </w:r>
          </w:p>
        </w:tc>
        <w:tc>
          <w:tcPr>
            <w:tcW w:w="3117" w:type="dxa"/>
          </w:tcPr>
          <w:p w:rsidR="00C065D5" w:rsidRDefault="00831E2F" w:rsidP="00C065D5">
            <w:pPr>
              <w:pStyle w:val="ListParagraph"/>
              <w:ind w:left="0"/>
            </w:pPr>
            <w:r>
              <w:t xml:space="preserve">It was found that value of 6 gave an optimal model. </w:t>
            </w:r>
            <w:r w:rsidR="006416F3">
              <w:t>Also,</w:t>
            </w:r>
            <w:r>
              <w:t xml:space="preserve"> higher value returned less accurate model.</w:t>
            </w:r>
          </w:p>
        </w:tc>
      </w:tr>
      <w:tr w:rsidR="00C065D5" w:rsidTr="00C065D5">
        <w:tc>
          <w:tcPr>
            <w:tcW w:w="3116" w:type="dxa"/>
          </w:tcPr>
          <w:p w:rsidR="00C065D5" w:rsidRDefault="00831E2F" w:rsidP="00C065D5">
            <w:pPr>
              <w:pStyle w:val="ListParagraph"/>
              <w:ind w:left="0"/>
            </w:pPr>
            <w:r>
              <w:t>Number of pre-pruning alternatives</w:t>
            </w:r>
          </w:p>
        </w:tc>
        <w:tc>
          <w:tcPr>
            <w:tcW w:w="3117" w:type="dxa"/>
          </w:tcPr>
          <w:p w:rsidR="00C065D5" w:rsidRDefault="00831E2F" w:rsidP="00C065D5">
            <w:pPr>
              <w:pStyle w:val="ListParagraph"/>
              <w:ind w:left="0"/>
            </w:pPr>
            <w:r>
              <w:t>3</w:t>
            </w:r>
          </w:p>
        </w:tc>
        <w:tc>
          <w:tcPr>
            <w:tcW w:w="3117" w:type="dxa"/>
          </w:tcPr>
          <w:p w:rsidR="00C065D5" w:rsidRDefault="006416F3" w:rsidP="00C065D5">
            <w:pPr>
              <w:pStyle w:val="ListParagraph"/>
              <w:ind w:left="0"/>
            </w:pPr>
            <w:r>
              <w:t>Value of 3 gave an optimal model. Also, it was observed that beyond the value of 3 accuracy was constant.</w:t>
            </w:r>
          </w:p>
        </w:tc>
      </w:tr>
    </w:tbl>
    <w:p w:rsidR="00C065D5" w:rsidRDefault="00C065D5" w:rsidP="00C065D5">
      <w:pPr>
        <w:pStyle w:val="ListParagraph"/>
      </w:pPr>
    </w:p>
    <w:p w:rsidR="00C065D5" w:rsidRDefault="007C46F9" w:rsidP="007C46F9">
      <w:pPr>
        <w:pStyle w:val="ListParagraph"/>
        <w:numPr>
          <w:ilvl w:val="0"/>
          <w:numId w:val="12"/>
        </w:numPr>
        <w:rPr>
          <w:b/>
          <w:sz w:val="26"/>
          <w:szCs w:val="26"/>
        </w:rPr>
      </w:pPr>
      <w:r>
        <w:rPr>
          <w:b/>
          <w:sz w:val="26"/>
          <w:szCs w:val="26"/>
        </w:rPr>
        <w:t xml:space="preserve">  </w:t>
      </w:r>
      <w:r w:rsidR="00E24F1F" w:rsidRPr="007C46F9">
        <w:rPr>
          <w:b/>
          <w:sz w:val="26"/>
          <w:szCs w:val="26"/>
        </w:rPr>
        <w:t>Variables differentiating Good and Bad cases:</w:t>
      </w:r>
    </w:p>
    <w:p w:rsidR="007C46F9" w:rsidRPr="007C46F9" w:rsidRDefault="007C46F9" w:rsidP="007C46F9">
      <w:pPr>
        <w:pStyle w:val="ListParagraph"/>
        <w:ind w:left="645"/>
        <w:rPr>
          <w:b/>
          <w:sz w:val="26"/>
          <w:szCs w:val="26"/>
        </w:rPr>
      </w:pPr>
    </w:p>
    <w:p w:rsidR="006A510E" w:rsidRDefault="006A510E" w:rsidP="006A510E">
      <w:pPr>
        <w:pStyle w:val="ListParagraph"/>
        <w:numPr>
          <w:ilvl w:val="0"/>
          <w:numId w:val="8"/>
        </w:numPr>
      </w:pPr>
      <w:r w:rsidRPr="009C663C">
        <w:t>Amount</w:t>
      </w:r>
    </w:p>
    <w:p w:rsidR="006A510E" w:rsidRDefault="006A510E" w:rsidP="006A510E">
      <w:pPr>
        <w:pStyle w:val="ListParagraph"/>
        <w:numPr>
          <w:ilvl w:val="0"/>
          <w:numId w:val="8"/>
        </w:numPr>
      </w:pPr>
      <w:r>
        <w:t>Age</w:t>
      </w:r>
    </w:p>
    <w:p w:rsidR="006A510E" w:rsidRDefault="006A510E" w:rsidP="006A510E">
      <w:pPr>
        <w:pStyle w:val="ListParagraph"/>
        <w:numPr>
          <w:ilvl w:val="0"/>
          <w:numId w:val="8"/>
        </w:numPr>
      </w:pPr>
      <w:r>
        <w:t>Duration</w:t>
      </w:r>
    </w:p>
    <w:p w:rsidR="006A510E" w:rsidRDefault="006A510E" w:rsidP="006A510E">
      <w:pPr>
        <w:pStyle w:val="ListParagraph"/>
        <w:numPr>
          <w:ilvl w:val="0"/>
          <w:numId w:val="8"/>
        </w:numPr>
      </w:pPr>
      <w:r>
        <w:t>Checking Account</w:t>
      </w:r>
    </w:p>
    <w:p w:rsidR="006E2C92" w:rsidRDefault="006E2C92" w:rsidP="006E2C92">
      <w:pPr>
        <w:ind w:left="720"/>
      </w:pPr>
      <w:r>
        <w:t>From the decision tree it was observed that the above-mentioned variables gave better split with almost pure leaf nodes.</w:t>
      </w:r>
      <w:r w:rsidR="001C7D78">
        <w:t xml:space="preserve"> These variables </w:t>
      </w:r>
      <w:r w:rsidR="00D02EB8">
        <w:t>do</w:t>
      </w:r>
      <w:r w:rsidR="001C7D78">
        <w:t xml:space="preserve"> match with the findings from the question </w:t>
      </w:r>
      <w:r w:rsidR="0004379D">
        <w:t>1 except for Savings Account,</w:t>
      </w:r>
      <w:r w:rsidR="001C7D78">
        <w:t xml:space="preserve"> Job</w:t>
      </w:r>
      <w:r w:rsidR="0004379D">
        <w:t xml:space="preserve"> and History</w:t>
      </w:r>
      <w:r w:rsidR="001C7D78">
        <w:t>.</w:t>
      </w:r>
    </w:p>
    <w:p w:rsidR="006E2C92" w:rsidRPr="007C46F9" w:rsidRDefault="007C46F9" w:rsidP="007C46F9">
      <w:pPr>
        <w:pStyle w:val="ListParagraph"/>
        <w:numPr>
          <w:ilvl w:val="0"/>
          <w:numId w:val="12"/>
        </w:numPr>
        <w:rPr>
          <w:b/>
          <w:sz w:val="26"/>
          <w:szCs w:val="26"/>
        </w:rPr>
      </w:pPr>
      <w:r>
        <w:rPr>
          <w:b/>
          <w:sz w:val="26"/>
          <w:szCs w:val="26"/>
        </w:rPr>
        <w:t xml:space="preserve">  </w:t>
      </w:r>
      <w:r w:rsidR="00E56EE1" w:rsidRPr="007C46F9">
        <w:rPr>
          <w:b/>
          <w:sz w:val="26"/>
          <w:szCs w:val="26"/>
        </w:rPr>
        <w:t>Performance Metrics-Accuracy/Error/Lift Chart</w:t>
      </w:r>
    </w:p>
    <w:p w:rsidR="00E24F1F" w:rsidRDefault="00E24F1F" w:rsidP="00C065D5">
      <w:pPr>
        <w:pStyle w:val="ListParagraph"/>
      </w:pPr>
    </w:p>
    <w:p w:rsidR="00E56EE1" w:rsidRDefault="00E56EE1" w:rsidP="00C065D5">
      <w:pPr>
        <w:pStyle w:val="ListParagraph"/>
      </w:pPr>
      <w:r>
        <w:t>Below is the confusion Matrix for the descriptive model.</w:t>
      </w:r>
    </w:p>
    <w:p w:rsidR="00E56EE1" w:rsidRDefault="00E56EE1" w:rsidP="00C065D5">
      <w:pPr>
        <w:pStyle w:val="ListParagraph"/>
      </w:pPr>
    </w:p>
    <w:p w:rsidR="00E56EE1" w:rsidRDefault="00E22BC3" w:rsidP="00C065D5">
      <w:pPr>
        <w:pStyle w:val="ListParagraph"/>
      </w:pPr>
      <w:r>
        <w:rPr>
          <w:noProof/>
          <w:lang w:val="en-IN" w:eastAsia="en-IN" w:bidi="hi-IN"/>
        </w:rPr>
        <w:drawing>
          <wp:inline distT="0" distB="0" distL="0" distR="0">
            <wp:extent cx="6330176" cy="166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101" cy="1667097"/>
                    </a:xfrm>
                    <a:prstGeom prst="rect">
                      <a:avLst/>
                    </a:prstGeom>
                  </pic:spPr>
                </pic:pic>
              </a:graphicData>
            </a:graphic>
          </wp:inline>
        </w:drawing>
      </w:r>
    </w:p>
    <w:p w:rsidR="00E56EE1" w:rsidRDefault="00E56EE1" w:rsidP="00C065D5">
      <w:pPr>
        <w:pStyle w:val="ListParagraph"/>
      </w:pPr>
      <w:r>
        <w:t xml:space="preserve">With </w:t>
      </w:r>
      <w:r w:rsidR="0056786C" w:rsidRPr="00AC4281">
        <w:t>P</w:t>
      </w:r>
      <w:r w:rsidRPr="00AC4281">
        <w:t>recision:</w:t>
      </w:r>
      <w:r w:rsidR="00E22BC3" w:rsidRPr="0056786C">
        <w:rPr>
          <w:b/>
        </w:rPr>
        <w:t xml:space="preserve"> 86.29</w:t>
      </w:r>
      <w:r w:rsidRPr="0056786C">
        <w:rPr>
          <w:b/>
        </w:rPr>
        <w:t>%</w:t>
      </w:r>
      <w:r>
        <w:t xml:space="preserve"> and </w:t>
      </w:r>
      <w:r w:rsidR="0056786C" w:rsidRPr="00AC4281">
        <w:t>R</w:t>
      </w:r>
      <w:r w:rsidRPr="00AC4281">
        <w:t>ecall:</w:t>
      </w:r>
      <w:r w:rsidR="00F21E9F">
        <w:t xml:space="preserve"> </w:t>
      </w:r>
      <w:r w:rsidR="00E22BC3" w:rsidRPr="0056786C">
        <w:rPr>
          <w:b/>
        </w:rPr>
        <w:t>88.14</w:t>
      </w:r>
      <w:r w:rsidRPr="0056786C">
        <w:rPr>
          <w:b/>
        </w:rPr>
        <w:t>%</w:t>
      </w:r>
    </w:p>
    <w:p w:rsidR="00E56EE1" w:rsidRDefault="00E56EE1" w:rsidP="00C065D5">
      <w:pPr>
        <w:pStyle w:val="ListParagraph"/>
      </w:pPr>
    </w:p>
    <w:p w:rsidR="00A970EA" w:rsidRDefault="00A970EA" w:rsidP="00C065D5">
      <w:pPr>
        <w:pStyle w:val="ListParagraph"/>
      </w:pPr>
    </w:p>
    <w:p w:rsidR="00DD2C93" w:rsidRPr="00F74342" w:rsidRDefault="00DD2C93" w:rsidP="00F74342">
      <w:pPr>
        <w:ind w:firstLine="720"/>
        <w:rPr>
          <w:b/>
          <w:sz w:val="26"/>
          <w:szCs w:val="26"/>
        </w:rPr>
      </w:pPr>
      <w:r w:rsidRPr="00F74342">
        <w:rPr>
          <w:b/>
          <w:sz w:val="26"/>
          <w:szCs w:val="26"/>
        </w:rPr>
        <w:t>Lift Chart</w:t>
      </w:r>
    </w:p>
    <w:p w:rsidR="002F75FD" w:rsidRPr="00DD2C93" w:rsidRDefault="002F75FD" w:rsidP="00C065D5">
      <w:pPr>
        <w:pStyle w:val="ListParagraph"/>
        <w:rPr>
          <w:b/>
          <w:sz w:val="26"/>
          <w:szCs w:val="26"/>
        </w:rPr>
      </w:pPr>
    </w:p>
    <w:p w:rsidR="00E56EE1" w:rsidRDefault="00D90259" w:rsidP="002F75FD">
      <w:pPr>
        <w:pStyle w:val="ListParagraph"/>
      </w:pPr>
      <w:r>
        <w:rPr>
          <w:noProof/>
          <w:lang w:val="en-IN" w:eastAsia="en-IN" w:bidi="hi-IN"/>
        </w:rPr>
        <w:drawing>
          <wp:inline distT="0" distB="0" distL="0" distR="0">
            <wp:extent cx="5714969" cy="2692400"/>
            <wp:effectExtent l="0" t="0" r="0" b="0"/>
            <wp:docPr id="11" name="Picture 11" descr="C:\Users\Mikhil Paul\AppData\Local\Microsoft\Windows\INetCache\Content.Word\Lift 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il Paul\AppData\Local\Microsoft\Windows\INetCache\Content.Word\Lift chart-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220" cy="2707123"/>
                    </a:xfrm>
                    <a:prstGeom prst="rect">
                      <a:avLst/>
                    </a:prstGeom>
                    <a:noFill/>
                    <a:ln>
                      <a:noFill/>
                    </a:ln>
                  </pic:spPr>
                </pic:pic>
              </a:graphicData>
            </a:graphic>
          </wp:inline>
        </w:drawing>
      </w:r>
    </w:p>
    <w:p w:rsidR="00E56EE1" w:rsidRDefault="00C226E5" w:rsidP="00C065D5">
      <w:pPr>
        <w:pStyle w:val="ListParagraph"/>
      </w:pPr>
      <w:r>
        <w:t>We can observe a good Lift chart for the descriptive model as most of the predicted responses fall above the no model line.</w:t>
      </w:r>
    </w:p>
    <w:p w:rsidR="007D36B9" w:rsidRDefault="007D36B9" w:rsidP="00C065D5">
      <w:pPr>
        <w:pStyle w:val="ListParagraph"/>
      </w:pPr>
    </w:p>
    <w:p w:rsidR="00C226E5" w:rsidRDefault="00751364" w:rsidP="00C065D5">
      <w:pPr>
        <w:pStyle w:val="ListParagraph"/>
      </w:pPr>
      <w:r>
        <w:t xml:space="preserve">Yes </w:t>
      </w:r>
      <w:r w:rsidR="00BF260A">
        <w:t>from the overall accuracy and lift chart performance it can be concluded that this descriptive model is reliable.</w:t>
      </w:r>
    </w:p>
    <w:p w:rsidR="00E6570F" w:rsidRDefault="00E6570F" w:rsidP="00CB6CC3">
      <w:pPr>
        <w:pStyle w:val="ListParagraph"/>
        <w:jc w:val="center"/>
        <w:rPr>
          <w:b/>
          <w:sz w:val="26"/>
          <w:szCs w:val="26"/>
          <w:u w:val="single"/>
        </w:rPr>
      </w:pPr>
    </w:p>
    <w:p w:rsidR="00F21E9F" w:rsidRDefault="00F21E9F" w:rsidP="00CB6CC3">
      <w:pPr>
        <w:pStyle w:val="ListParagraph"/>
        <w:jc w:val="center"/>
        <w:rPr>
          <w:b/>
          <w:sz w:val="26"/>
          <w:szCs w:val="26"/>
          <w:u w:val="single"/>
        </w:rPr>
      </w:pPr>
    </w:p>
    <w:p w:rsidR="00F21E9F" w:rsidRPr="00F21E9F" w:rsidRDefault="00F21E9F" w:rsidP="00CB6CC3">
      <w:pPr>
        <w:pStyle w:val="ListParagraph"/>
        <w:jc w:val="center"/>
        <w:rPr>
          <w:b/>
          <w:sz w:val="26"/>
          <w:szCs w:val="26"/>
        </w:rPr>
      </w:pPr>
    </w:p>
    <w:p w:rsidR="00CB6CC3" w:rsidRPr="00F21E9F" w:rsidRDefault="00F21E9F" w:rsidP="00F21E9F">
      <w:pPr>
        <w:pStyle w:val="ListParagraph"/>
        <w:numPr>
          <w:ilvl w:val="0"/>
          <w:numId w:val="13"/>
        </w:numPr>
        <w:rPr>
          <w:b/>
          <w:sz w:val="26"/>
          <w:szCs w:val="26"/>
        </w:rPr>
      </w:pPr>
      <w:r>
        <w:rPr>
          <w:b/>
          <w:sz w:val="26"/>
          <w:szCs w:val="26"/>
        </w:rPr>
        <w:t xml:space="preserve"> </w:t>
      </w:r>
      <w:r w:rsidRPr="00F21E9F">
        <w:rPr>
          <w:b/>
          <w:sz w:val="26"/>
          <w:szCs w:val="26"/>
        </w:rPr>
        <w:t xml:space="preserve">                                                  </w:t>
      </w:r>
      <w:r w:rsidR="00CB6CC3" w:rsidRPr="00F21E9F">
        <w:rPr>
          <w:b/>
          <w:sz w:val="26"/>
          <w:szCs w:val="26"/>
          <w:u w:val="single"/>
        </w:rPr>
        <w:t>Predictive Model</w:t>
      </w:r>
    </w:p>
    <w:p w:rsidR="002F75FD" w:rsidRDefault="002F75FD" w:rsidP="00C065D5">
      <w:pPr>
        <w:pStyle w:val="ListParagraph"/>
      </w:pPr>
    </w:p>
    <w:p w:rsidR="00CB6CC3" w:rsidRDefault="00CB6CC3" w:rsidP="00C065D5">
      <w:pPr>
        <w:pStyle w:val="ListParagraph"/>
      </w:pPr>
    </w:p>
    <w:p w:rsidR="00CB6CC3" w:rsidRDefault="00CB6CC3" w:rsidP="00C065D5">
      <w:pPr>
        <w:pStyle w:val="ListParagraph"/>
      </w:pPr>
      <w:r>
        <w:rPr>
          <w:noProof/>
          <w:lang w:val="en-IN" w:eastAsia="en-IN" w:bidi="hi-IN"/>
        </w:rPr>
        <w:drawing>
          <wp:inline distT="0" distB="0" distL="0" distR="0">
            <wp:extent cx="6419850" cy="1784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2098" cy="1787754"/>
                    </a:xfrm>
                    <a:prstGeom prst="rect">
                      <a:avLst/>
                    </a:prstGeom>
                  </pic:spPr>
                </pic:pic>
              </a:graphicData>
            </a:graphic>
          </wp:inline>
        </w:drawing>
      </w:r>
    </w:p>
    <w:p w:rsidR="007D36B9" w:rsidRDefault="00CB6CC3" w:rsidP="00CB6CC3">
      <w:pPr>
        <w:rPr>
          <w:b/>
        </w:rPr>
      </w:pPr>
      <w:r>
        <w:tab/>
        <w:t xml:space="preserve">With a </w:t>
      </w:r>
      <w:r>
        <w:rPr>
          <w:b/>
        </w:rPr>
        <w:t xml:space="preserve">Precision: </w:t>
      </w:r>
      <w:r w:rsidRPr="00CB6CC3">
        <w:rPr>
          <w:b/>
        </w:rPr>
        <w:t>75.60%</w:t>
      </w:r>
      <w:r>
        <w:t xml:space="preserve">and </w:t>
      </w:r>
      <w:r>
        <w:rPr>
          <w:b/>
        </w:rPr>
        <w:t xml:space="preserve">Recall: </w:t>
      </w:r>
      <w:r w:rsidR="007D36B9" w:rsidRPr="00CB6CC3">
        <w:rPr>
          <w:b/>
        </w:rPr>
        <w:t>81.74%</w:t>
      </w:r>
    </w:p>
    <w:p w:rsidR="007D36B9" w:rsidRPr="007D36B9" w:rsidRDefault="007D36B9" w:rsidP="00F74342">
      <w:pPr>
        <w:ind w:firstLine="720"/>
        <w:rPr>
          <w:b/>
          <w:sz w:val="24"/>
        </w:rPr>
      </w:pPr>
      <w:r w:rsidRPr="007D36B9">
        <w:rPr>
          <w:b/>
          <w:sz w:val="24"/>
        </w:rPr>
        <w:lastRenderedPageBreak/>
        <w:t>Lift Chart:</w:t>
      </w:r>
    </w:p>
    <w:p w:rsidR="00CB6CC3" w:rsidRPr="00CB6CC3" w:rsidRDefault="007D36B9" w:rsidP="00F74342">
      <w:pPr>
        <w:ind w:firstLine="720"/>
        <w:rPr>
          <w:b/>
        </w:rPr>
      </w:pPr>
      <w:r>
        <w:rPr>
          <w:b/>
          <w:noProof/>
          <w:lang w:val="en-IN" w:eastAsia="en-IN" w:bidi="hi-IN"/>
        </w:rPr>
        <w:drawing>
          <wp:inline distT="0" distB="0" distL="0" distR="0">
            <wp:extent cx="5971296" cy="3124200"/>
            <wp:effectExtent l="0" t="0" r="0" b="0"/>
            <wp:docPr id="13" name="Picture 13" descr="C:\Users\Mikhil Paul\AppData\Local\Microsoft\Windows\INetCache\Content.Word\Lift char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hil Paul\AppData\Local\Microsoft\Windows\INetCache\Content.Word\Lift chart-D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593" cy="3142144"/>
                    </a:xfrm>
                    <a:prstGeom prst="rect">
                      <a:avLst/>
                    </a:prstGeom>
                    <a:noFill/>
                    <a:ln>
                      <a:noFill/>
                    </a:ln>
                  </pic:spPr>
                </pic:pic>
              </a:graphicData>
            </a:graphic>
          </wp:inline>
        </w:drawing>
      </w:r>
    </w:p>
    <w:p w:rsidR="0049577E" w:rsidRDefault="0049577E" w:rsidP="00F74342">
      <w:pPr>
        <w:ind w:left="720"/>
        <w:jc w:val="both"/>
      </w:pPr>
      <w:r>
        <w:t>A decent lift chart performance with a good number of predicted responses falling above the no model line.</w:t>
      </w:r>
    </w:p>
    <w:p w:rsidR="00CB6CC3" w:rsidRDefault="00E6570F" w:rsidP="00F74342">
      <w:pPr>
        <w:ind w:left="720"/>
        <w:jc w:val="both"/>
      </w:pPr>
      <w:r>
        <w:t xml:space="preserve">Unpruned decision tree gave high accuracy of 93.20% on training data and 73.20% on test data. But a poor performance was obtained from Lift chart hinting us that </w:t>
      </w:r>
      <w:r w:rsidR="00585341">
        <w:t>this</w:t>
      </w:r>
      <w:r w:rsidR="00B13694">
        <w:t xml:space="preserve"> </w:t>
      </w:r>
      <w:r w:rsidR="006C299E">
        <w:t>drop in</w:t>
      </w:r>
      <w:r>
        <w:t xml:space="preserve"> performance could be because of overfitting. </w:t>
      </w:r>
      <w:r w:rsidR="00CB6CC3">
        <w:tab/>
      </w:r>
    </w:p>
    <w:p w:rsidR="00635B0B" w:rsidRPr="00635B0B" w:rsidRDefault="00635B0B" w:rsidP="00F74342">
      <w:pPr>
        <w:ind w:left="720"/>
        <w:jc w:val="both"/>
        <w:rPr>
          <w:b/>
          <w:sz w:val="24"/>
        </w:rPr>
      </w:pPr>
      <w:r w:rsidRPr="00635B0B">
        <w:rPr>
          <w:b/>
          <w:sz w:val="24"/>
        </w:rPr>
        <w:t>Parameters for obtaining a Good Model</w:t>
      </w:r>
    </w:p>
    <w:p w:rsidR="00635B0B" w:rsidRDefault="00F956E9" w:rsidP="00F956E9">
      <w:pPr>
        <w:pStyle w:val="ListParagraph"/>
        <w:numPr>
          <w:ilvl w:val="0"/>
          <w:numId w:val="9"/>
        </w:numPr>
      </w:pPr>
      <w:r>
        <w:t>Split Criterion</w:t>
      </w:r>
    </w:p>
    <w:p w:rsidR="00F956E9" w:rsidRDefault="00F956E9" w:rsidP="00F956E9">
      <w:pPr>
        <w:pStyle w:val="ListParagraph"/>
        <w:numPr>
          <w:ilvl w:val="0"/>
          <w:numId w:val="9"/>
        </w:numPr>
      </w:pPr>
      <w:r>
        <w:t>Maximal Depth</w:t>
      </w:r>
    </w:p>
    <w:p w:rsidR="00F956E9" w:rsidRDefault="00F956E9" w:rsidP="00F956E9">
      <w:pPr>
        <w:pStyle w:val="ListParagraph"/>
        <w:numPr>
          <w:ilvl w:val="0"/>
          <w:numId w:val="9"/>
        </w:numPr>
      </w:pPr>
      <w:r>
        <w:t>Minimal Gain</w:t>
      </w:r>
    </w:p>
    <w:p w:rsidR="00F956E9" w:rsidRDefault="00F956E9" w:rsidP="00F956E9">
      <w:pPr>
        <w:pStyle w:val="ListParagraph"/>
        <w:numPr>
          <w:ilvl w:val="0"/>
          <w:numId w:val="9"/>
        </w:numPr>
      </w:pPr>
      <w:r>
        <w:t>Minimal Leaf Size</w:t>
      </w:r>
    </w:p>
    <w:p w:rsidR="00F956E9" w:rsidRDefault="00F956E9" w:rsidP="00F956E9">
      <w:pPr>
        <w:pStyle w:val="ListParagraph"/>
        <w:numPr>
          <w:ilvl w:val="0"/>
          <w:numId w:val="9"/>
        </w:numPr>
      </w:pPr>
      <w:r>
        <w:t>Minimal Size for Split</w:t>
      </w:r>
    </w:p>
    <w:p w:rsidR="00B16CD6" w:rsidRDefault="002B01C8" w:rsidP="002B01C8">
      <w:pPr>
        <w:ind w:left="720"/>
      </w:pPr>
      <w:r>
        <w:t xml:space="preserve">Adjusting these parameter values retrieved an optimal model. </w:t>
      </w:r>
    </w:p>
    <w:p w:rsidR="002B01C8" w:rsidRDefault="00F428E1" w:rsidP="002B01C8">
      <w:pPr>
        <w:ind w:left="720"/>
      </w:pPr>
      <w:r>
        <w:t>Yes,</w:t>
      </w:r>
      <w:r w:rsidR="002B01C8">
        <w:t xml:space="preserve"> these parameter values are the same across different training-test partitions.</w:t>
      </w:r>
    </w:p>
    <w:p w:rsidR="003657BB" w:rsidRDefault="003657BB" w:rsidP="002B01C8">
      <w:pPr>
        <w:ind w:left="720"/>
      </w:pPr>
    </w:p>
    <w:p w:rsidR="0096615C" w:rsidRDefault="0096615C" w:rsidP="002B01C8">
      <w:pPr>
        <w:ind w:left="720"/>
      </w:pPr>
    </w:p>
    <w:p w:rsidR="0096615C" w:rsidRDefault="0096615C" w:rsidP="002B01C8">
      <w:pPr>
        <w:ind w:left="720"/>
      </w:pPr>
    </w:p>
    <w:p w:rsidR="0096615C" w:rsidRDefault="0096615C" w:rsidP="002B01C8">
      <w:pPr>
        <w:ind w:left="720"/>
      </w:pPr>
    </w:p>
    <w:p w:rsidR="0096615C" w:rsidRDefault="0096615C" w:rsidP="002B01C8">
      <w:pPr>
        <w:ind w:left="720"/>
      </w:pPr>
    </w:p>
    <w:p w:rsidR="003657BB" w:rsidRDefault="003657BB" w:rsidP="002B01C8">
      <w:pPr>
        <w:ind w:left="720"/>
      </w:pPr>
    </w:p>
    <w:p w:rsidR="00A970EA" w:rsidRPr="00B13694" w:rsidRDefault="00B13694" w:rsidP="002B01C8">
      <w:pPr>
        <w:ind w:left="720"/>
        <w:rPr>
          <w:b/>
          <w:bCs/>
          <w:sz w:val="26"/>
          <w:szCs w:val="26"/>
        </w:rPr>
      </w:pPr>
      <w:r w:rsidRPr="00B13694">
        <w:rPr>
          <w:b/>
          <w:bCs/>
          <w:sz w:val="26"/>
          <w:szCs w:val="26"/>
        </w:rPr>
        <w:lastRenderedPageBreak/>
        <w:t>b)</w:t>
      </w:r>
    </w:p>
    <w:p w:rsidR="003657BB" w:rsidRDefault="003657BB" w:rsidP="002B01C8">
      <w:pPr>
        <w:ind w:left="720"/>
      </w:pPr>
    </w:p>
    <w:tbl>
      <w:tblPr>
        <w:tblStyle w:val="TableGrid"/>
        <w:tblW w:w="0" w:type="auto"/>
        <w:tblInd w:w="720" w:type="dxa"/>
        <w:tblLook w:val="04A0" w:firstRow="1" w:lastRow="0" w:firstColumn="1" w:lastColumn="0" w:noHBand="0" w:noVBand="1"/>
      </w:tblPr>
      <w:tblGrid>
        <w:gridCol w:w="1559"/>
        <w:gridCol w:w="1899"/>
        <w:gridCol w:w="834"/>
        <w:gridCol w:w="1115"/>
        <w:gridCol w:w="1618"/>
        <w:gridCol w:w="1605"/>
      </w:tblGrid>
      <w:tr w:rsidR="0065720E" w:rsidTr="0065720E">
        <w:tc>
          <w:tcPr>
            <w:tcW w:w="1559" w:type="dxa"/>
          </w:tcPr>
          <w:p w:rsidR="0065720E" w:rsidRPr="001837BF" w:rsidRDefault="0065720E" w:rsidP="001837BF">
            <w:pPr>
              <w:pStyle w:val="ListParagraph"/>
              <w:ind w:left="0"/>
              <w:jc w:val="center"/>
              <w:rPr>
                <w:b/>
              </w:rPr>
            </w:pPr>
            <w:r>
              <w:rPr>
                <w:b/>
              </w:rPr>
              <w:t>Decision Tree Operator</w:t>
            </w:r>
          </w:p>
        </w:tc>
        <w:tc>
          <w:tcPr>
            <w:tcW w:w="1899" w:type="dxa"/>
          </w:tcPr>
          <w:p w:rsidR="0065720E" w:rsidRPr="001837BF" w:rsidRDefault="0065720E" w:rsidP="001837BF">
            <w:pPr>
              <w:pStyle w:val="ListParagraph"/>
              <w:ind w:left="0"/>
              <w:jc w:val="center"/>
              <w:rPr>
                <w:b/>
              </w:rPr>
            </w:pPr>
            <w:r w:rsidRPr="001837BF">
              <w:rPr>
                <w:b/>
              </w:rPr>
              <w:t>Parameter</w:t>
            </w:r>
          </w:p>
        </w:tc>
        <w:tc>
          <w:tcPr>
            <w:tcW w:w="1949" w:type="dxa"/>
            <w:gridSpan w:val="2"/>
          </w:tcPr>
          <w:p w:rsidR="0065720E" w:rsidRPr="001837BF" w:rsidRDefault="0065720E" w:rsidP="001837BF">
            <w:pPr>
              <w:pStyle w:val="ListParagraph"/>
              <w:ind w:left="0"/>
              <w:jc w:val="center"/>
              <w:rPr>
                <w:b/>
              </w:rPr>
            </w:pPr>
            <w:r w:rsidRPr="001837BF">
              <w:rPr>
                <w:b/>
              </w:rPr>
              <w:t>Description</w:t>
            </w:r>
          </w:p>
        </w:tc>
        <w:tc>
          <w:tcPr>
            <w:tcW w:w="1618" w:type="dxa"/>
          </w:tcPr>
          <w:p w:rsidR="0065720E" w:rsidRPr="001837BF" w:rsidRDefault="0065720E" w:rsidP="001837BF">
            <w:pPr>
              <w:pStyle w:val="ListParagraph"/>
              <w:ind w:left="0"/>
              <w:jc w:val="center"/>
              <w:rPr>
                <w:b/>
              </w:rPr>
            </w:pPr>
            <w:r>
              <w:rPr>
                <w:b/>
              </w:rPr>
              <w:t>Value</w:t>
            </w:r>
          </w:p>
        </w:tc>
        <w:tc>
          <w:tcPr>
            <w:tcW w:w="1605" w:type="dxa"/>
          </w:tcPr>
          <w:p w:rsidR="0065720E" w:rsidRDefault="0065720E" w:rsidP="001837BF">
            <w:pPr>
              <w:pStyle w:val="ListParagraph"/>
              <w:ind w:left="0"/>
              <w:jc w:val="center"/>
              <w:rPr>
                <w:b/>
              </w:rPr>
            </w:pPr>
            <w:r>
              <w:rPr>
                <w:b/>
              </w:rPr>
              <w:t>Accuracy</w:t>
            </w:r>
          </w:p>
        </w:tc>
      </w:tr>
      <w:tr w:rsidR="008A65A9" w:rsidTr="0065720E">
        <w:tc>
          <w:tcPr>
            <w:tcW w:w="1559" w:type="dxa"/>
            <w:vMerge w:val="restart"/>
          </w:tcPr>
          <w:p w:rsidR="008A65A9" w:rsidRDefault="008A65A9" w:rsidP="0065720E">
            <w:pPr>
              <w:pStyle w:val="ListParagraph"/>
              <w:ind w:left="0"/>
              <w:jc w:val="center"/>
            </w:pPr>
          </w:p>
          <w:p w:rsidR="008A65A9" w:rsidRDefault="008A65A9" w:rsidP="008A65A9">
            <w:pPr>
              <w:pStyle w:val="ListParagraph"/>
              <w:ind w:left="0"/>
              <w:jc w:val="center"/>
            </w:pPr>
            <w:r>
              <w:t>CART</w:t>
            </w:r>
          </w:p>
        </w:tc>
        <w:tc>
          <w:tcPr>
            <w:tcW w:w="1899" w:type="dxa"/>
          </w:tcPr>
          <w:p w:rsidR="008A65A9" w:rsidRDefault="008A65A9" w:rsidP="00C065D5">
            <w:pPr>
              <w:pStyle w:val="ListParagraph"/>
              <w:ind w:left="0"/>
            </w:pPr>
            <w:r>
              <w:t>M</w:t>
            </w:r>
          </w:p>
        </w:tc>
        <w:tc>
          <w:tcPr>
            <w:tcW w:w="1949" w:type="dxa"/>
            <w:gridSpan w:val="2"/>
          </w:tcPr>
          <w:p w:rsidR="008A65A9" w:rsidRDefault="008A65A9" w:rsidP="00C065D5">
            <w:pPr>
              <w:pStyle w:val="ListParagraph"/>
              <w:ind w:left="0"/>
            </w:pPr>
            <w:r>
              <w:t>Minimal number of instances at the terminal nodes</w:t>
            </w:r>
          </w:p>
        </w:tc>
        <w:tc>
          <w:tcPr>
            <w:tcW w:w="1618" w:type="dxa"/>
          </w:tcPr>
          <w:p w:rsidR="008A65A9" w:rsidRDefault="008A65A9" w:rsidP="008A65A9">
            <w:pPr>
              <w:pStyle w:val="ListParagraph"/>
              <w:ind w:left="0"/>
              <w:jc w:val="center"/>
            </w:pPr>
          </w:p>
          <w:p w:rsidR="008A65A9" w:rsidRDefault="008A65A9" w:rsidP="008A65A9">
            <w:pPr>
              <w:pStyle w:val="ListParagraph"/>
              <w:ind w:left="0"/>
              <w:jc w:val="center"/>
            </w:pPr>
            <w:r>
              <w:t>3.0</w:t>
            </w:r>
          </w:p>
        </w:tc>
        <w:tc>
          <w:tcPr>
            <w:tcW w:w="1605" w:type="dxa"/>
            <w:vMerge w:val="restart"/>
          </w:tcPr>
          <w:p w:rsidR="008A65A9" w:rsidRDefault="008A65A9" w:rsidP="00C065D5">
            <w:pPr>
              <w:pStyle w:val="ListParagraph"/>
              <w:ind w:left="0"/>
            </w:pPr>
          </w:p>
          <w:p w:rsidR="008A65A9" w:rsidRDefault="008A65A9" w:rsidP="00C065D5">
            <w:pPr>
              <w:pStyle w:val="ListParagraph"/>
              <w:ind w:left="0"/>
            </w:pPr>
          </w:p>
          <w:p w:rsidR="008A65A9" w:rsidRDefault="008A65A9" w:rsidP="008A65A9">
            <w:pPr>
              <w:pStyle w:val="ListParagraph"/>
              <w:ind w:left="0"/>
              <w:jc w:val="center"/>
            </w:pPr>
            <w:r>
              <w:t>73.00%</w:t>
            </w:r>
          </w:p>
        </w:tc>
      </w:tr>
      <w:tr w:rsidR="008A65A9" w:rsidTr="0065720E">
        <w:tc>
          <w:tcPr>
            <w:tcW w:w="1559" w:type="dxa"/>
            <w:vMerge/>
          </w:tcPr>
          <w:p w:rsidR="008A65A9" w:rsidRDefault="008A65A9" w:rsidP="00C065D5">
            <w:pPr>
              <w:pStyle w:val="ListParagraph"/>
              <w:ind w:left="0"/>
            </w:pPr>
          </w:p>
        </w:tc>
        <w:tc>
          <w:tcPr>
            <w:tcW w:w="1899" w:type="dxa"/>
          </w:tcPr>
          <w:p w:rsidR="008A65A9" w:rsidRDefault="008A65A9" w:rsidP="00C065D5">
            <w:pPr>
              <w:pStyle w:val="ListParagraph"/>
              <w:ind w:left="0"/>
            </w:pPr>
            <w:r>
              <w:t>N</w:t>
            </w:r>
          </w:p>
        </w:tc>
        <w:tc>
          <w:tcPr>
            <w:tcW w:w="1949" w:type="dxa"/>
            <w:gridSpan w:val="2"/>
          </w:tcPr>
          <w:p w:rsidR="008A65A9" w:rsidRDefault="008A65A9" w:rsidP="00C065D5">
            <w:pPr>
              <w:pStyle w:val="ListParagraph"/>
              <w:ind w:left="0"/>
            </w:pPr>
            <w:r>
              <w:t>Number of folds used in cost-complexity pruning</w:t>
            </w:r>
          </w:p>
        </w:tc>
        <w:tc>
          <w:tcPr>
            <w:tcW w:w="1618" w:type="dxa"/>
          </w:tcPr>
          <w:p w:rsidR="008A65A9" w:rsidRDefault="008A65A9" w:rsidP="00C065D5">
            <w:pPr>
              <w:pStyle w:val="ListParagraph"/>
              <w:ind w:left="0"/>
            </w:pPr>
          </w:p>
          <w:p w:rsidR="008A65A9" w:rsidRDefault="008A65A9" w:rsidP="008A65A9">
            <w:pPr>
              <w:pStyle w:val="ListParagraph"/>
              <w:ind w:left="0"/>
              <w:jc w:val="center"/>
            </w:pPr>
            <w:r>
              <w:t>4.0</w:t>
            </w:r>
          </w:p>
        </w:tc>
        <w:tc>
          <w:tcPr>
            <w:tcW w:w="1605" w:type="dxa"/>
            <w:vMerge/>
          </w:tcPr>
          <w:p w:rsidR="008A65A9" w:rsidRDefault="008A65A9" w:rsidP="00C065D5">
            <w:pPr>
              <w:pStyle w:val="ListParagraph"/>
              <w:ind w:left="0"/>
            </w:pPr>
          </w:p>
        </w:tc>
      </w:tr>
      <w:tr w:rsidR="008A65A9" w:rsidTr="0065720E">
        <w:tc>
          <w:tcPr>
            <w:tcW w:w="1559" w:type="dxa"/>
            <w:vMerge w:val="restart"/>
          </w:tcPr>
          <w:p w:rsidR="003657BB" w:rsidRDefault="003657BB" w:rsidP="003657BB">
            <w:pPr>
              <w:pStyle w:val="ListParagraph"/>
              <w:ind w:left="0"/>
              <w:jc w:val="center"/>
            </w:pPr>
          </w:p>
          <w:p w:rsidR="003657BB" w:rsidRDefault="003657BB" w:rsidP="003657BB">
            <w:pPr>
              <w:pStyle w:val="ListParagraph"/>
              <w:ind w:left="0"/>
              <w:jc w:val="center"/>
            </w:pPr>
          </w:p>
          <w:p w:rsidR="003657BB" w:rsidRDefault="003657BB" w:rsidP="003657BB">
            <w:pPr>
              <w:pStyle w:val="ListParagraph"/>
              <w:ind w:left="0"/>
              <w:jc w:val="center"/>
            </w:pPr>
          </w:p>
          <w:p w:rsidR="003657BB" w:rsidRDefault="003657BB" w:rsidP="003657BB">
            <w:pPr>
              <w:pStyle w:val="ListParagraph"/>
              <w:ind w:left="0"/>
              <w:jc w:val="center"/>
            </w:pPr>
          </w:p>
          <w:p w:rsidR="008A65A9" w:rsidRDefault="008A65A9" w:rsidP="003657BB">
            <w:pPr>
              <w:pStyle w:val="ListParagraph"/>
              <w:ind w:left="0"/>
              <w:jc w:val="center"/>
            </w:pPr>
            <w:r>
              <w:t>J48</w:t>
            </w:r>
          </w:p>
        </w:tc>
        <w:tc>
          <w:tcPr>
            <w:tcW w:w="1899" w:type="dxa"/>
          </w:tcPr>
          <w:p w:rsidR="008A65A9" w:rsidRDefault="008A65A9" w:rsidP="00C065D5">
            <w:pPr>
              <w:pStyle w:val="ListParagraph"/>
              <w:ind w:left="0"/>
            </w:pPr>
            <w:r>
              <w:t>C</w:t>
            </w:r>
          </w:p>
        </w:tc>
        <w:tc>
          <w:tcPr>
            <w:tcW w:w="1949" w:type="dxa"/>
            <w:gridSpan w:val="2"/>
          </w:tcPr>
          <w:p w:rsidR="008A65A9" w:rsidRDefault="008A65A9" w:rsidP="00C065D5">
            <w:pPr>
              <w:pStyle w:val="ListParagraph"/>
              <w:ind w:left="0"/>
            </w:pPr>
            <w:r>
              <w:t>Confidence threshold for pruning</w:t>
            </w:r>
          </w:p>
        </w:tc>
        <w:tc>
          <w:tcPr>
            <w:tcW w:w="1618" w:type="dxa"/>
          </w:tcPr>
          <w:p w:rsidR="008A65A9" w:rsidRDefault="008A65A9" w:rsidP="008A65A9">
            <w:pPr>
              <w:pStyle w:val="ListParagraph"/>
              <w:ind w:left="0"/>
              <w:jc w:val="center"/>
            </w:pPr>
          </w:p>
          <w:p w:rsidR="008A65A9" w:rsidRDefault="008A65A9" w:rsidP="008A65A9">
            <w:pPr>
              <w:pStyle w:val="ListParagraph"/>
              <w:ind w:left="0"/>
              <w:jc w:val="center"/>
            </w:pPr>
            <w:r>
              <w:t>0.25</w:t>
            </w:r>
          </w:p>
        </w:tc>
        <w:tc>
          <w:tcPr>
            <w:tcW w:w="1605" w:type="dxa"/>
            <w:vMerge w:val="restart"/>
          </w:tcPr>
          <w:p w:rsidR="003657BB" w:rsidRDefault="003657BB" w:rsidP="00C065D5">
            <w:pPr>
              <w:pStyle w:val="ListParagraph"/>
              <w:ind w:left="0"/>
            </w:pPr>
          </w:p>
          <w:p w:rsidR="003657BB" w:rsidRDefault="003657BB" w:rsidP="00C065D5">
            <w:pPr>
              <w:pStyle w:val="ListParagraph"/>
              <w:ind w:left="0"/>
            </w:pPr>
          </w:p>
          <w:p w:rsidR="003657BB" w:rsidRDefault="003657BB" w:rsidP="00C065D5">
            <w:pPr>
              <w:pStyle w:val="ListParagraph"/>
              <w:ind w:left="0"/>
            </w:pPr>
          </w:p>
          <w:p w:rsidR="003657BB" w:rsidRDefault="003657BB" w:rsidP="00C065D5">
            <w:pPr>
              <w:pStyle w:val="ListParagraph"/>
              <w:ind w:left="0"/>
            </w:pPr>
          </w:p>
          <w:p w:rsidR="008A65A9" w:rsidRDefault="003657BB" w:rsidP="003657BB">
            <w:pPr>
              <w:pStyle w:val="ListParagraph"/>
              <w:ind w:left="0"/>
              <w:jc w:val="center"/>
            </w:pPr>
            <w:r>
              <w:t>73.20%</w:t>
            </w:r>
          </w:p>
        </w:tc>
      </w:tr>
      <w:tr w:rsidR="008A65A9" w:rsidTr="0065720E">
        <w:tc>
          <w:tcPr>
            <w:tcW w:w="1559" w:type="dxa"/>
            <w:vMerge/>
          </w:tcPr>
          <w:p w:rsidR="008A65A9" w:rsidRDefault="008A65A9" w:rsidP="00C065D5">
            <w:pPr>
              <w:pStyle w:val="ListParagraph"/>
              <w:ind w:left="0"/>
            </w:pPr>
          </w:p>
        </w:tc>
        <w:tc>
          <w:tcPr>
            <w:tcW w:w="1899" w:type="dxa"/>
          </w:tcPr>
          <w:p w:rsidR="008A65A9" w:rsidRDefault="008A65A9" w:rsidP="00C065D5">
            <w:pPr>
              <w:pStyle w:val="ListParagraph"/>
              <w:ind w:left="0"/>
            </w:pPr>
            <w:r>
              <w:t>M</w:t>
            </w:r>
          </w:p>
        </w:tc>
        <w:tc>
          <w:tcPr>
            <w:tcW w:w="1949" w:type="dxa"/>
            <w:gridSpan w:val="2"/>
          </w:tcPr>
          <w:p w:rsidR="008A65A9" w:rsidRDefault="008A65A9" w:rsidP="00C065D5">
            <w:pPr>
              <w:pStyle w:val="ListParagraph"/>
              <w:ind w:left="0"/>
            </w:pPr>
            <w:r>
              <w:t>Minimum number of instances per leaf</w:t>
            </w:r>
          </w:p>
        </w:tc>
        <w:tc>
          <w:tcPr>
            <w:tcW w:w="1618" w:type="dxa"/>
          </w:tcPr>
          <w:p w:rsidR="008A65A9" w:rsidRDefault="008A65A9" w:rsidP="00C065D5">
            <w:pPr>
              <w:pStyle w:val="ListParagraph"/>
              <w:ind w:left="0"/>
            </w:pPr>
          </w:p>
          <w:p w:rsidR="008A65A9" w:rsidRDefault="008A65A9" w:rsidP="008A65A9">
            <w:pPr>
              <w:pStyle w:val="ListParagraph"/>
              <w:ind w:left="0"/>
              <w:jc w:val="center"/>
            </w:pPr>
            <w:r>
              <w:t>4.0</w:t>
            </w:r>
          </w:p>
        </w:tc>
        <w:tc>
          <w:tcPr>
            <w:tcW w:w="1605" w:type="dxa"/>
            <w:vMerge/>
          </w:tcPr>
          <w:p w:rsidR="008A65A9" w:rsidRDefault="008A65A9" w:rsidP="00C065D5">
            <w:pPr>
              <w:pStyle w:val="ListParagraph"/>
              <w:ind w:left="0"/>
            </w:pPr>
          </w:p>
        </w:tc>
      </w:tr>
      <w:tr w:rsidR="008A65A9" w:rsidTr="0065720E">
        <w:tc>
          <w:tcPr>
            <w:tcW w:w="1559" w:type="dxa"/>
            <w:vMerge/>
          </w:tcPr>
          <w:p w:rsidR="008A65A9" w:rsidRDefault="008A65A9" w:rsidP="00C065D5">
            <w:pPr>
              <w:pStyle w:val="ListParagraph"/>
              <w:ind w:left="0"/>
            </w:pPr>
          </w:p>
        </w:tc>
        <w:tc>
          <w:tcPr>
            <w:tcW w:w="1899" w:type="dxa"/>
          </w:tcPr>
          <w:p w:rsidR="008A65A9" w:rsidRDefault="008A65A9" w:rsidP="00C065D5">
            <w:pPr>
              <w:pStyle w:val="ListParagraph"/>
              <w:ind w:left="0"/>
            </w:pPr>
            <w:r>
              <w:t>N</w:t>
            </w:r>
          </w:p>
        </w:tc>
        <w:tc>
          <w:tcPr>
            <w:tcW w:w="1949" w:type="dxa"/>
            <w:gridSpan w:val="2"/>
          </w:tcPr>
          <w:p w:rsidR="008A65A9" w:rsidRDefault="008A65A9" w:rsidP="00C065D5">
            <w:pPr>
              <w:pStyle w:val="ListParagraph"/>
              <w:ind w:left="0"/>
            </w:pPr>
            <w:r>
              <w:t>Number of folds for pruning</w:t>
            </w:r>
          </w:p>
        </w:tc>
        <w:tc>
          <w:tcPr>
            <w:tcW w:w="1618" w:type="dxa"/>
          </w:tcPr>
          <w:p w:rsidR="008A65A9" w:rsidRDefault="008A65A9" w:rsidP="008A65A9">
            <w:pPr>
              <w:pStyle w:val="ListParagraph"/>
              <w:ind w:left="0"/>
              <w:jc w:val="center"/>
            </w:pPr>
            <w:r>
              <w:t>2</w:t>
            </w:r>
          </w:p>
        </w:tc>
        <w:tc>
          <w:tcPr>
            <w:tcW w:w="1605" w:type="dxa"/>
            <w:vMerge/>
          </w:tcPr>
          <w:p w:rsidR="008A65A9" w:rsidRDefault="008A65A9" w:rsidP="00C065D5">
            <w:pPr>
              <w:pStyle w:val="ListParagraph"/>
              <w:ind w:left="0"/>
            </w:pPr>
          </w:p>
        </w:tc>
      </w:tr>
      <w:tr w:rsidR="008A65A9" w:rsidTr="0065720E">
        <w:tc>
          <w:tcPr>
            <w:tcW w:w="1559" w:type="dxa"/>
            <w:vMerge/>
          </w:tcPr>
          <w:p w:rsidR="008A65A9" w:rsidRDefault="008A65A9" w:rsidP="00C065D5">
            <w:pPr>
              <w:pStyle w:val="ListParagraph"/>
              <w:ind w:left="0"/>
            </w:pPr>
          </w:p>
        </w:tc>
        <w:tc>
          <w:tcPr>
            <w:tcW w:w="1899" w:type="dxa"/>
          </w:tcPr>
          <w:p w:rsidR="008A65A9" w:rsidRDefault="008A65A9" w:rsidP="00C065D5">
            <w:pPr>
              <w:pStyle w:val="ListParagraph"/>
              <w:ind w:left="0"/>
            </w:pPr>
            <w:r>
              <w:t>S</w:t>
            </w:r>
          </w:p>
        </w:tc>
        <w:tc>
          <w:tcPr>
            <w:tcW w:w="1949" w:type="dxa"/>
            <w:gridSpan w:val="2"/>
          </w:tcPr>
          <w:p w:rsidR="008A65A9" w:rsidRDefault="008A65A9" w:rsidP="00C065D5">
            <w:pPr>
              <w:pStyle w:val="ListParagraph"/>
              <w:ind w:left="0"/>
            </w:pPr>
            <w:r>
              <w:t>Don’t Perform subtree raising</w:t>
            </w:r>
          </w:p>
        </w:tc>
        <w:tc>
          <w:tcPr>
            <w:tcW w:w="1618" w:type="dxa"/>
          </w:tcPr>
          <w:p w:rsidR="008A65A9" w:rsidRDefault="008A65A9" w:rsidP="008A65A9">
            <w:pPr>
              <w:pStyle w:val="ListParagraph"/>
              <w:ind w:left="0"/>
              <w:jc w:val="center"/>
            </w:pPr>
            <w:r>
              <w:t>Checked</w:t>
            </w:r>
          </w:p>
        </w:tc>
        <w:tc>
          <w:tcPr>
            <w:tcW w:w="1605" w:type="dxa"/>
            <w:vMerge/>
          </w:tcPr>
          <w:p w:rsidR="008A65A9" w:rsidRDefault="008A65A9" w:rsidP="00C065D5">
            <w:pPr>
              <w:pStyle w:val="ListParagraph"/>
              <w:ind w:left="0"/>
            </w:pPr>
          </w:p>
        </w:tc>
      </w:tr>
      <w:tr w:rsidR="008A65A9" w:rsidTr="0065720E">
        <w:tc>
          <w:tcPr>
            <w:tcW w:w="1559" w:type="dxa"/>
            <w:vMerge/>
          </w:tcPr>
          <w:p w:rsidR="008A65A9" w:rsidRDefault="008A65A9" w:rsidP="00C065D5">
            <w:pPr>
              <w:pStyle w:val="ListParagraph"/>
              <w:ind w:left="0"/>
            </w:pPr>
          </w:p>
        </w:tc>
        <w:tc>
          <w:tcPr>
            <w:tcW w:w="1899" w:type="dxa"/>
          </w:tcPr>
          <w:p w:rsidR="008A65A9" w:rsidRDefault="008A65A9" w:rsidP="00C065D5">
            <w:pPr>
              <w:pStyle w:val="ListParagraph"/>
              <w:ind w:left="0"/>
            </w:pPr>
            <w:r>
              <w:t>A</w:t>
            </w:r>
          </w:p>
        </w:tc>
        <w:tc>
          <w:tcPr>
            <w:tcW w:w="1949" w:type="dxa"/>
            <w:gridSpan w:val="2"/>
          </w:tcPr>
          <w:p w:rsidR="008A65A9" w:rsidRDefault="008A65A9" w:rsidP="00C065D5">
            <w:pPr>
              <w:pStyle w:val="ListParagraph"/>
              <w:ind w:left="0"/>
            </w:pPr>
            <w:r>
              <w:t>Laplace smoothing</w:t>
            </w:r>
          </w:p>
        </w:tc>
        <w:tc>
          <w:tcPr>
            <w:tcW w:w="1618" w:type="dxa"/>
          </w:tcPr>
          <w:p w:rsidR="008A65A9" w:rsidRDefault="008A65A9" w:rsidP="008A65A9">
            <w:pPr>
              <w:pStyle w:val="ListParagraph"/>
              <w:ind w:left="0"/>
              <w:jc w:val="center"/>
            </w:pPr>
            <w:r>
              <w:t>Checked</w:t>
            </w:r>
          </w:p>
        </w:tc>
        <w:tc>
          <w:tcPr>
            <w:tcW w:w="1605" w:type="dxa"/>
            <w:vMerge/>
          </w:tcPr>
          <w:p w:rsidR="008A65A9" w:rsidRDefault="008A65A9" w:rsidP="00C065D5">
            <w:pPr>
              <w:pStyle w:val="ListParagraph"/>
              <w:ind w:left="0"/>
            </w:pPr>
          </w:p>
        </w:tc>
      </w:tr>
      <w:tr w:rsidR="00A34343" w:rsidTr="0065720E">
        <w:tc>
          <w:tcPr>
            <w:tcW w:w="1559" w:type="dxa"/>
            <w:vMerge w:val="restart"/>
          </w:tcPr>
          <w:p w:rsidR="00A34343" w:rsidRDefault="00A34343" w:rsidP="00C065D5">
            <w:pPr>
              <w:pStyle w:val="ListParagraph"/>
              <w:ind w:left="0"/>
            </w:pPr>
          </w:p>
          <w:p w:rsidR="00A34343" w:rsidRDefault="00A34343" w:rsidP="00C065D5">
            <w:pPr>
              <w:pStyle w:val="ListParagraph"/>
              <w:ind w:left="0"/>
            </w:pPr>
          </w:p>
          <w:p w:rsidR="00A34343" w:rsidRDefault="00A34343" w:rsidP="00C065D5">
            <w:pPr>
              <w:pStyle w:val="ListParagraph"/>
              <w:ind w:left="0"/>
            </w:pPr>
          </w:p>
          <w:p w:rsidR="00A34343" w:rsidRDefault="00A34343" w:rsidP="00C065D5">
            <w:pPr>
              <w:pStyle w:val="ListParagraph"/>
              <w:ind w:left="0"/>
            </w:pPr>
          </w:p>
          <w:p w:rsidR="00A34343" w:rsidRDefault="00A34343" w:rsidP="00C065D5">
            <w:pPr>
              <w:pStyle w:val="ListParagraph"/>
              <w:ind w:left="0"/>
            </w:pPr>
          </w:p>
          <w:p w:rsidR="00A34343" w:rsidRDefault="00A34343" w:rsidP="00C065D5">
            <w:pPr>
              <w:pStyle w:val="ListParagraph"/>
              <w:ind w:left="0"/>
            </w:pPr>
          </w:p>
          <w:p w:rsidR="00A34343" w:rsidRDefault="00A34343" w:rsidP="00C065D5">
            <w:pPr>
              <w:pStyle w:val="ListParagraph"/>
              <w:ind w:left="0"/>
            </w:pPr>
          </w:p>
          <w:p w:rsidR="00A34343" w:rsidRDefault="00A34343" w:rsidP="002726C9">
            <w:pPr>
              <w:pStyle w:val="ListParagraph"/>
              <w:ind w:left="0"/>
              <w:jc w:val="center"/>
            </w:pPr>
            <w:r>
              <w:t>Random Forest</w:t>
            </w:r>
          </w:p>
        </w:tc>
        <w:tc>
          <w:tcPr>
            <w:tcW w:w="1899" w:type="dxa"/>
          </w:tcPr>
          <w:p w:rsidR="00A34343" w:rsidRDefault="00A34343" w:rsidP="00C065D5">
            <w:pPr>
              <w:pStyle w:val="ListParagraph"/>
              <w:ind w:left="0"/>
            </w:pPr>
            <w:r>
              <w:t>Number of trees</w:t>
            </w:r>
          </w:p>
        </w:tc>
        <w:tc>
          <w:tcPr>
            <w:tcW w:w="1949" w:type="dxa"/>
            <w:gridSpan w:val="2"/>
          </w:tcPr>
          <w:p w:rsidR="00A34343" w:rsidRDefault="00A34343" w:rsidP="00C065D5">
            <w:pPr>
              <w:pStyle w:val="ListParagraph"/>
              <w:ind w:left="0"/>
            </w:pPr>
            <w:r>
              <w:t>Specifies the total number of decision trees to be created for the give training data</w:t>
            </w:r>
          </w:p>
        </w:tc>
        <w:tc>
          <w:tcPr>
            <w:tcW w:w="1618" w:type="dxa"/>
          </w:tcPr>
          <w:p w:rsidR="00A34343" w:rsidRDefault="00A34343" w:rsidP="008A65A9">
            <w:pPr>
              <w:pStyle w:val="ListParagraph"/>
              <w:ind w:left="0"/>
              <w:jc w:val="center"/>
            </w:pPr>
            <w:r>
              <w:t>500</w:t>
            </w:r>
          </w:p>
        </w:tc>
        <w:tc>
          <w:tcPr>
            <w:tcW w:w="1605" w:type="dxa"/>
            <w:vMerge w:val="restart"/>
          </w:tcPr>
          <w:p w:rsidR="00A34343" w:rsidRDefault="00A34343" w:rsidP="0085141A">
            <w:pPr>
              <w:pStyle w:val="ListParagraph"/>
              <w:ind w:left="0"/>
              <w:jc w:val="center"/>
            </w:pPr>
          </w:p>
          <w:p w:rsidR="00A34343" w:rsidRDefault="00A34343" w:rsidP="0085141A">
            <w:pPr>
              <w:pStyle w:val="ListParagraph"/>
              <w:ind w:left="0"/>
              <w:jc w:val="center"/>
            </w:pPr>
          </w:p>
          <w:p w:rsidR="00A34343" w:rsidRDefault="00A34343" w:rsidP="0085141A">
            <w:pPr>
              <w:pStyle w:val="ListParagraph"/>
              <w:ind w:left="0"/>
              <w:jc w:val="center"/>
            </w:pPr>
          </w:p>
          <w:p w:rsidR="00A34343" w:rsidRDefault="00A34343" w:rsidP="0085141A">
            <w:pPr>
              <w:pStyle w:val="ListParagraph"/>
              <w:ind w:left="0"/>
              <w:jc w:val="center"/>
            </w:pPr>
          </w:p>
          <w:p w:rsidR="00A34343" w:rsidRDefault="00A34343" w:rsidP="0085141A">
            <w:pPr>
              <w:pStyle w:val="ListParagraph"/>
              <w:ind w:left="0"/>
              <w:jc w:val="center"/>
            </w:pPr>
          </w:p>
          <w:p w:rsidR="00A34343" w:rsidRDefault="00A34343" w:rsidP="0085141A">
            <w:pPr>
              <w:pStyle w:val="ListParagraph"/>
              <w:ind w:left="0"/>
              <w:jc w:val="center"/>
            </w:pPr>
          </w:p>
          <w:p w:rsidR="00A34343" w:rsidRDefault="00A34343" w:rsidP="0085141A">
            <w:pPr>
              <w:pStyle w:val="ListParagraph"/>
              <w:ind w:left="0"/>
              <w:jc w:val="center"/>
            </w:pPr>
          </w:p>
          <w:p w:rsidR="00A34343" w:rsidRDefault="00226DAA" w:rsidP="0085141A">
            <w:pPr>
              <w:pStyle w:val="ListParagraph"/>
              <w:ind w:left="0"/>
              <w:jc w:val="center"/>
            </w:pPr>
            <w:r>
              <w:t>69.20</w:t>
            </w:r>
            <w:r w:rsidR="00A34343">
              <w:t>%</w:t>
            </w:r>
          </w:p>
        </w:tc>
      </w:tr>
      <w:tr w:rsidR="00A34343" w:rsidTr="0065720E">
        <w:tc>
          <w:tcPr>
            <w:tcW w:w="1559" w:type="dxa"/>
            <w:vMerge/>
          </w:tcPr>
          <w:p w:rsidR="00A34343" w:rsidRDefault="00A34343" w:rsidP="00C065D5">
            <w:pPr>
              <w:pStyle w:val="ListParagraph"/>
              <w:ind w:left="0"/>
            </w:pPr>
          </w:p>
        </w:tc>
        <w:tc>
          <w:tcPr>
            <w:tcW w:w="1899" w:type="dxa"/>
          </w:tcPr>
          <w:p w:rsidR="00A34343" w:rsidRDefault="00A34343" w:rsidP="00C065D5">
            <w:pPr>
              <w:pStyle w:val="ListParagraph"/>
              <w:ind w:left="0"/>
            </w:pPr>
            <w:r>
              <w:t>Criterion</w:t>
            </w:r>
          </w:p>
        </w:tc>
        <w:tc>
          <w:tcPr>
            <w:tcW w:w="1949" w:type="dxa"/>
            <w:gridSpan w:val="2"/>
          </w:tcPr>
          <w:p w:rsidR="00A34343" w:rsidRDefault="00A34343" w:rsidP="00C065D5">
            <w:pPr>
              <w:pStyle w:val="ListParagraph"/>
              <w:ind w:left="0"/>
            </w:pPr>
            <w:r>
              <w:t>Gini-Index criterion gave better performance in lift chart</w:t>
            </w:r>
          </w:p>
        </w:tc>
        <w:tc>
          <w:tcPr>
            <w:tcW w:w="1618" w:type="dxa"/>
          </w:tcPr>
          <w:p w:rsidR="00A34343" w:rsidRDefault="00A34343" w:rsidP="008A65A9">
            <w:pPr>
              <w:pStyle w:val="ListParagraph"/>
              <w:ind w:left="0"/>
              <w:jc w:val="center"/>
            </w:pPr>
            <w:r>
              <w:t>Gini-index</w:t>
            </w:r>
          </w:p>
        </w:tc>
        <w:tc>
          <w:tcPr>
            <w:tcW w:w="1605" w:type="dxa"/>
            <w:vMerge/>
          </w:tcPr>
          <w:p w:rsidR="00A34343" w:rsidRDefault="00A34343" w:rsidP="00C065D5">
            <w:pPr>
              <w:pStyle w:val="ListParagraph"/>
              <w:ind w:left="0"/>
            </w:pPr>
          </w:p>
        </w:tc>
      </w:tr>
      <w:tr w:rsidR="00A34343" w:rsidTr="0065720E">
        <w:tc>
          <w:tcPr>
            <w:tcW w:w="1559" w:type="dxa"/>
            <w:vMerge/>
          </w:tcPr>
          <w:p w:rsidR="00A34343" w:rsidRDefault="00A34343" w:rsidP="00C065D5">
            <w:pPr>
              <w:pStyle w:val="ListParagraph"/>
              <w:ind w:left="0"/>
            </w:pPr>
          </w:p>
        </w:tc>
        <w:tc>
          <w:tcPr>
            <w:tcW w:w="1899" w:type="dxa"/>
          </w:tcPr>
          <w:p w:rsidR="00A34343" w:rsidRDefault="00226DAA" w:rsidP="00C065D5">
            <w:pPr>
              <w:pStyle w:val="ListParagraph"/>
              <w:ind w:left="0"/>
            </w:pPr>
            <w:r>
              <w:t xml:space="preserve">Apply Pruning &amp; Apply </w:t>
            </w:r>
            <w:r w:rsidR="00BA14B0">
              <w:t>Pre- Pruning</w:t>
            </w:r>
          </w:p>
        </w:tc>
        <w:tc>
          <w:tcPr>
            <w:tcW w:w="1949" w:type="dxa"/>
            <w:gridSpan w:val="2"/>
          </w:tcPr>
          <w:p w:rsidR="00A34343" w:rsidRDefault="00BA14B0" w:rsidP="00C065D5">
            <w:pPr>
              <w:pStyle w:val="ListParagraph"/>
              <w:ind w:left="0"/>
            </w:pPr>
            <w:r>
              <w:t>Specifies if the tree is to be pruned or not</w:t>
            </w:r>
          </w:p>
        </w:tc>
        <w:tc>
          <w:tcPr>
            <w:tcW w:w="1618" w:type="dxa"/>
          </w:tcPr>
          <w:p w:rsidR="00A34343" w:rsidRDefault="00226DAA" w:rsidP="008A65A9">
            <w:pPr>
              <w:pStyle w:val="ListParagraph"/>
              <w:ind w:left="0"/>
              <w:jc w:val="center"/>
            </w:pPr>
            <w:r>
              <w:t>Unchecked</w:t>
            </w:r>
          </w:p>
        </w:tc>
        <w:tc>
          <w:tcPr>
            <w:tcW w:w="1605" w:type="dxa"/>
            <w:vMerge/>
          </w:tcPr>
          <w:p w:rsidR="00A34343" w:rsidRDefault="00A34343" w:rsidP="00C065D5">
            <w:pPr>
              <w:pStyle w:val="ListParagraph"/>
              <w:ind w:left="0"/>
            </w:pPr>
          </w:p>
        </w:tc>
      </w:tr>
      <w:tr w:rsidR="00226DAA" w:rsidTr="00605B66">
        <w:tc>
          <w:tcPr>
            <w:tcW w:w="1559" w:type="dxa"/>
            <w:vMerge/>
          </w:tcPr>
          <w:p w:rsidR="00226DAA" w:rsidRDefault="00226DAA" w:rsidP="00C065D5">
            <w:pPr>
              <w:pStyle w:val="ListParagraph"/>
              <w:ind w:left="0"/>
            </w:pPr>
          </w:p>
        </w:tc>
        <w:tc>
          <w:tcPr>
            <w:tcW w:w="5466" w:type="dxa"/>
            <w:gridSpan w:val="4"/>
          </w:tcPr>
          <w:p w:rsidR="00226DAA" w:rsidRPr="00226DAA" w:rsidRDefault="00226DAA" w:rsidP="008A65A9">
            <w:pPr>
              <w:pStyle w:val="ListParagraph"/>
              <w:ind w:left="0"/>
              <w:jc w:val="center"/>
              <w:rPr>
                <w:b/>
              </w:rPr>
            </w:pPr>
            <w:r w:rsidRPr="00226DAA">
              <w:rPr>
                <w:b/>
              </w:rPr>
              <w:t>Altering other parameters did not make any difference to accuracy nor to the lift chart</w:t>
            </w:r>
          </w:p>
        </w:tc>
        <w:tc>
          <w:tcPr>
            <w:tcW w:w="1605" w:type="dxa"/>
            <w:vMerge/>
          </w:tcPr>
          <w:p w:rsidR="00226DAA" w:rsidRDefault="00226DAA" w:rsidP="00C065D5">
            <w:pPr>
              <w:pStyle w:val="ListParagraph"/>
              <w:ind w:left="0"/>
            </w:pPr>
          </w:p>
        </w:tc>
      </w:tr>
      <w:tr w:rsidR="00063424" w:rsidTr="00605B66">
        <w:tc>
          <w:tcPr>
            <w:tcW w:w="1559" w:type="dxa"/>
          </w:tcPr>
          <w:p w:rsidR="00063424" w:rsidRDefault="00063424" w:rsidP="00C065D5">
            <w:pPr>
              <w:pStyle w:val="ListParagraph"/>
              <w:ind w:left="0"/>
            </w:pPr>
            <w:r>
              <w:t>AdaBoost (Decision Tree)</w:t>
            </w:r>
          </w:p>
        </w:tc>
        <w:tc>
          <w:tcPr>
            <w:tcW w:w="2733" w:type="dxa"/>
            <w:gridSpan w:val="2"/>
          </w:tcPr>
          <w:p w:rsidR="00063424" w:rsidRPr="00063424" w:rsidRDefault="00063424" w:rsidP="008A65A9">
            <w:pPr>
              <w:pStyle w:val="ListParagraph"/>
              <w:ind w:left="0"/>
              <w:jc w:val="center"/>
            </w:pPr>
            <w:r w:rsidRPr="00063424">
              <w:t>Iterations</w:t>
            </w:r>
          </w:p>
        </w:tc>
        <w:tc>
          <w:tcPr>
            <w:tcW w:w="2733" w:type="dxa"/>
            <w:gridSpan w:val="2"/>
          </w:tcPr>
          <w:p w:rsidR="00063424" w:rsidRPr="00063424" w:rsidRDefault="00063424" w:rsidP="008A65A9">
            <w:pPr>
              <w:pStyle w:val="ListParagraph"/>
              <w:ind w:left="0"/>
              <w:jc w:val="center"/>
            </w:pPr>
            <w:r w:rsidRPr="00063424">
              <w:t>10</w:t>
            </w:r>
          </w:p>
        </w:tc>
        <w:tc>
          <w:tcPr>
            <w:tcW w:w="1605" w:type="dxa"/>
          </w:tcPr>
          <w:p w:rsidR="00063424" w:rsidRDefault="00063424" w:rsidP="00063424">
            <w:pPr>
              <w:pStyle w:val="ListParagraph"/>
              <w:ind w:left="0"/>
              <w:jc w:val="center"/>
            </w:pPr>
            <w:r>
              <w:t>73.00%</w:t>
            </w:r>
          </w:p>
        </w:tc>
      </w:tr>
    </w:tbl>
    <w:p w:rsidR="00E24F1F" w:rsidRDefault="00E24F1F" w:rsidP="002063E9">
      <w:pPr>
        <w:pStyle w:val="ListParagraph"/>
        <w:jc w:val="both"/>
      </w:pPr>
    </w:p>
    <w:p w:rsidR="00B0396A" w:rsidRDefault="00C2471A" w:rsidP="002063E9">
      <w:pPr>
        <w:pStyle w:val="ListParagraph"/>
        <w:jc w:val="both"/>
      </w:pPr>
      <w:r>
        <w:t>Performance do vary across different decision tree learners</w:t>
      </w:r>
      <w:r w:rsidR="00520500">
        <w:t xml:space="preserve"> as it can be observed from different accuracies</w:t>
      </w:r>
      <w:r>
        <w:t>.</w:t>
      </w:r>
      <w:r w:rsidR="00063424">
        <w:t xml:space="preserve"> It can also be observed that AdaBoost </w:t>
      </w:r>
      <w:r w:rsidR="002063E9">
        <w:t>on Decision Tree learner has increased the performance significantly both in terms of accuracy and lift chart.</w:t>
      </w:r>
    </w:p>
    <w:p w:rsidR="00D37047" w:rsidRDefault="00D37047" w:rsidP="002063E9">
      <w:pPr>
        <w:pStyle w:val="ListParagraph"/>
        <w:jc w:val="both"/>
      </w:pPr>
    </w:p>
    <w:p w:rsidR="00D37047" w:rsidRPr="00D37047" w:rsidRDefault="00D37047" w:rsidP="002063E9">
      <w:pPr>
        <w:pStyle w:val="ListParagraph"/>
        <w:jc w:val="both"/>
        <w:rPr>
          <w:b/>
        </w:rPr>
      </w:pPr>
      <w:r>
        <w:rPr>
          <w:b/>
        </w:rPr>
        <w:t xml:space="preserve">Note: - AdaBoost meta algorithm did not show any significant increase or decrease in accuracies for CART, J-48 and Random Forest learners and thus the performances are not </w:t>
      </w:r>
      <w:r w:rsidR="00D91AAB">
        <w:rPr>
          <w:b/>
        </w:rPr>
        <w:t>recorded</w:t>
      </w:r>
      <w:r>
        <w:rPr>
          <w:b/>
        </w:rPr>
        <w:t xml:space="preserve"> in the above table.</w:t>
      </w:r>
    </w:p>
    <w:p w:rsidR="00C2471A" w:rsidRPr="00C2471A" w:rsidRDefault="00C2471A" w:rsidP="00EE786A">
      <w:pPr>
        <w:pStyle w:val="ListParagraph"/>
        <w:rPr>
          <w:b/>
          <w:sz w:val="28"/>
        </w:rPr>
      </w:pPr>
      <w:r w:rsidRPr="00C2471A">
        <w:rPr>
          <w:b/>
          <w:sz w:val="28"/>
        </w:rPr>
        <w:lastRenderedPageBreak/>
        <w:t>Model Comparison</w:t>
      </w:r>
    </w:p>
    <w:p w:rsidR="00C2471A" w:rsidRDefault="00C2471A" w:rsidP="00EE786A">
      <w:pPr>
        <w:pStyle w:val="ListParagraph"/>
      </w:pPr>
    </w:p>
    <w:tbl>
      <w:tblPr>
        <w:tblStyle w:val="TableGrid"/>
        <w:tblW w:w="0" w:type="auto"/>
        <w:tblInd w:w="1190" w:type="dxa"/>
        <w:tblLook w:val="04A0" w:firstRow="1" w:lastRow="0" w:firstColumn="1" w:lastColumn="0" w:noHBand="0" w:noVBand="1"/>
      </w:tblPr>
      <w:tblGrid>
        <w:gridCol w:w="1749"/>
        <w:gridCol w:w="1757"/>
        <w:gridCol w:w="1719"/>
        <w:gridCol w:w="1756"/>
      </w:tblGrid>
      <w:tr w:rsidR="00C2471A" w:rsidTr="00D66232">
        <w:tc>
          <w:tcPr>
            <w:tcW w:w="1749" w:type="dxa"/>
          </w:tcPr>
          <w:p w:rsidR="00C2471A" w:rsidRPr="00A227CD" w:rsidRDefault="00C2471A" w:rsidP="007B223C">
            <w:pPr>
              <w:pStyle w:val="ListParagraph"/>
              <w:ind w:left="0"/>
              <w:rPr>
                <w:b/>
              </w:rPr>
            </w:pPr>
            <w:r w:rsidRPr="00A227CD">
              <w:rPr>
                <w:b/>
                <w:color w:val="C45911" w:themeColor="accent2" w:themeShade="BF"/>
              </w:rPr>
              <w:t>50-50 Split</w:t>
            </w:r>
          </w:p>
        </w:tc>
        <w:tc>
          <w:tcPr>
            <w:tcW w:w="1757" w:type="dxa"/>
          </w:tcPr>
          <w:p w:rsidR="00C2471A" w:rsidRPr="005A3AAC" w:rsidRDefault="00C2471A" w:rsidP="007B223C">
            <w:pPr>
              <w:pStyle w:val="ListParagraph"/>
              <w:ind w:left="0"/>
              <w:rPr>
                <w:b/>
              </w:rPr>
            </w:pPr>
            <w:r w:rsidRPr="005A3AAC">
              <w:rPr>
                <w:b/>
              </w:rPr>
              <w:t>Precision</w:t>
            </w:r>
          </w:p>
        </w:tc>
        <w:tc>
          <w:tcPr>
            <w:tcW w:w="1719" w:type="dxa"/>
          </w:tcPr>
          <w:p w:rsidR="00C2471A" w:rsidRPr="005A3AAC" w:rsidRDefault="00C2471A" w:rsidP="007B223C">
            <w:pPr>
              <w:pStyle w:val="ListParagraph"/>
              <w:ind w:left="0"/>
              <w:rPr>
                <w:b/>
              </w:rPr>
            </w:pPr>
            <w:r w:rsidRPr="005A3AAC">
              <w:rPr>
                <w:b/>
              </w:rPr>
              <w:t>Recall</w:t>
            </w:r>
          </w:p>
        </w:tc>
        <w:tc>
          <w:tcPr>
            <w:tcW w:w="1756" w:type="dxa"/>
          </w:tcPr>
          <w:p w:rsidR="00C2471A" w:rsidRPr="005A3AAC" w:rsidRDefault="00C2471A" w:rsidP="007B223C">
            <w:pPr>
              <w:pStyle w:val="ListParagraph"/>
              <w:ind w:left="0"/>
              <w:rPr>
                <w:b/>
              </w:rPr>
            </w:pPr>
            <w:r w:rsidRPr="005A3AAC">
              <w:rPr>
                <w:b/>
              </w:rPr>
              <w:t>Overall Accuracy</w:t>
            </w:r>
          </w:p>
        </w:tc>
      </w:tr>
      <w:tr w:rsidR="00C2471A" w:rsidTr="00D66232">
        <w:tc>
          <w:tcPr>
            <w:tcW w:w="1749" w:type="dxa"/>
          </w:tcPr>
          <w:p w:rsidR="00C2471A" w:rsidRPr="005A3AAC" w:rsidRDefault="00C2471A" w:rsidP="007B223C">
            <w:pPr>
              <w:pStyle w:val="ListParagraph"/>
              <w:ind w:left="0"/>
              <w:rPr>
                <w:b/>
              </w:rPr>
            </w:pPr>
            <w:r w:rsidRPr="005A3AAC">
              <w:rPr>
                <w:b/>
              </w:rPr>
              <w:t>Decision Tree</w:t>
            </w:r>
          </w:p>
        </w:tc>
        <w:tc>
          <w:tcPr>
            <w:tcW w:w="1757" w:type="dxa"/>
          </w:tcPr>
          <w:p w:rsidR="00C2471A" w:rsidRDefault="00C2471A" w:rsidP="007B223C">
            <w:pPr>
              <w:pStyle w:val="ListParagraph"/>
              <w:ind w:left="0"/>
            </w:pPr>
            <w:r>
              <w:t>75.60%</w:t>
            </w:r>
          </w:p>
        </w:tc>
        <w:tc>
          <w:tcPr>
            <w:tcW w:w="1719" w:type="dxa"/>
          </w:tcPr>
          <w:p w:rsidR="00C2471A" w:rsidRDefault="00C2471A" w:rsidP="007B223C">
            <w:pPr>
              <w:pStyle w:val="ListParagraph"/>
              <w:ind w:left="0"/>
            </w:pPr>
            <w:r>
              <w:t>81.74%</w:t>
            </w:r>
          </w:p>
        </w:tc>
        <w:tc>
          <w:tcPr>
            <w:tcW w:w="1756" w:type="dxa"/>
          </w:tcPr>
          <w:p w:rsidR="00C2471A" w:rsidRDefault="00C2471A" w:rsidP="007B223C">
            <w:pPr>
              <w:pStyle w:val="ListParagraph"/>
              <w:ind w:left="0"/>
            </w:pPr>
            <w:r>
              <w:t>69.20%</w:t>
            </w:r>
          </w:p>
        </w:tc>
      </w:tr>
      <w:tr w:rsidR="00C2471A" w:rsidTr="00D66232">
        <w:tc>
          <w:tcPr>
            <w:tcW w:w="1749" w:type="dxa"/>
          </w:tcPr>
          <w:p w:rsidR="00C2471A" w:rsidRPr="005A3AAC" w:rsidRDefault="00C2471A" w:rsidP="007B223C">
            <w:pPr>
              <w:pStyle w:val="ListParagraph"/>
              <w:ind w:left="0"/>
              <w:rPr>
                <w:b/>
              </w:rPr>
            </w:pPr>
            <w:r w:rsidRPr="005A3AAC">
              <w:rPr>
                <w:b/>
              </w:rPr>
              <w:t>J48</w:t>
            </w:r>
          </w:p>
        </w:tc>
        <w:tc>
          <w:tcPr>
            <w:tcW w:w="1757" w:type="dxa"/>
          </w:tcPr>
          <w:p w:rsidR="00C2471A" w:rsidRDefault="00C2471A" w:rsidP="007B223C">
            <w:pPr>
              <w:pStyle w:val="ListParagraph"/>
              <w:ind w:left="0"/>
            </w:pPr>
            <w:r>
              <w:t>74.36%</w:t>
            </w:r>
          </w:p>
        </w:tc>
        <w:tc>
          <w:tcPr>
            <w:tcW w:w="1719" w:type="dxa"/>
          </w:tcPr>
          <w:p w:rsidR="00C2471A" w:rsidRDefault="00C2471A" w:rsidP="007B223C">
            <w:pPr>
              <w:pStyle w:val="ListParagraph"/>
              <w:ind w:left="0"/>
            </w:pPr>
            <w:r>
              <w:t>93.33%</w:t>
            </w:r>
          </w:p>
        </w:tc>
        <w:tc>
          <w:tcPr>
            <w:tcW w:w="1756" w:type="dxa"/>
          </w:tcPr>
          <w:p w:rsidR="00C2471A" w:rsidRDefault="00C2471A" w:rsidP="007B223C">
            <w:pPr>
              <w:pStyle w:val="ListParagraph"/>
              <w:ind w:left="0"/>
            </w:pPr>
            <w:r>
              <w:t>73.20%</w:t>
            </w:r>
          </w:p>
        </w:tc>
      </w:tr>
      <w:tr w:rsidR="00C2471A" w:rsidTr="00D66232">
        <w:tc>
          <w:tcPr>
            <w:tcW w:w="1749" w:type="dxa"/>
          </w:tcPr>
          <w:p w:rsidR="00C2471A" w:rsidRPr="005A3AAC" w:rsidRDefault="00C2471A" w:rsidP="007B223C">
            <w:pPr>
              <w:pStyle w:val="ListParagraph"/>
              <w:ind w:left="0"/>
              <w:rPr>
                <w:b/>
              </w:rPr>
            </w:pPr>
            <w:r w:rsidRPr="005A3AAC">
              <w:rPr>
                <w:b/>
              </w:rPr>
              <w:t>CART</w:t>
            </w:r>
          </w:p>
        </w:tc>
        <w:tc>
          <w:tcPr>
            <w:tcW w:w="1757" w:type="dxa"/>
          </w:tcPr>
          <w:p w:rsidR="00C2471A" w:rsidRDefault="00C2471A" w:rsidP="007B223C">
            <w:pPr>
              <w:pStyle w:val="ListParagraph"/>
              <w:ind w:left="0"/>
            </w:pPr>
            <w:r>
              <w:t>80.52%</w:t>
            </w:r>
          </w:p>
        </w:tc>
        <w:tc>
          <w:tcPr>
            <w:tcW w:w="1719" w:type="dxa"/>
          </w:tcPr>
          <w:p w:rsidR="00C2471A" w:rsidRDefault="00C2471A" w:rsidP="007B223C">
            <w:pPr>
              <w:pStyle w:val="ListParagraph"/>
              <w:ind w:left="0"/>
            </w:pPr>
            <w:r>
              <w:t>80.29%</w:t>
            </w:r>
          </w:p>
        </w:tc>
        <w:tc>
          <w:tcPr>
            <w:tcW w:w="1756" w:type="dxa"/>
          </w:tcPr>
          <w:p w:rsidR="00E57B36" w:rsidRDefault="00C2471A" w:rsidP="007B223C">
            <w:pPr>
              <w:pStyle w:val="ListParagraph"/>
              <w:ind w:left="0"/>
            </w:pPr>
            <w:r>
              <w:t>73.00%</w:t>
            </w:r>
          </w:p>
        </w:tc>
      </w:tr>
      <w:tr w:rsidR="00E57B36" w:rsidTr="00D66232">
        <w:tc>
          <w:tcPr>
            <w:tcW w:w="1749" w:type="dxa"/>
          </w:tcPr>
          <w:p w:rsidR="00E57B36" w:rsidRPr="005A3AAC" w:rsidRDefault="00E57B36" w:rsidP="007B223C">
            <w:pPr>
              <w:pStyle w:val="ListParagraph"/>
              <w:ind w:left="0"/>
              <w:rPr>
                <w:b/>
              </w:rPr>
            </w:pPr>
            <w:r>
              <w:rPr>
                <w:b/>
              </w:rPr>
              <w:t>Random Forest</w:t>
            </w:r>
          </w:p>
        </w:tc>
        <w:tc>
          <w:tcPr>
            <w:tcW w:w="1757" w:type="dxa"/>
          </w:tcPr>
          <w:p w:rsidR="00E57B36" w:rsidRDefault="00AB2E7C" w:rsidP="007B223C">
            <w:pPr>
              <w:pStyle w:val="ListParagraph"/>
              <w:ind w:left="0"/>
            </w:pPr>
            <w:r>
              <w:t>69.14</w:t>
            </w:r>
            <w:r w:rsidR="001F3D1F">
              <w:t>%</w:t>
            </w:r>
          </w:p>
        </w:tc>
        <w:tc>
          <w:tcPr>
            <w:tcW w:w="1719" w:type="dxa"/>
          </w:tcPr>
          <w:p w:rsidR="00E57B36" w:rsidRDefault="0045109F" w:rsidP="007B223C">
            <w:pPr>
              <w:pStyle w:val="ListParagraph"/>
              <w:ind w:left="0"/>
            </w:pPr>
            <w:r>
              <w:t>100.00</w:t>
            </w:r>
            <w:r w:rsidR="001F3D1F">
              <w:t>%</w:t>
            </w:r>
          </w:p>
        </w:tc>
        <w:tc>
          <w:tcPr>
            <w:tcW w:w="1756" w:type="dxa"/>
          </w:tcPr>
          <w:p w:rsidR="00E57B36" w:rsidRDefault="00AB2E7C" w:rsidP="007B223C">
            <w:pPr>
              <w:pStyle w:val="ListParagraph"/>
              <w:ind w:left="0"/>
            </w:pPr>
            <w:r>
              <w:t>69.20</w:t>
            </w:r>
            <w:r w:rsidR="001F3D1F">
              <w:t>%</w:t>
            </w:r>
          </w:p>
        </w:tc>
      </w:tr>
      <w:tr w:rsidR="00490202" w:rsidTr="00D66232">
        <w:tc>
          <w:tcPr>
            <w:tcW w:w="1749" w:type="dxa"/>
          </w:tcPr>
          <w:p w:rsidR="00490202" w:rsidRDefault="00490202" w:rsidP="007B223C">
            <w:pPr>
              <w:pStyle w:val="ListParagraph"/>
              <w:ind w:left="0"/>
              <w:rPr>
                <w:b/>
              </w:rPr>
            </w:pPr>
            <w:r>
              <w:rPr>
                <w:b/>
              </w:rPr>
              <w:t>AdaBoost (Decision Tree)</w:t>
            </w:r>
          </w:p>
        </w:tc>
        <w:tc>
          <w:tcPr>
            <w:tcW w:w="1757" w:type="dxa"/>
          </w:tcPr>
          <w:p w:rsidR="00490202" w:rsidRDefault="00490202" w:rsidP="007B223C">
            <w:pPr>
              <w:pStyle w:val="ListParagraph"/>
              <w:ind w:left="0"/>
            </w:pPr>
            <w:r>
              <w:t>73.54%</w:t>
            </w:r>
          </w:p>
        </w:tc>
        <w:tc>
          <w:tcPr>
            <w:tcW w:w="1719" w:type="dxa"/>
          </w:tcPr>
          <w:p w:rsidR="00490202" w:rsidRDefault="00490202" w:rsidP="007B223C">
            <w:pPr>
              <w:pStyle w:val="ListParagraph"/>
              <w:ind w:left="0"/>
            </w:pPr>
            <w:r>
              <w:t>95.07%</w:t>
            </w:r>
          </w:p>
        </w:tc>
        <w:tc>
          <w:tcPr>
            <w:tcW w:w="1756" w:type="dxa"/>
          </w:tcPr>
          <w:p w:rsidR="00490202" w:rsidRDefault="00490202" w:rsidP="007B223C">
            <w:pPr>
              <w:pStyle w:val="ListParagraph"/>
              <w:ind w:left="0"/>
            </w:pPr>
            <w:r>
              <w:t>73.00%</w:t>
            </w:r>
          </w:p>
        </w:tc>
      </w:tr>
    </w:tbl>
    <w:p w:rsidR="00C2471A" w:rsidRDefault="00C2471A" w:rsidP="00EE786A">
      <w:pPr>
        <w:pStyle w:val="ListParagraph"/>
      </w:pPr>
    </w:p>
    <w:p w:rsidR="00C2471A" w:rsidRPr="00061753" w:rsidRDefault="001D5B09" w:rsidP="00EE786A">
      <w:pPr>
        <w:pStyle w:val="ListParagraph"/>
        <w:rPr>
          <w:b/>
          <w:sz w:val="24"/>
        </w:rPr>
      </w:pPr>
      <w:r w:rsidRPr="00061753">
        <w:rPr>
          <w:b/>
          <w:sz w:val="24"/>
        </w:rPr>
        <w:t>Performance parameters used: -</w:t>
      </w:r>
    </w:p>
    <w:p w:rsidR="001D5B09" w:rsidRPr="001D5B09" w:rsidRDefault="001D5B09" w:rsidP="001D5B09">
      <w:pPr>
        <w:pStyle w:val="ListParagraph"/>
        <w:numPr>
          <w:ilvl w:val="0"/>
          <w:numId w:val="10"/>
        </w:numPr>
        <w:rPr>
          <w:b/>
        </w:rPr>
      </w:pPr>
      <w:r>
        <w:t>Precision – Gives a percentage about predicted good vs actual good.</w:t>
      </w:r>
    </w:p>
    <w:p w:rsidR="001D5B09" w:rsidRPr="00061753" w:rsidRDefault="001D5B09" w:rsidP="001D5B09">
      <w:pPr>
        <w:pStyle w:val="ListParagraph"/>
        <w:numPr>
          <w:ilvl w:val="0"/>
          <w:numId w:val="10"/>
        </w:numPr>
        <w:rPr>
          <w:b/>
        </w:rPr>
      </w:pPr>
      <w:r>
        <w:t xml:space="preserve">Recall – gives the true positive </w:t>
      </w:r>
      <w:r w:rsidR="00061753">
        <w:t>rate.</w:t>
      </w:r>
    </w:p>
    <w:p w:rsidR="00061753" w:rsidRPr="0096615C" w:rsidRDefault="00061753" w:rsidP="001D5B09">
      <w:pPr>
        <w:pStyle w:val="ListParagraph"/>
        <w:numPr>
          <w:ilvl w:val="0"/>
          <w:numId w:val="10"/>
        </w:numPr>
        <w:rPr>
          <w:b/>
        </w:rPr>
      </w:pPr>
      <w:r>
        <w:t>Accuracy – gives the overall performance of the model.</w:t>
      </w:r>
    </w:p>
    <w:p w:rsidR="0096615C" w:rsidRPr="00061753" w:rsidRDefault="0096615C" w:rsidP="001D5B09">
      <w:pPr>
        <w:pStyle w:val="ListParagraph"/>
        <w:numPr>
          <w:ilvl w:val="0"/>
          <w:numId w:val="10"/>
        </w:numPr>
        <w:rPr>
          <w:b/>
        </w:rPr>
      </w:pPr>
      <w:r>
        <w:t xml:space="preserve">Lift Chart – </w:t>
      </w:r>
      <w:r w:rsidR="001D72CD">
        <w:t xml:space="preserve">This performance measure gives us an estimation of how good the model will perform </w:t>
      </w:r>
      <w:r w:rsidR="005E7266">
        <w:t>on unseen</w:t>
      </w:r>
      <w:r w:rsidR="001D72CD">
        <w:t xml:space="preserve"> data with respect to ‘no model’ case.</w:t>
      </w:r>
    </w:p>
    <w:p w:rsidR="00061753" w:rsidRPr="00061753" w:rsidRDefault="00061753" w:rsidP="00061753">
      <w:pPr>
        <w:ind w:left="720"/>
        <w:rPr>
          <w:b/>
          <w:sz w:val="24"/>
        </w:rPr>
      </w:pPr>
      <w:r w:rsidRPr="00061753">
        <w:rPr>
          <w:b/>
          <w:sz w:val="24"/>
        </w:rPr>
        <w:t>Lift Chart Comparison: -</w:t>
      </w:r>
    </w:p>
    <w:p w:rsidR="00061753" w:rsidRDefault="00061753" w:rsidP="00061753">
      <w:pPr>
        <w:ind w:left="720"/>
        <w:rPr>
          <w:b/>
          <w:u w:val="single"/>
        </w:rPr>
      </w:pPr>
      <w:r w:rsidRPr="00061753">
        <w:rPr>
          <w:b/>
          <w:u w:val="single"/>
        </w:rPr>
        <w:t>Decision Tree</w:t>
      </w:r>
    </w:p>
    <w:p w:rsidR="00061753" w:rsidRDefault="00E75B14" w:rsidP="00061753">
      <w:pPr>
        <w:ind w:left="720"/>
        <w:rPr>
          <w:b/>
          <w:u w:val="single"/>
        </w:rPr>
      </w:pPr>
      <w:r>
        <w:rPr>
          <w:b/>
          <w:noProof/>
          <w:u w:val="single"/>
          <w:lang w:val="en-IN" w:eastAsia="en-IN" w:bidi="hi-IN"/>
        </w:rPr>
        <w:drawing>
          <wp:inline distT="0" distB="0" distL="0" distR="0">
            <wp:extent cx="4855779" cy="2017395"/>
            <wp:effectExtent l="0" t="0" r="0" b="0"/>
            <wp:docPr id="25" name="Picture 25" descr="C:\Users\Mikhil Paul\AppData\Local\Microsoft\Windows\INetCache\Content.Word\Lift char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khil Paul\AppData\Local\Microsoft\Windows\INetCache\Content.Word\Lift chart-D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8318" cy="2039223"/>
                    </a:xfrm>
                    <a:prstGeom prst="rect">
                      <a:avLst/>
                    </a:prstGeom>
                    <a:noFill/>
                    <a:ln>
                      <a:noFill/>
                    </a:ln>
                  </pic:spPr>
                </pic:pic>
              </a:graphicData>
            </a:graphic>
          </wp:inline>
        </w:drawing>
      </w:r>
    </w:p>
    <w:p w:rsidR="00061753" w:rsidRDefault="00E552F0" w:rsidP="00061753">
      <w:pPr>
        <w:ind w:left="720"/>
        <w:rPr>
          <w:b/>
          <w:u w:val="single"/>
        </w:rPr>
      </w:pPr>
      <w:r>
        <w:rPr>
          <w:b/>
          <w:u w:val="single"/>
        </w:rPr>
        <w:t>CART</w:t>
      </w:r>
    </w:p>
    <w:p w:rsidR="00E552F0" w:rsidRDefault="00E552F0" w:rsidP="00061753">
      <w:pPr>
        <w:ind w:left="720"/>
        <w:rPr>
          <w:b/>
          <w:u w:val="single"/>
        </w:rPr>
      </w:pPr>
      <w:r>
        <w:rPr>
          <w:b/>
          <w:noProof/>
          <w:u w:val="single"/>
          <w:lang w:val="en-IN" w:eastAsia="en-IN" w:bidi="hi-IN"/>
        </w:rPr>
        <w:drawing>
          <wp:inline distT="0" distB="0" distL="0" distR="0">
            <wp:extent cx="4647019" cy="1854200"/>
            <wp:effectExtent l="0" t="0" r="0" b="0"/>
            <wp:docPr id="10" name="Picture 10" descr="C:\Users\Mikhil Paul\AppData\Local\Microsoft\Windows\INetCache\Content.Word\Lift Chart-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hil Paul\AppData\Local\Microsoft\Windows\INetCache\Content.Word\Lift Chart-C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3674" cy="1868826"/>
                    </a:xfrm>
                    <a:prstGeom prst="rect">
                      <a:avLst/>
                    </a:prstGeom>
                    <a:noFill/>
                    <a:ln>
                      <a:noFill/>
                    </a:ln>
                  </pic:spPr>
                </pic:pic>
              </a:graphicData>
            </a:graphic>
          </wp:inline>
        </w:drawing>
      </w:r>
    </w:p>
    <w:p w:rsidR="00E552F0" w:rsidRDefault="00E552F0" w:rsidP="00061753">
      <w:pPr>
        <w:ind w:left="720"/>
        <w:rPr>
          <w:b/>
          <w:u w:val="single"/>
        </w:rPr>
      </w:pPr>
      <w:r>
        <w:rPr>
          <w:b/>
          <w:u w:val="single"/>
        </w:rPr>
        <w:lastRenderedPageBreak/>
        <w:t>J48</w:t>
      </w:r>
    </w:p>
    <w:p w:rsidR="00E552F0" w:rsidRDefault="00E552F0" w:rsidP="00061753">
      <w:pPr>
        <w:ind w:left="720"/>
        <w:rPr>
          <w:b/>
          <w:u w:val="single"/>
        </w:rPr>
      </w:pPr>
      <w:r>
        <w:rPr>
          <w:b/>
          <w:noProof/>
          <w:u w:val="single"/>
          <w:lang w:val="en-IN" w:eastAsia="en-IN" w:bidi="hi-IN"/>
        </w:rPr>
        <w:drawing>
          <wp:inline distT="0" distB="0" distL="0" distR="0">
            <wp:extent cx="5440680" cy="2006600"/>
            <wp:effectExtent l="0" t="0" r="7620" b="0"/>
            <wp:docPr id="14" name="Picture 14" descr="C:\Users\Mikhil Paul\AppData\Local\Microsoft\Windows\INetCache\Content.Word\Lift chart J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hil Paul\AppData\Local\Microsoft\Windows\INetCache\Content.Word\Lift chart J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415" cy="2014247"/>
                    </a:xfrm>
                    <a:prstGeom prst="rect">
                      <a:avLst/>
                    </a:prstGeom>
                    <a:noFill/>
                    <a:ln>
                      <a:noFill/>
                    </a:ln>
                  </pic:spPr>
                </pic:pic>
              </a:graphicData>
            </a:graphic>
          </wp:inline>
        </w:drawing>
      </w:r>
    </w:p>
    <w:p w:rsidR="00817F16" w:rsidRDefault="00817F16" w:rsidP="00061753">
      <w:pPr>
        <w:ind w:left="720"/>
        <w:rPr>
          <w:b/>
          <w:u w:val="single"/>
        </w:rPr>
      </w:pPr>
      <w:r>
        <w:rPr>
          <w:b/>
          <w:u w:val="single"/>
        </w:rPr>
        <w:t>Random Forest</w:t>
      </w:r>
    </w:p>
    <w:p w:rsidR="00817F16" w:rsidRDefault="00226DAA" w:rsidP="00061753">
      <w:pPr>
        <w:ind w:left="720"/>
        <w:rPr>
          <w:b/>
          <w:u w:val="single"/>
        </w:rPr>
      </w:pPr>
      <w:r>
        <w:rPr>
          <w:b/>
          <w:noProof/>
          <w:u w:val="single"/>
        </w:rPr>
        <w:drawing>
          <wp:inline distT="0" distB="0" distL="0" distR="0">
            <wp:extent cx="5416550" cy="2247900"/>
            <wp:effectExtent l="0" t="0" r="0" b="0"/>
            <wp:docPr id="4" name="Picture 4" descr="C:\Users\Mikhil Paul\AppData\Local\Microsoft\Windows\INetCache\Content.Word\Lift Chart-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hil Paul\AppData\Local\Microsoft\Windows\INetCache\Content.Word\Lift Chart-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6550" cy="2247900"/>
                    </a:xfrm>
                    <a:prstGeom prst="rect">
                      <a:avLst/>
                    </a:prstGeom>
                    <a:noFill/>
                    <a:ln>
                      <a:noFill/>
                    </a:ln>
                  </pic:spPr>
                </pic:pic>
              </a:graphicData>
            </a:graphic>
          </wp:inline>
        </w:drawing>
      </w:r>
    </w:p>
    <w:p w:rsidR="005E7266" w:rsidRDefault="005E7266" w:rsidP="00061753">
      <w:pPr>
        <w:ind w:left="720"/>
        <w:rPr>
          <w:b/>
          <w:u w:val="single"/>
        </w:rPr>
      </w:pPr>
    </w:p>
    <w:p w:rsidR="005E7266" w:rsidRDefault="005E7266" w:rsidP="00061753">
      <w:pPr>
        <w:ind w:left="720"/>
        <w:rPr>
          <w:b/>
          <w:u w:val="single"/>
        </w:rPr>
      </w:pPr>
      <w:r>
        <w:rPr>
          <w:b/>
          <w:u w:val="single"/>
        </w:rPr>
        <w:t>AdaBoost (Decision Tree)</w:t>
      </w:r>
    </w:p>
    <w:p w:rsidR="000F7CB3" w:rsidRDefault="005E7266" w:rsidP="00061753">
      <w:pPr>
        <w:ind w:left="720"/>
        <w:rPr>
          <w:b/>
          <w:u w:val="single"/>
        </w:rPr>
      </w:pPr>
      <w:r>
        <w:rPr>
          <w:b/>
          <w:noProof/>
          <w:u w:val="single"/>
        </w:rPr>
        <w:drawing>
          <wp:inline distT="0" distB="0" distL="0" distR="0">
            <wp:extent cx="5473865" cy="2425700"/>
            <wp:effectExtent l="0" t="0" r="0" b="0"/>
            <wp:docPr id="16" name="Picture 16" descr="C:\Users\Mikhil Paul\AppData\Local\Microsoft\Windows\INetCache\Content.Word\AdaBoos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hil Paul\AppData\Local\Microsoft\Windows\INetCache\Content.Word\AdaBoost-D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297" cy="2435197"/>
                    </a:xfrm>
                    <a:prstGeom prst="rect">
                      <a:avLst/>
                    </a:prstGeom>
                    <a:noFill/>
                    <a:ln>
                      <a:noFill/>
                    </a:ln>
                  </pic:spPr>
                </pic:pic>
              </a:graphicData>
            </a:graphic>
          </wp:inline>
        </w:drawing>
      </w:r>
    </w:p>
    <w:p w:rsidR="00C941B7" w:rsidRPr="00D171DF" w:rsidRDefault="00C941B7" w:rsidP="00061753">
      <w:pPr>
        <w:ind w:left="720"/>
        <w:rPr>
          <w:b/>
          <w:sz w:val="24"/>
          <w:u w:val="single"/>
        </w:rPr>
      </w:pPr>
      <w:r w:rsidRPr="00D171DF">
        <w:rPr>
          <w:b/>
          <w:sz w:val="24"/>
          <w:u w:val="single"/>
        </w:rPr>
        <w:lastRenderedPageBreak/>
        <w:t>AUC</w:t>
      </w:r>
    </w:p>
    <w:p w:rsidR="00D171DF" w:rsidRPr="00D171DF" w:rsidRDefault="00D171DF" w:rsidP="00061753">
      <w:pPr>
        <w:ind w:left="720"/>
        <w:rPr>
          <w:b/>
        </w:rPr>
      </w:pPr>
      <w:r>
        <w:rPr>
          <w:b/>
        </w:rPr>
        <w:t>Decision Tree</w:t>
      </w:r>
      <w:r w:rsidR="00F91F5A">
        <w:rPr>
          <w:b/>
        </w:rPr>
        <w:t xml:space="preserve"> – AUC: 0.613</w:t>
      </w:r>
      <w:r>
        <w:rPr>
          <w:b/>
        </w:rPr>
        <w:tab/>
      </w:r>
      <w:r>
        <w:rPr>
          <w:b/>
        </w:rPr>
        <w:tab/>
      </w:r>
      <w:r>
        <w:rPr>
          <w:b/>
        </w:rPr>
        <w:tab/>
        <w:t xml:space="preserve">     CART </w:t>
      </w:r>
      <w:r w:rsidR="008A53C0">
        <w:rPr>
          <w:b/>
        </w:rPr>
        <w:t>– AUC: 0.740</w:t>
      </w:r>
    </w:p>
    <w:p w:rsidR="00C941B7" w:rsidRDefault="00C941B7" w:rsidP="00061753">
      <w:pPr>
        <w:ind w:left="720"/>
        <w:rPr>
          <w:b/>
          <w:u w:val="single"/>
        </w:rPr>
      </w:pPr>
      <w:r w:rsidRPr="00D171DF">
        <w:rPr>
          <w:b/>
          <w:noProof/>
        </w:rPr>
        <w:drawing>
          <wp:inline distT="0" distB="0" distL="0" distR="0">
            <wp:extent cx="2762250" cy="2552700"/>
            <wp:effectExtent l="0" t="0" r="0" b="0"/>
            <wp:docPr id="18" name="Picture 18" descr="C:\Users\Mikhil Paul\AppData\Local\Microsoft\Windows\INetCache\Content.Word\AUC-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hil Paul\AppData\Local\Microsoft\Windows\INetCache\Content.Word\AUC-D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008" cy="2578352"/>
                    </a:xfrm>
                    <a:prstGeom prst="rect">
                      <a:avLst/>
                    </a:prstGeom>
                    <a:noFill/>
                    <a:ln>
                      <a:noFill/>
                    </a:ln>
                  </pic:spPr>
                </pic:pic>
              </a:graphicData>
            </a:graphic>
          </wp:inline>
        </w:drawing>
      </w:r>
      <w:r w:rsidR="00D171DF" w:rsidRPr="00D171DF">
        <w:rPr>
          <w:b/>
          <w:noProof/>
        </w:rPr>
        <w:t xml:space="preserve">  </w:t>
      </w:r>
      <w:r w:rsidRPr="00D171DF">
        <w:rPr>
          <w:b/>
          <w:noProof/>
        </w:rPr>
        <w:drawing>
          <wp:inline distT="0" distB="0" distL="0" distR="0">
            <wp:extent cx="2641600" cy="2463800"/>
            <wp:effectExtent l="0" t="0" r="0" b="0"/>
            <wp:docPr id="19" name="Picture 19" descr="C:\Users\Mikhil Paul\AppData\Local\Microsoft\Windows\INetCache\Content.Word\AUC-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hil Paul\AppData\Local\Microsoft\Windows\INetCache\Content.Word\AUC-C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00" cy="2463800"/>
                    </a:xfrm>
                    <a:prstGeom prst="rect">
                      <a:avLst/>
                    </a:prstGeom>
                    <a:noFill/>
                    <a:ln>
                      <a:noFill/>
                    </a:ln>
                  </pic:spPr>
                </pic:pic>
              </a:graphicData>
            </a:graphic>
          </wp:inline>
        </w:drawing>
      </w:r>
    </w:p>
    <w:p w:rsidR="00D171DF" w:rsidRDefault="00D171DF" w:rsidP="00061753">
      <w:pPr>
        <w:ind w:left="720"/>
        <w:rPr>
          <w:b/>
          <w:u w:val="single"/>
        </w:rPr>
      </w:pPr>
    </w:p>
    <w:p w:rsidR="00D171DF" w:rsidRDefault="00D171DF" w:rsidP="00061753">
      <w:pPr>
        <w:ind w:left="720"/>
        <w:rPr>
          <w:b/>
        </w:rPr>
      </w:pPr>
      <w:r>
        <w:rPr>
          <w:b/>
        </w:rPr>
        <w:t>J4</w:t>
      </w:r>
      <w:r w:rsidR="008F7F0B">
        <w:rPr>
          <w:b/>
        </w:rPr>
        <w:t xml:space="preserve">8 – </w:t>
      </w:r>
      <w:r w:rsidR="008A53C0">
        <w:rPr>
          <w:b/>
        </w:rPr>
        <w:t>AUC:</w:t>
      </w:r>
      <w:r w:rsidR="008F7F0B">
        <w:rPr>
          <w:b/>
        </w:rPr>
        <w:t xml:space="preserve"> 0.766</w:t>
      </w:r>
      <w:r w:rsidR="008F7F0B">
        <w:rPr>
          <w:b/>
        </w:rPr>
        <w:tab/>
      </w:r>
      <w:r>
        <w:rPr>
          <w:b/>
        </w:rPr>
        <w:tab/>
      </w:r>
      <w:r>
        <w:rPr>
          <w:b/>
        </w:rPr>
        <w:tab/>
      </w:r>
      <w:r>
        <w:rPr>
          <w:b/>
        </w:rPr>
        <w:tab/>
        <w:t xml:space="preserve">    Random Forest</w:t>
      </w:r>
      <w:r w:rsidR="008F7F0B">
        <w:rPr>
          <w:b/>
        </w:rPr>
        <w:t xml:space="preserve"> –</w:t>
      </w:r>
      <w:r w:rsidR="008A53C0">
        <w:rPr>
          <w:b/>
        </w:rPr>
        <w:t xml:space="preserve"> AUC</w:t>
      </w:r>
      <w:r w:rsidR="008F7F0B">
        <w:rPr>
          <w:b/>
        </w:rPr>
        <w:t>: 0.790</w:t>
      </w:r>
    </w:p>
    <w:p w:rsidR="00D171DF" w:rsidRDefault="00D171DF" w:rsidP="00061753">
      <w:pPr>
        <w:ind w:left="720"/>
        <w:rPr>
          <w:b/>
          <w:noProof/>
        </w:rPr>
      </w:pPr>
      <w:r>
        <w:rPr>
          <w:b/>
          <w:noProof/>
        </w:rPr>
        <w:t xml:space="preserve"> </w:t>
      </w:r>
      <w:r>
        <w:rPr>
          <w:b/>
          <w:noProof/>
        </w:rPr>
        <w:drawing>
          <wp:inline distT="0" distB="0" distL="0" distR="0">
            <wp:extent cx="2724150" cy="2400300"/>
            <wp:effectExtent l="0" t="0" r="0" b="0"/>
            <wp:docPr id="20" name="Picture 20" descr="C:\Users\Mikhil Paul\AppData\Local\Microsoft\Windows\INetCache\Content.Word\AUC-J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hil Paul\AppData\Local\Microsoft\Windows\INetCache\Content.Word\AUC-J4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2400300"/>
                    </a:xfrm>
                    <a:prstGeom prst="rect">
                      <a:avLst/>
                    </a:prstGeom>
                    <a:noFill/>
                    <a:ln>
                      <a:noFill/>
                    </a:ln>
                  </pic:spPr>
                </pic:pic>
              </a:graphicData>
            </a:graphic>
          </wp:inline>
        </w:drawing>
      </w:r>
      <w:r>
        <w:rPr>
          <w:b/>
          <w:noProof/>
        </w:rPr>
        <w:t xml:space="preserve">  </w:t>
      </w:r>
      <w:r>
        <w:rPr>
          <w:b/>
          <w:noProof/>
        </w:rPr>
        <w:drawing>
          <wp:inline distT="0" distB="0" distL="0" distR="0">
            <wp:extent cx="2667000" cy="2349500"/>
            <wp:effectExtent l="0" t="0" r="0" b="0"/>
            <wp:docPr id="21" name="Picture 21" descr="C:\Users\Mikhil Paul\AppData\Local\Microsoft\Windows\INetCache\Content.Word\AAUC-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hil Paul\AppData\Local\Microsoft\Windows\INetCache\Content.Word\AAUC-R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1564" cy="2362330"/>
                    </a:xfrm>
                    <a:prstGeom prst="rect">
                      <a:avLst/>
                    </a:prstGeom>
                    <a:noFill/>
                    <a:ln>
                      <a:noFill/>
                    </a:ln>
                  </pic:spPr>
                </pic:pic>
              </a:graphicData>
            </a:graphic>
          </wp:inline>
        </w:drawing>
      </w:r>
    </w:p>
    <w:p w:rsidR="008F7F0B" w:rsidRDefault="008F7F0B" w:rsidP="00061753">
      <w:pPr>
        <w:ind w:left="720"/>
        <w:rPr>
          <w:b/>
          <w:noProof/>
        </w:rPr>
      </w:pPr>
      <w:r>
        <w:rPr>
          <w:b/>
          <w:noProof/>
        </w:rPr>
        <w:t>AdaBoost (Decision Tree) –</w:t>
      </w:r>
      <w:r w:rsidR="008A53C0">
        <w:rPr>
          <w:b/>
          <w:noProof/>
        </w:rPr>
        <w:t xml:space="preserve"> AUC</w:t>
      </w:r>
      <w:r>
        <w:rPr>
          <w:b/>
          <w:noProof/>
        </w:rPr>
        <w:t>: 0.739</w:t>
      </w:r>
    </w:p>
    <w:p w:rsidR="008F7F0B" w:rsidRPr="00D171DF" w:rsidRDefault="008F7F0B" w:rsidP="00061753">
      <w:pPr>
        <w:ind w:left="720"/>
        <w:rPr>
          <w:b/>
        </w:rPr>
      </w:pPr>
      <w:r>
        <w:rPr>
          <w:b/>
          <w:noProof/>
        </w:rPr>
        <w:drawing>
          <wp:inline distT="0" distB="0" distL="0" distR="0">
            <wp:extent cx="3149600" cy="1460291"/>
            <wp:effectExtent l="0" t="0" r="0" b="0"/>
            <wp:docPr id="22" name="Picture 22" descr="C:\Users\Mikhil Paul\AppData\Local\Microsoft\Windows\INetCache\Content.Word\AUC-AdaBoos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hil Paul\AppData\Local\Microsoft\Windows\INetCache\Content.Word\AUC-AdaBoost(D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9551" cy="1492723"/>
                    </a:xfrm>
                    <a:prstGeom prst="rect">
                      <a:avLst/>
                    </a:prstGeom>
                    <a:noFill/>
                    <a:ln>
                      <a:noFill/>
                    </a:ln>
                  </pic:spPr>
                </pic:pic>
              </a:graphicData>
            </a:graphic>
          </wp:inline>
        </w:drawing>
      </w:r>
    </w:p>
    <w:p w:rsidR="006405A7" w:rsidRPr="006405A7" w:rsidRDefault="006405A7" w:rsidP="00EE786A">
      <w:pPr>
        <w:pStyle w:val="ListParagraph"/>
        <w:rPr>
          <w:b/>
          <w:sz w:val="24"/>
        </w:rPr>
      </w:pPr>
      <w:r w:rsidRPr="006405A7">
        <w:rPr>
          <w:b/>
          <w:sz w:val="24"/>
        </w:rPr>
        <w:lastRenderedPageBreak/>
        <w:t>Comparison Using ROC</w:t>
      </w:r>
    </w:p>
    <w:p w:rsidR="00C2471A" w:rsidRDefault="000874A8" w:rsidP="00EE786A">
      <w:pPr>
        <w:pStyle w:val="ListParagraph"/>
      </w:pPr>
      <w:r>
        <w:rPr>
          <w:noProof/>
          <w:lang w:val="en-IN" w:eastAsia="en-IN" w:bidi="hi-IN"/>
        </w:rPr>
        <w:drawing>
          <wp:inline distT="0" distB="0" distL="0" distR="0">
            <wp:extent cx="5657850" cy="2914650"/>
            <wp:effectExtent l="0" t="0" r="0" b="0"/>
            <wp:docPr id="17" name="Picture 17" descr="C:\Users\Mikhil Paul\AppData\Local\Microsoft\Windows\INetCache\Content.Word\Model 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hil Paul\AppData\Local\Microsoft\Windows\INetCache\Content.Word\Model Comparis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2914650"/>
                    </a:xfrm>
                    <a:prstGeom prst="rect">
                      <a:avLst/>
                    </a:prstGeom>
                    <a:noFill/>
                    <a:ln>
                      <a:noFill/>
                    </a:ln>
                  </pic:spPr>
                </pic:pic>
              </a:graphicData>
            </a:graphic>
          </wp:inline>
        </w:drawing>
      </w:r>
    </w:p>
    <w:p w:rsidR="00F4573B" w:rsidRDefault="00F4573B" w:rsidP="00EE786A">
      <w:pPr>
        <w:pStyle w:val="ListParagraph"/>
      </w:pPr>
    </w:p>
    <w:p w:rsidR="00712CEC" w:rsidRDefault="006D747E" w:rsidP="00F66383">
      <w:pPr>
        <w:pStyle w:val="ListParagraph"/>
        <w:numPr>
          <w:ilvl w:val="0"/>
          <w:numId w:val="15"/>
        </w:numPr>
        <w:jc w:val="both"/>
      </w:pPr>
      <w:r>
        <w:t xml:space="preserve">From the lift charts its observed that performance of </w:t>
      </w:r>
      <w:r w:rsidR="000B19A8">
        <w:t>‘</w:t>
      </w:r>
      <w:r>
        <w:t>Random Forest</w:t>
      </w:r>
      <w:r w:rsidR="000B19A8">
        <w:t>’</w:t>
      </w:r>
      <w:r>
        <w:t xml:space="preserve"> dominates over other learners.</w:t>
      </w:r>
    </w:p>
    <w:p w:rsidR="00712CEC" w:rsidRDefault="00712CEC" w:rsidP="00F66383">
      <w:pPr>
        <w:pStyle w:val="ListParagraph"/>
        <w:numPr>
          <w:ilvl w:val="0"/>
          <w:numId w:val="15"/>
        </w:numPr>
        <w:jc w:val="both"/>
      </w:pPr>
      <w:r>
        <w:t>From the AUC comparison, Random Forest, J-48 and AdaBoosted Decision Tree are the 3 learners with a decent chart and AUC score.</w:t>
      </w:r>
    </w:p>
    <w:p w:rsidR="00712CEC" w:rsidRDefault="00712CEC" w:rsidP="00F66383">
      <w:pPr>
        <w:pStyle w:val="ListParagraph"/>
        <w:numPr>
          <w:ilvl w:val="0"/>
          <w:numId w:val="15"/>
        </w:numPr>
        <w:jc w:val="both"/>
      </w:pPr>
      <w:r>
        <w:t xml:space="preserve">Finally, from the ROC comparison graph its observed that </w:t>
      </w:r>
      <w:r w:rsidR="00F66383">
        <w:t>‘</w:t>
      </w:r>
      <w:r>
        <w:t>Random Forest</w:t>
      </w:r>
      <w:r w:rsidR="00F66383">
        <w:t>’</w:t>
      </w:r>
      <w:r>
        <w:t xml:space="preserve"> and </w:t>
      </w:r>
      <w:r w:rsidR="00F66383">
        <w:t>‘</w:t>
      </w:r>
      <w:r>
        <w:t>Decision Tree</w:t>
      </w:r>
      <w:r w:rsidR="00F66383">
        <w:t>’</w:t>
      </w:r>
      <w:r>
        <w:t xml:space="preserve"> has a better performance over other learners. </w:t>
      </w:r>
      <w:r w:rsidR="00F66383">
        <w:t>‘</w:t>
      </w:r>
      <w:r>
        <w:t>AdaBoosted Decision Tree</w:t>
      </w:r>
      <w:r w:rsidR="00F66383">
        <w:t>’</w:t>
      </w:r>
      <w:r>
        <w:t xml:space="preserve"> also has a consistent increase in curve.</w:t>
      </w:r>
    </w:p>
    <w:p w:rsidR="00712CEC" w:rsidRDefault="00712CEC" w:rsidP="00F66383">
      <w:pPr>
        <w:pStyle w:val="ListParagraph"/>
        <w:numPr>
          <w:ilvl w:val="0"/>
          <w:numId w:val="15"/>
        </w:numPr>
        <w:jc w:val="both"/>
      </w:pPr>
      <w:r>
        <w:t>Models differ mainly in their accuracies in predicting the correct classes. They also differ in tree sizes and also in their lift chart performances.</w:t>
      </w:r>
    </w:p>
    <w:p w:rsidR="00B13694" w:rsidRDefault="00B13694" w:rsidP="00B13694">
      <w:pPr>
        <w:ind w:left="720"/>
        <w:rPr>
          <w:b/>
          <w:sz w:val="28"/>
        </w:rPr>
      </w:pPr>
      <w:r w:rsidRPr="00B13694">
        <w:rPr>
          <w:b/>
          <w:sz w:val="26"/>
          <w:szCs w:val="26"/>
        </w:rPr>
        <w:t>c)</w:t>
      </w:r>
      <w:r w:rsidRPr="00B13694">
        <w:rPr>
          <w:b/>
          <w:sz w:val="28"/>
        </w:rPr>
        <w:t xml:space="preserve">                                                      </w:t>
      </w:r>
      <w:r w:rsidR="004F75AD" w:rsidRPr="00B13694">
        <w:rPr>
          <w:b/>
          <w:sz w:val="28"/>
        </w:rPr>
        <w:t>Stability</w:t>
      </w:r>
    </w:p>
    <w:tbl>
      <w:tblPr>
        <w:tblStyle w:val="TableGrid"/>
        <w:tblW w:w="0" w:type="auto"/>
        <w:tblInd w:w="720" w:type="dxa"/>
        <w:tblLook w:val="04A0" w:firstRow="1" w:lastRow="0" w:firstColumn="1" w:lastColumn="0" w:noHBand="0" w:noVBand="1"/>
      </w:tblPr>
      <w:tblGrid>
        <w:gridCol w:w="1465"/>
        <w:gridCol w:w="1614"/>
        <w:gridCol w:w="1553"/>
        <w:gridCol w:w="1553"/>
        <w:gridCol w:w="1441"/>
        <w:gridCol w:w="1230"/>
      </w:tblGrid>
      <w:tr w:rsidR="005E7266" w:rsidTr="005E7266">
        <w:tc>
          <w:tcPr>
            <w:tcW w:w="1465" w:type="dxa"/>
          </w:tcPr>
          <w:p w:rsidR="005E7266" w:rsidRPr="004F75AD" w:rsidRDefault="005E7266" w:rsidP="00EE786A">
            <w:pPr>
              <w:pStyle w:val="ListParagraph"/>
              <w:ind w:left="0"/>
              <w:rPr>
                <w:b/>
                <w:sz w:val="28"/>
              </w:rPr>
            </w:pPr>
            <w:r w:rsidRPr="001740E5">
              <w:rPr>
                <w:b/>
              </w:rPr>
              <w:t>Seed value</w:t>
            </w:r>
          </w:p>
        </w:tc>
        <w:tc>
          <w:tcPr>
            <w:tcW w:w="1614" w:type="dxa"/>
          </w:tcPr>
          <w:p w:rsidR="005E7266" w:rsidRPr="003E7D5E" w:rsidRDefault="005E7266" w:rsidP="00EE786A">
            <w:pPr>
              <w:pStyle w:val="ListParagraph"/>
              <w:ind w:left="0"/>
              <w:rPr>
                <w:b/>
              </w:rPr>
            </w:pPr>
            <w:r w:rsidRPr="003E7D5E">
              <w:rPr>
                <w:b/>
              </w:rPr>
              <w:t>Decision Tree</w:t>
            </w:r>
          </w:p>
        </w:tc>
        <w:tc>
          <w:tcPr>
            <w:tcW w:w="1553" w:type="dxa"/>
          </w:tcPr>
          <w:p w:rsidR="005E7266" w:rsidRPr="003E7D5E" w:rsidRDefault="005E7266" w:rsidP="00EE786A">
            <w:pPr>
              <w:pStyle w:val="ListParagraph"/>
              <w:ind w:left="0"/>
              <w:rPr>
                <w:b/>
              </w:rPr>
            </w:pPr>
            <w:r>
              <w:rPr>
                <w:b/>
              </w:rPr>
              <w:t>J48</w:t>
            </w:r>
          </w:p>
        </w:tc>
        <w:tc>
          <w:tcPr>
            <w:tcW w:w="1553" w:type="dxa"/>
          </w:tcPr>
          <w:p w:rsidR="005E7266" w:rsidRPr="003E7D5E" w:rsidRDefault="005E7266" w:rsidP="00EE786A">
            <w:pPr>
              <w:pStyle w:val="ListParagraph"/>
              <w:ind w:left="0"/>
              <w:rPr>
                <w:b/>
              </w:rPr>
            </w:pPr>
            <w:r>
              <w:rPr>
                <w:b/>
              </w:rPr>
              <w:t>CART</w:t>
            </w:r>
          </w:p>
        </w:tc>
        <w:tc>
          <w:tcPr>
            <w:tcW w:w="1441" w:type="dxa"/>
          </w:tcPr>
          <w:p w:rsidR="005E7266" w:rsidRDefault="005E7266" w:rsidP="00EE786A">
            <w:pPr>
              <w:pStyle w:val="ListParagraph"/>
              <w:ind w:left="0"/>
              <w:rPr>
                <w:b/>
              </w:rPr>
            </w:pPr>
            <w:r>
              <w:rPr>
                <w:b/>
              </w:rPr>
              <w:t>Random Forest</w:t>
            </w:r>
          </w:p>
        </w:tc>
        <w:tc>
          <w:tcPr>
            <w:tcW w:w="1230" w:type="dxa"/>
          </w:tcPr>
          <w:p w:rsidR="005E7266" w:rsidRDefault="005E7266" w:rsidP="00EE786A">
            <w:pPr>
              <w:pStyle w:val="ListParagraph"/>
              <w:ind w:left="0"/>
              <w:rPr>
                <w:b/>
              </w:rPr>
            </w:pPr>
            <w:r>
              <w:rPr>
                <w:b/>
              </w:rPr>
              <w:t>AdaBoost (Decision Tree)</w:t>
            </w:r>
          </w:p>
        </w:tc>
      </w:tr>
      <w:tr w:rsidR="005E7266" w:rsidTr="005E7266">
        <w:tc>
          <w:tcPr>
            <w:tcW w:w="1465" w:type="dxa"/>
          </w:tcPr>
          <w:p w:rsidR="005E7266" w:rsidRPr="004F75AD" w:rsidRDefault="005E7266" w:rsidP="00EE786A">
            <w:pPr>
              <w:pStyle w:val="ListParagraph"/>
              <w:ind w:left="0"/>
            </w:pPr>
            <w:r>
              <w:t>1449</w:t>
            </w:r>
          </w:p>
        </w:tc>
        <w:tc>
          <w:tcPr>
            <w:tcW w:w="1614" w:type="dxa"/>
          </w:tcPr>
          <w:p w:rsidR="005E7266" w:rsidRPr="004F75AD" w:rsidRDefault="005E7266" w:rsidP="00EE786A">
            <w:pPr>
              <w:pStyle w:val="ListParagraph"/>
              <w:ind w:left="0"/>
            </w:pPr>
            <w:r>
              <w:t>74.40%</w:t>
            </w:r>
          </w:p>
        </w:tc>
        <w:tc>
          <w:tcPr>
            <w:tcW w:w="1553" w:type="dxa"/>
          </w:tcPr>
          <w:p w:rsidR="005E7266" w:rsidRPr="004F75AD" w:rsidRDefault="005E7266" w:rsidP="00EE786A">
            <w:pPr>
              <w:pStyle w:val="ListParagraph"/>
              <w:ind w:left="0"/>
            </w:pPr>
            <w:r>
              <w:t>70.40%</w:t>
            </w:r>
          </w:p>
        </w:tc>
        <w:tc>
          <w:tcPr>
            <w:tcW w:w="1553" w:type="dxa"/>
          </w:tcPr>
          <w:p w:rsidR="005E7266" w:rsidRPr="004F75AD" w:rsidRDefault="005E7266" w:rsidP="00EE786A">
            <w:pPr>
              <w:pStyle w:val="ListParagraph"/>
              <w:ind w:left="0"/>
            </w:pPr>
            <w:r>
              <w:t>68.80%</w:t>
            </w:r>
          </w:p>
        </w:tc>
        <w:tc>
          <w:tcPr>
            <w:tcW w:w="1441" w:type="dxa"/>
          </w:tcPr>
          <w:p w:rsidR="005E7266" w:rsidRDefault="005E7266" w:rsidP="00EE786A">
            <w:pPr>
              <w:pStyle w:val="ListParagraph"/>
              <w:ind w:left="0"/>
            </w:pPr>
            <w:r>
              <w:t>68.80%</w:t>
            </w:r>
          </w:p>
        </w:tc>
        <w:tc>
          <w:tcPr>
            <w:tcW w:w="1230" w:type="dxa"/>
          </w:tcPr>
          <w:p w:rsidR="005E7266" w:rsidRDefault="005E7266" w:rsidP="00EE786A">
            <w:pPr>
              <w:pStyle w:val="ListParagraph"/>
              <w:ind w:left="0"/>
            </w:pPr>
            <w:r>
              <w:t>73.40%</w:t>
            </w:r>
          </w:p>
        </w:tc>
      </w:tr>
      <w:tr w:rsidR="005E7266" w:rsidTr="005E7266">
        <w:tc>
          <w:tcPr>
            <w:tcW w:w="1465" w:type="dxa"/>
          </w:tcPr>
          <w:p w:rsidR="005E7266" w:rsidRPr="004F75AD" w:rsidRDefault="005E7266" w:rsidP="00EE786A">
            <w:pPr>
              <w:pStyle w:val="ListParagraph"/>
              <w:ind w:left="0"/>
            </w:pPr>
            <w:r>
              <w:t>3559</w:t>
            </w:r>
          </w:p>
        </w:tc>
        <w:tc>
          <w:tcPr>
            <w:tcW w:w="1614" w:type="dxa"/>
          </w:tcPr>
          <w:p w:rsidR="005E7266" w:rsidRPr="004F75AD" w:rsidRDefault="005E7266" w:rsidP="00EE786A">
            <w:pPr>
              <w:pStyle w:val="ListParagraph"/>
              <w:ind w:left="0"/>
            </w:pPr>
            <w:r>
              <w:t>69.60%</w:t>
            </w:r>
          </w:p>
        </w:tc>
        <w:tc>
          <w:tcPr>
            <w:tcW w:w="1553" w:type="dxa"/>
          </w:tcPr>
          <w:p w:rsidR="005E7266" w:rsidRPr="004F75AD" w:rsidRDefault="005E7266" w:rsidP="00EE786A">
            <w:pPr>
              <w:pStyle w:val="ListParagraph"/>
              <w:ind w:left="0"/>
            </w:pPr>
            <w:r>
              <w:t>69.00%</w:t>
            </w:r>
          </w:p>
        </w:tc>
        <w:tc>
          <w:tcPr>
            <w:tcW w:w="1553" w:type="dxa"/>
          </w:tcPr>
          <w:p w:rsidR="005E7266" w:rsidRPr="004F75AD" w:rsidRDefault="005E7266" w:rsidP="00EE786A">
            <w:pPr>
              <w:pStyle w:val="ListParagraph"/>
              <w:ind w:left="0"/>
            </w:pPr>
            <w:r>
              <w:t>72.20%</w:t>
            </w:r>
          </w:p>
        </w:tc>
        <w:tc>
          <w:tcPr>
            <w:tcW w:w="1441" w:type="dxa"/>
          </w:tcPr>
          <w:p w:rsidR="005E7266" w:rsidRDefault="005E7266" w:rsidP="00EE786A">
            <w:pPr>
              <w:pStyle w:val="ListParagraph"/>
              <w:ind w:left="0"/>
            </w:pPr>
            <w:r>
              <w:t>69.20%</w:t>
            </w:r>
          </w:p>
        </w:tc>
        <w:tc>
          <w:tcPr>
            <w:tcW w:w="1230" w:type="dxa"/>
          </w:tcPr>
          <w:p w:rsidR="005E7266" w:rsidRDefault="005E7266" w:rsidP="00EE786A">
            <w:pPr>
              <w:pStyle w:val="ListParagraph"/>
              <w:ind w:left="0"/>
            </w:pPr>
            <w:r>
              <w:t>72.40%</w:t>
            </w:r>
          </w:p>
        </w:tc>
      </w:tr>
      <w:tr w:rsidR="005E7266" w:rsidTr="005E7266">
        <w:tc>
          <w:tcPr>
            <w:tcW w:w="1465" w:type="dxa"/>
          </w:tcPr>
          <w:p w:rsidR="005E7266" w:rsidRDefault="005E7266" w:rsidP="00EE786A">
            <w:pPr>
              <w:pStyle w:val="ListParagraph"/>
              <w:ind w:left="0"/>
            </w:pPr>
            <w:r>
              <w:t>1198</w:t>
            </w:r>
          </w:p>
        </w:tc>
        <w:tc>
          <w:tcPr>
            <w:tcW w:w="1614" w:type="dxa"/>
          </w:tcPr>
          <w:p w:rsidR="005E7266" w:rsidRDefault="005E7266" w:rsidP="00EE786A">
            <w:pPr>
              <w:pStyle w:val="ListParagraph"/>
              <w:ind w:left="0"/>
            </w:pPr>
            <w:r>
              <w:t>71.80%</w:t>
            </w:r>
          </w:p>
        </w:tc>
        <w:tc>
          <w:tcPr>
            <w:tcW w:w="1553" w:type="dxa"/>
          </w:tcPr>
          <w:p w:rsidR="005E7266" w:rsidRPr="004F75AD" w:rsidRDefault="005E7266" w:rsidP="00EE786A">
            <w:pPr>
              <w:pStyle w:val="ListParagraph"/>
              <w:ind w:left="0"/>
            </w:pPr>
            <w:r>
              <w:t>69.20%</w:t>
            </w:r>
          </w:p>
        </w:tc>
        <w:tc>
          <w:tcPr>
            <w:tcW w:w="1553" w:type="dxa"/>
          </w:tcPr>
          <w:p w:rsidR="005E7266" w:rsidRPr="004F75AD" w:rsidRDefault="005E7266" w:rsidP="00EE786A">
            <w:pPr>
              <w:pStyle w:val="ListParagraph"/>
              <w:ind w:left="0"/>
            </w:pPr>
            <w:r>
              <w:t>72.40%</w:t>
            </w:r>
          </w:p>
        </w:tc>
        <w:tc>
          <w:tcPr>
            <w:tcW w:w="1441" w:type="dxa"/>
          </w:tcPr>
          <w:p w:rsidR="005E7266" w:rsidRDefault="005E7266" w:rsidP="00EE786A">
            <w:pPr>
              <w:pStyle w:val="ListParagraph"/>
              <w:ind w:left="0"/>
            </w:pPr>
            <w:r>
              <w:t>69.00%</w:t>
            </w:r>
          </w:p>
        </w:tc>
        <w:tc>
          <w:tcPr>
            <w:tcW w:w="1230" w:type="dxa"/>
          </w:tcPr>
          <w:p w:rsidR="005E7266" w:rsidRDefault="005E7266" w:rsidP="00EE786A">
            <w:pPr>
              <w:pStyle w:val="ListParagraph"/>
              <w:ind w:left="0"/>
            </w:pPr>
            <w:r>
              <w:t>73.20%</w:t>
            </w:r>
          </w:p>
        </w:tc>
      </w:tr>
    </w:tbl>
    <w:p w:rsidR="004F75AD" w:rsidRDefault="004F75AD" w:rsidP="00EE786A">
      <w:pPr>
        <w:pStyle w:val="ListParagraph"/>
        <w:rPr>
          <w:b/>
          <w:sz w:val="28"/>
        </w:rPr>
      </w:pPr>
    </w:p>
    <w:p w:rsidR="00181AB3" w:rsidRDefault="00181AB3" w:rsidP="00EE786A">
      <w:pPr>
        <w:pStyle w:val="ListParagraph"/>
      </w:pPr>
      <w:r>
        <w:t>Its observed from the above table that</w:t>
      </w:r>
      <w:r w:rsidR="00033CF4">
        <w:t xml:space="preserve"> with different seed values</w:t>
      </w:r>
      <w:r>
        <w:t xml:space="preserve"> the </w:t>
      </w:r>
      <w:r w:rsidR="005E7266">
        <w:t>‘Decision Tree’ and ‘CART’ are</w:t>
      </w:r>
      <w:r>
        <w:t xml:space="preserve"> </w:t>
      </w:r>
      <w:r w:rsidR="00033CF4">
        <w:t xml:space="preserve">found to be </w:t>
      </w:r>
      <w:r w:rsidR="005E7266">
        <w:t xml:space="preserve">more </w:t>
      </w:r>
      <w:r w:rsidR="00033CF4">
        <w:t>unstable in their accuracies</w:t>
      </w:r>
      <w:r w:rsidR="005E7266">
        <w:t xml:space="preserve"> compared to other learners</w:t>
      </w:r>
      <w:r>
        <w:t>.</w:t>
      </w:r>
      <w:r w:rsidR="005E7266">
        <w:t xml:space="preserve"> </w:t>
      </w:r>
      <w:r w:rsidR="000B669B">
        <w:t>‘Random Forest’ and ‘AdaBoost’ are having almost consistent accuracies across different seed values.</w:t>
      </w:r>
    </w:p>
    <w:p w:rsidR="00805FE4" w:rsidRDefault="00805FE4" w:rsidP="00EE786A">
      <w:pPr>
        <w:pStyle w:val="ListParagraph"/>
      </w:pPr>
    </w:p>
    <w:p w:rsidR="00805FE4" w:rsidRDefault="00805FE4" w:rsidP="00EE786A">
      <w:pPr>
        <w:pStyle w:val="ListParagraph"/>
      </w:pPr>
    </w:p>
    <w:p w:rsidR="00805FE4" w:rsidRDefault="00805FE4" w:rsidP="00EE786A">
      <w:pPr>
        <w:pStyle w:val="ListParagraph"/>
      </w:pPr>
    </w:p>
    <w:p w:rsidR="00805FE4" w:rsidRDefault="00805FE4" w:rsidP="00EE786A">
      <w:pPr>
        <w:pStyle w:val="ListParagraph"/>
      </w:pPr>
    </w:p>
    <w:p w:rsidR="003D5F00" w:rsidRDefault="003D5F00" w:rsidP="00EE786A">
      <w:pPr>
        <w:pStyle w:val="ListParagraph"/>
      </w:pPr>
    </w:p>
    <w:p w:rsidR="00FF0AED" w:rsidRPr="006051CA" w:rsidRDefault="006051CA" w:rsidP="006051CA">
      <w:pPr>
        <w:pStyle w:val="ListParagraph"/>
        <w:ind w:left="645"/>
        <w:rPr>
          <w:b/>
          <w:bCs/>
          <w:sz w:val="26"/>
          <w:szCs w:val="26"/>
        </w:rPr>
      </w:pPr>
      <w:r>
        <w:lastRenderedPageBreak/>
        <w:t xml:space="preserve">  </w:t>
      </w:r>
      <w:r w:rsidRPr="006051CA">
        <w:rPr>
          <w:b/>
          <w:bCs/>
          <w:sz w:val="26"/>
          <w:szCs w:val="26"/>
        </w:rPr>
        <w:t>d)</w:t>
      </w:r>
    </w:p>
    <w:p w:rsidR="005F287E" w:rsidRPr="005F287E" w:rsidRDefault="005F287E" w:rsidP="00EE786A">
      <w:pPr>
        <w:pStyle w:val="ListParagraph"/>
        <w:rPr>
          <w:b/>
          <w:sz w:val="28"/>
        </w:rPr>
      </w:pPr>
      <w:r w:rsidRPr="005F287E">
        <w:rPr>
          <w:b/>
          <w:sz w:val="28"/>
        </w:rPr>
        <w:t>Testing with Different Partitions</w:t>
      </w:r>
    </w:p>
    <w:p w:rsidR="00DE48B9" w:rsidRDefault="00DE48B9" w:rsidP="00EE786A">
      <w:pPr>
        <w:pStyle w:val="ListParagraph"/>
      </w:pPr>
    </w:p>
    <w:tbl>
      <w:tblPr>
        <w:tblStyle w:val="TableGrid"/>
        <w:tblW w:w="9044" w:type="dxa"/>
        <w:tblInd w:w="720" w:type="dxa"/>
        <w:tblLook w:val="04A0" w:firstRow="1" w:lastRow="0" w:firstColumn="1" w:lastColumn="0" w:noHBand="0" w:noVBand="1"/>
      </w:tblPr>
      <w:tblGrid>
        <w:gridCol w:w="2266"/>
        <w:gridCol w:w="2276"/>
        <w:gridCol w:w="2227"/>
        <w:gridCol w:w="2275"/>
      </w:tblGrid>
      <w:tr w:rsidR="00421F61" w:rsidTr="00416316">
        <w:trPr>
          <w:trHeight w:val="240"/>
        </w:trPr>
        <w:tc>
          <w:tcPr>
            <w:tcW w:w="2266" w:type="dxa"/>
          </w:tcPr>
          <w:p w:rsidR="00421F61" w:rsidRPr="00A227CD" w:rsidRDefault="00421F61" w:rsidP="00C065D5">
            <w:pPr>
              <w:pStyle w:val="ListParagraph"/>
              <w:ind w:left="0"/>
              <w:rPr>
                <w:b/>
              </w:rPr>
            </w:pPr>
            <w:r w:rsidRPr="00A227CD">
              <w:rPr>
                <w:b/>
                <w:color w:val="C45911" w:themeColor="accent2" w:themeShade="BF"/>
              </w:rPr>
              <w:t>70-30 Split</w:t>
            </w:r>
          </w:p>
        </w:tc>
        <w:tc>
          <w:tcPr>
            <w:tcW w:w="2276" w:type="dxa"/>
          </w:tcPr>
          <w:p w:rsidR="00421F61" w:rsidRPr="005A3AAC" w:rsidRDefault="00421F61" w:rsidP="00C065D5">
            <w:pPr>
              <w:pStyle w:val="ListParagraph"/>
              <w:ind w:left="0"/>
              <w:rPr>
                <w:b/>
              </w:rPr>
            </w:pPr>
            <w:r w:rsidRPr="005A3AAC">
              <w:rPr>
                <w:b/>
              </w:rPr>
              <w:t>Precision</w:t>
            </w:r>
          </w:p>
        </w:tc>
        <w:tc>
          <w:tcPr>
            <w:tcW w:w="2227" w:type="dxa"/>
          </w:tcPr>
          <w:p w:rsidR="00421F61" w:rsidRPr="005A3AAC" w:rsidRDefault="00421F61" w:rsidP="00C065D5">
            <w:pPr>
              <w:pStyle w:val="ListParagraph"/>
              <w:ind w:left="0"/>
              <w:rPr>
                <w:b/>
              </w:rPr>
            </w:pPr>
            <w:r w:rsidRPr="005A3AAC">
              <w:rPr>
                <w:b/>
              </w:rPr>
              <w:t>Recall</w:t>
            </w:r>
          </w:p>
        </w:tc>
        <w:tc>
          <w:tcPr>
            <w:tcW w:w="2275" w:type="dxa"/>
          </w:tcPr>
          <w:p w:rsidR="00421F61" w:rsidRPr="005A3AAC" w:rsidRDefault="00421F61" w:rsidP="00C065D5">
            <w:pPr>
              <w:pStyle w:val="ListParagraph"/>
              <w:ind w:left="0"/>
              <w:rPr>
                <w:b/>
              </w:rPr>
            </w:pPr>
            <w:r w:rsidRPr="005A3AAC">
              <w:rPr>
                <w:b/>
              </w:rPr>
              <w:t>Overall Accuracy</w:t>
            </w:r>
          </w:p>
        </w:tc>
      </w:tr>
      <w:tr w:rsidR="00421F61" w:rsidTr="00416316">
        <w:trPr>
          <w:trHeight w:val="240"/>
        </w:trPr>
        <w:tc>
          <w:tcPr>
            <w:tcW w:w="2266" w:type="dxa"/>
          </w:tcPr>
          <w:p w:rsidR="00421F61" w:rsidRPr="005A3AAC" w:rsidRDefault="00421F61" w:rsidP="00C065D5">
            <w:pPr>
              <w:pStyle w:val="ListParagraph"/>
              <w:ind w:left="0"/>
              <w:rPr>
                <w:b/>
              </w:rPr>
            </w:pPr>
            <w:r w:rsidRPr="005A3AAC">
              <w:rPr>
                <w:b/>
              </w:rPr>
              <w:t>Decision Tree</w:t>
            </w:r>
          </w:p>
        </w:tc>
        <w:tc>
          <w:tcPr>
            <w:tcW w:w="2276" w:type="dxa"/>
          </w:tcPr>
          <w:p w:rsidR="00421F61" w:rsidRDefault="00F6779B" w:rsidP="00C065D5">
            <w:pPr>
              <w:pStyle w:val="ListParagraph"/>
              <w:ind w:left="0"/>
            </w:pPr>
            <w:r>
              <w:t>72.52</w:t>
            </w:r>
            <w:r w:rsidR="00421F61">
              <w:t>%</w:t>
            </w:r>
          </w:p>
        </w:tc>
        <w:tc>
          <w:tcPr>
            <w:tcW w:w="2227" w:type="dxa"/>
          </w:tcPr>
          <w:p w:rsidR="00421F61" w:rsidRDefault="00F6779B" w:rsidP="00C065D5">
            <w:pPr>
              <w:pStyle w:val="ListParagraph"/>
              <w:ind w:left="0"/>
            </w:pPr>
            <w:r>
              <w:t>83.42</w:t>
            </w:r>
            <w:r w:rsidR="00421F61">
              <w:t>%</w:t>
            </w:r>
          </w:p>
        </w:tc>
        <w:tc>
          <w:tcPr>
            <w:tcW w:w="2275" w:type="dxa"/>
          </w:tcPr>
          <w:p w:rsidR="00421F61" w:rsidRDefault="007A7A53" w:rsidP="00C065D5">
            <w:pPr>
              <w:pStyle w:val="ListParagraph"/>
              <w:ind w:left="0"/>
            </w:pPr>
            <w:r>
              <w:t>69.00</w:t>
            </w:r>
            <w:r w:rsidR="00421F61">
              <w:t>%</w:t>
            </w:r>
          </w:p>
        </w:tc>
      </w:tr>
      <w:tr w:rsidR="00421F61" w:rsidTr="00416316">
        <w:trPr>
          <w:trHeight w:val="251"/>
        </w:trPr>
        <w:tc>
          <w:tcPr>
            <w:tcW w:w="2266" w:type="dxa"/>
          </w:tcPr>
          <w:p w:rsidR="00421F61" w:rsidRPr="005A3AAC" w:rsidRDefault="00421F61" w:rsidP="00C065D5">
            <w:pPr>
              <w:pStyle w:val="ListParagraph"/>
              <w:ind w:left="0"/>
              <w:rPr>
                <w:b/>
              </w:rPr>
            </w:pPr>
            <w:r w:rsidRPr="005A3AAC">
              <w:rPr>
                <w:b/>
              </w:rPr>
              <w:t>J48</w:t>
            </w:r>
          </w:p>
        </w:tc>
        <w:tc>
          <w:tcPr>
            <w:tcW w:w="2276" w:type="dxa"/>
          </w:tcPr>
          <w:p w:rsidR="00421F61" w:rsidRDefault="00A21D32" w:rsidP="00C065D5">
            <w:pPr>
              <w:pStyle w:val="ListParagraph"/>
              <w:ind w:left="0"/>
            </w:pPr>
            <w:r>
              <w:t>69.23</w:t>
            </w:r>
            <w:r w:rsidR="00421F61">
              <w:t>%</w:t>
            </w:r>
          </w:p>
        </w:tc>
        <w:tc>
          <w:tcPr>
            <w:tcW w:w="2227" w:type="dxa"/>
          </w:tcPr>
          <w:p w:rsidR="00421F61" w:rsidRDefault="00A21D32" w:rsidP="00C065D5">
            <w:pPr>
              <w:pStyle w:val="ListParagraph"/>
              <w:ind w:left="0"/>
            </w:pPr>
            <w:r>
              <w:t xml:space="preserve">93.26 </w:t>
            </w:r>
            <w:r w:rsidR="00421F61">
              <w:t>%</w:t>
            </w:r>
          </w:p>
        </w:tc>
        <w:tc>
          <w:tcPr>
            <w:tcW w:w="2275" w:type="dxa"/>
          </w:tcPr>
          <w:p w:rsidR="00421F61" w:rsidRDefault="00A21D32" w:rsidP="00C065D5">
            <w:pPr>
              <w:pStyle w:val="ListParagraph"/>
              <w:ind w:left="0"/>
            </w:pPr>
            <w:r>
              <w:t>69.00</w:t>
            </w:r>
            <w:r w:rsidR="00421F61">
              <w:t>%</w:t>
            </w:r>
          </w:p>
        </w:tc>
      </w:tr>
      <w:tr w:rsidR="00421F61" w:rsidTr="00416316">
        <w:trPr>
          <w:trHeight w:val="240"/>
        </w:trPr>
        <w:tc>
          <w:tcPr>
            <w:tcW w:w="2266" w:type="dxa"/>
          </w:tcPr>
          <w:p w:rsidR="00421F61" w:rsidRPr="005A3AAC" w:rsidRDefault="00421F61" w:rsidP="00C065D5">
            <w:pPr>
              <w:pStyle w:val="ListParagraph"/>
              <w:ind w:left="0"/>
              <w:rPr>
                <w:b/>
              </w:rPr>
            </w:pPr>
            <w:r w:rsidRPr="005A3AAC">
              <w:rPr>
                <w:b/>
              </w:rPr>
              <w:t>CART</w:t>
            </w:r>
          </w:p>
        </w:tc>
        <w:tc>
          <w:tcPr>
            <w:tcW w:w="2276" w:type="dxa"/>
          </w:tcPr>
          <w:p w:rsidR="00421F61" w:rsidRDefault="003A4A74" w:rsidP="00C065D5">
            <w:pPr>
              <w:pStyle w:val="ListParagraph"/>
              <w:ind w:left="0"/>
            </w:pPr>
            <w:r>
              <w:t>74.15</w:t>
            </w:r>
            <w:r w:rsidR="00421F61">
              <w:t>%</w:t>
            </w:r>
          </w:p>
        </w:tc>
        <w:tc>
          <w:tcPr>
            <w:tcW w:w="2227" w:type="dxa"/>
          </w:tcPr>
          <w:p w:rsidR="00421F61" w:rsidRDefault="003A4A74" w:rsidP="00C065D5">
            <w:pPr>
              <w:pStyle w:val="ListParagraph"/>
              <w:ind w:left="0"/>
            </w:pPr>
            <w:r>
              <w:t>90.67</w:t>
            </w:r>
            <w:r w:rsidR="00421F61">
              <w:t>%</w:t>
            </w:r>
          </w:p>
        </w:tc>
        <w:tc>
          <w:tcPr>
            <w:tcW w:w="2275" w:type="dxa"/>
          </w:tcPr>
          <w:p w:rsidR="00421F61" w:rsidRDefault="003A4A74" w:rsidP="00C065D5">
            <w:pPr>
              <w:pStyle w:val="ListParagraph"/>
              <w:ind w:left="0"/>
            </w:pPr>
            <w:r>
              <w:t>73.67</w:t>
            </w:r>
            <w:r w:rsidR="00421F61">
              <w:t>%</w:t>
            </w:r>
          </w:p>
        </w:tc>
      </w:tr>
      <w:tr w:rsidR="00CD0714" w:rsidTr="00416316">
        <w:trPr>
          <w:trHeight w:val="240"/>
        </w:trPr>
        <w:tc>
          <w:tcPr>
            <w:tcW w:w="2266" w:type="dxa"/>
          </w:tcPr>
          <w:p w:rsidR="00CD0714" w:rsidRPr="005A3AAC" w:rsidRDefault="00CD0714" w:rsidP="00C065D5">
            <w:pPr>
              <w:pStyle w:val="ListParagraph"/>
              <w:ind w:left="0"/>
              <w:rPr>
                <w:b/>
              </w:rPr>
            </w:pPr>
            <w:r>
              <w:rPr>
                <w:b/>
              </w:rPr>
              <w:t>Random Forest</w:t>
            </w:r>
          </w:p>
        </w:tc>
        <w:tc>
          <w:tcPr>
            <w:tcW w:w="2276" w:type="dxa"/>
          </w:tcPr>
          <w:p w:rsidR="00CD0714" w:rsidRDefault="00CA093B" w:rsidP="00C065D5">
            <w:pPr>
              <w:pStyle w:val="ListParagraph"/>
              <w:ind w:left="0"/>
            </w:pPr>
            <w:r>
              <w:t>64.33</w:t>
            </w:r>
            <w:r w:rsidR="00CD0714">
              <w:t>%</w:t>
            </w:r>
          </w:p>
        </w:tc>
        <w:tc>
          <w:tcPr>
            <w:tcW w:w="2227" w:type="dxa"/>
          </w:tcPr>
          <w:p w:rsidR="00CD0714" w:rsidRDefault="00CA093B" w:rsidP="00C065D5">
            <w:pPr>
              <w:pStyle w:val="ListParagraph"/>
              <w:ind w:left="0"/>
            </w:pPr>
            <w:r>
              <w:t>100.00</w:t>
            </w:r>
            <w:r w:rsidR="00CD0714">
              <w:t>%</w:t>
            </w:r>
          </w:p>
        </w:tc>
        <w:tc>
          <w:tcPr>
            <w:tcW w:w="2275" w:type="dxa"/>
          </w:tcPr>
          <w:p w:rsidR="00CD0714" w:rsidRDefault="00CA093B" w:rsidP="00C065D5">
            <w:pPr>
              <w:pStyle w:val="ListParagraph"/>
              <w:ind w:left="0"/>
            </w:pPr>
            <w:r>
              <w:t>64.33</w:t>
            </w:r>
            <w:r w:rsidR="00CD0714">
              <w:t>%</w:t>
            </w:r>
          </w:p>
        </w:tc>
      </w:tr>
      <w:tr w:rsidR="0032130E" w:rsidTr="00416316">
        <w:trPr>
          <w:trHeight w:val="492"/>
        </w:trPr>
        <w:tc>
          <w:tcPr>
            <w:tcW w:w="2266" w:type="dxa"/>
          </w:tcPr>
          <w:p w:rsidR="0032130E" w:rsidRDefault="0032130E" w:rsidP="00C065D5">
            <w:pPr>
              <w:pStyle w:val="ListParagraph"/>
              <w:ind w:left="0"/>
              <w:rPr>
                <w:b/>
              </w:rPr>
            </w:pPr>
            <w:r>
              <w:rPr>
                <w:b/>
              </w:rPr>
              <w:t>AdaBoost (Decision Tree)</w:t>
            </w:r>
          </w:p>
        </w:tc>
        <w:tc>
          <w:tcPr>
            <w:tcW w:w="2276" w:type="dxa"/>
          </w:tcPr>
          <w:p w:rsidR="0032130E" w:rsidRDefault="0032130E" w:rsidP="00C065D5">
            <w:pPr>
              <w:pStyle w:val="ListParagraph"/>
              <w:ind w:left="0"/>
            </w:pPr>
            <w:r>
              <w:t>72.52%</w:t>
            </w:r>
          </w:p>
        </w:tc>
        <w:tc>
          <w:tcPr>
            <w:tcW w:w="2227" w:type="dxa"/>
          </w:tcPr>
          <w:p w:rsidR="0032130E" w:rsidRDefault="0032130E" w:rsidP="00C065D5">
            <w:pPr>
              <w:pStyle w:val="ListParagraph"/>
              <w:ind w:left="0"/>
            </w:pPr>
            <w:r>
              <w:t>83.24%</w:t>
            </w:r>
          </w:p>
        </w:tc>
        <w:tc>
          <w:tcPr>
            <w:tcW w:w="2275" w:type="dxa"/>
          </w:tcPr>
          <w:p w:rsidR="0032130E" w:rsidRDefault="0032130E" w:rsidP="00C065D5">
            <w:pPr>
              <w:pStyle w:val="ListParagraph"/>
              <w:ind w:left="0"/>
            </w:pPr>
            <w:r>
              <w:t>69.00%</w:t>
            </w:r>
          </w:p>
        </w:tc>
      </w:tr>
    </w:tbl>
    <w:p w:rsidR="00421F61" w:rsidRDefault="00421F61" w:rsidP="00EE786A">
      <w:pPr>
        <w:pStyle w:val="ListParagraph"/>
      </w:pPr>
    </w:p>
    <w:tbl>
      <w:tblPr>
        <w:tblStyle w:val="TableGrid"/>
        <w:tblW w:w="9033" w:type="dxa"/>
        <w:tblInd w:w="720" w:type="dxa"/>
        <w:tblLook w:val="04A0" w:firstRow="1" w:lastRow="0" w:firstColumn="1" w:lastColumn="0" w:noHBand="0" w:noVBand="1"/>
      </w:tblPr>
      <w:tblGrid>
        <w:gridCol w:w="2263"/>
        <w:gridCol w:w="2274"/>
        <w:gridCol w:w="2224"/>
        <w:gridCol w:w="2272"/>
      </w:tblGrid>
      <w:tr w:rsidR="00182FBF" w:rsidTr="00805FE4">
        <w:trPr>
          <w:trHeight w:val="230"/>
        </w:trPr>
        <w:tc>
          <w:tcPr>
            <w:tcW w:w="2263" w:type="dxa"/>
          </w:tcPr>
          <w:p w:rsidR="00182FBF" w:rsidRPr="00A227CD" w:rsidRDefault="00182FBF" w:rsidP="00C065D5">
            <w:pPr>
              <w:pStyle w:val="ListParagraph"/>
              <w:ind w:left="0"/>
              <w:rPr>
                <w:b/>
              </w:rPr>
            </w:pPr>
            <w:r w:rsidRPr="00A227CD">
              <w:rPr>
                <w:b/>
                <w:color w:val="C45911" w:themeColor="accent2" w:themeShade="BF"/>
              </w:rPr>
              <w:t>80-20 Split</w:t>
            </w:r>
          </w:p>
        </w:tc>
        <w:tc>
          <w:tcPr>
            <w:tcW w:w="2274" w:type="dxa"/>
          </w:tcPr>
          <w:p w:rsidR="00182FBF" w:rsidRPr="005A3AAC" w:rsidRDefault="00182FBF" w:rsidP="00C065D5">
            <w:pPr>
              <w:pStyle w:val="ListParagraph"/>
              <w:ind w:left="0"/>
              <w:rPr>
                <w:b/>
              </w:rPr>
            </w:pPr>
            <w:r w:rsidRPr="005A3AAC">
              <w:rPr>
                <w:b/>
              </w:rPr>
              <w:t>Precision</w:t>
            </w:r>
          </w:p>
        </w:tc>
        <w:tc>
          <w:tcPr>
            <w:tcW w:w="2224" w:type="dxa"/>
          </w:tcPr>
          <w:p w:rsidR="00182FBF" w:rsidRPr="005A3AAC" w:rsidRDefault="00182FBF" w:rsidP="00C065D5">
            <w:pPr>
              <w:pStyle w:val="ListParagraph"/>
              <w:ind w:left="0"/>
              <w:rPr>
                <w:b/>
              </w:rPr>
            </w:pPr>
            <w:r w:rsidRPr="005A3AAC">
              <w:rPr>
                <w:b/>
              </w:rPr>
              <w:t>Recall</w:t>
            </w:r>
          </w:p>
        </w:tc>
        <w:tc>
          <w:tcPr>
            <w:tcW w:w="2272" w:type="dxa"/>
          </w:tcPr>
          <w:p w:rsidR="00182FBF" w:rsidRPr="005A3AAC" w:rsidRDefault="00182FBF" w:rsidP="00C065D5">
            <w:pPr>
              <w:pStyle w:val="ListParagraph"/>
              <w:ind w:left="0"/>
              <w:rPr>
                <w:b/>
              </w:rPr>
            </w:pPr>
            <w:r w:rsidRPr="005A3AAC">
              <w:rPr>
                <w:b/>
              </w:rPr>
              <w:t>Overall Accuracy</w:t>
            </w:r>
          </w:p>
        </w:tc>
      </w:tr>
      <w:tr w:rsidR="00182FBF" w:rsidTr="00805FE4">
        <w:trPr>
          <w:trHeight w:val="230"/>
        </w:trPr>
        <w:tc>
          <w:tcPr>
            <w:tcW w:w="2263" w:type="dxa"/>
          </w:tcPr>
          <w:p w:rsidR="00182FBF" w:rsidRPr="005A3AAC" w:rsidRDefault="00182FBF" w:rsidP="00C065D5">
            <w:pPr>
              <w:pStyle w:val="ListParagraph"/>
              <w:ind w:left="0"/>
              <w:rPr>
                <w:b/>
              </w:rPr>
            </w:pPr>
            <w:r w:rsidRPr="005A3AAC">
              <w:rPr>
                <w:b/>
              </w:rPr>
              <w:t>Decision Tree</w:t>
            </w:r>
          </w:p>
        </w:tc>
        <w:tc>
          <w:tcPr>
            <w:tcW w:w="2274" w:type="dxa"/>
          </w:tcPr>
          <w:p w:rsidR="00182FBF" w:rsidRDefault="00183FE9" w:rsidP="00C065D5">
            <w:pPr>
              <w:pStyle w:val="ListParagraph"/>
              <w:ind w:left="0"/>
            </w:pPr>
            <w:r>
              <w:t>76.82</w:t>
            </w:r>
            <w:r w:rsidR="00182FBF">
              <w:t>%</w:t>
            </w:r>
          </w:p>
        </w:tc>
        <w:tc>
          <w:tcPr>
            <w:tcW w:w="2224" w:type="dxa"/>
          </w:tcPr>
          <w:p w:rsidR="00182FBF" w:rsidRDefault="00183FE9" w:rsidP="00C065D5">
            <w:pPr>
              <w:pStyle w:val="ListParagraph"/>
              <w:ind w:left="0"/>
            </w:pPr>
            <w:r>
              <w:t>87.22</w:t>
            </w:r>
            <w:r w:rsidR="00182FBF">
              <w:t>%</w:t>
            </w:r>
          </w:p>
        </w:tc>
        <w:tc>
          <w:tcPr>
            <w:tcW w:w="2272" w:type="dxa"/>
          </w:tcPr>
          <w:p w:rsidR="00182FBF" w:rsidRDefault="00183FE9" w:rsidP="00C065D5">
            <w:pPr>
              <w:pStyle w:val="ListParagraph"/>
              <w:ind w:left="0"/>
            </w:pPr>
            <w:r>
              <w:t>74.00</w:t>
            </w:r>
            <w:r w:rsidR="00182FBF">
              <w:t>%</w:t>
            </w:r>
          </w:p>
        </w:tc>
      </w:tr>
      <w:tr w:rsidR="00182FBF" w:rsidTr="00805FE4">
        <w:trPr>
          <w:trHeight w:val="241"/>
        </w:trPr>
        <w:tc>
          <w:tcPr>
            <w:tcW w:w="2263" w:type="dxa"/>
          </w:tcPr>
          <w:p w:rsidR="00182FBF" w:rsidRPr="005A3AAC" w:rsidRDefault="00182FBF" w:rsidP="00C065D5">
            <w:pPr>
              <w:pStyle w:val="ListParagraph"/>
              <w:ind w:left="0"/>
              <w:rPr>
                <w:b/>
              </w:rPr>
            </w:pPr>
            <w:r w:rsidRPr="005A3AAC">
              <w:rPr>
                <w:b/>
              </w:rPr>
              <w:t>J48</w:t>
            </w:r>
          </w:p>
        </w:tc>
        <w:tc>
          <w:tcPr>
            <w:tcW w:w="2274" w:type="dxa"/>
          </w:tcPr>
          <w:p w:rsidR="00182FBF" w:rsidRDefault="007C5CE2" w:rsidP="00C065D5">
            <w:pPr>
              <w:pStyle w:val="ListParagraph"/>
              <w:ind w:left="0"/>
            </w:pPr>
            <w:r>
              <w:t>74.69</w:t>
            </w:r>
            <w:r w:rsidR="00182FBF">
              <w:t>%</w:t>
            </w:r>
          </w:p>
        </w:tc>
        <w:tc>
          <w:tcPr>
            <w:tcW w:w="2224" w:type="dxa"/>
          </w:tcPr>
          <w:p w:rsidR="00182FBF" w:rsidRDefault="007C5CE2" w:rsidP="00C065D5">
            <w:pPr>
              <w:pStyle w:val="ListParagraph"/>
              <w:ind w:left="0"/>
            </w:pPr>
            <w:r>
              <w:t>90.98</w:t>
            </w:r>
            <w:r w:rsidR="00182FBF">
              <w:t>%</w:t>
            </w:r>
          </w:p>
        </w:tc>
        <w:tc>
          <w:tcPr>
            <w:tcW w:w="2272" w:type="dxa"/>
          </w:tcPr>
          <w:p w:rsidR="00182FBF" w:rsidRDefault="00182FBF" w:rsidP="00C065D5">
            <w:pPr>
              <w:pStyle w:val="ListParagraph"/>
              <w:ind w:left="0"/>
            </w:pPr>
            <w:r>
              <w:t>7</w:t>
            </w:r>
            <w:r w:rsidR="007C5CE2">
              <w:t>3</w:t>
            </w:r>
            <w:r>
              <w:t>.50%</w:t>
            </w:r>
          </w:p>
        </w:tc>
      </w:tr>
      <w:tr w:rsidR="00182FBF" w:rsidTr="00805FE4">
        <w:trPr>
          <w:trHeight w:val="230"/>
        </w:trPr>
        <w:tc>
          <w:tcPr>
            <w:tcW w:w="2263" w:type="dxa"/>
          </w:tcPr>
          <w:p w:rsidR="00182FBF" w:rsidRPr="005A3AAC" w:rsidRDefault="00182FBF" w:rsidP="00C065D5">
            <w:pPr>
              <w:pStyle w:val="ListParagraph"/>
              <w:ind w:left="0"/>
              <w:rPr>
                <w:b/>
              </w:rPr>
            </w:pPr>
            <w:r w:rsidRPr="005A3AAC">
              <w:rPr>
                <w:b/>
              </w:rPr>
              <w:t>CART</w:t>
            </w:r>
          </w:p>
        </w:tc>
        <w:tc>
          <w:tcPr>
            <w:tcW w:w="2274" w:type="dxa"/>
          </w:tcPr>
          <w:p w:rsidR="00182FBF" w:rsidRDefault="00182FBF" w:rsidP="00C065D5">
            <w:pPr>
              <w:pStyle w:val="ListParagraph"/>
              <w:ind w:left="0"/>
            </w:pPr>
            <w:r>
              <w:t>74.23%</w:t>
            </w:r>
          </w:p>
        </w:tc>
        <w:tc>
          <w:tcPr>
            <w:tcW w:w="2224" w:type="dxa"/>
          </w:tcPr>
          <w:p w:rsidR="00182FBF" w:rsidRDefault="00182FBF" w:rsidP="00C065D5">
            <w:pPr>
              <w:pStyle w:val="ListParagraph"/>
              <w:ind w:left="0"/>
            </w:pPr>
            <w:r>
              <w:t>90.98%</w:t>
            </w:r>
          </w:p>
        </w:tc>
        <w:tc>
          <w:tcPr>
            <w:tcW w:w="2272" w:type="dxa"/>
          </w:tcPr>
          <w:p w:rsidR="00182FBF" w:rsidRDefault="00182FBF" w:rsidP="00C065D5">
            <w:pPr>
              <w:pStyle w:val="ListParagraph"/>
              <w:ind w:left="0"/>
            </w:pPr>
            <w:r>
              <w:t>73.00%</w:t>
            </w:r>
          </w:p>
        </w:tc>
      </w:tr>
      <w:tr w:rsidR="00630CD7" w:rsidTr="00805FE4">
        <w:trPr>
          <w:trHeight w:val="230"/>
        </w:trPr>
        <w:tc>
          <w:tcPr>
            <w:tcW w:w="2263" w:type="dxa"/>
          </w:tcPr>
          <w:p w:rsidR="00630CD7" w:rsidRPr="005A3AAC" w:rsidRDefault="00630CD7" w:rsidP="00C065D5">
            <w:pPr>
              <w:pStyle w:val="ListParagraph"/>
              <w:ind w:left="0"/>
              <w:rPr>
                <w:b/>
              </w:rPr>
            </w:pPr>
            <w:r>
              <w:rPr>
                <w:b/>
              </w:rPr>
              <w:t>Random Forest</w:t>
            </w:r>
          </w:p>
        </w:tc>
        <w:tc>
          <w:tcPr>
            <w:tcW w:w="2274" w:type="dxa"/>
          </w:tcPr>
          <w:p w:rsidR="00630CD7" w:rsidRDefault="00CA093B" w:rsidP="00C065D5">
            <w:pPr>
              <w:pStyle w:val="ListParagraph"/>
              <w:ind w:left="0"/>
            </w:pPr>
            <w:r>
              <w:t>66.50</w:t>
            </w:r>
            <w:r w:rsidR="00630CD7">
              <w:t>%</w:t>
            </w:r>
          </w:p>
        </w:tc>
        <w:tc>
          <w:tcPr>
            <w:tcW w:w="2224" w:type="dxa"/>
          </w:tcPr>
          <w:p w:rsidR="00630CD7" w:rsidRDefault="00CA093B" w:rsidP="00C065D5">
            <w:pPr>
              <w:pStyle w:val="ListParagraph"/>
              <w:ind w:left="0"/>
            </w:pPr>
            <w:r>
              <w:t>100.00</w:t>
            </w:r>
            <w:r w:rsidR="00630CD7">
              <w:t>%</w:t>
            </w:r>
          </w:p>
        </w:tc>
        <w:tc>
          <w:tcPr>
            <w:tcW w:w="2272" w:type="dxa"/>
          </w:tcPr>
          <w:p w:rsidR="00630CD7" w:rsidRDefault="00CA093B" w:rsidP="00C065D5">
            <w:pPr>
              <w:pStyle w:val="ListParagraph"/>
              <w:ind w:left="0"/>
            </w:pPr>
            <w:r>
              <w:t>66.50</w:t>
            </w:r>
            <w:r w:rsidR="00630CD7">
              <w:t>%</w:t>
            </w:r>
          </w:p>
        </w:tc>
      </w:tr>
      <w:tr w:rsidR="0032130E" w:rsidTr="00805FE4">
        <w:trPr>
          <w:trHeight w:val="472"/>
        </w:trPr>
        <w:tc>
          <w:tcPr>
            <w:tcW w:w="2263" w:type="dxa"/>
          </w:tcPr>
          <w:p w:rsidR="0032130E" w:rsidRDefault="0032130E" w:rsidP="0032130E">
            <w:pPr>
              <w:pStyle w:val="ListParagraph"/>
              <w:ind w:left="0"/>
              <w:rPr>
                <w:b/>
              </w:rPr>
            </w:pPr>
            <w:r>
              <w:rPr>
                <w:b/>
              </w:rPr>
              <w:t>AdaBoost (Decision Tree)</w:t>
            </w:r>
          </w:p>
        </w:tc>
        <w:tc>
          <w:tcPr>
            <w:tcW w:w="2274" w:type="dxa"/>
          </w:tcPr>
          <w:p w:rsidR="0032130E" w:rsidRDefault="0032130E" w:rsidP="0032130E">
            <w:pPr>
              <w:pStyle w:val="ListParagraph"/>
              <w:ind w:left="0"/>
            </w:pPr>
            <w:r>
              <w:t>76.82%</w:t>
            </w:r>
          </w:p>
        </w:tc>
        <w:tc>
          <w:tcPr>
            <w:tcW w:w="2224" w:type="dxa"/>
          </w:tcPr>
          <w:p w:rsidR="0032130E" w:rsidRDefault="0032130E" w:rsidP="0032130E">
            <w:pPr>
              <w:pStyle w:val="ListParagraph"/>
              <w:ind w:left="0"/>
            </w:pPr>
            <w:r>
              <w:t>87.22%</w:t>
            </w:r>
          </w:p>
        </w:tc>
        <w:tc>
          <w:tcPr>
            <w:tcW w:w="2272" w:type="dxa"/>
          </w:tcPr>
          <w:p w:rsidR="0032130E" w:rsidRDefault="0032130E" w:rsidP="0032130E">
            <w:pPr>
              <w:pStyle w:val="ListParagraph"/>
              <w:ind w:left="0"/>
            </w:pPr>
            <w:r>
              <w:t>74.00%</w:t>
            </w:r>
          </w:p>
        </w:tc>
      </w:tr>
    </w:tbl>
    <w:p w:rsidR="00182FBF" w:rsidRDefault="00182FBF" w:rsidP="00EE786A">
      <w:pPr>
        <w:pStyle w:val="ListParagraph"/>
      </w:pPr>
    </w:p>
    <w:p w:rsidR="00E472D8" w:rsidRDefault="00404DBD" w:rsidP="00E472D8">
      <w:pPr>
        <w:pStyle w:val="ListParagraph"/>
        <w:numPr>
          <w:ilvl w:val="0"/>
          <w:numId w:val="14"/>
        </w:numPr>
        <w:jc w:val="both"/>
      </w:pPr>
      <w:r>
        <w:t>The same set of decision tree parameters were used</w:t>
      </w:r>
      <w:r w:rsidR="00E472D8">
        <w:t xml:space="preserve"> in all the learners</w:t>
      </w:r>
      <w:r>
        <w:t xml:space="preserve"> and it can be observed from the above table that accuracy tends to increase with more training data.</w:t>
      </w:r>
      <w:r w:rsidR="00E472D8">
        <w:t xml:space="preserve"> Random Forest seems to be the only exception, as its observed that the accuracy tends to decrease with more data in </w:t>
      </w:r>
      <w:r w:rsidR="00FF7D58">
        <w:t>the</w:t>
      </w:r>
      <w:r w:rsidR="00E472D8">
        <w:t xml:space="preserve"> </w:t>
      </w:r>
      <w:r w:rsidR="00FF7D58">
        <w:t>training</w:t>
      </w:r>
      <w:r w:rsidR="00E472D8">
        <w:t xml:space="preserve"> set.</w:t>
      </w:r>
    </w:p>
    <w:p w:rsidR="00853187" w:rsidRDefault="0043097E" w:rsidP="00E472D8">
      <w:pPr>
        <w:pStyle w:val="ListParagraph"/>
        <w:numPr>
          <w:ilvl w:val="0"/>
          <w:numId w:val="14"/>
        </w:numPr>
        <w:jc w:val="both"/>
      </w:pPr>
      <w:r>
        <w:t xml:space="preserve">It can be observed </w:t>
      </w:r>
      <w:r w:rsidR="00025115">
        <w:t>across models that all decision trees’ initial splits are made on the same attributes namely, CHECKING_ACCOUNT, HISTORY and DURATION.</w:t>
      </w:r>
    </w:p>
    <w:p w:rsidR="0085141A" w:rsidRDefault="0085141A" w:rsidP="00EE786A">
      <w:pPr>
        <w:pStyle w:val="ListParagraph"/>
        <w:rPr>
          <w:b/>
          <w:u w:val="single"/>
        </w:rPr>
      </w:pPr>
    </w:p>
    <w:p w:rsidR="00683151" w:rsidRDefault="00184CEE" w:rsidP="00EB1EFD">
      <w:pPr>
        <w:ind w:left="720"/>
      </w:pPr>
      <w:r>
        <w:rPr>
          <w:noProof/>
        </w:rPr>
        <w:drawing>
          <wp:inline distT="0" distB="0" distL="0" distR="0">
            <wp:extent cx="5287223" cy="2642235"/>
            <wp:effectExtent l="0" t="0" r="0" b="0"/>
            <wp:docPr id="24" name="Picture 24" descr="C:\Users\Mikhil Paul\AppData\Local\Microsoft\Windows\INetCache\Content.Word\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hil Paul\AppData\Local\Microsoft\Windows\INetCache\Content.Word\Rplo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108" cy="2697149"/>
                    </a:xfrm>
                    <a:prstGeom prst="rect">
                      <a:avLst/>
                    </a:prstGeom>
                    <a:noFill/>
                    <a:ln>
                      <a:noFill/>
                    </a:ln>
                  </pic:spPr>
                </pic:pic>
              </a:graphicData>
            </a:graphic>
          </wp:inline>
        </w:drawing>
      </w:r>
    </w:p>
    <w:p w:rsidR="002B67F5" w:rsidRDefault="002B67F5" w:rsidP="002B67F5">
      <w:pPr>
        <w:pStyle w:val="ListParagraph"/>
        <w:rPr>
          <w:bCs/>
        </w:rPr>
      </w:pPr>
      <w:r>
        <w:rPr>
          <w:bCs/>
        </w:rPr>
        <w:t>As can be seen from the graph above CHK_ACCT, DURATION, HISTORY and AMOUNT are the variables which have a significantly positive effect on the accuracy of our model and the plot also syncs with our answer from the Q2 model.</w:t>
      </w:r>
    </w:p>
    <w:p w:rsidR="00D96ACF" w:rsidRPr="00D96ACF" w:rsidRDefault="00D96ACF" w:rsidP="003C528A">
      <w:pPr>
        <w:pStyle w:val="ListParagraph"/>
        <w:rPr>
          <w:b/>
        </w:rPr>
      </w:pPr>
    </w:p>
    <w:p w:rsidR="003C528A" w:rsidRPr="00EB1EFD" w:rsidRDefault="003C528A" w:rsidP="003C528A">
      <w:pPr>
        <w:pStyle w:val="ListParagraph"/>
        <w:rPr>
          <w:b/>
          <w:u w:val="single"/>
        </w:rPr>
      </w:pPr>
      <w:r>
        <w:rPr>
          <w:b/>
          <w:u w:val="single"/>
        </w:rPr>
        <w:t>Conclusion: -</w:t>
      </w:r>
    </w:p>
    <w:p w:rsidR="00BA5B69" w:rsidRDefault="00BA5B69" w:rsidP="00A87B0E">
      <w:pPr>
        <w:ind w:left="720"/>
        <w:jc w:val="both"/>
      </w:pPr>
      <w:r>
        <w:t>From our analysis on 50-50 split performance Random Forest, Decision Tree and AdaBoost Decision Tree were found to be the best learners when compared to all other models. Although Random Forest model has the best lift chart performance and ROC comparison performance, the following drawbacks were also noted.</w:t>
      </w:r>
    </w:p>
    <w:p w:rsidR="003C528A" w:rsidRDefault="00BA5B69" w:rsidP="00A87B0E">
      <w:pPr>
        <w:pStyle w:val="ListParagraph"/>
        <w:numPr>
          <w:ilvl w:val="1"/>
          <w:numId w:val="14"/>
        </w:numPr>
        <w:jc w:val="both"/>
      </w:pPr>
      <w:r>
        <w:t>Precision decrease</w:t>
      </w:r>
      <w:r w:rsidR="00A87B0E">
        <w:t>s</w:t>
      </w:r>
      <w:r>
        <w:t xml:space="preserve"> with increase in training data.</w:t>
      </w:r>
    </w:p>
    <w:p w:rsidR="00BA5B69" w:rsidRDefault="00BA5B69" w:rsidP="00A87B0E">
      <w:pPr>
        <w:pStyle w:val="ListParagraph"/>
        <w:numPr>
          <w:ilvl w:val="1"/>
          <w:numId w:val="14"/>
        </w:numPr>
        <w:jc w:val="both"/>
      </w:pPr>
      <w:r>
        <w:t>Accuracy on training data vs validation data is 71.20% and 69.20% which could result in overfitting</w:t>
      </w:r>
      <w:r w:rsidR="00A87B0E">
        <w:t xml:space="preserve"> unseen data</w:t>
      </w:r>
      <w:r>
        <w:t>.</w:t>
      </w:r>
    </w:p>
    <w:p w:rsidR="00A87B0E" w:rsidRDefault="00A87B0E" w:rsidP="00A87B0E">
      <w:pPr>
        <w:pStyle w:val="ListParagraph"/>
        <w:numPr>
          <w:ilvl w:val="1"/>
          <w:numId w:val="14"/>
        </w:numPr>
        <w:jc w:val="both"/>
      </w:pPr>
      <w:r>
        <w:t>100% recall on all partitions of test data also shows that this model may result in overfitting.</w:t>
      </w:r>
    </w:p>
    <w:p w:rsidR="00A87B0E" w:rsidRDefault="00A87B0E" w:rsidP="00A87B0E">
      <w:pPr>
        <w:ind w:left="720"/>
        <w:jc w:val="both"/>
      </w:pPr>
      <w:r>
        <w:t>Ada Boosted Decision Tree</w:t>
      </w:r>
      <w:r w:rsidR="002D7110">
        <w:t xml:space="preserve"> has</w:t>
      </w:r>
      <w:r>
        <w:t xml:space="preserve"> </w:t>
      </w:r>
    </w:p>
    <w:p w:rsidR="00EC6816" w:rsidRDefault="002D7110" w:rsidP="00A87B0E">
      <w:pPr>
        <w:pStyle w:val="ListParagraph"/>
        <w:numPr>
          <w:ilvl w:val="0"/>
          <w:numId w:val="16"/>
        </w:numPr>
        <w:jc w:val="both"/>
      </w:pPr>
      <w:r>
        <w:t xml:space="preserve">Better </w:t>
      </w:r>
      <w:r w:rsidR="00A87B0E">
        <w:t xml:space="preserve">precision, recall and overall accuracy and lift performance </w:t>
      </w:r>
      <w:r w:rsidR="00EC6816">
        <w:t>compared to normal Decision Tree.</w:t>
      </w:r>
    </w:p>
    <w:p w:rsidR="00EC6816" w:rsidRDefault="00EC6816" w:rsidP="00A87B0E">
      <w:pPr>
        <w:pStyle w:val="ListParagraph"/>
        <w:numPr>
          <w:ilvl w:val="0"/>
          <w:numId w:val="16"/>
        </w:numPr>
        <w:jc w:val="both"/>
      </w:pPr>
      <w:r>
        <w:t>Accuracy tends to increase with increase in test data.</w:t>
      </w:r>
    </w:p>
    <w:p w:rsidR="002D7110" w:rsidRDefault="002D7110" w:rsidP="00A87B0E">
      <w:pPr>
        <w:pStyle w:val="ListParagraph"/>
        <w:numPr>
          <w:ilvl w:val="0"/>
          <w:numId w:val="16"/>
        </w:numPr>
        <w:jc w:val="both"/>
      </w:pPr>
      <w:r>
        <w:t>Better stability for different seed values when compared to normal Decision Tree.</w:t>
      </w:r>
    </w:p>
    <w:p w:rsidR="00A87B0E" w:rsidRDefault="00EC6816" w:rsidP="00EC6816">
      <w:pPr>
        <w:ind w:left="720"/>
        <w:jc w:val="both"/>
      </w:pPr>
      <w:r>
        <w:t xml:space="preserve">With these </w:t>
      </w:r>
      <w:r w:rsidR="00DE343F">
        <w:t>observations</w:t>
      </w:r>
      <w:r>
        <w:t xml:space="preserve">, we conclude </w:t>
      </w:r>
      <w:r w:rsidRPr="00DE343F">
        <w:t xml:space="preserve">that </w:t>
      </w:r>
      <w:r w:rsidRPr="002D7110">
        <w:rPr>
          <w:b/>
        </w:rPr>
        <w:t>Ada Boosted Decision tree</w:t>
      </w:r>
      <w:r>
        <w:t xml:space="preserve"> would be the ‘best’ model for </w:t>
      </w:r>
      <w:r w:rsidR="00504B55">
        <w:t xml:space="preserve">implementation for </w:t>
      </w:r>
      <w:r>
        <w:t>the given data set.</w:t>
      </w:r>
      <w:r w:rsidR="00A87B0E">
        <w:t xml:space="preserve">  </w:t>
      </w:r>
    </w:p>
    <w:p w:rsidR="002B67F5" w:rsidRPr="00980193" w:rsidRDefault="002B67F5" w:rsidP="002B67F5">
      <w:pPr>
        <w:rPr>
          <w:b/>
          <w:bCs/>
        </w:rPr>
      </w:pPr>
    </w:p>
    <w:tbl>
      <w:tblPr>
        <w:tblpPr w:leftFromText="180" w:rightFromText="180" w:vertAnchor="text" w:horzAnchor="margin" w:tblpXSpec="center" w:tblpY="-47"/>
        <w:tblW w:w="8049" w:type="dxa"/>
        <w:tblLook w:val="04A0" w:firstRow="1" w:lastRow="0" w:firstColumn="1" w:lastColumn="0" w:noHBand="0" w:noVBand="1"/>
      </w:tblPr>
      <w:tblGrid>
        <w:gridCol w:w="1269"/>
        <w:gridCol w:w="1249"/>
        <w:gridCol w:w="2063"/>
        <w:gridCol w:w="1361"/>
        <w:gridCol w:w="1129"/>
        <w:gridCol w:w="978"/>
      </w:tblGrid>
      <w:tr w:rsidR="002B67F5" w:rsidRPr="00A76281" w:rsidTr="00DE3F93">
        <w:trPr>
          <w:trHeight w:val="258"/>
        </w:trPr>
        <w:tc>
          <w:tcPr>
            <w:tcW w:w="8049"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center"/>
              <w:rPr>
                <w:rFonts w:ascii="Times New Roman" w:eastAsia="Times New Roman" w:hAnsi="Times New Roman" w:cs="Times New Roman"/>
                <w:b/>
                <w:bCs/>
                <w:color w:val="000000"/>
                <w:lang w:val="en-IN" w:eastAsia="en-IN" w:bidi="hi-IN"/>
              </w:rPr>
            </w:pPr>
            <w:r>
              <w:rPr>
                <w:rFonts w:ascii="Times New Roman" w:eastAsia="Times New Roman" w:hAnsi="Times New Roman" w:cs="Times New Roman"/>
                <w:b/>
                <w:bCs/>
                <w:color w:val="000000"/>
                <w:lang w:val="en-IN" w:eastAsia="en-IN" w:bidi="hi-IN"/>
              </w:rPr>
              <w:t>V</w:t>
            </w:r>
            <w:r w:rsidRPr="00A76281">
              <w:rPr>
                <w:rFonts w:ascii="Times New Roman" w:eastAsia="Times New Roman" w:hAnsi="Times New Roman" w:cs="Times New Roman"/>
                <w:b/>
                <w:bCs/>
                <w:color w:val="000000"/>
                <w:lang w:val="en-IN" w:eastAsia="en-IN" w:bidi="hi-IN"/>
              </w:rPr>
              <w:t>alidation</w:t>
            </w:r>
            <w:r>
              <w:rPr>
                <w:rFonts w:ascii="Times New Roman" w:eastAsia="Times New Roman" w:hAnsi="Times New Roman" w:cs="Times New Roman"/>
                <w:b/>
                <w:bCs/>
                <w:color w:val="000000"/>
                <w:lang w:val="en-IN" w:eastAsia="en-IN" w:bidi="hi-IN"/>
              </w:rPr>
              <w:t xml:space="preserve"> Data</w:t>
            </w:r>
          </w:p>
        </w:tc>
      </w:tr>
      <w:tr w:rsidR="002B67F5" w:rsidRPr="00A76281" w:rsidTr="00DE3F93">
        <w:trPr>
          <w:trHeight w:val="271"/>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Positive Class</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Threshold</w:t>
            </w:r>
          </w:p>
        </w:tc>
        <w:tc>
          <w:tcPr>
            <w:tcW w:w="2063" w:type="dxa"/>
            <w:tcBorders>
              <w:top w:val="nil"/>
              <w:left w:val="nil"/>
              <w:bottom w:val="single" w:sz="4" w:space="0" w:color="auto"/>
              <w:right w:val="single" w:sz="4" w:space="0" w:color="auto"/>
            </w:tcBorders>
            <w:shd w:val="clear" w:color="auto" w:fill="auto"/>
            <w:noWrap/>
            <w:vAlign w:val="center"/>
            <w:hideMark/>
          </w:tcPr>
          <w:p w:rsidR="002B67F5" w:rsidRPr="00980193"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Misclassification</w:t>
            </w:r>
          </w:p>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xml:space="preserve">costs </w:t>
            </w:r>
          </w:p>
        </w:tc>
        <w:tc>
          <w:tcPr>
            <w:tcW w:w="1361"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Pr>
                <w:rFonts w:ascii="Times New Roman" w:eastAsia="Times New Roman" w:hAnsi="Times New Roman" w:cs="Times New Roman"/>
                <w:b/>
                <w:bCs/>
                <w:color w:val="000000"/>
                <w:lang w:val="en-IN" w:eastAsia="en-IN" w:bidi="hi-IN"/>
              </w:rPr>
              <w:t>A</w:t>
            </w:r>
            <w:r w:rsidRPr="00A76281">
              <w:rPr>
                <w:rFonts w:ascii="Times New Roman" w:eastAsia="Times New Roman" w:hAnsi="Times New Roman" w:cs="Times New Roman"/>
                <w:b/>
                <w:bCs/>
                <w:color w:val="000000"/>
                <w:lang w:val="en-IN" w:eastAsia="en-IN" w:bidi="hi-IN"/>
              </w:rPr>
              <w:t>ccuracy</w:t>
            </w:r>
          </w:p>
        </w:tc>
        <w:tc>
          <w:tcPr>
            <w:tcW w:w="112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Pr>
                <w:rFonts w:ascii="Times New Roman" w:eastAsia="Times New Roman" w:hAnsi="Times New Roman" w:cs="Times New Roman"/>
                <w:b/>
                <w:bCs/>
                <w:color w:val="000000"/>
                <w:lang w:val="en-IN" w:eastAsia="en-IN" w:bidi="hi-IN"/>
              </w:rPr>
              <w:t>P</w:t>
            </w:r>
            <w:r w:rsidRPr="00A76281">
              <w:rPr>
                <w:rFonts w:ascii="Times New Roman" w:eastAsia="Times New Roman" w:hAnsi="Times New Roman" w:cs="Times New Roman"/>
                <w:b/>
                <w:bCs/>
                <w:color w:val="000000"/>
                <w:lang w:val="en-IN" w:eastAsia="en-IN" w:bidi="hi-IN"/>
              </w:rPr>
              <w:t>recision</w:t>
            </w:r>
          </w:p>
        </w:tc>
        <w:tc>
          <w:tcPr>
            <w:tcW w:w="978"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Recall</w:t>
            </w:r>
          </w:p>
        </w:tc>
      </w:tr>
      <w:tr w:rsidR="002B67F5" w:rsidRPr="00A76281" w:rsidTr="00DE3F93">
        <w:trPr>
          <w:trHeight w:val="258"/>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w:t>
            </w:r>
          </w:p>
        </w:tc>
        <w:tc>
          <w:tcPr>
            <w:tcW w:w="124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w:t>
            </w:r>
          </w:p>
        </w:tc>
        <w:tc>
          <w:tcPr>
            <w:tcW w:w="2063"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w:t>
            </w:r>
          </w:p>
        </w:tc>
        <w:tc>
          <w:tcPr>
            <w:tcW w:w="1361"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w:t>
            </w:r>
          </w:p>
        </w:tc>
        <w:tc>
          <w:tcPr>
            <w:tcW w:w="112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w:t>
            </w:r>
          </w:p>
        </w:tc>
        <w:tc>
          <w:tcPr>
            <w:tcW w:w="978"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 </w:t>
            </w:r>
          </w:p>
        </w:tc>
      </w:tr>
      <w:tr w:rsidR="002B67F5" w:rsidRPr="00A76281" w:rsidTr="00DE3F93">
        <w:trPr>
          <w:trHeight w:val="258"/>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Good</w:t>
            </w:r>
          </w:p>
        </w:tc>
        <w:tc>
          <w:tcPr>
            <w:tcW w:w="124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color w:val="000000"/>
                <w:lang w:val="en-IN" w:eastAsia="en-IN" w:bidi="hi-IN"/>
              </w:rPr>
            </w:pPr>
            <w:r w:rsidRPr="00A76281">
              <w:rPr>
                <w:rFonts w:ascii="Times New Roman" w:eastAsia="Times New Roman" w:hAnsi="Times New Roman" w:cs="Times New Roman"/>
                <w:color w:val="000000"/>
                <w:lang w:val="en-IN" w:eastAsia="en-IN" w:bidi="hi-IN"/>
              </w:rPr>
              <w:t>0.6</w:t>
            </w:r>
          </w:p>
        </w:tc>
        <w:tc>
          <w:tcPr>
            <w:tcW w:w="2063" w:type="dxa"/>
            <w:tcBorders>
              <w:top w:val="nil"/>
              <w:left w:val="nil"/>
              <w:bottom w:val="single" w:sz="4" w:space="0" w:color="auto"/>
              <w:right w:val="single" w:sz="4" w:space="0" w:color="auto"/>
            </w:tcBorders>
            <w:shd w:val="clear" w:color="auto" w:fill="auto"/>
            <w:noWrap/>
            <w:vAlign w:val="center"/>
            <w:hideMark/>
          </w:tcPr>
          <w:p w:rsidR="002B67F5" w:rsidRPr="00A76281" w:rsidRDefault="002B67F5" w:rsidP="00DE3F93">
            <w:pPr>
              <w:spacing w:after="0" w:line="240" w:lineRule="auto"/>
              <w:rPr>
                <w:rFonts w:ascii="Times New Roman" w:eastAsia="Arial Unicode MS" w:hAnsi="Times New Roman" w:cs="Times New Roman"/>
                <w:color w:val="000000"/>
                <w:lang w:val="en-IN" w:eastAsia="en-IN" w:bidi="hi-IN"/>
              </w:rPr>
            </w:pPr>
            <w:r>
              <w:rPr>
                <w:rFonts w:ascii="Times New Roman" w:eastAsia="Arial Unicode MS" w:hAnsi="Times New Roman" w:cs="Times New Roman"/>
                <w:color w:val="000000"/>
                <w:lang w:val="en-IN" w:eastAsia="en-IN" w:bidi="hi-IN"/>
              </w:rPr>
              <w:t>50.00</w:t>
            </w:r>
            <w:r w:rsidRPr="00A76281">
              <w:rPr>
                <w:rFonts w:ascii="Times New Roman" w:eastAsia="Arial Unicode MS" w:hAnsi="Times New Roman" w:cs="Times New Roman"/>
                <w:color w:val="000000"/>
                <w:lang w:val="en-IN" w:eastAsia="en-IN" w:bidi="hi-IN"/>
              </w:rPr>
              <w:t xml:space="preserve"> +/- 0.000</w:t>
            </w:r>
          </w:p>
        </w:tc>
        <w:tc>
          <w:tcPr>
            <w:tcW w:w="1361"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sidRPr="00A76281">
              <w:rPr>
                <w:rFonts w:ascii="Times New Roman" w:eastAsia="Times New Roman" w:hAnsi="Times New Roman" w:cs="Times New Roman"/>
                <w:color w:val="000000"/>
                <w:lang w:val="en-IN" w:eastAsia="en-IN" w:bidi="hi-IN"/>
              </w:rPr>
              <w:t>74.00%</w:t>
            </w:r>
          </w:p>
        </w:tc>
        <w:tc>
          <w:tcPr>
            <w:tcW w:w="112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75.16</w:t>
            </w:r>
            <w:r w:rsidRPr="00A76281">
              <w:rPr>
                <w:rFonts w:ascii="Times New Roman" w:eastAsia="Times New Roman" w:hAnsi="Times New Roman" w:cs="Times New Roman"/>
                <w:color w:val="000000"/>
                <w:lang w:val="en-IN" w:eastAsia="en-IN" w:bidi="hi-IN"/>
              </w:rPr>
              <w:t>%</w:t>
            </w:r>
          </w:p>
        </w:tc>
        <w:tc>
          <w:tcPr>
            <w:tcW w:w="978"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90.98</w:t>
            </w:r>
            <w:r w:rsidRPr="00A76281">
              <w:rPr>
                <w:rFonts w:ascii="Times New Roman" w:eastAsia="Times New Roman" w:hAnsi="Times New Roman" w:cs="Times New Roman"/>
                <w:color w:val="000000"/>
                <w:lang w:val="en-IN" w:eastAsia="en-IN" w:bidi="hi-IN"/>
              </w:rPr>
              <w:t>%</w:t>
            </w:r>
          </w:p>
        </w:tc>
      </w:tr>
      <w:tr w:rsidR="002B67F5" w:rsidRPr="00A76281" w:rsidTr="00DE3F93">
        <w:trPr>
          <w:trHeight w:val="258"/>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Good</w:t>
            </w:r>
          </w:p>
        </w:tc>
        <w:tc>
          <w:tcPr>
            <w:tcW w:w="124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color w:val="000000"/>
                <w:lang w:val="en-IN" w:eastAsia="en-IN" w:bidi="hi-IN"/>
              </w:rPr>
            </w:pPr>
            <w:r w:rsidRPr="00A76281">
              <w:rPr>
                <w:rFonts w:ascii="Times New Roman" w:eastAsia="Times New Roman" w:hAnsi="Times New Roman" w:cs="Times New Roman"/>
                <w:color w:val="000000"/>
                <w:lang w:val="en-IN" w:eastAsia="en-IN" w:bidi="hi-IN"/>
              </w:rPr>
              <w:t>0.7</w:t>
            </w:r>
          </w:p>
        </w:tc>
        <w:tc>
          <w:tcPr>
            <w:tcW w:w="2063" w:type="dxa"/>
            <w:tcBorders>
              <w:top w:val="nil"/>
              <w:left w:val="nil"/>
              <w:bottom w:val="single" w:sz="4" w:space="0" w:color="auto"/>
              <w:right w:val="single" w:sz="4" w:space="0" w:color="auto"/>
            </w:tcBorders>
            <w:shd w:val="clear" w:color="auto" w:fill="auto"/>
            <w:noWrap/>
            <w:vAlign w:val="center"/>
            <w:hideMark/>
          </w:tcPr>
          <w:p w:rsidR="002B67F5" w:rsidRPr="00A76281" w:rsidRDefault="002B67F5" w:rsidP="00DE3F93">
            <w:pPr>
              <w:spacing w:after="0" w:line="240" w:lineRule="auto"/>
              <w:rPr>
                <w:rFonts w:ascii="Times New Roman" w:eastAsia="Arial Unicode MS" w:hAnsi="Times New Roman" w:cs="Times New Roman"/>
                <w:color w:val="000000"/>
                <w:lang w:val="en-IN" w:eastAsia="en-IN" w:bidi="hi-IN"/>
              </w:rPr>
            </w:pPr>
            <w:r>
              <w:rPr>
                <w:rFonts w:ascii="Times New Roman" w:eastAsia="Arial Unicode MS" w:hAnsi="Times New Roman" w:cs="Times New Roman"/>
                <w:color w:val="000000"/>
                <w:lang w:val="en-IN" w:eastAsia="en-IN" w:bidi="hi-IN"/>
              </w:rPr>
              <w:t>55.500</w:t>
            </w:r>
            <w:r w:rsidRPr="00A76281">
              <w:rPr>
                <w:rFonts w:ascii="Times New Roman" w:eastAsia="Arial Unicode MS" w:hAnsi="Times New Roman" w:cs="Times New Roman"/>
                <w:color w:val="000000"/>
                <w:lang w:val="en-IN" w:eastAsia="en-IN" w:bidi="hi-IN"/>
              </w:rPr>
              <w:t xml:space="preserve"> +/- 0.000</w:t>
            </w:r>
          </w:p>
        </w:tc>
        <w:tc>
          <w:tcPr>
            <w:tcW w:w="1361"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74</w:t>
            </w:r>
            <w:r w:rsidRPr="00A76281">
              <w:rPr>
                <w:rFonts w:ascii="Times New Roman" w:eastAsia="Times New Roman" w:hAnsi="Times New Roman" w:cs="Times New Roman"/>
                <w:color w:val="000000"/>
                <w:lang w:val="en-IN" w:eastAsia="en-IN" w:bidi="hi-IN"/>
              </w:rPr>
              <w:t>.50%</w:t>
            </w:r>
          </w:p>
        </w:tc>
        <w:tc>
          <w:tcPr>
            <w:tcW w:w="1129"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76.62</w:t>
            </w:r>
            <w:r w:rsidRPr="00A76281">
              <w:rPr>
                <w:rFonts w:ascii="Times New Roman" w:eastAsia="Times New Roman" w:hAnsi="Times New Roman" w:cs="Times New Roman"/>
                <w:color w:val="000000"/>
                <w:lang w:val="en-IN" w:eastAsia="en-IN" w:bidi="hi-IN"/>
              </w:rPr>
              <w:t>%</w:t>
            </w:r>
          </w:p>
        </w:tc>
        <w:tc>
          <w:tcPr>
            <w:tcW w:w="978" w:type="dxa"/>
            <w:tcBorders>
              <w:top w:val="nil"/>
              <w:left w:val="nil"/>
              <w:bottom w:val="single" w:sz="4" w:space="0" w:color="auto"/>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88.72</w:t>
            </w:r>
            <w:r w:rsidRPr="00A76281">
              <w:rPr>
                <w:rFonts w:ascii="Times New Roman" w:eastAsia="Times New Roman" w:hAnsi="Times New Roman" w:cs="Times New Roman"/>
                <w:color w:val="000000"/>
                <w:lang w:val="en-IN" w:eastAsia="en-IN" w:bidi="hi-IN"/>
              </w:rPr>
              <w:t>%</w:t>
            </w:r>
          </w:p>
        </w:tc>
      </w:tr>
      <w:tr w:rsidR="002B67F5" w:rsidRPr="00A76281" w:rsidTr="00DE3F93">
        <w:trPr>
          <w:trHeight w:val="258"/>
        </w:trPr>
        <w:tc>
          <w:tcPr>
            <w:tcW w:w="1269" w:type="dxa"/>
            <w:tcBorders>
              <w:top w:val="nil"/>
              <w:left w:val="single" w:sz="4" w:space="0" w:color="auto"/>
              <w:bottom w:val="nil"/>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b/>
                <w:bCs/>
                <w:color w:val="000000"/>
                <w:lang w:val="en-IN" w:eastAsia="en-IN" w:bidi="hi-IN"/>
              </w:rPr>
            </w:pPr>
            <w:r w:rsidRPr="00A76281">
              <w:rPr>
                <w:rFonts w:ascii="Times New Roman" w:eastAsia="Times New Roman" w:hAnsi="Times New Roman" w:cs="Times New Roman"/>
                <w:b/>
                <w:bCs/>
                <w:color w:val="000000"/>
                <w:lang w:val="en-IN" w:eastAsia="en-IN" w:bidi="hi-IN"/>
              </w:rPr>
              <w:t>Good</w:t>
            </w:r>
          </w:p>
        </w:tc>
        <w:tc>
          <w:tcPr>
            <w:tcW w:w="1249" w:type="dxa"/>
            <w:tcBorders>
              <w:top w:val="nil"/>
              <w:left w:val="nil"/>
              <w:bottom w:val="nil"/>
              <w:right w:val="single" w:sz="4" w:space="0" w:color="auto"/>
            </w:tcBorders>
            <w:shd w:val="clear" w:color="auto" w:fill="auto"/>
            <w:noWrap/>
            <w:vAlign w:val="bottom"/>
            <w:hideMark/>
          </w:tcPr>
          <w:p w:rsidR="002B67F5" w:rsidRPr="00A76281" w:rsidRDefault="002B67F5" w:rsidP="00DE3F93">
            <w:pPr>
              <w:spacing w:after="0" w:line="240" w:lineRule="auto"/>
              <w:rPr>
                <w:rFonts w:ascii="Times New Roman" w:eastAsia="Times New Roman" w:hAnsi="Times New Roman" w:cs="Times New Roman"/>
                <w:color w:val="000000"/>
                <w:lang w:val="en-IN" w:eastAsia="en-IN" w:bidi="hi-IN"/>
              </w:rPr>
            </w:pPr>
            <w:r w:rsidRPr="00A76281">
              <w:rPr>
                <w:rFonts w:ascii="Times New Roman" w:eastAsia="Times New Roman" w:hAnsi="Times New Roman" w:cs="Times New Roman"/>
                <w:color w:val="000000"/>
                <w:lang w:val="en-IN" w:eastAsia="en-IN" w:bidi="hi-IN"/>
              </w:rPr>
              <w:t>0.8</w:t>
            </w:r>
          </w:p>
        </w:tc>
        <w:tc>
          <w:tcPr>
            <w:tcW w:w="2063" w:type="dxa"/>
            <w:tcBorders>
              <w:top w:val="nil"/>
              <w:left w:val="nil"/>
              <w:bottom w:val="nil"/>
              <w:right w:val="single" w:sz="4" w:space="0" w:color="auto"/>
            </w:tcBorders>
            <w:shd w:val="clear" w:color="auto" w:fill="auto"/>
            <w:noWrap/>
            <w:vAlign w:val="center"/>
            <w:hideMark/>
          </w:tcPr>
          <w:p w:rsidR="002B67F5" w:rsidRPr="00A76281" w:rsidRDefault="002B67F5" w:rsidP="00DE3F93">
            <w:pPr>
              <w:spacing w:after="0" w:line="240" w:lineRule="auto"/>
              <w:rPr>
                <w:rFonts w:ascii="Times New Roman" w:eastAsia="Arial Unicode MS" w:hAnsi="Times New Roman" w:cs="Times New Roman"/>
                <w:color w:val="000000"/>
                <w:lang w:val="en-IN" w:eastAsia="en-IN" w:bidi="hi-IN"/>
              </w:rPr>
            </w:pPr>
            <w:r w:rsidRPr="00A76281">
              <w:rPr>
                <w:rFonts w:ascii="Times New Roman" w:eastAsia="Arial Unicode MS" w:hAnsi="Times New Roman" w:cs="Times New Roman"/>
                <w:color w:val="000000"/>
                <w:lang w:val="en-IN" w:eastAsia="en-IN" w:bidi="hi-IN"/>
              </w:rPr>
              <w:t xml:space="preserve"> 87.000 +/- 0.000</w:t>
            </w:r>
          </w:p>
        </w:tc>
        <w:tc>
          <w:tcPr>
            <w:tcW w:w="1361" w:type="dxa"/>
            <w:tcBorders>
              <w:top w:val="nil"/>
              <w:left w:val="nil"/>
              <w:bottom w:val="nil"/>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73</w:t>
            </w:r>
            <w:r w:rsidRPr="00A76281">
              <w:rPr>
                <w:rFonts w:ascii="Times New Roman" w:eastAsia="Times New Roman" w:hAnsi="Times New Roman" w:cs="Times New Roman"/>
                <w:color w:val="000000"/>
                <w:lang w:val="en-IN" w:eastAsia="en-IN" w:bidi="hi-IN"/>
              </w:rPr>
              <w:t>.00%</w:t>
            </w:r>
          </w:p>
        </w:tc>
        <w:tc>
          <w:tcPr>
            <w:tcW w:w="1129" w:type="dxa"/>
            <w:tcBorders>
              <w:top w:val="nil"/>
              <w:left w:val="nil"/>
              <w:bottom w:val="nil"/>
              <w:right w:val="single" w:sz="4" w:space="0" w:color="auto"/>
            </w:tcBorders>
            <w:shd w:val="clear" w:color="auto" w:fill="auto"/>
            <w:noWrap/>
            <w:vAlign w:val="bottom"/>
            <w:hideMark/>
          </w:tcPr>
          <w:p w:rsidR="002B67F5" w:rsidRPr="00A76281" w:rsidRDefault="002B67F5" w:rsidP="00DE3F93">
            <w:pPr>
              <w:spacing w:after="0" w:line="240" w:lineRule="auto"/>
              <w:jc w:val="right"/>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77.24</w:t>
            </w:r>
            <w:r w:rsidRPr="00A76281">
              <w:rPr>
                <w:rFonts w:ascii="Times New Roman" w:eastAsia="Times New Roman" w:hAnsi="Times New Roman" w:cs="Times New Roman"/>
                <w:color w:val="000000"/>
                <w:lang w:val="en-IN" w:eastAsia="en-IN" w:bidi="hi-IN"/>
              </w:rPr>
              <w:t>%</w:t>
            </w:r>
          </w:p>
        </w:tc>
        <w:tc>
          <w:tcPr>
            <w:tcW w:w="978" w:type="dxa"/>
            <w:tcBorders>
              <w:top w:val="nil"/>
              <w:left w:val="nil"/>
              <w:bottom w:val="nil"/>
              <w:right w:val="single" w:sz="4" w:space="0" w:color="auto"/>
            </w:tcBorders>
            <w:shd w:val="clear" w:color="auto" w:fill="auto"/>
            <w:noWrap/>
            <w:vAlign w:val="bottom"/>
            <w:hideMark/>
          </w:tcPr>
          <w:p w:rsidR="002B67F5" w:rsidRPr="00A76281" w:rsidRDefault="002B67F5" w:rsidP="00DE3F93">
            <w:pPr>
              <w:spacing w:after="0" w:line="240" w:lineRule="auto"/>
              <w:jc w:val="center"/>
              <w:rPr>
                <w:rFonts w:ascii="Times New Roman" w:eastAsia="Times New Roman" w:hAnsi="Times New Roman" w:cs="Times New Roman"/>
                <w:color w:val="000000"/>
                <w:lang w:val="en-IN" w:eastAsia="en-IN" w:bidi="hi-IN"/>
              </w:rPr>
            </w:pPr>
            <w:r>
              <w:rPr>
                <w:rFonts w:ascii="Times New Roman" w:eastAsia="Times New Roman" w:hAnsi="Times New Roman" w:cs="Times New Roman"/>
                <w:color w:val="000000"/>
                <w:lang w:val="en-IN" w:eastAsia="en-IN" w:bidi="hi-IN"/>
              </w:rPr>
              <w:t>84.21</w:t>
            </w:r>
            <w:r w:rsidRPr="00A76281">
              <w:rPr>
                <w:rFonts w:ascii="Times New Roman" w:eastAsia="Times New Roman" w:hAnsi="Times New Roman" w:cs="Times New Roman"/>
                <w:color w:val="000000"/>
                <w:lang w:val="en-IN" w:eastAsia="en-IN" w:bidi="hi-IN"/>
              </w:rPr>
              <w:t>%</w:t>
            </w:r>
          </w:p>
        </w:tc>
      </w:tr>
      <w:tr w:rsidR="002B67F5" w:rsidRPr="00980193" w:rsidTr="00DE3F93">
        <w:trPr>
          <w:trHeight w:val="258"/>
        </w:trPr>
        <w:tc>
          <w:tcPr>
            <w:tcW w:w="1269" w:type="dxa"/>
            <w:tcBorders>
              <w:top w:val="nil"/>
              <w:left w:val="single" w:sz="4" w:space="0" w:color="auto"/>
              <w:bottom w:val="single" w:sz="4" w:space="0" w:color="auto"/>
              <w:right w:val="single" w:sz="4" w:space="0" w:color="auto"/>
            </w:tcBorders>
            <w:shd w:val="clear" w:color="auto" w:fill="auto"/>
            <w:noWrap/>
            <w:vAlign w:val="bottom"/>
            <w:hideMark/>
          </w:tcPr>
          <w:p w:rsidR="002B67F5" w:rsidRPr="00980193" w:rsidRDefault="002B67F5" w:rsidP="00DE3F93">
            <w:pPr>
              <w:spacing w:after="0" w:line="240" w:lineRule="auto"/>
              <w:rPr>
                <w:rFonts w:ascii="Times New Roman" w:eastAsia="Times New Roman" w:hAnsi="Times New Roman" w:cs="Times New Roman"/>
                <w:b/>
                <w:bCs/>
                <w:color w:val="000000"/>
                <w:lang w:val="en-IN" w:eastAsia="en-IN" w:bidi="hi-IN"/>
              </w:rPr>
            </w:pPr>
          </w:p>
        </w:tc>
        <w:tc>
          <w:tcPr>
            <w:tcW w:w="1249" w:type="dxa"/>
            <w:tcBorders>
              <w:top w:val="nil"/>
              <w:left w:val="nil"/>
              <w:bottom w:val="single" w:sz="4" w:space="0" w:color="auto"/>
              <w:right w:val="single" w:sz="4" w:space="0" w:color="auto"/>
            </w:tcBorders>
            <w:shd w:val="clear" w:color="auto" w:fill="auto"/>
            <w:noWrap/>
            <w:vAlign w:val="bottom"/>
            <w:hideMark/>
          </w:tcPr>
          <w:p w:rsidR="002B67F5" w:rsidRPr="00980193" w:rsidRDefault="002B67F5" w:rsidP="00DE3F93">
            <w:pPr>
              <w:spacing w:after="0" w:line="240" w:lineRule="auto"/>
              <w:rPr>
                <w:rFonts w:ascii="Times New Roman" w:eastAsia="Times New Roman" w:hAnsi="Times New Roman" w:cs="Times New Roman"/>
                <w:color w:val="000000"/>
                <w:lang w:val="en-IN" w:eastAsia="en-IN" w:bidi="hi-IN"/>
              </w:rPr>
            </w:pPr>
          </w:p>
        </w:tc>
        <w:tc>
          <w:tcPr>
            <w:tcW w:w="2063" w:type="dxa"/>
            <w:tcBorders>
              <w:top w:val="nil"/>
              <w:left w:val="nil"/>
              <w:bottom w:val="single" w:sz="4" w:space="0" w:color="auto"/>
              <w:right w:val="single" w:sz="4" w:space="0" w:color="auto"/>
            </w:tcBorders>
            <w:shd w:val="clear" w:color="auto" w:fill="auto"/>
            <w:noWrap/>
            <w:vAlign w:val="center"/>
            <w:hideMark/>
          </w:tcPr>
          <w:p w:rsidR="002B67F5" w:rsidRPr="00980193" w:rsidRDefault="002B67F5" w:rsidP="00DE3F93">
            <w:pPr>
              <w:spacing w:after="0" w:line="240" w:lineRule="auto"/>
              <w:rPr>
                <w:rFonts w:ascii="Times New Roman" w:eastAsia="Arial Unicode MS" w:hAnsi="Times New Roman" w:cs="Times New Roman"/>
                <w:color w:val="000000"/>
                <w:lang w:val="en-IN" w:eastAsia="en-IN" w:bidi="hi-IN"/>
              </w:rPr>
            </w:pPr>
          </w:p>
        </w:tc>
        <w:tc>
          <w:tcPr>
            <w:tcW w:w="1361" w:type="dxa"/>
            <w:tcBorders>
              <w:top w:val="nil"/>
              <w:left w:val="nil"/>
              <w:bottom w:val="single" w:sz="4" w:space="0" w:color="auto"/>
              <w:right w:val="single" w:sz="4" w:space="0" w:color="auto"/>
            </w:tcBorders>
            <w:shd w:val="clear" w:color="auto" w:fill="auto"/>
            <w:noWrap/>
            <w:vAlign w:val="bottom"/>
            <w:hideMark/>
          </w:tcPr>
          <w:p w:rsidR="002B67F5" w:rsidRPr="00980193" w:rsidRDefault="002B67F5" w:rsidP="00DE3F93">
            <w:pPr>
              <w:spacing w:after="0" w:line="240" w:lineRule="auto"/>
              <w:jc w:val="right"/>
              <w:rPr>
                <w:rFonts w:ascii="Times New Roman" w:eastAsia="Times New Roman" w:hAnsi="Times New Roman" w:cs="Times New Roman"/>
                <w:color w:val="000000"/>
                <w:lang w:val="en-IN" w:eastAsia="en-IN" w:bidi="hi-IN"/>
              </w:rPr>
            </w:pPr>
          </w:p>
        </w:tc>
        <w:tc>
          <w:tcPr>
            <w:tcW w:w="1129" w:type="dxa"/>
            <w:tcBorders>
              <w:top w:val="nil"/>
              <w:left w:val="nil"/>
              <w:bottom w:val="single" w:sz="4" w:space="0" w:color="auto"/>
              <w:right w:val="single" w:sz="4" w:space="0" w:color="auto"/>
            </w:tcBorders>
            <w:shd w:val="clear" w:color="auto" w:fill="auto"/>
            <w:noWrap/>
            <w:vAlign w:val="bottom"/>
            <w:hideMark/>
          </w:tcPr>
          <w:p w:rsidR="002B67F5" w:rsidRPr="00980193" w:rsidRDefault="002B67F5" w:rsidP="00DE3F93">
            <w:pPr>
              <w:spacing w:after="0" w:line="240" w:lineRule="auto"/>
              <w:jc w:val="right"/>
              <w:rPr>
                <w:rFonts w:ascii="Times New Roman" w:eastAsia="Times New Roman" w:hAnsi="Times New Roman" w:cs="Times New Roman"/>
                <w:color w:val="000000"/>
                <w:lang w:val="en-IN" w:eastAsia="en-IN" w:bidi="hi-IN"/>
              </w:rPr>
            </w:pPr>
          </w:p>
        </w:tc>
        <w:tc>
          <w:tcPr>
            <w:tcW w:w="978" w:type="dxa"/>
            <w:tcBorders>
              <w:top w:val="nil"/>
              <w:left w:val="nil"/>
              <w:bottom w:val="single" w:sz="4" w:space="0" w:color="auto"/>
              <w:right w:val="single" w:sz="4" w:space="0" w:color="auto"/>
            </w:tcBorders>
            <w:shd w:val="clear" w:color="auto" w:fill="auto"/>
            <w:noWrap/>
            <w:vAlign w:val="bottom"/>
            <w:hideMark/>
          </w:tcPr>
          <w:p w:rsidR="002B67F5" w:rsidRPr="00980193" w:rsidRDefault="002B67F5" w:rsidP="00DE3F93">
            <w:pPr>
              <w:spacing w:after="0" w:line="240" w:lineRule="auto"/>
              <w:jc w:val="right"/>
              <w:rPr>
                <w:rFonts w:ascii="Times New Roman" w:eastAsia="Times New Roman" w:hAnsi="Times New Roman" w:cs="Times New Roman"/>
                <w:color w:val="000000"/>
                <w:lang w:val="en-IN" w:eastAsia="en-IN" w:bidi="hi-IN"/>
              </w:rPr>
            </w:pPr>
          </w:p>
        </w:tc>
      </w:tr>
    </w:tbl>
    <w:p w:rsidR="002B67F5" w:rsidRDefault="002B67F5" w:rsidP="002B67F5">
      <w:pPr>
        <w:rPr>
          <w:b/>
          <w:bCs/>
        </w:rPr>
      </w:pPr>
      <w:r>
        <w:rPr>
          <w:b/>
          <w:bCs/>
        </w:rPr>
        <w:tab/>
      </w:r>
    </w:p>
    <w:p w:rsidR="002B67F5" w:rsidRDefault="002B67F5" w:rsidP="002B67F5">
      <w:pPr>
        <w:rPr>
          <w:b/>
          <w:bCs/>
        </w:rPr>
      </w:pPr>
    </w:p>
    <w:p w:rsidR="002B67F5" w:rsidRPr="00980193" w:rsidRDefault="002B67F5" w:rsidP="002B67F5">
      <w:pPr>
        <w:rPr>
          <w:b/>
          <w:bCs/>
        </w:rPr>
      </w:pPr>
    </w:p>
    <w:p w:rsidR="002B67F5" w:rsidRPr="00980193" w:rsidRDefault="002B67F5" w:rsidP="002B67F5">
      <w:pPr>
        <w:rPr>
          <w:b/>
          <w:bCs/>
        </w:rPr>
      </w:pPr>
    </w:p>
    <w:p w:rsidR="002B67F5" w:rsidRDefault="002B67F5" w:rsidP="002B67F5">
      <w:pPr>
        <w:rPr>
          <w:b/>
          <w:bCs/>
        </w:rPr>
      </w:pPr>
      <w:r>
        <w:rPr>
          <w:b/>
          <w:bCs/>
        </w:rPr>
        <w:tab/>
      </w:r>
    </w:p>
    <w:p w:rsidR="002B67F5" w:rsidRPr="0062674B" w:rsidRDefault="002B67F5" w:rsidP="002B67F5">
      <w:pPr>
        <w:ind w:left="720"/>
        <w:rPr>
          <w:bCs/>
        </w:rPr>
      </w:pPr>
      <w:r>
        <w:rPr>
          <w:bCs/>
        </w:rPr>
        <w:t>Its observed that with higher threshold value precision increase with decrease in recall. Overall accuracy tends to fluctuate.</w:t>
      </w:r>
    </w:p>
    <w:p w:rsidR="002B67F5" w:rsidRPr="00B13694" w:rsidRDefault="002B67F5" w:rsidP="002B67F5">
      <w:pPr>
        <w:rPr>
          <w:b/>
          <w:bCs/>
          <w:sz w:val="26"/>
          <w:szCs w:val="26"/>
        </w:rPr>
      </w:pPr>
      <w:r w:rsidRPr="00B13694">
        <w:rPr>
          <w:b/>
          <w:bCs/>
          <w:sz w:val="26"/>
          <w:szCs w:val="26"/>
        </w:rPr>
        <w:t>4)</w:t>
      </w:r>
    </w:p>
    <w:p w:rsidR="002B67F5" w:rsidRPr="00B13694" w:rsidRDefault="002B67F5" w:rsidP="002B67F5">
      <w:pPr>
        <w:ind w:left="360"/>
        <w:rPr>
          <w:b/>
          <w:bCs/>
          <w:sz w:val="26"/>
          <w:szCs w:val="26"/>
        </w:rPr>
      </w:pPr>
      <w:r w:rsidRPr="00B13694">
        <w:rPr>
          <w:b/>
          <w:bCs/>
          <w:sz w:val="26"/>
          <w:szCs w:val="26"/>
        </w:rPr>
        <w:t>a)</w:t>
      </w:r>
    </w:p>
    <w:p w:rsidR="002B67F5" w:rsidRDefault="002B67F5" w:rsidP="002B67F5">
      <w:pPr>
        <w:pStyle w:val="ListParagraph"/>
      </w:pPr>
      <w:r w:rsidRPr="00BD3C97">
        <w:rPr>
          <w:b/>
        </w:rPr>
        <w:t>Best Model:</w:t>
      </w:r>
      <w:r>
        <w:tab/>
      </w:r>
      <w:r>
        <w:tab/>
        <w:t xml:space="preserve"> AdaBoost Decision Tree</w:t>
      </w:r>
    </w:p>
    <w:p w:rsidR="002B67F5" w:rsidRDefault="002B67F5" w:rsidP="002B67F5">
      <w:pPr>
        <w:pStyle w:val="ListParagraph"/>
      </w:pPr>
      <w:r w:rsidRPr="00BD3C97">
        <w:rPr>
          <w:b/>
        </w:rPr>
        <w:t>Tree depth:</w:t>
      </w:r>
      <w:r>
        <w:tab/>
      </w:r>
      <w:r>
        <w:tab/>
        <w:t>9</w:t>
      </w:r>
    </w:p>
    <w:p w:rsidR="002B67F5" w:rsidRDefault="002B67F5" w:rsidP="002B67F5">
      <w:pPr>
        <w:pStyle w:val="ListParagraph"/>
      </w:pPr>
      <w:r w:rsidRPr="00BD3C97">
        <w:rPr>
          <w:b/>
        </w:rPr>
        <w:t>Number of Nodes:</w:t>
      </w:r>
      <w:r>
        <w:tab/>
        <w:t>22</w:t>
      </w:r>
    </w:p>
    <w:p w:rsidR="002B67F5" w:rsidRDefault="002B67F5" w:rsidP="002B67F5">
      <w:pPr>
        <w:pStyle w:val="ListParagraph"/>
        <w:ind w:left="2880" w:hanging="2160"/>
      </w:pPr>
      <w:r w:rsidRPr="00BD3C97">
        <w:rPr>
          <w:b/>
        </w:rPr>
        <w:t>Variables:</w:t>
      </w:r>
      <w:r>
        <w:tab/>
        <w:t>AGE, Amount, Duration, Retraining, Telephone, Checking Account, Used car, Own Residence</w:t>
      </w:r>
    </w:p>
    <w:p w:rsidR="002B67F5" w:rsidRDefault="002B67F5" w:rsidP="002B67F5">
      <w:pPr>
        <w:rPr>
          <w:b/>
          <w:bCs/>
          <w:sz w:val="26"/>
          <w:szCs w:val="26"/>
        </w:rPr>
      </w:pPr>
    </w:p>
    <w:p w:rsidR="002B67F5" w:rsidRPr="00B13694" w:rsidRDefault="002B67F5" w:rsidP="002B67F5">
      <w:pPr>
        <w:rPr>
          <w:b/>
          <w:bCs/>
          <w:sz w:val="26"/>
          <w:szCs w:val="26"/>
        </w:rPr>
      </w:pPr>
      <w:r w:rsidRPr="00B13694">
        <w:rPr>
          <w:b/>
          <w:bCs/>
          <w:sz w:val="26"/>
          <w:szCs w:val="26"/>
        </w:rPr>
        <w:lastRenderedPageBreak/>
        <w:t>b)</w:t>
      </w:r>
    </w:p>
    <w:tbl>
      <w:tblPr>
        <w:tblStyle w:val="TableGrid"/>
        <w:tblW w:w="0" w:type="auto"/>
        <w:tblInd w:w="720" w:type="dxa"/>
        <w:tblLook w:val="04A0" w:firstRow="1" w:lastRow="0" w:firstColumn="1" w:lastColumn="0" w:noHBand="0" w:noVBand="1"/>
      </w:tblPr>
      <w:tblGrid>
        <w:gridCol w:w="1779"/>
        <w:gridCol w:w="1782"/>
        <w:gridCol w:w="1690"/>
        <w:gridCol w:w="1690"/>
      </w:tblGrid>
      <w:tr w:rsidR="002B67F5" w:rsidTr="00DE3F93">
        <w:tc>
          <w:tcPr>
            <w:tcW w:w="6941" w:type="dxa"/>
            <w:gridSpan w:val="4"/>
          </w:tcPr>
          <w:p w:rsidR="002B67F5" w:rsidRPr="007814AE" w:rsidRDefault="002B67F5" w:rsidP="00DE3F93">
            <w:pPr>
              <w:pStyle w:val="ListParagraph"/>
              <w:ind w:left="0"/>
              <w:jc w:val="center"/>
              <w:rPr>
                <w:b/>
              </w:rPr>
            </w:pPr>
            <w:r>
              <w:rPr>
                <w:b/>
              </w:rPr>
              <w:t>Probabilities of ‘Good’ and ‘Bad’</w:t>
            </w:r>
          </w:p>
        </w:tc>
      </w:tr>
      <w:tr w:rsidR="002B67F5" w:rsidTr="00DE3F93">
        <w:tc>
          <w:tcPr>
            <w:tcW w:w="3561" w:type="dxa"/>
            <w:gridSpan w:val="2"/>
          </w:tcPr>
          <w:p w:rsidR="002B67F5" w:rsidRPr="007814AE" w:rsidRDefault="002B67F5" w:rsidP="00DE3F93">
            <w:pPr>
              <w:pStyle w:val="ListParagraph"/>
              <w:ind w:left="0"/>
              <w:jc w:val="center"/>
              <w:rPr>
                <w:b/>
              </w:rPr>
            </w:pPr>
            <w:r w:rsidRPr="007814AE">
              <w:rPr>
                <w:b/>
              </w:rPr>
              <w:t>AGE</w:t>
            </w:r>
          </w:p>
        </w:tc>
        <w:tc>
          <w:tcPr>
            <w:tcW w:w="3380" w:type="dxa"/>
            <w:gridSpan w:val="2"/>
          </w:tcPr>
          <w:p w:rsidR="002B67F5" w:rsidRPr="007814AE" w:rsidRDefault="002B67F5" w:rsidP="00DE3F93">
            <w:pPr>
              <w:pStyle w:val="ListParagraph"/>
              <w:ind w:left="0"/>
              <w:rPr>
                <w:b/>
              </w:rPr>
            </w:pPr>
            <w:r w:rsidRPr="007814AE">
              <w:rPr>
                <w:b/>
              </w:rPr>
              <w:t>CHK_ACCT</w:t>
            </w:r>
          </w:p>
        </w:tc>
      </w:tr>
      <w:tr w:rsidR="002B67F5" w:rsidTr="00DE3F93">
        <w:tc>
          <w:tcPr>
            <w:tcW w:w="1779" w:type="dxa"/>
          </w:tcPr>
          <w:p w:rsidR="002B67F5" w:rsidRDefault="002B67F5" w:rsidP="00DE3F93">
            <w:pPr>
              <w:pStyle w:val="ListParagraph"/>
              <w:ind w:left="0"/>
            </w:pPr>
            <w:r>
              <w:t>Good</w:t>
            </w:r>
          </w:p>
        </w:tc>
        <w:tc>
          <w:tcPr>
            <w:tcW w:w="1782" w:type="dxa"/>
          </w:tcPr>
          <w:p w:rsidR="002B67F5" w:rsidRDefault="002B67F5" w:rsidP="00DE3F93">
            <w:pPr>
              <w:pStyle w:val="ListParagraph"/>
              <w:ind w:left="0"/>
            </w:pPr>
            <w:r>
              <w:t>Bad</w:t>
            </w:r>
          </w:p>
        </w:tc>
        <w:tc>
          <w:tcPr>
            <w:tcW w:w="1690" w:type="dxa"/>
          </w:tcPr>
          <w:p w:rsidR="002B67F5" w:rsidRDefault="002B67F5" w:rsidP="00DE3F93">
            <w:pPr>
              <w:pStyle w:val="ListParagraph"/>
              <w:ind w:left="0"/>
            </w:pPr>
            <w:r>
              <w:t>Good</w:t>
            </w:r>
          </w:p>
        </w:tc>
        <w:tc>
          <w:tcPr>
            <w:tcW w:w="1690" w:type="dxa"/>
          </w:tcPr>
          <w:p w:rsidR="002B67F5" w:rsidRDefault="002B67F5" w:rsidP="00DE3F93">
            <w:pPr>
              <w:pStyle w:val="ListParagraph"/>
              <w:ind w:left="0"/>
            </w:pPr>
            <w:r>
              <w:t>Bad</w:t>
            </w:r>
          </w:p>
        </w:tc>
      </w:tr>
      <w:tr w:rsidR="002B67F5" w:rsidTr="00DE3F93">
        <w:tc>
          <w:tcPr>
            <w:tcW w:w="1779" w:type="dxa"/>
          </w:tcPr>
          <w:p w:rsidR="002B67F5" w:rsidRDefault="002B67F5" w:rsidP="00DE3F93">
            <w:pPr>
              <w:pStyle w:val="ListParagraph"/>
              <w:ind w:left="0"/>
            </w:pPr>
            <w:r>
              <w:t>Bad:5/30     Good: 25/30</w:t>
            </w:r>
          </w:p>
        </w:tc>
        <w:tc>
          <w:tcPr>
            <w:tcW w:w="1782" w:type="dxa"/>
          </w:tcPr>
          <w:p w:rsidR="002B67F5" w:rsidRDefault="002B67F5" w:rsidP="00DE3F93">
            <w:pPr>
              <w:pStyle w:val="ListParagraph"/>
              <w:ind w:left="0"/>
            </w:pPr>
            <w:r>
              <w:t>Bad: 7/10</w:t>
            </w:r>
          </w:p>
          <w:p w:rsidR="002B67F5" w:rsidRDefault="002B67F5" w:rsidP="00DE3F93">
            <w:pPr>
              <w:pStyle w:val="ListParagraph"/>
              <w:ind w:left="0"/>
            </w:pPr>
            <w:r>
              <w:t>Good:3/10</w:t>
            </w:r>
          </w:p>
        </w:tc>
        <w:tc>
          <w:tcPr>
            <w:tcW w:w="1690" w:type="dxa"/>
          </w:tcPr>
          <w:p w:rsidR="002B67F5" w:rsidRDefault="002B67F5" w:rsidP="00DE3F93">
            <w:pPr>
              <w:pStyle w:val="ListParagraph"/>
              <w:ind w:left="0"/>
            </w:pPr>
            <w:r>
              <w:t>Bad:0/9</w:t>
            </w:r>
          </w:p>
          <w:p w:rsidR="002B67F5" w:rsidRDefault="002B67F5" w:rsidP="00DE3F93">
            <w:pPr>
              <w:pStyle w:val="ListParagraph"/>
              <w:ind w:left="0"/>
            </w:pPr>
            <w:r>
              <w:t>Good: 9/9</w:t>
            </w:r>
          </w:p>
        </w:tc>
        <w:tc>
          <w:tcPr>
            <w:tcW w:w="1690" w:type="dxa"/>
          </w:tcPr>
          <w:p w:rsidR="002B67F5" w:rsidRDefault="002B67F5" w:rsidP="00DE3F93">
            <w:pPr>
              <w:pStyle w:val="ListParagraph"/>
              <w:ind w:left="0"/>
            </w:pPr>
            <w:r>
              <w:t>Bad: 7/11</w:t>
            </w:r>
          </w:p>
          <w:p w:rsidR="002B67F5" w:rsidRDefault="002B67F5" w:rsidP="00DE3F93">
            <w:pPr>
              <w:pStyle w:val="ListParagraph"/>
              <w:ind w:left="0"/>
            </w:pPr>
            <w:r>
              <w:t>Good: 4/11</w:t>
            </w:r>
          </w:p>
        </w:tc>
      </w:tr>
    </w:tbl>
    <w:p w:rsidR="002B67F5" w:rsidRDefault="002B67F5" w:rsidP="002B67F5">
      <w:pPr>
        <w:pStyle w:val="ListParagraph"/>
      </w:pPr>
    </w:p>
    <w:p w:rsidR="002B67F5" w:rsidRPr="00B13694" w:rsidRDefault="002B67F5" w:rsidP="002B67F5">
      <w:pPr>
        <w:rPr>
          <w:b/>
          <w:sz w:val="26"/>
          <w:szCs w:val="26"/>
        </w:rPr>
      </w:pPr>
      <w:r w:rsidRPr="00B13694">
        <w:rPr>
          <w:b/>
          <w:sz w:val="26"/>
          <w:szCs w:val="26"/>
        </w:rPr>
        <w:t xml:space="preserve"> c)</w:t>
      </w:r>
    </w:p>
    <w:p w:rsidR="002B67F5" w:rsidRPr="00B13694" w:rsidRDefault="002B67F5" w:rsidP="002B67F5">
      <w:pPr>
        <w:rPr>
          <w:b/>
        </w:rPr>
      </w:pPr>
      <w:r>
        <w:rPr>
          <w:b/>
        </w:rPr>
        <w:t xml:space="preserve">               </w:t>
      </w:r>
      <w:r w:rsidRPr="00B13694">
        <w:rPr>
          <w:b/>
        </w:rPr>
        <w:t>Rule 1: -</w:t>
      </w:r>
    </w:p>
    <w:p w:rsidR="002B67F5" w:rsidRDefault="002B67F5" w:rsidP="002B67F5">
      <w:r>
        <w:tab/>
        <w:t>IF (OWN_RES &gt; 0.5) AND (USED_CAR&gt; 0.500) AND (AGE &lt;=47.5) THEN GOOD</w:t>
      </w:r>
    </w:p>
    <w:p w:rsidR="002B67F5" w:rsidRPr="004F535B" w:rsidRDefault="002B67F5" w:rsidP="002B67F5">
      <w:pPr>
        <w:rPr>
          <w:b/>
        </w:rPr>
      </w:pPr>
      <w:r>
        <w:tab/>
      </w:r>
      <w:r w:rsidRPr="004F535B">
        <w:rPr>
          <w:b/>
        </w:rPr>
        <w:t>Rule 2: -</w:t>
      </w:r>
    </w:p>
    <w:p w:rsidR="002B67F5" w:rsidRDefault="002B67F5" w:rsidP="002B67F5">
      <w:pPr>
        <w:ind w:left="720"/>
      </w:pPr>
      <w:r>
        <w:t>IF (TELEPHONE&gt;0.5) AND (RETRAINING&lt;=0.5) AND (AMOUNT &lt;= 4833) AND (AGE &gt; 47.5)    THEN GOOD</w:t>
      </w:r>
      <w:r>
        <w:tab/>
      </w:r>
    </w:p>
    <w:p w:rsidR="002B67F5" w:rsidRDefault="002B67F5" w:rsidP="002B67F5">
      <w:pPr>
        <w:ind w:left="720" w:hanging="720"/>
        <w:jc w:val="both"/>
        <w:rPr>
          <w:noProof/>
          <w:lang w:val="en-IN" w:eastAsia="en-IN" w:bidi="hi-IN"/>
        </w:rPr>
      </w:pPr>
      <w:r w:rsidRPr="002B67F5">
        <w:rPr>
          <w:b/>
          <w:sz w:val="26"/>
          <w:szCs w:val="26"/>
        </w:rPr>
        <w:t>5)</w:t>
      </w:r>
      <w:r w:rsidRPr="005216A3">
        <w:rPr>
          <w:noProof/>
          <w:lang w:val="en-IN" w:eastAsia="en-IN" w:bidi="hi-IN"/>
        </w:rPr>
        <w:t xml:space="preserve"> </w:t>
      </w:r>
      <w:r>
        <w:rPr>
          <w:noProof/>
          <w:lang w:val="en-IN" w:eastAsia="en-IN" w:bidi="hi-IN"/>
        </w:rPr>
        <w:t xml:space="preserve"> </w:t>
      </w:r>
      <w:r>
        <w:rPr>
          <w:noProof/>
          <w:lang w:val="en-IN" w:eastAsia="en-IN" w:bidi="hi-IN"/>
        </w:rPr>
        <w:tab/>
        <w:t>The cutoff value for the predicted probability is 92.29% to use this  model to score future credit applicants.</w:t>
      </w:r>
    </w:p>
    <w:p w:rsidR="002B67F5" w:rsidRDefault="002B67F5" w:rsidP="002B67F5">
      <w:pPr>
        <w:jc w:val="both"/>
        <w:rPr>
          <w:noProof/>
          <w:lang w:val="en-IN" w:eastAsia="en-IN" w:bidi="hi-IN"/>
        </w:rPr>
      </w:pPr>
      <w:r>
        <w:rPr>
          <w:noProof/>
          <w:lang w:val="en-IN" w:eastAsia="en-IN" w:bidi="hi-IN"/>
        </w:rPr>
        <w:t xml:space="preserve">  </w:t>
      </w:r>
      <w:r>
        <w:rPr>
          <w:noProof/>
          <w:lang w:val="en-IN" w:eastAsia="en-IN" w:bidi="hi-IN"/>
        </w:rPr>
        <w:tab/>
        <w:t>The maximum net benefit that we are getting based on our model is 1000 DM</w:t>
      </w:r>
    </w:p>
    <w:p w:rsidR="002B67F5" w:rsidRDefault="002B67F5" w:rsidP="002B67F5">
      <w:pPr>
        <w:rPr>
          <w:noProof/>
          <w:lang w:val="en-IN" w:eastAsia="en-IN" w:bidi="hi-IN"/>
        </w:rPr>
      </w:pPr>
    </w:p>
    <w:p w:rsidR="002B67F5" w:rsidRPr="001E03A6" w:rsidRDefault="002B67F5" w:rsidP="002B67F5">
      <w:r w:rsidRPr="00300D69">
        <w:rPr>
          <w:noProof/>
          <w:lang w:val="en-IN" w:eastAsia="en-IN" w:bidi="hi-IN"/>
        </w:rPr>
        <w:drawing>
          <wp:inline distT="0" distB="0" distL="0" distR="0" wp14:anchorId="6AC61BA4" wp14:editId="4D1F5871">
            <wp:extent cx="5943600" cy="3184525"/>
            <wp:effectExtent l="19050" t="0" r="1905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sectPr w:rsidR="002B67F5" w:rsidRPr="001E03A6" w:rsidSect="00713B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224" w:rsidRDefault="000F4224" w:rsidP="00D61A04">
      <w:pPr>
        <w:spacing w:after="0" w:line="240" w:lineRule="auto"/>
      </w:pPr>
      <w:r>
        <w:separator/>
      </w:r>
    </w:p>
  </w:endnote>
  <w:endnote w:type="continuationSeparator" w:id="0">
    <w:p w:rsidR="000F4224" w:rsidRDefault="000F4224" w:rsidP="00D6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224" w:rsidRDefault="000F4224" w:rsidP="00D61A04">
      <w:pPr>
        <w:spacing w:after="0" w:line="240" w:lineRule="auto"/>
      </w:pPr>
      <w:r>
        <w:separator/>
      </w:r>
    </w:p>
  </w:footnote>
  <w:footnote w:type="continuationSeparator" w:id="0">
    <w:p w:rsidR="000F4224" w:rsidRDefault="000F4224" w:rsidP="00D61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43038"/>
    <w:multiLevelType w:val="hybridMultilevel"/>
    <w:tmpl w:val="6AE09EFE"/>
    <w:lvl w:ilvl="0" w:tplc="FF76F15E">
      <w:start w:val="1"/>
      <w:numFmt w:val="lowerLetter"/>
      <w:lvlText w:val="%1)"/>
      <w:lvlJc w:val="left"/>
      <w:pPr>
        <w:ind w:left="645" w:hanging="360"/>
      </w:pPr>
      <w:rPr>
        <w:rFonts w:hint="default"/>
        <w:b/>
        <w:bCs/>
        <w:sz w:val="26"/>
        <w:szCs w:val="26"/>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1" w15:restartNumberingAfterBreak="0">
    <w:nsid w:val="0A174059"/>
    <w:multiLevelType w:val="hybridMultilevel"/>
    <w:tmpl w:val="0430E4E0"/>
    <w:lvl w:ilvl="0" w:tplc="583A40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A7457"/>
    <w:multiLevelType w:val="hybridMultilevel"/>
    <w:tmpl w:val="4DE824F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6492C"/>
    <w:multiLevelType w:val="hybridMultilevel"/>
    <w:tmpl w:val="AAF6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3AB9"/>
    <w:multiLevelType w:val="hybridMultilevel"/>
    <w:tmpl w:val="F41E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4A78B2"/>
    <w:multiLevelType w:val="hybridMultilevel"/>
    <w:tmpl w:val="3482C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3D0485"/>
    <w:multiLevelType w:val="hybridMultilevel"/>
    <w:tmpl w:val="48F68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CA1EFC"/>
    <w:multiLevelType w:val="hybridMultilevel"/>
    <w:tmpl w:val="12243720"/>
    <w:lvl w:ilvl="0" w:tplc="2F1833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9F439CE"/>
    <w:multiLevelType w:val="hybridMultilevel"/>
    <w:tmpl w:val="AD169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9E275C"/>
    <w:multiLevelType w:val="hybridMultilevel"/>
    <w:tmpl w:val="4540F5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257DC6"/>
    <w:multiLevelType w:val="hybridMultilevel"/>
    <w:tmpl w:val="BC7A13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0C3641"/>
    <w:multiLevelType w:val="hybridMultilevel"/>
    <w:tmpl w:val="51A0C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38564C"/>
    <w:multiLevelType w:val="hybridMultilevel"/>
    <w:tmpl w:val="C5C6D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D67E9D"/>
    <w:multiLevelType w:val="hybridMultilevel"/>
    <w:tmpl w:val="47AC0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0C33BB"/>
    <w:multiLevelType w:val="hybridMultilevel"/>
    <w:tmpl w:val="B4221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C968FB"/>
    <w:multiLevelType w:val="hybridMultilevel"/>
    <w:tmpl w:val="43E6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5"/>
  </w:num>
  <w:num w:numId="4">
    <w:abstractNumId w:val="14"/>
  </w:num>
  <w:num w:numId="5">
    <w:abstractNumId w:val="15"/>
  </w:num>
  <w:num w:numId="6">
    <w:abstractNumId w:val="8"/>
  </w:num>
  <w:num w:numId="7">
    <w:abstractNumId w:val="9"/>
  </w:num>
  <w:num w:numId="8">
    <w:abstractNumId w:val="4"/>
  </w:num>
  <w:num w:numId="9">
    <w:abstractNumId w:val="12"/>
  </w:num>
  <w:num w:numId="10">
    <w:abstractNumId w:val="10"/>
  </w:num>
  <w:num w:numId="11">
    <w:abstractNumId w:val="1"/>
  </w:num>
  <w:num w:numId="12">
    <w:abstractNumId w:val="0"/>
  </w:num>
  <w:num w:numId="13">
    <w:abstractNumId w:val="7"/>
  </w:num>
  <w:num w:numId="14">
    <w:abstractNumId w:val="2"/>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2964"/>
    <w:rsid w:val="000029CE"/>
    <w:rsid w:val="00020197"/>
    <w:rsid w:val="00025115"/>
    <w:rsid w:val="00033CF4"/>
    <w:rsid w:val="0004379D"/>
    <w:rsid w:val="000446D5"/>
    <w:rsid w:val="00044F56"/>
    <w:rsid w:val="00061753"/>
    <w:rsid w:val="00063424"/>
    <w:rsid w:val="0008091A"/>
    <w:rsid w:val="00081529"/>
    <w:rsid w:val="000874A8"/>
    <w:rsid w:val="00094C46"/>
    <w:rsid w:val="00096C1C"/>
    <w:rsid w:val="000B19A8"/>
    <w:rsid w:val="000B669B"/>
    <w:rsid w:val="000C5867"/>
    <w:rsid w:val="000D0823"/>
    <w:rsid w:val="000D71D8"/>
    <w:rsid w:val="000F3897"/>
    <w:rsid w:val="000F4224"/>
    <w:rsid w:val="000F4BCB"/>
    <w:rsid w:val="000F7CB3"/>
    <w:rsid w:val="00153E0B"/>
    <w:rsid w:val="001575B9"/>
    <w:rsid w:val="001740E5"/>
    <w:rsid w:val="00181AB3"/>
    <w:rsid w:val="00182154"/>
    <w:rsid w:val="0018226B"/>
    <w:rsid w:val="00182FBF"/>
    <w:rsid w:val="001837BF"/>
    <w:rsid w:val="00183FE9"/>
    <w:rsid w:val="00184CEE"/>
    <w:rsid w:val="00193F13"/>
    <w:rsid w:val="001B3660"/>
    <w:rsid w:val="001B5631"/>
    <w:rsid w:val="001C7D78"/>
    <w:rsid w:val="001D5B09"/>
    <w:rsid w:val="001D72CD"/>
    <w:rsid w:val="001E03A6"/>
    <w:rsid w:val="001F1DC4"/>
    <w:rsid w:val="001F3D1F"/>
    <w:rsid w:val="001F73CE"/>
    <w:rsid w:val="002033E6"/>
    <w:rsid w:val="002063E9"/>
    <w:rsid w:val="00210E79"/>
    <w:rsid w:val="002266B0"/>
    <w:rsid w:val="00226DAA"/>
    <w:rsid w:val="00231210"/>
    <w:rsid w:val="0026322E"/>
    <w:rsid w:val="002726C9"/>
    <w:rsid w:val="00276001"/>
    <w:rsid w:val="00290ADC"/>
    <w:rsid w:val="002B01C8"/>
    <w:rsid w:val="002B67F5"/>
    <w:rsid w:val="002B6C35"/>
    <w:rsid w:val="002C7478"/>
    <w:rsid w:val="002D0DF3"/>
    <w:rsid w:val="002D7110"/>
    <w:rsid w:val="002F75FD"/>
    <w:rsid w:val="0031631D"/>
    <w:rsid w:val="0032130E"/>
    <w:rsid w:val="003602F2"/>
    <w:rsid w:val="003657BB"/>
    <w:rsid w:val="003755FF"/>
    <w:rsid w:val="00394DB2"/>
    <w:rsid w:val="003A2127"/>
    <w:rsid w:val="003A4A74"/>
    <w:rsid w:val="003B3B8D"/>
    <w:rsid w:val="003B7497"/>
    <w:rsid w:val="003C528A"/>
    <w:rsid w:val="003D5F00"/>
    <w:rsid w:val="003E2464"/>
    <w:rsid w:val="003E7D5E"/>
    <w:rsid w:val="003F27A4"/>
    <w:rsid w:val="00404DBD"/>
    <w:rsid w:val="004122D6"/>
    <w:rsid w:val="00416316"/>
    <w:rsid w:val="0042137B"/>
    <w:rsid w:val="00421F61"/>
    <w:rsid w:val="00427CDB"/>
    <w:rsid w:val="0043097E"/>
    <w:rsid w:val="00437B4D"/>
    <w:rsid w:val="00444D9F"/>
    <w:rsid w:val="0045109F"/>
    <w:rsid w:val="004567AE"/>
    <w:rsid w:val="0046225A"/>
    <w:rsid w:val="0047212D"/>
    <w:rsid w:val="00490202"/>
    <w:rsid w:val="0049577E"/>
    <w:rsid w:val="004A12AD"/>
    <w:rsid w:val="004A477D"/>
    <w:rsid w:val="004C5AC0"/>
    <w:rsid w:val="004F535B"/>
    <w:rsid w:val="004F75AD"/>
    <w:rsid w:val="00504740"/>
    <w:rsid w:val="00504B55"/>
    <w:rsid w:val="005050B5"/>
    <w:rsid w:val="00520500"/>
    <w:rsid w:val="00543FDD"/>
    <w:rsid w:val="00544C88"/>
    <w:rsid w:val="005479B5"/>
    <w:rsid w:val="00556002"/>
    <w:rsid w:val="0056786C"/>
    <w:rsid w:val="005724DE"/>
    <w:rsid w:val="00585341"/>
    <w:rsid w:val="00585D5E"/>
    <w:rsid w:val="005A3AAC"/>
    <w:rsid w:val="005B6D7F"/>
    <w:rsid w:val="005E1FFA"/>
    <w:rsid w:val="005E7266"/>
    <w:rsid w:val="005F18D5"/>
    <w:rsid w:val="005F287E"/>
    <w:rsid w:val="005F49B7"/>
    <w:rsid w:val="006051CA"/>
    <w:rsid w:val="00605B66"/>
    <w:rsid w:val="0062674B"/>
    <w:rsid w:val="00630CD7"/>
    <w:rsid w:val="00634EE1"/>
    <w:rsid w:val="00635B0B"/>
    <w:rsid w:val="006405A7"/>
    <w:rsid w:val="00640701"/>
    <w:rsid w:val="006416F3"/>
    <w:rsid w:val="00644F38"/>
    <w:rsid w:val="00651296"/>
    <w:rsid w:val="00654296"/>
    <w:rsid w:val="0065720E"/>
    <w:rsid w:val="0066448B"/>
    <w:rsid w:val="00683151"/>
    <w:rsid w:val="006A510E"/>
    <w:rsid w:val="006C299E"/>
    <w:rsid w:val="006D72DC"/>
    <w:rsid w:val="006D747E"/>
    <w:rsid w:val="006D7965"/>
    <w:rsid w:val="006E2C92"/>
    <w:rsid w:val="006F06C4"/>
    <w:rsid w:val="006F4AA8"/>
    <w:rsid w:val="006F7931"/>
    <w:rsid w:val="00705990"/>
    <w:rsid w:val="00712CEC"/>
    <w:rsid w:val="00713BE9"/>
    <w:rsid w:val="00721383"/>
    <w:rsid w:val="00722A65"/>
    <w:rsid w:val="00751364"/>
    <w:rsid w:val="0076408A"/>
    <w:rsid w:val="007814AE"/>
    <w:rsid w:val="007962A1"/>
    <w:rsid w:val="007A7A53"/>
    <w:rsid w:val="007B223C"/>
    <w:rsid w:val="007C46F9"/>
    <w:rsid w:val="007C5CE2"/>
    <w:rsid w:val="007D36B9"/>
    <w:rsid w:val="00805FE4"/>
    <w:rsid w:val="00817F16"/>
    <w:rsid w:val="00831E2F"/>
    <w:rsid w:val="0085141A"/>
    <w:rsid w:val="008530AA"/>
    <w:rsid w:val="00853187"/>
    <w:rsid w:val="00863F91"/>
    <w:rsid w:val="00872FDB"/>
    <w:rsid w:val="00875779"/>
    <w:rsid w:val="00877843"/>
    <w:rsid w:val="008A35D4"/>
    <w:rsid w:val="008A53C0"/>
    <w:rsid w:val="008A65A9"/>
    <w:rsid w:val="008B351A"/>
    <w:rsid w:val="008B3B80"/>
    <w:rsid w:val="008F7F0B"/>
    <w:rsid w:val="00902B2B"/>
    <w:rsid w:val="00907CA9"/>
    <w:rsid w:val="009431AF"/>
    <w:rsid w:val="0096615C"/>
    <w:rsid w:val="00980193"/>
    <w:rsid w:val="009A6141"/>
    <w:rsid w:val="009B0B8F"/>
    <w:rsid w:val="009C05EB"/>
    <w:rsid w:val="009C663C"/>
    <w:rsid w:val="00A14920"/>
    <w:rsid w:val="00A21D32"/>
    <w:rsid w:val="00A227CD"/>
    <w:rsid w:val="00A2474D"/>
    <w:rsid w:val="00A34343"/>
    <w:rsid w:val="00A41990"/>
    <w:rsid w:val="00A66C4C"/>
    <w:rsid w:val="00A757E8"/>
    <w:rsid w:val="00A76281"/>
    <w:rsid w:val="00A824EE"/>
    <w:rsid w:val="00A87B0E"/>
    <w:rsid w:val="00A970EA"/>
    <w:rsid w:val="00AA1F54"/>
    <w:rsid w:val="00AB1041"/>
    <w:rsid w:val="00AB2E7C"/>
    <w:rsid w:val="00AB505E"/>
    <w:rsid w:val="00AC1384"/>
    <w:rsid w:val="00AC4281"/>
    <w:rsid w:val="00AC46F4"/>
    <w:rsid w:val="00AF2E8E"/>
    <w:rsid w:val="00AF4922"/>
    <w:rsid w:val="00AF6245"/>
    <w:rsid w:val="00B00D64"/>
    <w:rsid w:val="00B011C9"/>
    <w:rsid w:val="00B0396A"/>
    <w:rsid w:val="00B13694"/>
    <w:rsid w:val="00B16CD6"/>
    <w:rsid w:val="00B40D1F"/>
    <w:rsid w:val="00B53C1E"/>
    <w:rsid w:val="00B6467C"/>
    <w:rsid w:val="00B774D9"/>
    <w:rsid w:val="00BA14B0"/>
    <w:rsid w:val="00BA5B69"/>
    <w:rsid w:val="00BD3C97"/>
    <w:rsid w:val="00BD5DC0"/>
    <w:rsid w:val="00BF260A"/>
    <w:rsid w:val="00C0005E"/>
    <w:rsid w:val="00C04886"/>
    <w:rsid w:val="00C065D5"/>
    <w:rsid w:val="00C13A02"/>
    <w:rsid w:val="00C1465B"/>
    <w:rsid w:val="00C226E5"/>
    <w:rsid w:val="00C23713"/>
    <w:rsid w:val="00C2471A"/>
    <w:rsid w:val="00C261C8"/>
    <w:rsid w:val="00C31945"/>
    <w:rsid w:val="00C642E7"/>
    <w:rsid w:val="00C87727"/>
    <w:rsid w:val="00C930FF"/>
    <w:rsid w:val="00C941B7"/>
    <w:rsid w:val="00CA093B"/>
    <w:rsid w:val="00CA268A"/>
    <w:rsid w:val="00CB491B"/>
    <w:rsid w:val="00CB5822"/>
    <w:rsid w:val="00CB6CC3"/>
    <w:rsid w:val="00CB7D05"/>
    <w:rsid w:val="00CD0714"/>
    <w:rsid w:val="00CD1D11"/>
    <w:rsid w:val="00CE5B7E"/>
    <w:rsid w:val="00CF55C2"/>
    <w:rsid w:val="00D02EB8"/>
    <w:rsid w:val="00D12EB7"/>
    <w:rsid w:val="00D171DF"/>
    <w:rsid w:val="00D24984"/>
    <w:rsid w:val="00D37047"/>
    <w:rsid w:val="00D4540D"/>
    <w:rsid w:val="00D46782"/>
    <w:rsid w:val="00D5724B"/>
    <w:rsid w:val="00D61A04"/>
    <w:rsid w:val="00D66232"/>
    <w:rsid w:val="00D90259"/>
    <w:rsid w:val="00D91AAB"/>
    <w:rsid w:val="00D963AD"/>
    <w:rsid w:val="00D96ACF"/>
    <w:rsid w:val="00DA4FE5"/>
    <w:rsid w:val="00DB2CE0"/>
    <w:rsid w:val="00DD2C93"/>
    <w:rsid w:val="00DD70DB"/>
    <w:rsid w:val="00DE343F"/>
    <w:rsid w:val="00DE48B9"/>
    <w:rsid w:val="00DF12A7"/>
    <w:rsid w:val="00E22BC3"/>
    <w:rsid w:val="00E24F1F"/>
    <w:rsid w:val="00E421EF"/>
    <w:rsid w:val="00E472D8"/>
    <w:rsid w:val="00E552F0"/>
    <w:rsid w:val="00E56EE1"/>
    <w:rsid w:val="00E57B36"/>
    <w:rsid w:val="00E6570F"/>
    <w:rsid w:val="00E75B14"/>
    <w:rsid w:val="00E843BE"/>
    <w:rsid w:val="00EB1EFD"/>
    <w:rsid w:val="00EC083D"/>
    <w:rsid w:val="00EC2964"/>
    <w:rsid w:val="00EC618C"/>
    <w:rsid w:val="00EC6816"/>
    <w:rsid w:val="00EE786A"/>
    <w:rsid w:val="00EF1C93"/>
    <w:rsid w:val="00EF7D55"/>
    <w:rsid w:val="00F11912"/>
    <w:rsid w:val="00F21E9F"/>
    <w:rsid w:val="00F428E1"/>
    <w:rsid w:val="00F454D6"/>
    <w:rsid w:val="00F4573B"/>
    <w:rsid w:val="00F52CFC"/>
    <w:rsid w:val="00F53C91"/>
    <w:rsid w:val="00F5742C"/>
    <w:rsid w:val="00F62094"/>
    <w:rsid w:val="00F66383"/>
    <w:rsid w:val="00F6779B"/>
    <w:rsid w:val="00F70744"/>
    <w:rsid w:val="00F741EF"/>
    <w:rsid w:val="00F74342"/>
    <w:rsid w:val="00F8516B"/>
    <w:rsid w:val="00F91F5A"/>
    <w:rsid w:val="00F956E9"/>
    <w:rsid w:val="00F961DE"/>
    <w:rsid w:val="00FA42E3"/>
    <w:rsid w:val="00FB45F0"/>
    <w:rsid w:val="00FD1B25"/>
    <w:rsid w:val="00FE7903"/>
    <w:rsid w:val="00FF0AED"/>
    <w:rsid w:val="00FF7426"/>
    <w:rsid w:val="00FF7D58"/>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9B86"/>
  <w15:docId w15:val="{0741D960-39C9-4242-B6C4-A455380E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3B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964"/>
    <w:pPr>
      <w:ind w:left="720"/>
      <w:contextualSpacing/>
    </w:pPr>
  </w:style>
  <w:style w:type="table" w:styleId="TableGrid">
    <w:name w:val="Table Grid"/>
    <w:basedOn w:val="TableNormal"/>
    <w:uiPriority w:val="39"/>
    <w:rsid w:val="00002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1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A04"/>
  </w:style>
  <w:style w:type="paragraph" w:styleId="Footer">
    <w:name w:val="footer"/>
    <w:basedOn w:val="Normal"/>
    <w:link w:val="FooterChar"/>
    <w:uiPriority w:val="99"/>
    <w:unhideWhenUsed/>
    <w:rsid w:val="00D61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A04"/>
  </w:style>
  <w:style w:type="paragraph" w:styleId="BalloonText">
    <w:name w:val="Balloon Text"/>
    <w:basedOn w:val="Normal"/>
    <w:link w:val="BalloonTextChar"/>
    <w:uiPriority w:val="99"/>
    <w:semiHidden/>
    <w:unhideWhenUsed/>
    <w:rsid w:val="00543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F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102">
      <w:bodyDiv w:val="1"/>
      <w:marLeft w:val="0"/>
      <w:marRight w:val="0"/>
      <w:marTop w:val="0"/>
      <w:marBottom w:val="0"/>
      <w:divBdr>
        <w:top w:val="none" w:sz="0" w:space="0" w:color="auto"/>
        <w:left w:val="none" w:sz="0" w:space="0" w:color="auto"/>
        <w:bottom w:val="none" w:sz="0" w:space="0" w:color="auto"/>
        <w:right w:val="none" w:sz="0" w:space="0" w:color="auto"/>
      </w:divBdr>
    </w:div>
    <w:div w:id="127939347">
      <w:bodyDiv w:val="1"/>
      <w:marLeft w:val="0"/>
      <w:marRight w:val="0"/>
      <w:marTop w:val="0"/>
      <w:marBottom w:val="0"/>
      <w:divBdr>
        <w:top w:val="none" w:sz="0" w:space="0" w:color="auto"/>
        <w:left w:val="none" w:sz="0" w:space="0" w:color="auto"/>
        <w:bottom w:val="none" w:sz="0" w:space="0" w:color="auto"/>
        <w:right w:val="none" w:sz="0" w:space="0" w:color="auto"/>
      </w:divBdr>
    </w:div>
    <w:div w:id="151652305">
      <w:bodyDiv w:val="1"/>
      <w:marLeft w:val="0"/>
      <w:marRight w:val="0"/>
      <w:marTop w:val="0"/>
      <w:marBottom w:val="0"/>
      <w:divBdr>
        <w:top w:val="none" w:sz="0" w:space="0" w:color="auto"/>
        <w:left w:val="none" w:sz="0" w:space="0" w:color="auto"/>
        <w:bottom w:val="none" w:sz="0" w:space="0" w:color="auto"/>
        <w:right w:val="none" w:sz="0" w:space="0" w:color="auto"/>
      </w:divBdr>
    </w:div>
    <w:div w:id="738989600">
      <w:bodyDiv w:val="1"/>
      <w:marLeft w:val="0"/>
      <w:marRight w:val="0"/>
      <w:marTop w:val="0"/>
      <w:marBottom w:val="0"/>
      <w:divBdr>
        <w:top w:val="none" w:sz="0" w:space="0" w:color="auto"/>
        <w:left w:val="none" w:sz="0" w:space="0" w:color="auto"/>
        <w:bottom w:val="none" w:sz="0" w:space="0" w:color="auto"/>
        <w:right w:val="none" w:sz="0" w:space="0" w:color="auto"/>
      </w:divBdr>
    </w:div>
    <w:div w:id="903176606">
      <w:bodyDiv w:val="1"/>
      <w:marLeft w:val="0"/>
      <w:marRight w:val="0"/>
      <w:marTop w:val="0"/>
      <w:marBottom w:val="0"/>
      <w:divBdr>
        <w:top w:val="none" w:sz="0" w:space="0" w:color="auto"/>
        <w:left w:val="none" w:sz="0" w:space="0" w:color="auto"/>
        <w:bottom w:val="none" w:sz="0" w:space="0" w:color="auto"/>
        <w:right w:val="none" w:sz="0" w:space="0" w:color="auto"/>
      </w:divBdr>
    </w:div>
    <w:div w:id="938872467">
      <w:bodyDiv w:val="1"/>
      <w:marLeft w:val="0"/>
      <w:marRight w:val="0"/>
      <w:marTop w:val="0"/>
      <w:marBottom w:val="0"/>
      <w:divBdr>
        <w:top w:val="none" w:sz="0" w:space="0" w:color="auto"/>
        <w:left w:val="none" w:sz="0" w:space="0" w:color="auto"/>
        <w:bottom w:val="none" w:sz="0" w:space="0" w:color="auto"/>
        <w:right w:val="none" w:sz="0" w:space="0" w:color="auto"/>
      </w:divBdr>
    </w:div>
    <w:div w:id="962341603">
      <w:bodyDiv w:val="1"/>
      <w:marLeft w:val="0"/>
      <w:marRight w:val="0"/>
      <w:marTop w:val="0"/>
      <w:marBottom w:val="0"/>
      <w:divBdr>
        <w:top w:val="none" w:sz="0" w:space="0" w:color="auto"/>
        <w:left w:val="none" w:sz="0" w:space="0" w:color="auto"/>
        <w:bottom w:val="none" w:sz="0" w:space="0" w:color="auto"/>
        <w:right w:val="none" w:sz="0" w:space="0" w:color="auto"/>
      </w:divBdr>
    </w:div>
    <w:div w:id="1124888495">
      <w:bodyDiv w:val="1"/>
      <w:marLeft w:val="0"/>
      <w:marRight w:val="0"/>
      <w:marTop w:val="0"/>
      <w:marBottom w:val="0"/>
      <w:divBdr>
        <w:top w:val="none" w:sz="0" w:space="0" w:color="auto"/>
        <w:left w:val="none" w:sz="0" w:space="0" w:color="auto"/>
        <w:bottom w:val="none" w:sz="0" w:space="0" w:color="auto"/>
        <w:right w:val="none" w:sz="0" w:space="0" w:color="auto"/>
      </w:divBdr>
    </w:div>
    <w:div w:id="1186669846">
      <w:bodyDiv w:val="1"/>
      <w:marLeft w:val="0"/>
      <w:marRight w:val="0"/>
      <w:marTop w:val="0"/>
      <w:marBottom w:val="0"/>
      <w:divBdr>
        <w:top w:val="none" w:sz="0" w:space="0" w:color="auto"/>
        <w:left w:val="none" w:sz="0" w:space="0" w:color="auto"/>
        <w:bottom w:val="none" w:sz="0" w:space="0" w:color="auto"/>
        <w:right w:val="none" w:sz="0" w:space="0" w:color="auto"/>
      </w:divBdr>
    </w:div>
    <w:div w:id="1485858435">
      <w:bodyDiv w:val="1"/>
      <w:marLeft w:val="0"/>
      <w:marRight w:val="0"/>
      <w:marTop w:val="0"/>
      <w:marBottom w:val="0"/>
      <w:divBdr>
        <w:top w:val="none" w:sz="0" w:space="0" w:color="auto"/>
        <w:left w:val="none" w:sz="0" w:space="0" w:color="auto"/>
        <w:bottom w:val="none" w:sz="0" w:space="0" w:color="auto"/>
        <w:right w:val="none" w:sz="0" w:space="0" w:color="auto"/>
      </w:divBdr>
    </w:div>
    <w:div w:id="1548300739">
      <w:bodyDiv w:val="1"/>
      <w:marLeft w:val="0"/>
      <w:marRight w:val="0"/>
      <w:marTop w:val="0"/>
      <w:marBottom w:val="0"/>
      <w:divBdr>
        <w:top w:val="none" w:sz="0" w:space="0" w:color="auto"/>
        <w:left w:val="none" w:sz="0" w:space="0" w:color="auto"/>
        <w:bottom w:val="none" w:sz="0" w:space="0" w:color="auto"/>
        <w:right w:val="none" w:sz="0" w:space="0" w:color="auto"/>
      </w:divBdr>
    </w:div>
    <w:div w:id="177073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ello\Downloads\Question%20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'RapidMiner Data'!$AJ$1</c:f>
              <c:strCache>
                <c:ptCount val="1"/>
                <c:pt idx="0">
                  <c:v>Cumulative Benefit</c:v>
                </c:pt>
              </c:strCache>
            </c:strRef>
          </c:tx>
          <c:marker>
            <c:symbol val="none"/>
          </c:marker>
          <c:val>
            <c:numRef>
              <c:f>'RapidMiner Data'!$AJ$2:$AJ$201</c:f>
              <c:numCache>
                <c:formatCode>General</c:formatCode>
                <c:ptCount val="200"/>
                <c:pt idx="0">
                  <c:v>100</c:v>
                </c:pt>
                <c:pt idx="1">
                  <c:v>200</c:v>
                </c:pt>
                <c:pt idx="2">
                  <c:v>300</c:v>
                </c:pt>
                <c:pt idx="3">
                  <c:v>400</c:v>
                </c:pt>
                <c:pt idx="4">
                  <c:v>500</c:v>
                </c:pt>
                <c:pt idx="5">
                  <c:v>600</c:v>
                </c:pt>
                <c:pt idx="6">
                  <c:v>700</c:v>
                </c:pt>
                <c:pt idx="7">
                  <c:v>800</c:v>
                </c:pt>
                <c:pt idx="8">
                  <c:v>900</c:v>
                </c:pt>
                <c:pt idx="9">
                  <c:v>1000</c:v>
                </c:pt>
                <c:pt idx="10">
                  <c:v>500</c:v>
                </c:pt>
                <c:pt idx="11">
                  <c:v>600</c:v>
                </c:pt>
                <c:pt idx="12">
                  <c:v>700</c:v>
                </c:pt>
                <c:pt idx="13">
                  <c:v>800</c:v>
                </c:pt>
                <c:pt idx="14">
                  <c:v>300</c:v>
                </c:pt>
                <c:pt idx="15">
                  <c:v>400</c:v>
                </c:pt>
                <c:pt idx="16">
                  <c:v>500</c:v>
                </c:pt>
                <c:pt idx="17">
                  <c:v>600</c:v>
                </c:pt>
                <c:pt idx="18">
                  <c:v>700</c:v>
                </c:pt>
                <c:pt idx="19">
                  <c:v>800</c:v>
                </c:pt>
                <c:pt idx="20">
                  <c:v>900</c:v>
                </c:pt>
                <c:pt idx="21">
                  <c:v>400</c:v>
                </c:pt>
                <c:pt idx="22">
                  <c:v>500</c:v>
                </c:pt>
                <c:pt idx="23">
                  <c:v>600</c:v>
                </c:pt>
                <c:pt idx="24">
                  <c:v>700</c:v>
                </c:pt>
                <c:pt idx="25">
                  <c:v>800</c:v>
                </c:pt>
                <c:pt idx="26">
                  <c:v>300</c:v>
                </c:pt>
                <c:pt idx="27">
                  <c:v>-200</c:v>
                </c:pt>
                <c:pt idx="28">
                  <c:v>-100</c:v>
                </c:pt>
                <c:pt idx="29">
                  <c:v>0</c:v>
                </c:pt>
                <c:pt idx="30">
                  <c:v>100</c:v>
                </c:pt>
                <c:pt idx="31">
                  <c:v>-400</c:v>
                </c:pt>
                <c:pt idx="32">
                  <c:v>-300</c:v>
                </c:pt>
                <c:pt idx="33">
                  <c:v>-200</c:v>
                </c:pt>
                <c:pt idx="34">
                  <c:v>-100</c:v>
                </c:pt>
                <c:pt idx="35">
                  <c:v>0</c:v>
                </c:pt>
                <c:pt idx="36">
                  <c:v>100</c:v>
                </c:pt>
                <c:pt idx="37">
                  <c:v>-400</c:v>
                </c:pt>
                <c:pt idx="38">
                  <c:v>-300</c:v>
                </c:pt>
                <c:pt idx="39">
                  <c:v>-200</c:v>
                </c:pt>
                <c:pt idx="40">
                  <c:v>-700</c:v>
                </c:pt>
                <c:pt idx="41">
                  <c:v>-600</c:v>
                </c:pt>
                <c:pt idx="42">
                  <c:v>-500</c:v>
                </c:pt>
                <c:pt idx="43">
                  <c:v>-400</c:v>
                </c:pt>
                <c:pt idx="44">
                  <c:v>-900</c:v>
                </c:pt>
                <c:pt idx="45">
                  <c:v>-800</c:v>
                </c:pt>
                <c:pt idx="46">
                  <c:v>-700</c:v>
                </c:pt>
                <c:pt idx="47">
                  <c:v>-1200</c:v>
                </c:pt>
                <c:pt idx="48">
                  <c:v>-1100</c:v>
                </c:pt>
                <c:pt idx="49">
                  <c:v>-1600</c:v>
                </c:pt>
                <c:pt idx="50">
                  <c:v>-1500</c:v>
                </c:pt>
                <c:pt idx="51">
                  <c:v>-1400</c:v>
                </c:pt>
                <c:pt idx="52">
                  <c:v>-1300</c:v>
                </c:pt>
                <c:pt idx="53">
                  <c:v>-1200</c:v>
                </c:pt>
                <c:pt idx="54">
                  <c:v>-1100</c:v>
                </c:pt>
                <c:pt idx="55">
                  <c:v>-1000</c:v>
                </c:pt>
                <c:pt idx="56">
                  <c:v>-900</c:v>
                </c:pt>
                <c:pt idx="57">
                  <c:v>-800</c:v>
                </c:pt>
                <c:pt idx="58">
                  <c:v>-700</c:v>
                </c:pt>
                <c:pt idx="59">
                  <c:v>-600</c:v>
                </c:pt>
                <c:pt idx="60">
                  <c:v>-500</c:v>
                </c:pt>
                <c:pt idx="61">
                  <c:v>-400</c:v>
                </c:pt>
                <c:pt idx="62">
                  <c:v>-300</c:v>
                </c:pt>
                <c:pt idx="63">
                  <c:v>-200</c:v>
                </c:pt>
                <c:pt idx="64">
                  <c:v>-700</c:v>
                </c:pt>
                <c:pt idx="65">
                  <c:v>-600</c:v>
                </c:pt>
                <c:pt idx="66">
                  <c:v>-500</c:v>
                </c:pt>
                <c:pt idx="67">
                  <c:v>-400</c:v>
                </c:pt>
                <c:pt idx="68">
                  <c:v>-300</c:v>
                </c:pt>
                <c:pt idx="69">
                  <c:v>-200</c:v>
                </c:pt>
                <c:pt idx="70">
                  <c:v>-100</c:v>
                </c:pt>
                <c:pt idx="71">
                  <c:v>0</c:v>
                </c:pt>
                <c:pt idx="72">
                  <c:v>-500</c:v>
                </c:pt>
                <c:pt idx="73">
                  <c:v>-400</c:v>
                </c:pt>
                <c:pt idx="74">
                  <c:v>-300</c:v>
                </c:pt>
                <c:pt idx="75">
                  <c:v>-200</c:v>
                </c:pt>
                <c:pt idx="76">
                  <c:v>-100</c:v>
                </c:pt>
                <c:pt idx="77">
                  <c:v>-600</c:v>
                </c:pt>
                <c:pt idx="78">
                  <c:v>-500</c:v>
                </c:pt>
                <c:pt idx="79">
                  <c:v>-400</c:v>
                </c:pt>
                <c:pt idx="80">
                  <c:v>-900</c:v>
                </c:pt>
                <c:pt idx="81">
                  <c:v>-800</c:v>
                </c:pt>
                <c:pt idx="82">
                  <c:v>-1300</c:v>
                </c:pt>
                <c:pt idx="83">
                  <c:v>-1200</c:v>
                </c:pt>
                <c:pt idx="84">
                  <c:v>-1100</c:v>
                </c:pt>
                <c:pt idx="85">
                  <c:v>-1600</c:v>
                </c:pt>
                <c:pt idx="86">
                  <c:v>-1500</c:v>
                </c:pt>
                <c:pt idx="87">
                  <c:v>-1400</c:v>
                </c:pt>
                <c:pt idx="88">
                  <c:v>-1300</c:v>
                </c:pt>
                <c:pt idx="89">
                  <c:v>-1200</c:v>
                </c:pt>
                <c:pt idx="90">
                  <c:v>-1100</c:v>
                </c:pt>
                <c:pt idx="91">
                  <c:v>-1600</c:v>
                </c:pt>
                <c:pt idx="92">
                  <c:v>-1500</c:v>
                </c:pt>
                <c:pt idx="93">
                  <c:v>-1400</c:v>
                </c:pt>
                <c:pt idx="94">
                  <c:v>-1300</c:v>
                </c:pt>
                <c:pt idx="95">
                  <c:v>-1200</c:v>
                </c:pt>
                <c:pt idx="96">
                  <c:v>-1100</c:v>
                </c:pt>
                <c:pt idx="97">
                  <c:v>-1600</c:v>
                </c:pt>
                <c:pt idx="98">
                  <c:v>-1500</c:v>
                </c:pt>
                <c:pt idx="99">
                  <c:v>-1400</c:v>
                </c:pt>
                <c:pt idx="100">
                  <c:v>-1300</c:v>
                </c:pt>
                <c:pt idx="101">
                  <c:v>-1200</c:v>
                </c:pt>
                <c:pt idx="102">
                  <c:v>-1700</c:v>
                </c:pt>
                <c:pt idx="103">
                  <c:v>-1600</c:v>
                </c:pt>
                <c:pt idx="104">
                  <c:v>-1500</c:v>
                </c:pt>
                <c:pt idx="105">
                  <c:v>-2000</c:v>
                </c:pt>
                <c:pt idx="106">
                  <c:v>-2500</c:v>
                </c:pt>
                <c:pt idx="107">
                  <c:v>-2400</c:v>
                </c:pt>
                <c:pt idx="108">
                  <c:v>-2300</c:v>
                </c:pt>
                <c:pt idx="109">
                  <c:v>-2200</c:v>
                </c:pt>
                <c:pt idx="110">
                  <c:v>-2100</c:v>
                </c:pt>
                <c:pt idx="111">
                  <c:v>-2000</c:v>
                </c:pt>
                <c:pt idx="112">
                  <c:v>-2500</c:v>
                </c:pt>
                <c:pt idx="113">
                  <c:v>-2400</c:v>
                </c:pt>
                <c:pt idx="114">
                  <c:v>-2300</c:v>
                </c:pt>
                <c:pt idx="115">
                  <c:v>-2200</c:v>
                </c:pt>
                <c:pt idx="116">
                  <c:v>-2100</c:v>
                </c:pt>
                <c:pt idx="117">
                  <c:v>-2000</c:v>
                </c:pt>
                <c:pt idx="118">
                  <c:v>-1900</c:v>
                </c:pt>
                <c:pt idx="119">
                  <c:v>-1800</c:v>
                </c:pt>
                <c:pt idx="120">
                  <c:v>-1700</c:v>
                </c:pt>
                <c:pt idx="121">
                  <c:v>-1600</c:v>
                </c:pt>
                <c:pt idx="122">
                  <c:v>-1500</c:v>
                </c:pt>
                <c:pt idx="123">
                  <c:v>-2000</c:v>
                </c:pt>
                <c:pt idx="124">
                  <c:v>-1900</c:v>
                </c:pt>
                <c:pt idx="125">
                  <c:v>-2400</c:v>
                </c:pt>
                <c:pt idx="126">
                  <c:v>-2300</c:v>
                </c:pt>
                <c:pt idx="127">
                  <c:v>-2200</c:v>
                </c:pt>
                <c:pt idx="128">
                  <c:v>-2100</c:v>
                </c:pt>
                <c:pt idx="129">
                  <c:v>-2000</c:v>
                </c:pt>
                <c:pt idx="130">
                  <c:v>-2500</c:v>
                </c:pt>
                <c:pt idx="131">
                  <c:v>-2400</c:v>
                </c:pt>
                <c:pt idx="132">
                  <c:v>-2300</c:v>
                </c:pt>
                <c:pt idx="133">
                  <c:v>-2200</c:v>
                </c:pt>
                <c:pt idx="134">
                  <c:v>-2100</c:v>
                </c:pt>
                <c:pt idx="135">
                  <c:v>-2000</c:v>
                </c:pt>
                <c:pt idx="136">
                  <c:v>-2500</c:v>
                </c:pt>
                <c:pt idx="137">
                  <c:v>-3000</c:v>
                </c:pt>
                <c:pt idx="138">
                  <c:v>-3500</c:v>
                </c:pt>
                <c:pt idx="139">
                  <c:v>-3400</c:v>
                </c:pt>
                <c:pt idx="140">
                  <c:v>-3900</c:v>
                </c:pt>
                <c:pt idx="141">
                  <c:v>-4400</c:v>
                </c:pt>
                <c:pt idx="142">
                  <c:v>-4300</c:v>
                </c:pt>
                <c:pt idx="143">
                  <c:v>-4800</c:v>
                </c:pt>
                <c:pt idx="144">
                  <c:v>-5300</c:v>
                </c:pt>
                <c:pt idx="145">
                  <c:v>-5800</c:v>
                </c:pt>
                <c:pt idx="146">
                  <c:v>-5700</c:v>
                </c:pt>
                <c:pt idx="147">
                  <c:v>-6200</c:v>
                </c:pt>
                <c:pt idx="148">
                  <c:v>-6100</c:v>
                </c:pt>
                <c:pt idx="149">
                  <c:v>-6000</c:v>
                </c:pt>
                <c:pt idx="150">
                  <c:v>-5900</c:v>
                </c:pt>
                <c:pt idx="151">
                  <c:v>-6400</c:v>
                </c:pt>
                <c:pt idx="152">
                  <c:v>-6900</c:v>
                </c:pt>
                <c:pt idx="153">
                  <c:v>-7400</c:v>
                </c:pt>
                <c:pt idx="154">
                  <c:v>-7900</c:v>
                </c:pt>
                <c:pt idx="155">
                  <c:v>-7800</c:v>
                </c:pt>
                <c:pt idx="156">
                  <c:v>-7700</c:v>
                </c:pt>
                <c:pt idx="157">
                  <c:v>-7600</c:v>
                </c:pt>
                <c:pt idx="158">
                  <c:v>-8100</c:v>
                </c:pt>
                <c:pt idx="159">
                  <c:v>-8000</c:v>
                </c:pt>
                <c:pt idx="160">
                  <c:v>-7900</c:v>
                </c:pt>
                <c:pt idx="161">
                  <c:v>-8400</c:v>
                </c:pt>
                <c:pt idx="162">
                  <c:v>-8900</c:v>
                </c:pt>
                <c:pt idx="163">
                  <c:v>-9400</c:v>
                </c:pt>
                <c:pt idx="164">
                  <c:v>-9900</c:v>
                </c:pt>
                <c:pt idx="165">
                  <c:v>-10400</c:v>
                </c:pt>
                <c:pt idx="166">
                  <c:v>-10900</c:v>
                </c:pt>
                <c:pt idx="167">
                  <c:v>-11400</c:v>
                </c:pt>
                <c:pt idx="168">
                  <c:v>-11900</c:v>
                </c:pt>
                <c:pt idx="169">
                  <c:v>-12400</c:v>
                </c:pt>
                <c:pt idx="170">
                  <c:v>-12900</c:v>
                </c:pt>
                <c:pt idx="171">
                  <c:v>-12800</c:v>
                </c:pt>
                <c:pt idx="172">
                  <c:v>-13300</c:v>
                </c:pt>
                <c:pt idx="173">
                  <c:v>-13800</c:v>
                </c:pt>
                <c:pt idx="174">
                  <c:v>-13700</c:v>
                </c:pt>
                <c:pt idx="175">
                  <c:v>-14200</c:v>
                </c:pt>
                <c:pt idx="176">
                  <c:v>-14100</c:v>
                </c:pt>
                <c:pt idx="177">
                  <c:v>-14000</c:v>
                </c:pt>
                <c:pt idx="178">
                  <c:v>-13900</c:v>
                </c:pt>
                <c:pt idx="179">
                  <c:v>-14400</c:v>
                </c:pt>
                <c:pt idx="180">
                  <c:v>-14900</c:v>
                </c:pt>
                <c:pt idx="181">
                  <c:v>-14800</c:v>
                </c:pt>
                <c:pt idx="182">
                  <c:v>-15300</c:v>
                </c:pt>
                <c:pt idx="183">
                  <c:v>-15800</c:v>
                </c:pt>
                <c:pt idx="184">
                  <c:v>-15700</c:v>
                </c:pt>
                <c:pt idx="185">
                  <c:v>-15600</c:v>
                </c:pt>
                <c:pt idx="186">
                  <c:v>-15500</c:v>
                </c:pt>
                <c:pt idx="187">
                  <c:v>-15400</c:v>
                </c:pt>
                <c:pt idx="188">
                  <c:v>-15900</c:v>
                </c:pt>
                <c:pt idx="189">
                  <c:v>-16400</c:v>
                </c:pt>
                <c:pt idx="190">
                  <c:v>-16900</c:v>
                </c:pt>
                <c:pt idx="191">
                  <c:v>-17400</c:v>
                </c:pt>
                <c:pt idx="192">
                  <c:v>-17900</c:v>
                </c:pt>
                <c:pt idx="193">
                  <c:v>-17800</c:v>
                </c:pt>
                <c:pt idx="194">
                  <c:v>-18300</c:v>
                </c:pt>
                <c:pt idx="195">
                  <c:v>-18800</c:v>
                </c:pt>
                <c:pt idx="196">
                  <c:v>-19300</c:v>
                </c:pt>
                <c:pt idx="197">
                  <c:v>-19800</c:v>
                </c:pt>
                <c:pt idx="198">
                  <c:v>-20300</c:v>
                </c:pt>
                <c:pt idx="199">
                  <c:v>-20200</c:v>
                </c:pt>
              </c:numCache>
            </c:numRef>
          </c:val>
          <c:smooth val="0"/>
          <c:extLst>
            <c:ext xmlns:c16="http://schemas.microsoft.com/office/drawing/2014/chart" uri="{C3380CC4-5D6E-409C-BE32-E72D297353CC}">
              <c16:uniqueId val="{00000000-1210-4AC7-987E-F9914F393EC2}"/>
            </c:ext>
          </c:extLst>
        </c:ser>
        <c:dLbls>
          <c:showLegendKey val="0"/>
          <c:showVal val="0"/>
          <c:showCatName val="0"/>
          <c:showSerName val="0"/>
          <c:showPercent val="0"/>
          <c:showBubbleSize val="0"/>
        </c:dLbls>
        <c:smooth val="0"/>
        <c:axId val="61214080"/>
        <c:axId val="61217024"/>
      </c:lineChart>
      <c:catAx>
        <c:axId val="61214080"/>
        <c:scaling>
          <c:orientation val="minMax"/>
        </c:scaling>
        <c:delete val="0"/>
        <c:axPos val="b"/>
        <c:majorTickMark val="out"/>
        <c:minorTickMark val="none"/>
        <c:tickLblPos val="nextTo"/>
        <c:crossAx val="61217024"/>
        <c:crosses val="autoZero"/>
        <c:auto val="1"/>
        <c:lblAlgn val="ctr"/>
        <c:lblOffset val="100"/>
        <c:noMultiLvlLbl val="0"/>
      </c:catAx>
      <c:valAx>
        <c:axId val="61217024"/>
        <c:scaling>
          <c:orientation val="minMax"/>
        </c:scaling>
        <c:delete val="0"/>
        <c:axPos val="l"/>
        <c:majorGridlines/>
        <c:numFmt formatCode="General" sourceLinked="1"/>
        <c:majorTickMark val="out"/>
        <c:minorTickMark val="none"/>
        <c:tickLblPos val="nextTo"/>
        <c:crossAx val="612140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B539F-46C7-4CAB-96DA-7D5E27DF5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5532</TotalTime>
  <Pages>15</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Mikhil Paul</dc:creator>
  <cp:keywords/>
  <dc:description/>
  <cp:lastModifiedBy>Mikhil Paul</cp:lastModifiedBy>
  <cp:revision>231</cp:revision>
  <dcterms:created xsi:type="dcterms:W3CDTF">2017-09-17T01:44:00Z</dcterms:created>
  <dcterms:modified xsi:type="dcterms:W3CDTF">2017-10-23T05:20:00Z</dcterms:modified>
</cp:coreProperties>
</file>