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D7A247">
      <w:pPr>
        <w:pStyle w:val="2"/>
        <w:bidi w:val="0"/>
        <w:rPr>
          <w:rFonts w:hint="eastAsia"/>
        </w:rPr>
      </w:pPr>
      <w:r>
        <w:rPr>
          <w:rFonts w:hint="eastAsia"/>
        </w:rPr>
        <w:t>增加结构体的功能</w:t>
      </w:r>
    </w:p>
    <w:p w14:paraId="60D8A9B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mini.l</w:t>
      </w:r>
    </w:p>
    <w:p w14:paraId="43DFADC2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词法分析上，要对关键字以及关系连接符进行识别，由于我想添加typedef的功能，所以除开struct与-&gt;（用于结构体指针访问成员），还有typedef的token识别。</w:t>
      </w:r>
    </w:p>
    <w:p w14:paraId="3C9CE8F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  <w:t>"struct"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{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STRUCT; }  </w:t>
      </w:r>
    </w:p>
    <w:p w14:paraId="7E9F99D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shd w:val="clear" w:fill="F8F8F8"/>
        </w:rPr>
        <w:t>"typedef"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{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TYPEDEF; }  </w:t>
      </w:r>
    </w:p>
    <w:p w14:paraId="0F0CBEE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  <w:t>"-&gt;"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{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ARROW; } </w:t>
      </w:r>
    </w:p>
    <w:p w14:paraId="04D5FABD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同时，由于typedef的存在，标识符可能是之前已经定义过的某种类型，所以在标识符识别的部分需要进行更改，如果之前已定义过则返回不同的token，提前说明，所有直接定义的struct与typedef定义的struct都会通过不同的链表存储，下面用到的方法其实就是在typedef链表中查找该名字。</w:t>
      </w:r>
    </w:p>
    <w:p w14:paraId="7A1C93D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{ID}  {  </w:t>
      </w:r>
    </w:p>
    <w:p w14:paraId="30E661B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yylval.string = strdup(yytext);  </w:t>
      </w:r>
    </w:p>
    <w:p w14:paraId="4A22C81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(is_typedef_name(yytext))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TYPEID;  </w:t>
      </w:r>
    </w:p>
    <w:p w14:paraId="7054D51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IDENTIFIER;  </w:t>
      </w:r>
    </w:p>
    <w:p w14:paraId="580E596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}  </w:t>
      </w:r>
    </w:p>
    <w:p w14:paraId="5C0BC614">
      <w:pPr>
        <w:rPr>
          <w:rFonts w:hint="default"/>
          <w:sz w:val="24"/>
          <w:szCs w:val="24"/>
          <w:lang w:val="en-US" w:eastAsia="zh-CN"/>
        </w:rPr>
      </w:pPr>
    </w:p>
    <w:p w14:paraId="64BDD4A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mini.y</w:t>
      </w:r>
    </w:p>
    <w:p w14:paraId="259E90B8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首先是类型说明，在mini.y中，扩展type_spec，包括直接声明结构体，匿名结构（用于typedef），之前声明并描述其结构后进行引用以及typedef过的类型声明。</w:t>
      </w:r>
    </w:p>
    <w:p w14:paraId="1F978E6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type_spec  </w:t>
      </w:r>
    </w:p>
    <w:p w14:paraId="0580B33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: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{ current_type = T_INT;  current_sdef = NULL; current_elem_dtype=T_UNDEF; current_elem_sdef=NULL; current_ptr_level=0; current_array_len=0; }  </w:t>
      </w:r>
    </w:p>
    <w:p w14:paraId="1632B83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|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shd w:val="clear" w:fill="FFFFFF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{ current_type = T_CHAR; current_sdef = NULL; current_elem_dtype=T_UNDEF; current_elem_sdef=NULL; current_ptr_level=0; current_array_len=0; }  </w:t>
      </w:r>
    </w:p>
    <w:p w14:paraId="28B4E0A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| STRUCT IDENTIFIER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shd w:val="clear" w:fill="F8F8F8"/>
        </w:rPr>
        <w:t>'{'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field_decl_list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shd w:val="clear" w:fill="F8F8F8"/>
        </w:rPr>
        <w:t>'}'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8F8F8"/>
        </w:rPr>
        <w:t>/* struct S { ... }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</w:t>
      </w:r>
    </w:p>
    <w:p w14:paraId="618F5BD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{ SDEF *d = struct_define($2, $4); current_type = T_STRUCT; current_sdef = d; current_elem_dtype=T_UNDEF; current_elem_sdef=NULL; current_ptr_level=0; current_array_len=0; }  </w:t>
      </w:r>
    </w:p>
    <w:p w14:paraId="29E4509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| STRUCT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shd w:val="clear" w:fill="F8F8F8"/>
        </w:rPr>
        <w:t>'{'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field_decl_list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shd w:val="clear" w:fill="F8F8F8"/>
        </w:rPr>
        <w:t>'}'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8F8F8"/>
        </w:rPr>
        <w:t>/* 匿名结构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</w:t>
      </w:r>
    </w:p>
    <w:p w14:paraId="1E24E7A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{ SDEF *d = struct_define(NULL, $3); current_type = T_STRUCT; current_sdef = d; current_elem_dtype=T_UNDEF; current_elem_sdef=NULL; current_ptr_level=0; current_array_len=0; }  </w:t>
      </w:r>
    </w:p>
    <w:p w14:paraId="3AA7FAD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| STRUCT IDENTIFIER          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8F8F8"/>
        </w:rPr>
        <w:t>/* 前向/引用标签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</w:t>
      </w:r>
    </w:p>
    <w:p w14:paraId="3B555B4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{ SDEF *d = struct_forward($2); current_type = T_STRUCT; current_sdef = d; current_elem_dtype=T_UNDEF; current_elem_sdef=NULL; current_ptr_level=0; current_array_len=0; }  </w:t>
      </w:r>
    </w:p>
    <w:p w14:paraId="192171E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| TYPEID                     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8F8F8"/>
        </w:rPr>
        <w:t>/* typedef 名称：带回完整元信息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</w:t>
      </w:r>
    </w:p>
    <w:p w14:paraId="3DEC081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{  </w:t>
      </w:r>
    </w:p>
    <w:p w14:paraId="1543278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dt, edt, pl, al; SDEF *sd, *esd;  </w:t>
      </w:r>
    </w:p>
    <w:p w14:paraId="640D96C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(!typedef_get($1, &amp;dt, &amp;edt, &amp;pl, &amp;al, &amp;sd, &amp;esd)) yyerror(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  <w:t>"unknown typedef"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);  </w:t>
      </w:r>
    </w:p>
    <w:p w14:paraId="3290808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current_type = dt; current_sdef = sd;  </w:t>
      </w:r>
    </w:p>
    <w:p w14:paraId="09A8501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current_elem_dtype = edt; current_elem_sdef = esd;  </w:t>
      </w:r>
    </w:p>
    <w:p w14:paraId="6B168FB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current_ptr_level = pl; current_array_len = al;  </w:t>
      </w:r>
    </w:p>
    <w:p w14:paraId="5C06237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}  </w:t>
      </w:r>
    </w:p>
    <w:p w14:paraId="0A55260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; </w:t>
      </w:r>
    </w:p>
    <w:p w14:paraId="75FD4452">
      <w:pPr>
        <w:rPr>
          <w:rFonts w:hint="eastAsia"/>
          <w:lang w:val="en-US" w:eastAsia="zh-CN"/>
        </w:rPr>
      </w:pPr>
    </w:p>
    <w:p w14:paraId="48B48FD8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结构体字段声明，字段方面，可以声明的类型有基本数据类型，指针，数组（可以是多维），还有嵌套结构体</w:t>
      </w:r>
    </w:p>
    <w:p w14:paraId="49A6CD3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008200"/>
          <w:spacing w:val="0"/>
          <w:sz w:val="12"/>
          <w:szCs w:val="12"/>
          <w:shd w:val="clear" w:fill="FFFFFF"/>
        </w:rPr>
        <w:t>/</w:t>
      </w:r>
      <w:r>
        <w:rPr>
          <w:rFonts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FFFFF"/>
        </w:rPr>
        <w:t>* ---------------- 结构体字段声明 ----------------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</w:t>
      </w:r>
    </w:p>
    <w:p w14:paraId="20DCF5E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field_decl_list  </w:t>
      </w:r>
    </w:p>
    <w:p w14:paraId="18B4EF3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: field_decl                           { $$ = $1; }  </w:t>
      </w:r>
    </w:p>
    <w:p w14:paraId="1EFBBB2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| field_decl_list field_decl           { $$ = field_join($1, $2); }  </w:t>
      </w:r>
    </w:p>
    <w:p w14:paraId="27E5EDC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;  </w:t>
      </w:r>
    </w:p>
    <w:p w14:paraId="25A1BE6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</w:t>
      </w:r>
    </w:p>
    <w:p w14:paraId="7C3B33A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field_decl  </w:t>
      </w:r>
    </w:p>
    <w:p w14:paraId="65CA33C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: type_spec field_var_list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shd w:val="clear" w:fill="F8F8F8"/>
        </w:rPr>
        <w:t>';'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 { $$ = $2; }  </w:t>
      </w:r>
    </w:p>
    <w:p w14:paraId="64F35FA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;  </w:t>
      </w:r>
    </w:p>
    <w:p w14:paraId="537038A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</w:t>
      </w:r>
    </w:p>
    <w:p w14:paraId="7C7B084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field_var_list  </w:t>
      </w:r>
    </w:p>
    <w:p w14:paraId="36BEFD4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: field_var_unit                       { $$ = $1; }  </w:t>
      </w:r>
    </w:p>
    <w:p w14:paraId="0555B1D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| field_var_list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  <w:t>','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field_var_unit    { $$ = field_join($1, $3); }  </w:t>
      </w:r>
    </w:p>
    <w:p w14:paraId="489732E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;  </w:t>
      </w:r>
    </w:p>
    <w:p w14:paraId="6FB8696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</w:t>
      </w:r>
    </w:p>
    <w:p w14:paraId="224DC93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field_var_unit  </w:t>
      </w:r>
    </w:p>
    <w:p w14:paraId="1FA71E5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: IDENTIFIER                           { $$ = field_from_current($1, 0, 0); }  </w:t>
      </w:r>
    </w:p>
    <w:p w14:paraId="3336CEB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|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shd w:val="clear" w:fill="F8F8F8"/>
        </w:rPr>
        <w:t>'*'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IDENTIFIER                       { $$ = field_from_current($2, 1, 0); }  </w:t>
      </w:r>
    </w:p>
    <w:p w14:paraId="4553A04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| IDENTIFIER dims                       { $$ = field_from_current_dl($1, 0, $2); }  </w:t>
      </w:r>
    </w:p>
    <w:p w14:paraId="03ACD2A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;  </w:t>
      </w:r>
    </w:p>
    <w:p w14:paraId="47BFA550">
      <w:pPr>
        <w:rPr>
          <w:rFonts w:hint="eastAsia"/>
          <w:lang w:val="en-US" w:eastAsia="zh-CN"/>
        </w:rPr>
      </w:pPr>
    </w:p>
    <w:p w14:paraId="06CF9962">
      <w:p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typedef声明</w:t>
      </w:r>
    </w:p>
    <w:p w14:paraId="2F3F6FE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支持typedef创建类型别名：</w:t>
      </w:r>
    </w:p>
    <w:p w14:paraId="0A6A72B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FFFFF"/>
        </w:rPr>
        <w:t>/* ---------------- 变量/函数声明 ----------------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</w:t>
      </w:r>
    </w:p>
    <w:p w14:paraId="1287636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declaration  </w:t>
      </w:r>
    </w:p>
    <w:p w14:paraId="152B1CC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: type_spec variable_list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  <w:t>';'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{ $$ = $2; }  </w:t>
      </w:r>
    </w:p>
    <w:p w14:paraId="236EACE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| TYPEDEF type_spec IDENTIFIER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shd w:val="clear" w:fill="F8F8F8"/>
        </w:rPr>
        <w:t>';'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   { typedef_add($3, current_type, T_UNDEF, 0, 0, current_sdef, NULL); $$ = NULL; }  </w:t>
      </w:r>
    </w:p>
    <w:p w14:paraId="394C6FA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| TYPEDEF type_spec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  <w:t>'*'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IDENTIFIER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  <w:t>';'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{ typedef_add($4, T_PTR, current_type, 1, 0, NULL, current_sdef); $$ = NULL; }  </w:t>
      </w:r>
    </w:p>
    <w:p w14:paraId="0A26634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| TYPEDEF type_spec IDENTIFIER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shd w:val="clear" w:fill="F8F8F8"/>
        </w:rPr>
        <w:t>'['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INTEGER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shd w:val="clear" w:fill="F8F8F8"/>
        </w:rPr>
        <w:t>']'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shd w:val="clear" w:fill="F8F8F8"/>
        </w:rPr>
        <w:t>';'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</w:t>
      </w:r>
    </w:p>
    <w:p w14:paraId="317E257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{ typedef_add($3, T_ARRAY, current_type, 0, atoi($5), NULL, current_sdef); $$ = NULL; }  </w:t>
      </w:r>
    </w:p>
    <w:p w14:paraId="70AC44E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| type_spec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shd w:val="clear" w:fill="F8F8F8"/>
        </w:rPr>
        <w:t>';'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         { $$ = NULL; }  </w:t>
      </w:r>
    </w:p>
    <w:p w14:paraId="39E71817">
      <w:pPr>
        <w:rPr>
          <w:rFonts w:hint="eastAsia"/>
          <w:lang w:val="en-US" w:eastAsia="zh-CN"/>
        </w:rPr>
      </w:pPr>
    </w:p>
    <w:p w14:paraId="53985F0B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成员访问表达式</w:t>
      </w:r>
    </w:p>
    <w:p w14:paraId="547B331F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支持.和-&gt;运算符访问结构体成员：</w:t>
      </w:r>
    </w:p>
    <w:p w14:paraId="45E9314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FFFFF"/>
        </w:rPr>
        <w:t>/* ---------------- 表达式（含字段访问） ----------------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</w:t>
      </w:r>
    </w:p>
    <w:p w14:paraId="52814D1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expression  </w:t>
      </w:r>
    </w:p>
    <w:p w14:paraId="67F7406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: expression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  <w:t>'.'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IDENTIFIER   { $$=do_field_select($1, $3, 0); }  </w:t>
      </w:r>
    </w:p>
    <w:p w14:paraId="21532A3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| expression ARROW IDENTIFIER { $$=do_field_select($1, $3, 1); } </w:t>
      </w:r>
    </w:p>
    <w:p w14:paraId="779D15E9">
      <w:pPr>
        <w:ind w:firstLine="420" w:firstLineChars="200"/>
        <w:rPr>
          <w:rFonts w:hint="eastAsia"/>
          <w:lang w:val="en-US" w:eastAsia="zh-CN"/>
        </w:rPr>
      </w:pPr>
    </w:p>
    <w:p w14:paraId="72E38506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成员赋值</w:t>
      </w:r>
    </w:p>
    <w:p w14:paraId="32CA5D54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支持对结构体成员进行赋值：</w:t>
      </w:r>
    </w:p>
    <w:p w14:paraId="5C27629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FFFFF"/>
        </w:rPr>
        <w:t>/* ---------------- 赋值（含结构体字段） ----------------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</w:t>
      </w:r>
    </w:p>
    <w:p w14:paraId="24C582D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assignment_statement  </w:t>
      </w:r>
    </w:p>
    <w:p w14:paraId="5687B6C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: expression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  <w:t>'.'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IDENTIFIER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  <w:t>'='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expression         </w:t>
      </w:r>
    </w:p>
    <w:p w14:paraId="57CF223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{  </w:t>
      </w:r>
    </w:p>
    <w:p w14:paraId="62F3D3B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$$ = do_assign_field_select($1, $3, 0, $5);  </w:t>
      </w:r>
    </w:p>
    <w:p w14:paraId="3DD89BB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}  </w:t>
      </w:r>
    </w:p>
    <w:p w14:paraId="5245B7F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| expression ARROW IDENTIFIER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  <w:t>'='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expression       </w:t>
      </w:r>
    </w:p>
    <w:p w14:paraId="657E89B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{  </w:t>
      </w:r>
    </w:p>
    <w:p w14:paraId="0908F1E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$$ = do_assign_field_select($1, $3, 1, $5);  </w:t>
      </w:r>
    </w:p>
    <w:p w14:paraId="64BF808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}  </w:t>
      </w:r>
    </w:p>
    <w:p w14:paraId="04BD3A4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; </w:t>
      </w:r>
    </w:p>
    <w:p w14:paraId="473CF9F9">
      <w:pPr>
        <w:rPr>
          <w:rFonts w:hint="eastAsia"/>
          <w:lang w:val="en-US" w:eastAsia="zh-CN"/>
        </w:rPr>
      </w:pPr>
    </w:p>
    <w:p w14:paraId="1FD201F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tac.c</w:t>
      </w:r>
      <w:bookmarkStart w:id="0" w:name="_GoBack"/>
      <w:bookmarkEnd w:id="0"/>
    </w:p>
    <w:p w14:paraId="7FE1CDAA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结构体定义，对于结构体的定义，包括直接定义和typedef定义两种，同时也因为要管理这两种结构体创建两个表用于查找，插入，typedef因为可以声明出除结构以外的其他类型，所以比起普通的SDEF要多出一些信息需要存储，如果是结构的定义则将定义放在SDEF指针中，如果是指向结构的数组，指针，则把结构的定义放在elem_sdef中。</w:t>
      </w:r>
    </w:p>
    <w:p w14:paraId="49A8F66C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Field是结构体字段结构，具体属性释义在注释中都有标出。</w:t>
      </w:r>
    </w:p>
    <w:p w14:paraId="2C0E65B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FFFFF"/>
        </w:rPr>
        <w:t>// 结构体定义与 typedef 表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</w:t>
      </w:r>
    </w:p>
    <w:p w14:paraId="28CF546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SDEF *sdef_tab = NULL;  </w:t>
      </w:r>
    </w:p>
    <w:p w14:paraId="091DE09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</w:t>
      </w:r>
    </w:p>
    <w:p w14:paraId="5633C24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typedef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struct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typedef_entry  </w:t>
      </w:r>
    </w:p>
    <w:p w14:paraId="06EF4D4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{  </w:t>
      </w:r>
    </w:p>
    <w:p w14:paraId="49CE49B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shd w:val="clear" w:fill="F8F8F8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*name;  </w:t>
      </w:r>
    </w:p>
    <w:p w14:paraId="19E3C5F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dtype;  </w:t>
      </w:r>
    </w:p>
    <w:p w14:paraId="0EF640D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elem_dtype;  </w:t>
      </w:r>
    </w:p>
    <w:p w14:paraId="336F41D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ptr_level;  </w:t>
      </w:r>
    </w:p>
    <w:p w14:paraId="61420EC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array_len;  </w:t>
      </w:r>
    </w:p>
    <w:p w14:paraId="0732110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SDEF *sdef;  </w:t>
      </w:r>
    </w:p>
    <w:p w14:paraId="2DFF9E3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SDEF *elem_sdef;  </w:t>
      </w:r>
    </w:p>
    <w:p w14:paraId="65E0B38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struct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typedef_entry *next;  </w:t>
      </w:r>
    </w:p>
    <w:p w14:paraId="266015C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} TDEF;  </w:t>
      </w:r>
    </w:p>
    <w:p w14:paraId="2D92AB5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</w:t>
      </w:r>
    </w:p>
    <w:p w14:paraId="74F7EA3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TDEF *typedef_tab = NULL;</w:t>
      </w:r>
    </w:p>
    <w:p w14:paraId="284F24CA">
      <w:pPr>
        <w:tabs>
          <w:tab w:val="left" w:pos="2180"/>
        </w:tabs>
        <w:rPr>
          <w:rFonts w:hint="eastAsia"/>
          <w:lang w:val="en-US" w:eastAsia="zh-CN"/>
        </w:rPr>
      </w:pPr>
    </w:p>
    <w:p w14:paraId="3B74593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008200"/>
          <w:spacing w:val="0"/>
          <w:sz w:val="12"/>
          <w:szCs w:val="12"/>
          <w:bdr w:val="none" w:color="auto" w:sz="0" w:space="0"/>
          <w:shd w:val="clear" w:fill="FFFFFF"/>
        </w:rPr>
        <w:t>/</w:t>
      </w:r>
      <w:r>
        <w:rPr>
          <w:rFonts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bdr w:val="none" w:color="auto" w:sz="0" w:space="0"/>
          <w:shd w:val="clear" w:fill="FFFFFF"/>
        </w:rPr>
        <w:t>* 结构体字段与定义类型（供语法/语义层使用）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3E38F55C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typedef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struct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field  </w:t>
      </w:r>
    </w:p>
    <w:p w14:paraId="7837079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{  </w:t>
      </w:r>
    </w:p>
    <w:p w14:paraId="12CDB5EE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8F8F8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*name;  </w:t>
      </w:r>
    </w:p>
    <w:p w14:paraId="5D65C726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dtype;    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bdr w:val="none" w:color="auto" w:sz="0" w:space="0"/>
          <w:shd w:val="clear" w:fill="FFFFFF"/>
        </w:rPr>
        <w:t>/* T_INT/T_CHAR/T_PTR/T_ARRAY/T_STRUCT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512B705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elem_dtype;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bdr w:val="none" w:color="auto" w:sz="0" w:space="0"/>
          <w:shd w:val="clear" w:fill="F8F8F8"/>
        </w:rPr>
        <w:t>/* 指针/数组元素类型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315FB4BD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ptr_level;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bdr w:val="none" w:color="auto" w:sz="0" w:space="0"/>
          <w:shd w:val="clear" w:fill="FFFFFF"/>
        </w:rPr>
        <w:t>/* 指针层级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5C943A3C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*tnode;  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bdr w:val="none" w:color="auto" w:sz="0" w:space="0"/>
          <w:shd w:val="clear" w:fill="F8F8F8"/>
        </w:rPr>
        <w:t>/* 若为多维数组，指向类型结点（TNode）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201A36EC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array_len;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bdr w:val="none" w:color="auto" w:sz="0" w:space="0"/>
          <w:shd w:val="clear" w:fill="FFFFFF"/>
        </w:rPr>
        <w:t>/* 数组长度（0 代表未定长或按 0 处理）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35B284B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struct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struct_def *sdef;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bdr w:val="none" w:color="auto" w:sz="0" w:space="0"/>
          <w:shd w:val="clear" w:fill="F8F8F8"/>
        </w:rPr>
        <w:t>/* 若字段自身为结构体，指向定义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62884CE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struct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struct_def *elem_sdef;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bdr w:val="none" w:color="auto" w:sz="0" w:space="0"/>
          <w:shd w:val="clear" w:fill="FFFFFF"/>
        </w:rPr>
        <w:t>/* 若字段为指针/数组且元素为结构体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324C1D5C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offset;   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bdr w:val="none" w:color="auto" w:sz="0" w:space="0"/>
          <w:shd w:val="clear" w:fill="F8F8F8"/>
        </w:rPr>
        <w:t>/* 字段偏移（定义完成后填充）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1098D73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struct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field *next;  </w:t>
      </w:r>
    </w:p>
    <w:p w14:paraId="079D423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} FIELD;  </w:t>
      </w:r>
    </w:p>
    <w:p w14:paraId="6FC435D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283A46F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typedef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struct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struct_def  </w:t>
      </w:r>
    </w:p>
    <w:p w14:paraId="33FE169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{  </w:t>
      </w:r>
    </w:p>
    <w:p w14:paraId="2699644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8F8F8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*name;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bdr w:val="none" w:color="auto" w:sz="0" w:space="0"/>
          <w:shd w:val="clear" w:fill="F8F8F8"/>
        </w:rPr>
        <w:t>/* 标签名（可为匿名，内部生成）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4862188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FIELD *fields;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bdr w:val="none" w:color="auto" w:sz="0" w:space="0"/>
          <w:shd w:val="clear" w:fill="FFFFFF"/>
        </w:rPr>
        <w:t>/* 字段链表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6B4043AD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size;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bdr w:val="none" w:color="auto" w:sz="0" w:space="0"/>
          <w:shd w:val="clear" w:fill="F8F8F8"/>
        </w:rPr>
        <w:t>/* 结构体总大小（简单顺序打包，无对齐）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27DA9EDC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struct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struct_def *next;  </w:t>
      </w:r>
    </w:p>
    <w:p w14:paraId="31F644A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} SDEF; </w:t>
      </w:r>
    </w:p>
    <w:p w14:paraId="4429BCDE">
      <w:pPr>
        <w:tabs>
          <w:tab w:val="left" w:pos="2180"/>
        </w:tabs>
        <w:rPr>
          <w:rFonts w:hint="eastAsia"/>
          <w:lang w:val="en-US" w:eastAsia="zh-CN"/>
        </w:rPr>
      </w:pPr>
    </w:p>
    <w:p w14:paraId="588B7895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结构体定义函数，先查找之前有无声明过，没有就申请空间，然后把字段链表填入，计算总大小，对每一个字段进行类型的判断，不同类型做不同处理，最后把大小填入完成声明。</w:t>
      </w:r>
    </w:p>
    <w:p w14:paraId="11791D9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SDEF *struct_define(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shd w:val="clear" w:fill="FFFFFF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*tag, FIELD *fields)  </w:t>
      </w:r>
    </w:p>
    <w:p w14:paraId="27A72457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{  </w:t>
      </w:r>
    </w:p>
    <w:p w14:paraId="74C258F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SDEF *def = tag ? struct_lookup(tag) : NULL;  </w:t>
      </w:r>
    </w:p>
    <w:p w14:paraId="7EDC6F9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(!def)  </w:t>
      </w:r>
    </w:p>
    <w:p w14:paraId="07596BD5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{  </w:t>
      </w:r>
    </w:p>
    <w:p w14:paraId="34B574E4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def = (SDEF *)malloc(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sizeof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(SDEF));  </w:t>
      </w:r>
    </w:p>
    <w:p w14:paraId="3708FC1D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def-&gt;name = tag ? strdup(tag) : strdup(mk_lstr(next_label++));  </w:t>
      </w:r>
    </w:p>
    <w:p w14:paraId="6DE7F2A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def-&gt;fields = NULL;  </w:t>
      </w:r>
    </w:p>
    <w:p w14:paraId="735AD414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def-&gt;size = 0;  </w:t>
      </w:r>
    </w:p>
    <w:p w14:paraId="7A97E45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def-&gt;next = sdef_tab;  </w:t>
      </w:r>
    </w:p>
    <w:p w14:paraId="14DA0D17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sdef_tab = def;  </w:t>
      </w:r>
    </w:p>
    <w:p w14:paraId="201422AD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}  </w:t>
      </w:r>
    </w:p>
    <w:p w14:paraId="4B03B404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</w:t>
      </w:r>
    </w:p>
    <w:p w14:paraId="4323BDD7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8F8F8"/>
        </w:rPr>
        <w:t>/* 直接在原字段链表上计算并写入 offset，避免复制时丢失偏移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</w:t>
      </w:r>
    </w:p>
    <w:p w14:paraId="7A0502E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off = 0;  </w:t>
      </w:r>
    </w:p>
    <w:p w14:paraId="5D1B84B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(FIELD *f = fields; f; f = f-&gt;next)  </w:t>
      </w:r>
    </w:p>
    <w:p w14:paraId="3923CA68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{  </w:t>
      </w:r>
    </w:p>
    <w:p w14:paraId="49770A61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bytes = 0;  </w:t>
      </w:r>
    </w:p>
    <w:p w14:paraId="392BD23D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(f-&gt;dtype == T_ARRAY)  </w:t>
      </w:r>
    </w:p>
    <w:p w14:paraId="2C2729BA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{  </w:t>
      </w:r>
    </w:p>
    <w:p w14:paraId="427E4577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FFFFF"/>
        </w:rPr>
        <w:t>/* 多维数组：若字段带有 tnode，优先使用类型结点计算整个块大小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</w:t>
      </w:r>
    </w:p>
    <w:p w14:paraId="4B76B242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(f-&gt;tnode)  </w:t>
      </w:r>
    </w:p>
    <w:p w14:paraId="03218597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    {  </w:t>
      </w:r>
    </w:p>
    <w:p w14:paraId="164DA715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        bytes = size_of_tnode((TNode *)f-&gt;tnode);  </w:t>
      </w:r>
    </w:p>
    <w:p w14:paraId="63D0C811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    }  </w:t>
      </w:r>
    </w:p>
    <w:p w14:paraId="3BE664DC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</w:t>
      </w:r>
    </w:p>
    <w:p w14:paraId="483E7997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    {  </w:t>
      </w:r>
    </w:p>
    <w:p w14:paraId="5CA6CC8A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esz = (f-&gt;elem_dtype == T_STRUCT) ? (f-&gt;elem_sdef ? f-&gt;elem_sdef-&gt;size : 0)  </w:t>
      </w:r>
    </w:p>
    <w:p w14:paraId="0E5D7FD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                                              : size_of_dtype(f-&gt;elem_dtype);  </w:t>
      </w:r>
    </w:p>
    <w:p w14:paraId="4EC0B5A5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        bytes = esz * ((f-&gt;array_len &gt; 0) ? f-&gt;array_len : 0);  </w:t>
      </w:r>
    </w:p>
    <w:p w14:paraId="46540C2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    }  </w:t>
      </w:r>
    </w:p>
    <w:p w14:paraId="39FA3E22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}  </w:t>
      </w:r>
    </w:p>
    <w:p w14:paraId="04E967E2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(f-&gt;dtype == T_STRUCT)  </w:t>
      </w:r>
    </w:p>
    <w:p w14:paraId="2768173B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{  </w:t>
      </w:r>
    </w:p>
    <w:p w14:paraId="7A84E0C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    bytes = f-&gt;sdef ? f-&gt;sdef-&gt;size : 0;  </w:t>
      </w:r>
    </w:p>
    <w:p w14:paraId="4A3F9838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}  </w:t>
      </w:r>
    </w:p>
    <w:p w14:paraId="6E39F3D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</w:t>
      </w:r>
    </w:p>
    <w:p w14:paraId="514435E1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{  </w:t>
      </w:r>
    </w:p>
    <w:p w14:paraId="3DBE8C40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    bytes = size_of_dtype(f-&gt;dtype);  </w:t>
      </w:r>
    </w:p>
    <w:p w14:paraId="377E4943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}  </w:t>
      </w:r>
    </w:p>
    <w:p w14:paraId="2D5E1910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(bytes &lt;= 0)  </w:t>
      </w:r>
    </w:p>
    <w:p w14:paraId="651706BB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    bytes = 4;  </w:t>
      </w:r>
    </w:p>
    <w:p w14:paraId="31B1022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f-&gt;offset = off;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FFFFF"/>
        </w:rPr>
        <w:t>/* 写回原结点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</w:t>
      </w:r>
    </w:p>
    <w:p w14:paraId="332CD04A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off += bytes;  </w:t>
      </w:r>
    </w:p>
    <w:p w14:paraId="5A3A1F97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}  </w:t>
      </w:r>
    </w:p>
    <w:p w14:paraId="06635B3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def-&gt;fields = fields;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8F8F8"/>
        </w:rPr>
        <w:t>/* 直接挂原链表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</w:t>
      </w:r>
    </w:p>
    <w:p w14:paraId="7F56013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def-&gt;size = off;  </w:t>
      </w:r>
    </w:p>
    <w:p w14:paraId="2E77E22C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def;  </w:t>
      </w:r>
    </w:p>
    <w:p w14:paraId="54EFAB9D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}  </w:t>
      </w:r>
    </w:p>
    <w:p w14:paraId="66D6D79D">
      <w:pPr>
        <w:rPr>
          <w:rFonts w:hint="eastAsia"/>
          <w:lang w:val="en-US" w:eastAsia="zh-CN"/>
        </w:rPr>
      </w:pPr>
    </w:p>
    <w:p w14:paraId="7FF3D21B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字段查找函数，用于赋值，读取时查找某个结构体的字段进行操作。</w:t>
      </w:r>
    </w:p>
    <w:p w14:paraId="086742AC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FIELD *find_field(SDEF *def,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shd w:val="clear" w:fill="FFFFFF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*name)  </w:t>
      </w:r>
    </w:p>
    <w:p w14:paraId="4C7DE542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{  </w:t>
      </w:r>
    </w:p>
    <w:p w14:paraId="4EBE2EF7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(FIELD *f = def ? def-&gt;fields : NULL; f; f = f-&gt;next)  </w:t>
      </w:r>
    </w:p>
    <w:p w14:paraId="56B58F50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(strcmp(f-&gt;name, name) == 0)  </w:t>
      </w:r>
    </w:p>
    <w:p w14:paraId="673EB98D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f;  </w:t>
      </w:r>
    </w:p>
    <w:p w14:paraId="6ED3AB48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NULL;  </w:t>
      </w:r>
    </w:p>
    <w:p w14:paraId="77D63F51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}  </w:t>
      </w:r>
    </w:p>
    <w:p w14:paraId="294454F4">
      <w:pPr>
        <w:rPr>
          <w:rFonts w:hint="eastAsia"/>
          <w:lang w:val="en-US" w:eastAsia="zh-CN"/>
        </w:rPr>
      </w:pPr>
    </w:p>
    <w:p w14:paraId="0F1C872E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成员访问语义处理</w:t>
      </w:r>
    </w:p>
    <w:p w14:paraId="6E9BD093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处理.和-&gt;运算符的语义动作，对于字段不同的类型生成不同的symbol，最后返回表达式。</w:t>
      </w:r>
    </w:p>
    <w:p w14:paraId="24078E30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EXP *do_field_select(EXP *base,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shd w:val="clear" w:fill="FFFFFF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*fname,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is_arrow)  </w:t>
      </w:r>
    </w:p>
    <w:p w14:paraId="20AB596A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{  </w:t>
      </w:r>
    </w:p>
    <w:p w14:paraId="1E20C5A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EXP *addr = compute_field_addr(base, fname, is_arrow);  </w:t>
      </w:r>
    </w:p>
    <w:p w14:paraId="3A3E3464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FIELD *fld = (FIELD *)addr-&gt;ret-&gt;etc;  </w:t>
      </w:r>
    </w:p>
    <w:p w14:paraId="7BF41632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</w:t>
      </w:r>
    </w:p>
    <w:p w14:paraId="79249D0D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val_dtype = T_UNDEF, val_elem_dtype = T_UNDEF;  </w:t>
      </w:r>
    </w:p>
    <w:p w14:paraId="421059B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SDEF *val_sdef = NULL, *val_elem_sdef = NULL;  </w:t>
      </w:r>
    </w:p>
    <w:p w14:paraId="3AA751DA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</w:t>
      </w:r>
    </w:p>
    <w:p w14:paraId="66047406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(fld)  </w:t>
      </w:r>
    </w:p>
    <w:p w14:paraId="3FE40A54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{  </w:t>
      </w:r>
    </w:p>
    <w:p w14:paraId="0A6C8965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(fld-&gt;dtype == T_ARRAY)  </w:t>
      </w:r>
    </w:p>
    <w:p w14:paraId="2C4305F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{  </w:t>
      </w:r>
    </w:p>
    <w:p w14:paraId="26F05C00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FFFFF"/>
        </w:rPr>
        <w:t>/* 数组字段：返回指向该数组首元素的指针值，供后续索引/指针算术使用。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</w:t>
      </w:r>
    </w:p>
    <w:p w14:paraId="139B7954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8F8F8"/>
        </w:rPr>
        <w:t>               在赋值到标量时，由 do_assign 进行自动解引用为 a[0]。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</w:t>
      </w:r>
    </w:p>
    <w:p w14:paraId="4B4F799B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addr;  </w:t>
      </w:r>
    </w:p>
    <w:p w14:paraId="4A0538F4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}  </w:t>
      </w:r>
    </w:p>
    <w:p w14:paraId="760E0344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(fld-&gt;dtype == T_PTR)  </w:t>
      </w:r>
    </w:p>
    <w:p w14:paraId="2E35E31B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{  </w:t>
      </w:r>
    </w:p>
    <w:p w14:paraId="2E494D59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FFFFF"/>
        </w:rPr>
        <w:t>/* 指针字段：保存其指向类型，支持后续 q-&gt;v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</w:t>
      </w:r>
    </w:p>
    <w:p w14:paraId="019EC2F0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    val_dtype = T_PTR;  </w:t>
      </w:r>
    </w:p>
    <w:p w14:paraId="49A98381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    val_elem_dtype = fld-&gt;elem_dtype;  </w:t>
      </w:r>
    </w:p>
    <w:p w14:paraId="5895E933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(val_elem_dtype == T_STRUCT)  </w:t>
      </w:r>
    </w:p>
    <w:p w14:paraId="168F322D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        val_elem_sdef = fld-&gt;elem_sdef;  </w:t>
      </w:r>
    </w:p>
    <w:p w14:paraId="109AFDB2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}  </w:t>
      </w:r>
    </w:p>
    <w:p w14:paraId="6F016D2F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(fld-&gt;dtype == T_STRUCT)  </w:t>
      </w:r>
    </w:p>
    <w:p w14:paraId="72E700FB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{  </w:t>
      </w:r>
    </w:p>
    <w:p w14:paraId="212E397A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    error(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  <w:t>"cannot use whole struct as rvalue"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);  </w:t>
      </w:r>
    </w:p>
    <w:p w14:paraId="2C725451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}  </w:t>
      </w:r>
    </w:p>
    <w:p w14:paraId="32218709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</w:t>
      </w:r>
    </w:p>
    <w:p w14:paraId="2FD0313A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{  </w:t>
      </w:r>
    </w:p>
    <w:p w14:paraId="33CAFB7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    val_dtype = fld-&gt;dtype;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FFFFF"/>
        </w:rPr>
        <w:t>/* 标量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</w:t>
      </w:r>
    </w:p>
    <w:p w14:paraId="36471E8C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}  </w:t>
      </w:r>
    </w:p>
    <w:p w14:paraId="0A6014D1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}  </w:t>
      </w:r>
    </w:p>
    <w:p w14:paraId="3AC33E6E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</w:t>
      </w:r>
    </w:p>
    <w:p w14:paraId="1DCD512E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{  </w:t>
      </w:r>
    </w:p>
    <w:p w14:paraId="1E673A3B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elem = addr-&gt;ret-&gt;elem_dtype;  </w:t>
      </w:r>
    </w:p>
    <w:p w14:paraId="3CF968AC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(elem == T_STRUCT)  </w:t>
      </w:r>
    </w:p>
    <w:p w14:paraId="30E5D25E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    error(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shd w:val="clear" w:fill="F8F8F8"/>
        </w:rPr>
        <w:t>"cannot use whole struct as rvalue"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);  </w:t>
      </w:r>
    </w:p>
    <w:p w14:paraId="21A3BCE4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val_dtype = elem;  </w:t>
      </w:r>
    </w:p>
    <w:p w14:paraId="37AAD3F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}  </w:t>
      </w:r>
    </w:p>
    <w:p w14:paraId="3C208509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</w:t>
      </w:r>
    </w:p>
    <w:p w14:paraId="6DD8437D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SYM *ret = mk_tmp_typed(val_dtype, val_elem_dtype, val_sdef, val_elem_sdef);  </w:t>
      </w:r>
    </w:p>
    <w:p w14:paraId="2F87F5BE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TAC *d = mk_tac(TAC_VAR, ret, NULL, NULL);  </w:t>
      </w:r>
    </w:p>
    <w:p w14:paraId="335950AF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d-&gt;prev = addr-&gt;tac;  </w:t>
      </w:r>
    </w:p>
    <w:p w14:paraId="6D507F14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TAC *ld = mk_tac(TAC_LOAD, ret, addr-&gt;ret, NULL);  </w:t>
      </w:r>
    </w:p>
    <w:p w14:paraId="1CBDCD24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ld-&gt;prev = d;  </w:t>
      </w:r>
    </w:p>
    <w:p w14:paraId="74CF2762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mk_exp(NULL, ret, ld);  </w:t>
      </w:r>
    </w:p>
    <w:p w14:paraId="57624BB9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}  </w:t>
      </w:r>
    </w:p>
    <w:p w14:paraId="2739E325">
      <w:pPr>
        <w:rPr>
          <w:rFonts w:hint="eastAsia"/>
          <w:lang w:val="en-US" w:eastAsia="zh-CN"/>
        </w:rPr>
      </w:pPr>
    </w:p>
    <w:p w14:paraId="26C6EADF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成员赋值语义处理，先找地址，然后store。</w:t>
      </w:r>
    </w:p>
    <w:p w14:paraId="21D1BFD8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TAC *do_assign_field_select(EXP *base,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shd w:val="clear" w:fill="FFFFFF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*fname,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is_arrow, EXP *rhs)  </w:t>
      </w:r>
    </w:p>
    <w:p w14:paraId="4D432BBA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{  </w:t>
      </w:r>
    </w:p>
    <w:p w14:paraId="7D940D75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EXP *addr = compute_field_addr(base, fname, is_arrow);  </w:t>
      </w:r>
    </w:p>
    <w:p w14:paraId="5AEAC124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TAC *store = mk_tac(TAC_STORE, addr-&gt;ret, rhs-&gt;ret, NULL);  </w:t>
      </w:r>
    </w:p>
    <w:p w14:paraId="1FCBA6F8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store-&gt;prev = join_tac(addr-&gt;tac, rhs-&gt;tac);  </w:t>
      </w:r>
    </w:p>
    <w:p w14:paraId="6FC30206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store;  </w:t>
      </w:r>
    </w:p>
    <w:p w14:paraId="6B114E66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}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shd w:val="clear" w:fill="FFFFFF"/>
        </w:rPr>
        <w:t> </w:t>
      </w:r>
    </w:p>
    <w:p w14:paraId="479BC252">
      <w:pPr>
        <w:rPr>
          <w:rFonts w:hint="eastAsia"/>
          <w:lang w:val="en-US" w:eastAsia="zh-CN"/>
        </w:rPr>
      </w:pPr>
    </w:p>
    <w:p w14:paraId="2C68CF38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地址计算核心函数，最麻烦的一个函数，计算字段的地址。</w:t>
      </w:r>
    </w:p>
    <w:p w14:paraId="3F4739EF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首先根据 is_arrow 分两条路径校验与归一化基址：</w:t>
      </w:r>
    </w:p>
    <w:p w14:paraId="51F0D3BA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对于点号 .：</w:t>
      </w:r>
    </w:p>
    <w:p w14:paraId="5741A1A6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若base是结构体变量（dtype=T_STRUCT且 sdef），要求它确实是变量（type==SYM_VAR），然后通过 do_addr_var 取其地址，得到 base_ptr。</w:t>
      </w:r>
    </w:p>
    <w:p w14:paraId="11FE6973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若base是指向结构体的指针，放宽语义允许用 . 当作 -&gt;，直接把 base 当指针使用。</w:t>
      </w:r>
    </w:p>
    <w:p w14:paraId="4CF27AC0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若 base 是“指向数组”的指针，且该数组的叶子元素是结构体（通过tnode 连跳数组结点直到叶子，得到leaf_kind==T_STRUCT），则认为base指向结构体数组元素的地址，亦可用 . 访问字段。</w:t>
      </w:r>
    </w:p>
    <w:p w14:paraId="06BADCF8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其他情况报错：“'.' base must be a struct object”。</w:t>
      </w:r>
    </w:p>
    <w:p w14:paraId="491E802B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对于箭头 -&gt;：</w:t>
      </w:r>
    </w:p>
    <w:p w14:paraId="7B2C0474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必须是指向结构体的指针（dtype=T_PTR 且 elem_dtype=T_STRUCT 且 elem_sdef 非空），否则报错并打印调试信息。</w:t>
      </w:r>
    </w:p>
    <w:p w14:paraId="1E03712D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确认后把 def 设为结构体定义，base_ptr 就是 base 本身。</w:t>
      </w:r>
    </w:p>
    <w:p w14:paraId="6CFD905F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接着用 find_field(def, fname) 找字段描述，生成一段指令：addr = base_ptr + offset（mk_tac(TAC_ADD)），其中 offset 来自字段在结构体内的偏移。这里返回的是字段的地址。</w:t>
      </w:r>
    </w:p>
    <w:p w14:paraId="6420F869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关键之处在于为 addr 补全 elem 类型信息，供后续 LOAD/STORE 决定按字节/字宽访问以及支持继续的类型推断：</w:t>
      </w:r>
    </w:p>
    <w:p w14:paraId="30A1071C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字段是数组（T_ARRAY）：</w:t>
      </w:r>
    </w:p>
    <w:p w14:paraId="5C63CEAA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若字段是多维数组（fld-&gt;tnode 存在），实现指针衰变：丢弃最外层一维，把addr-&gt;tnode设为剩余维度的tnode，并据叶子结点更新 elem_dtype/elem_sdef（数组/结构体/标量）。</w:t>
      </w:r>
    </w:p>
    <w:p w14:paraId="08F3E00E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单维数组则把elem_dtype直接设为元素类型，若元素是结构体则传递 elem_sdef。</w:t>
      </w:r>
    </w:p>
    <w:p w14:paraId="618F709A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字段是结构体（T_STRUCT）：将 elem_dtype 设为 T_STRUCT，并传递字段的 sdef。</w:t>
      </w:r>
    </w:p>
    <w:p w14:paraId="4AD6EEB5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字段是指针（T_PTR）：elem_dtype设为 T_PTR（用于选择指针字宽）。</w:t>
      </w:r>
    </w:p>
    <w:p w14:paraId="6B4367DE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其他标量：elem_dtype 设为具体标量类型，elem_sdef 置空。</w:t>
      </w:r>
    </w:p>
    <w:p w14:paraId="11EC759E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此外，addr-&gt;etc 直接挂上FIELD指针，方便后续阶段获取字段的完整元信息。最终返回 mk_exp(NULL, addr, add)，即值为该字段地址、代码链为基址求值与地址计算的表达式。</w:t>
      </w:r>
    </w:p>
    <w:p w14:paraId="4255E2A2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FFFFF"/>
        </w:rPr>
        <w:t>/* 取字段地址：base(.|-&gt;)field -&gt; 统一得到指针值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</w:t>
      </w:r>
    </w:p>
    <w:p w14:paraId="04B1C6AB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EXP *compute_field_addr(EXP *base,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shd w:val="clear" w:fill="F8F8F8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*fname,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is_arrow)  </w:t>
      </w:r>
    </w:p>
    <w:p w14:paraId="20D1B098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{  </w:t>
      </w:r>
    </w:p>
    <w:p w14:paraId="4853F312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SDEF *def = NULL;  </w:t>
      </w:r>
    </w:p>
    <w:p w14:paraId="7AE7B296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EXP *base_ptr = NULL;  </w:t>
      </w:r>
    </w:p>
    <w:p w14:paraId="494D362C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</w:t>
      </w:r>
    </w:p>
    <w:p w14:paraId="4B1583E6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(!is_arrow)  </w:t>
      </w:r>
    </w:p>
    <w:p w14:paraId="3C3B43C5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{  </w:t>
      </w:r>
    </w:p>
    <w:p w14:paraId="5F951838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(!base-&gt;ret)  </w:t>
      </w:r>
    </w:p>
    <w:p w14:paraId="60F9E842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    error(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shd w:val="clear" w:fill="F8F8F8"/>
        </w:rPr>
        <w:t>"'.' base must be a struct object"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);  </w:t>
      </w:r>
    </w:p>
    <w:p w14:paraId="362A308E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</w:t>
      </w:r>
    </w:p>
    <w:p w14:paraId="0AD3DAF3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8F8F8"/>
        </w:rPr>
        <w:t>/* 辅助：提取 tnode 叶子类型（跳过多维数组层）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</w:t>
      </w:r>
    </w:p>
    <w:p w14:paraId="7E4F2838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TNode *tn = (TNode *)base-&gt;ret-&gt;tnode;  </w:t>
      </w:r>
    </w:p>
    <w:p w14:paraId="367AED20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while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(tn &amp;&amp; tn-&gt;kind == T_ARRAY)  </w:t>
      </w:r>
    </w:p>
    <w:p w14:paraId="0D36BBFC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    tn = tn-&gt;elem;  </w:t>
      </w:r>
    </w:p>
    <w:p w14:paraId="11CC3CDF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leaf_kind = tn ? tn-&gt;kind : T_UNDEF;  </w:t>
      </w:r>
    </w:p>
    <w:p w14:paraId="3FD96E7F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</w:t>
      </w:r>
    </w:p>
    <w:p w14:paraId="4FEEE86F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(base-&gt;ret-&gt;dtype == T_STRUCT &amp;&amp; base-&gt;ret-&gt;sdef)  </w:t>
      </w:r>
    </w:p>
    <w:p w14:paraId="546C6F2E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{  </w:t>
      </w:r>
    </w:p>
    <w:p w14:paraId="4F231A86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8F8F8"/>
        </w:rPr>
        <w:t>/* 结构体变量：按取地址处理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</w:t>
      </w:r>
    </w:p>
    <w:p w14:paraId="3446A91A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    def = base-&gt;ret-&gt;sdef;  </w:t>
      </w:r>
    </w:p>
    <w:p w14:paraId="234C3B1D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(base-&gt;ret-&gt;type != SYM_VAR)  </w:t>
      </w:r>
    </w:p>
    <w:p w14:paraId="526FA2F2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        error(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  <w:t>"'.' base must be a variable"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);  </w:t>
      </w:r>
    </w:p>
    <w:p w14:paraId="05C136F0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    base_ptr = do_addr_var(base-&gt;ret);  </w:t>
      </w:r>
    </w:p>
    <w:p w14:paraId="13B8FD62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}  </w:t>
      </w:r>
    </w:p>
    <w:p w14:paraId="593525D5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(base-&gt;ret-&gt;dtype == T_PTR &amp;&amp; base-&gt;ret-&gt;elem_dtype == T_STRUCT &amp;&amp; base-&gt;ret-&gt;elem_sdef)  </w:t>
      </w:r>
    </w:p>
    <w:p w14:paraId="0AF58324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{  </w:t>
      </w:r>
    </w:p>
    <w:p w14:paraId="034AE5CA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8F8F8"/>
        </w:rPr>
        <w:t>/* 指向结构体的指针，允许使用 '.' 视作 '-&gt;'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</w:t>
      </w:r>
    </w:p>
    <w:p w14:paraId="66CA0CE6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    def = base-&gt;ret-&gt;elem_sdef;  </w:t>
      </w:r>
    </w:p>
    <w:p w14:paraId="4A12D100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    base_ptr = base;  </w:t>
      </w:r>
    </w:p>
    <w:p w14:paraId="74EEEF17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}  </w:t>
      </w:r>
    </w:p>
    <w:p w14:paraId="0EEF11A8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(base-&gt;ret-&gt;dtype == T_PTR &amp;&amp; base-&gt;ret-&gt;elem_dtype == T_ARRAY &amp;&amp; leaf_kind == T_STRUCT)  </w:t>
      </w:r>
    </w:p>
    <w:p w14:paraId="0F82268B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{  </w:t>
      </w:r>
    </w:p>
    <w:p w14:paraId="53D2501E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8F8F8"/>
        </w:rPr>
        <w:t>/* 指向“结构体数组元素”的地址：索引后得到的指针，其 elem_dtype 可能是 T_ARRAY，tnode 叶子为 struct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</w:t>
      </w:r>
    </w:p>
    <w:p w14:paraId="2A76ED33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    def = tn ? tn-&gt;sdef : NULL;  </w:t>
      </w:r>
    </w:p>
    <w:p w14:paraId="0878484E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(!def)  </w:t>
      </w:r>
    </w:p>
    <w:p w14:paraId="31745ED0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        error(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  <w:t>"'.' base struct array element unresolved"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);  </w:t>
      </w:r>
    </w:p>
    <w:p w14:paraId="4CC8EE74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    base_ptr = base;  </w:t>
      </w:r>
    </w:p>
    <w:p w14:paraId="1DEA3C95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}  </w:t>
      </w:r>
    </w:p>
    <w:p w14:paraId="7FD6E551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</w:t>
      </w:r>
    </w:p>
    <w:p w14:paraId="15CE934A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{  </w:t>
      </w:r>
    </w:p>
    <w:p w14:paraId="45F1E23A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    error(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shd w:val="clear" w:fill="F8F8F8"/>
        </w:rPr>
        <w:t>"'.' base must be a struct object"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);  </w:t>
      </w:r>
    </w:p>
    <w:p w14:paraId="319B4D5A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}  </w:t>
      </w:r>
    </w:p>
    <w:p w14:paraId="486CD705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}  </w:t>
      </w:r>
    </w:p>
    <w:p w14:paraId="3D305106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</w:t>
      </w:r>
    </w:p>
    <w:p w14:paraId="38B08AF2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{  </w:t>
      </w:r>
    </w:p>
    <w:p w14:paraId="409273F5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(!base-&gt;ret || base-&gt;ret-&gt;dtype != T_PTR || base-&gt;ret-&gt;elem_dtype != T_STRUCT || !base-&gt;ret-&gt;elem_sdef)  </w:t>
      </w:r>
    </w:p>
    <w:p w14:paraId="5CC2529B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{  </w:t>
      </w:r>
    </w:p>
    <w:p w14:paraId="07E963A8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    fprintf(stderr,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  <w:t>"debug: '-&gt;' base name=%s dtype=%d elem_dtype=%d elem_sdef=%p\n"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,  </w:t>
      </w:r>
    </w:p>
    <w:p w14:paraId="54F8E4A0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            base-&gt;ret ? base-&gt;ret-&gt;name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shd w:val="clear" w:fill="F8F8F8"/>
        </w:rPr>
        <w:t>"(null)"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,  </w:t>
      </w:r>
    </w:p>
    <w:p w14:paraId="5DE97042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            base-&gt;ret ? base-&gt;ret-&gt;dtype : -1,  </w:t>
      </w:r>
    </w:p>
    <w:p w14:paraId="4B80ADD1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            base-&gt;ret ? base-&gt;ret-&gt;elem_dtype : -1,  </w:t>
      </w:r>
    </w:p>
    <w:p w14:paraId="2B35825A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            base-&gt;ret ? 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*)base-&gt;ret-&gt;elem_sdef : NULL);  </w:t>
      </w:r>
    </w:p>
    <w:p w14:paraId="1B055F6F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    error(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shd w:val="clear" w:fill="F8F8F8"/>
        </w:rPr>
        <w:t>"'-&gt;' base must be a pointer to struct"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);  </w:t>
      </w:r>
    </w:p>
    <w:p w14:paraId="2397E2D3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}  </w:t>
      </w:r>
    </w:p>
    <w:p w14:paraId="5405DE9D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def = base-&gt;ret-&gt;elem_sdef;  </w:t>
      </w:r>
    </w:p>
    <w:p w14:paraId="22F91FAC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base_ptr = base;  </w:t>
      </w:r>
    </w:p>
    <w:p w14:paraId="6E487902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}  </w:t>
      </w:r>
    </w:p>
    <w:p w14:paraId="08465169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</w:t>
      </w:r>
    </w:p>
    <w:p w14:paraId="6730D4DD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FIELD *fld = find_field(def, fname);  </w:t>
      </w:r>
    </w:p>
    <w:p w14:paraId="12AE1D1C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(!fld)  </w:t>
      </w:r>
    </w:p>
    <w:p w14:paraId="2B743A22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error(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shd w:val="clear" w:fill="F8F8F8"/>
        </w:rPr>
        <w:t>"unknown field: %s"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, fname);  </w:t>
      </w:r>
    </w:p>
    <w:p w14:paraId="0612CB9B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</w:t>
      </w:r>
    </w:p>
    <w:p w14:paraId="0D23A11A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SYM *addr = mk_tmp_typed(T_PTR, T_UNDEF, NULL, NULL);  </w:t>
      </w:r>
    </w:p>
    <w:p w14:paraId="4D77CE02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TAC *d_addr = mk_tac(TAC_VAR, addr, NULL, NULL);  </w:t>
      </w:r>
    </w:p>
    <w:p w14:paraId="0DAFB8A3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TAC *code = join_tac(base_ptr-&gt;tac, d_addr);  </w:t>
      </w:r>
    </w:p>
    <w:p w14:paraId="6BF052FA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TAC *add = mk_tac(TAC_ADD, addr, base_ptr-&gt;ret, mk_const(fld-&gt;offset));  </w:t>
      </w:r>
    </w:p>
    <w:p w14:paraId="65592BDF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add-&gt;prev = code;  </w:t>
      </w:r>
    </w:p>
    <w:p w14:paraId="2C158358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</w:t>
      </w:r>
    </w:p>
    <w:p w14:paraId="253DF2E6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8F8F8"/>
        </w:rPr>
        <w:t>/* 供 LOAD/STORE 使用的按字节/字宽选择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</w:t>
      </w:r>
    </w:p>
    <w:p w14:paraId="006AEB32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(fld-&gt;dtype == T_ARRAY)  </w:t>
      </w:r>
    </w:p>
    <w:p w14:paraId="333EFDE1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{  </w:t>
      </w:r>
    </w:p>
    <w:p w14:paraId="0FE7325A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addr-&gt;elem_sdef = (fld-&gt;elem_dtype == T_STRUCT) ? fld-&gt;elem_sdef : NULL;  </w:t>
      </w:r>
    </w:p>
    <w:p w14:paraId="4A22E0A2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8F8F8"/>
        </w:rPr>
        <w:t>/* 若是多维数组(tnode存在)，指针衰变应指向首元素：丢弃最外层一维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</w:t>
      </w:r>
    </w:p>
    <w:p w14:paraId="54B14FC6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(fld-&gt;tnode)  </w:t>
      </w:r>
    </w:p>
    <w:p w14:paraId="1CF14578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{  </w:t>
      </w:r>
    </w:p>
    <w:p w14:paraId="1788FD34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    TNode *full = (TNode *)fld-&gt;tnode;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FFFFF"/>
        </w:rPr>
        <w:t>/* full 描述完整多维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</w:t>
      </w:r>
    </w:p>
    <w:p w14:paraId="397D0922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    TNode *elem = full-&gt;elem;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8F8F8"/>
        </w:rPr>
        <w:t>/* 首元素类型(去掉第一维)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</w:t>
      </w:r>
    </w:p>
    <w:p w14:paraId="2BF69EB9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    addr-&gt;tnode = elem; 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FFFFF"/>
        </w:rPr>
        <w:t>/* 指针的 tnode 指向剩余维度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</w:t>
      </w:r>
    </w:p>
    <w:p w14:paraId="7D187DFB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(elem &amp;&amp; elem-&gt;kind == T_ARRAY)  </w:t>
      </w:r>
    </w:p>
    <w:p w14:paraId="222CB419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    {  </w:t>
      </w:r>
    </w:p>
    <w:p w14:paraId="78FF1F0A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        addr-&gt;elem_dtype = T_ARRAY;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8F8F8"/>
        </w:rPr>
        <w:t>/* 仍然是数组元素(还有多维)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</w:t>
      </w:r>
    </w:p>
    <w:p w14:paraId="5575ED99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    }  </w:t>
      </w:r>
    </w:p>
    <w:p w14:paraId="37DD91B3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(elem &amp;&amp; elem-&gt;kind == T_STRUCT)  </w:t>
      </w:r>
    </w:p>
    <w:p w14:paraId="40793821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    {  </w:t>
      </w:r>
    </w:p>
    <w:p w14:paraId="66A06EEB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        addr-&gt;elem_dtype = T_STRUCT;  </w:t>
      </w:r>
    </w:p>
    <w:p w14:paraId="3B1A38A5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        addr-&gt;elem_sdef = elem-&gt;sdef;  </w:t>
      </w:r>
    </w:p>
    <w:p w14:paraId="0E0F1134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    }  </w:t>
      </w:r>
    </w:p>
    <w:p w14:paraId="12432FE8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(elem)  </w:t>
      </w:r>
    </w:p>
    <w:p w14:paraId="581EEDE2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    {  </w:t>
      </w:r>
    </w:p>
    <w:p w14:paraId="1AD48964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        addr-&gt;elem_dtype = elem-&gt;kind;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FFFFF"/>
        </w:rPr>
        <w:t>/* 标量叶子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</w:t>
      </w:r>
    </w:p>
    <w:p w14:paraId="13FFFAD1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    }  </w:t>
      </w:r>
    </w:p>
    <w:p w14:paraId="738B78EA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</w:t>
      </w:r>
    </w:p>
    <w:p w14:paraId="6E6087B1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    {  </w:t>
      </w:r>
    </w:p>
    <w:p w14:paraId="2F6A9F71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FFFFF"/>
        </w:rPr>
        <w:t>/* 退化：没有 elem（不应发生），保持原 elem_dtype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</w:t>
      </w:r>
    </w:p>
    <w:p w14:paraId="06D03791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        addr-&gt;elem_dtype = fld-&gt;elem_dtype;  </w:t>
      </w:r>
    </w:p>
    <w:p w14:paraId="6FCBA45B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    }  </w:t>
      </w:r>
    </w:p>
    <w:p w14:paraId="46261AAA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}  </w:t>
      </w:r>
    </w:p>
    <w:p w14:paraId="36B277F1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</w:t>
      </w:r>
    </w:p>
    <w:p w14:paraId="6DFC93F0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{  </w:t>
      </w:r>
    </w:p>
    <w:p w14:paraId="6937B0FC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FFFFF"/>
        </w:rPr>
        <w:t>/* 单维数组：指针指向标量/结构体元素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</w:t>
      </w:r>
    </w:p>
    <w:p w14:paraId="7B7128D6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    addr-&gt;elem_dtype = fld-&gt;elem_dtype;  </w:t>
      </w:r>
    </w:p>
    <w:p w14:paraId="55BE6106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}  </w:t>
      </w:r>
    </w:p>
    <w:p w14:paraId="7ACB51C8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}  </w:t>
      </w:r>
    </w:p>
    <w:p w14:paraId="1572D243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(fld-&gt;dtype == T_STRUCT)  </w:t>
      </w:r>
    </w:p>
    <w:p w14:paraId="78EC86C5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{  </w:t>
      </w:r>
    </w:p>
    <w:p w14:paraId="29A64DE4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addr-&gt;elem_dtype = T_STRUCT;  </w:t>
      </w:r>
    </w:p>
    <w:p w14:paraId="1D1C93AC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addr-&gt;elem_sdef = fld-&gt;sdef;  </w:t>
      </w:r>
    </w:p>
    <w:p w14:paraId="082EC8D9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}  </w:t>
      </w:r>
    </w:p>
    <w:p w14:paraId="46613FC7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(fld-&gt;dtype == T_PTR)  </w:t>
      </w:r>
    </w:p>
    <w:p w14:paraId="0D1A02DA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{  </w:t>
      </w:r>
    </w:p>
    <w:p w14:paraId="63A6F68A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addr-&gt;elem_dtype = T_PTR;  </w:t>
      </w:r>
    </w:p>
    <w:p w14:paraId="79284A7B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}  </w:t>
      </w:r>
    </w:p>
    <w:p w14:paraId="2F716DE7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</w:t>
      </w:r>
    </w:p>
    <w:p w14:paraId="2C6E0AB2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{  </w:t>
      </w:r>
    </w:p>
    <w:p w14:paraId="46432AAB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addr-&gt;elem_dtype = fld-&gt;dtype;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8F8F8"/>
        </w:rPr>
        <w:t>/* 标量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</w:t>
      </w:r>
    </w:p>
    <w:p w14:paraId="209F7149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addr-&gt;elem_sdef = NULL;  </w:t>
      </w:r>
    </w:p>
    <w:p w14:paraId="38D33856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}  </w:t>
      </w:r>
    </w:p>
    <w:p w14:paraId="5365D3BD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addr-&gt;etc = 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*)fld;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FFFFF"/>
        </w:rPr>
        <w:t>/* 关键：把字段描述传下去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</w:t>
      </w:r>
    </w:p>
    <w:p w14:paraId="4B5A6980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</w:t>
      </w:r>
    </w:p>
    <w:p w14:paraId="31D3204B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mk_exp(NULL, addr, add);  </w:t>
      </w:r>
    </w:p>
    <w:p w14:paraId="7D1B1CE2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}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shd w:val="clear" w:fill="F8F8F8"/>
        </w:rPr>
        <w:t> </w:t>
      </w:r>
    </w:p>
    <w:p w14:paraId="0DFADB87">
      <w:pPr>
        <w:rPr>
          <w:rFonts w:hint="eastAsia"/>
          <w:lang w:val="en-US" w:eastAsia="zh-CN"/>
        </w:rPr>
      </w:pPr>
    </w:p>
    <w:p w14:paraId="06E23EDB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typedef管理，往链表加新的typedef定义，查看是不是typedef过的类型。</w:t>
      </w:r>
    </w:p>
    <w:p w14:paraId="41767999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typedef_add(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shd w:val="clear" w:fill="FFFFFF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*name,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dtype,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elem_dtype,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ptr_level,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array_len, SDEF *sdef, SDEF *elem_sdef)  </w:t>
      </w:r>
    </w:p>
    <w:p w14:paraId="569501A4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{  </w:t>
      </w:r>
    </w:p>
    <w:p w14:paraId="4E09BB34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TDEF *e = (TDEF *)malloc(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sizeof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(TDEF));  </w:t>
      </w:r>
    </w:p>
    <w:p w14:paraId="27B8359D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e-&gt;name = strdup(name);  </w:t>
      </w:r>
    </w:p>
    <w:p w14:paraId="777B3A8A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e-&gt;dtype = dtype;  </w:t>
      </w:r>
    </w:p>
    <w:p w14:paraId="40F7EB98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e-&gt;elem_dtype = elem_dtype;  </w:t>
      </w:r>
    </w:p>
    <w:p w14:paraId="5C55DC26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e-&gt;ptr_level = ptr_level;  </w:t>
      </w:r>
    </w:p>
    <w:p w14:paraId="5F22ED0E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e-&gt;array_len = array_len;  </w:t>
      </w:r>
    </w:p>
    <w:p w14:paraId="25847A0A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e-&gt;sdef = sdef;  </w:t>
      </w:r>
    </w:p>
    <w:p w14:paraId="4F4A4212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e-&gt;elem_sdef = elem_sdef;  </w:t>
      </w:r>
    </w:p>
    <w:p w14:paraId="63D07707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e-&gt;next = typedef_tab;  </w:t>
      </w:r>
    </w:p>
    <w:p w14:paraId="6BC9C098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typedef_tab = e;  </w:t>
      </w:r>
    </w:p>
    <w:p w14:paraId="679687A2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}  </w:t>
      </w:r>
    </w:p>
    <w:p w14:paraId="2F5D8E93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</w:t>
      </w:r>
    </w:p>
    <w:p w14:paraId="70F68BBD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is_typedef_name(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shd w:val="clear" w:fill="FFFFFF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*name)  </w:t>
      </w:r>
    </w:p>
    <w:p w14:paraId="15A3A7F3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{  </w:t>
      </w:r>
    </w:p>
    <w:p w14:paraId="402FAF15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(TDEF *p = typedef_tab; p; p = p-&gt;next)  </w:t>
      </w:r>
    </w:p>
    <w:p w14:paraId="137752AF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(strcmp(p-&gt;name, name) == 0)  </w:t>
      </w:r>
    </w:p>
    <w:p w14:paraId="529635FF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1;  </w:t>
      </w:r>
    </w:p>
    <w:p w14:paraId="57A7EE50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0;  </w:t>
      </w:r>
    </w:p>
    <w:p w14:paraId="2BC5CE3E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rFonts w:hint="default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} 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09248F"/>
    <w:multiLevelType w:val="multilevel"/>
    <w:tmpl w:val="9D09248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8A0F575"/>
    <w:multiLevelType w:val="multilevel"/>
    <w:tmpl w:val="B8A0F57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8B74A69"/>
    <w:multiLevelType w:val="multilevel"/>
    <w:tmpl w:val="D8B74A6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E19D415B"/>
    <w:multiLevelType w:val="multilevel"/>
    <w:tmpl w:val="E19D415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E884FCA3"/>
    <w:multiLevelType w:val="multilevel"/>
    <w:tmpl w:val="E884FCA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ED1EEA7E"/>
    <w:multiLevelType w:val="multilevel"/>
    <w:tmpl w:val="ED1EEA7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F85A969B"/>
    <w:multiLevelType w:val="multilevel"/>
    <w:tmpl w:val="F85A969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FF8D36F2"/>
    <w:multiLevelType w:val="multilevel"/>
    <w:tmpl w:val="FF8D36F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07045D07"/>
    <w:multiLevelType w:val="multilevel"/>
    <w:tmpl w:val="07045D0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0EF167A6"/>
    <w:multiLevelType w:val="multilevel"/>
    <w:tmpl w:val="0EF167A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1063B203"/>
    <w:multiLevelType w:val="multilevel"/>
    <w:tmpl w:val="1063B20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315DE4F3"/>
    <w:multiLevelType w:val="multilevel"/>
    <w:tmpl w:val="315DE4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53717D8C"/>
    <w:multiLevelType w:val="multilevel"/>
    <w:tmpl w:val="53717D8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5B30F90D"/>
    <w:multiLevelType w:val="multilevel"/>
    <w:tmpl w:val="5B30F90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725D43F7"/>
    <w:multiLevelType w:val="multilevel"/>
    <w:tmpl w:val="725D43F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14"/>
  </w:num>
  <w:num w:numId="3">
    <w:abstractNumId w:val="9"/>
  </w:num>
  <w:num w:numId="4">
    <w:abstractNumId w:val="6"/>
  </w:num>
  <w:num w:numId="5">
    <w:abstractNumId w:val="4"/>
  </w:num>
  <w:num w:numId="6">
    <w:abstractNumId w:val="5"/>
  </w:num>
  <w:num w:numId="7">
    <w:abstractNumId w:val="11"/>
  </w:num>
  <w:num w:numId="8">
    <w:abstractNumId w:val="0"/>
  </w:num>
  <w:num w:numId="9">
    <w:abstractNumId w:val="8"/>
  </w:num>
  <w:num w:numId="10">
    <w:abstractNumId w:val="13"/>
  </w:num>
  <w:num w:numId="11">
    <w:abstractNumId w:val="3"/>
  </w:num>
  <w:num w:numId="12">
    <w:abstractNumId w:val="2"/>
  </w:num>
  <w:num w:numId="13">
    <w:abstractNumId w:val="7"/>
  </w:num>
  <w:num w:numId="14">
    <w:abstractNumId w:val="12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D668D1"/>
    <w:rsid w:val="0C342BA5"/>
    <w:rsid w:val="1F2640B0"/>
    <w:rsid w:val="6AD66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2042</Words>
  <Characters>8173</Characters>
  <Lines>0</Lines>
  <Paragraphs>0</Paragraphs>
  <TotalTime>143</TotalTime>
  <ScaleCrop>false</ScaleCrop>
  <LinksUpToDate>false</LinksUpToDate>
  <CharactersWithSpaces>12075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2025-11-12T14:32:00Z</dcterms:created>
  <dc:creator>时光即逝</dc:creator>
  <cp:lastModifiedBy>时光即逝</cp:lastModifiedBy>
  <dcterms:modified xsi:type="dcterms:W3CDTF">2025-11-13T16:18:38Z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EE16EEBA764B4C3899F9EBA640F8845A_11</vt:lpwstr>
  </property>
  <property fmtid="{D5CDD505-2E9C-101B-9397-08002B2CF9AE}" pid="4" name="KSOTemplateDocerSaveRecord">
    <vt:lpwstr>eyJoZGlkIjoiMjg2N2Q3NWI2NzI2NDFiMjEwMzUyNWI4ZTEwN2FiZmIiLCJ1c2VySWQiOiI4NTgzMjg3NjcifQ==</vt:lpwstr>
  </property>
</Properties>
</file>