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4D79E">
      <w:pPr>
        <w:pStyle w:val="2"/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Shu语言</w:t>
      </w:r>
    </w:p>
    <w:p w14:paraId="7E20B7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所支持的关键字如下：</w:t>
      </w:r>
    </w:p>
    <w:p w14:paraId="1AD938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int float string char bool struct </w:t>
      </w:r>
    </w:p>
    <w:p w14:paraId="0D3B6E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while for in break continue do</w:t>
      </w:r>
      <w:bookmarkStart w:id="0" w:name="_GoBack"/>
      <w:bookmarkEnd w:id="0"/>
    </w:p>
    <w:p w14:paraId="20F1F2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if else elif </w:t>
      </w:r>
    </w:p>
    <w:p w14:paraId="21CB197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and or</w:t>
      </w:r>
    </w:p>
    <w:p w14:paraId="3AFD6A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sizeof </w:t>
      </w:r>
    </w:p>
    <w:p w14:paraId="606E9A4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import </w:t>
      </w:r>
    </w:p>
    <w:p w14:paraId="4D0FBF8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def return</w:t>
      </w:r>
    </w:p>
    <w:p w14:paraId="0EFF39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input print</w:t>
      </w:r>
    </w:p>
    <w:p w14:paraId="4C976FA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True False</w:t>
      </w:r>
    </w:p>
    <w:p w14:paraId="47F9C1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所支持的语句有：</w:t>
      </w:r>
    </w:p>
    <w:p w14:paraId="0D9231E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声明变量语句，必须在标识符（变量名）前添加类型关键字，变量可以在声明时赋初值</w:t>
      </w:r>
    </w:p>
    <w:p w14:paraId="6901005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赋值语句 </w:t>
      </w:r>
    </w:p>
    <w:p w14:paraId="23B3A74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条件语句，必须以if开头，后可以跟else，elif，结尾无要求</w:t>
      </w:r>
    </w:p>
    <w:p w14:paraId="5019608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循环语句，支持while()，do{}while();，for...in...{}，break，continue</w:t>
      </w:r>
    </w:p>
    <w:p w14:paraId="0B6E091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输入输出语句，支持input()，print()</w:t>
      </w:r>
    </w:p>
    <w:p w14:paraId="50EE156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定义函数，必须以def开头，后接函数名（参数列表），函数以大括号扩住</w:t>
      </w:r>
    </w:p>
    <w:p w14:paraId="5A5EE1FD">
      <w:pPr>
        <w:rPr>
          <w:rFonts w:hint="eastAsia"/>
          <w:sz w:val="24"/>
          <w:szCs w:val="24"/>
          <w:lang w:val="en-US" w:eastAsia="zh-CN"/>
        </w:rPr>
      </w:pPr>
    </w:p>
    <w:p w14:paraId="28391845">
      <w:pPr>
        <w:rPr>
          <w:rFonts w:hint="eastAsia"/>
          <w:sz w:val="24"/>
          <w:szCs w:val="24"/>
          <w:lang w:val="en-US" w:eastAsia="zh-CN"/>
        </w:rPr>
      </w:pPr>
    </w:p>
    <w:p w14:paraId="34B5CA8B">
      <w:pPr>
        <w:rPr>
          <w:rFonts w:hint="default"/>
          <w:sz w:val="24"/>
          <w:szCs w:val="24"/>
          <w:lang w:val="en-US" w:eastAsia="zh-CN"/>
        </w:rPr>
      </w:pPr>
    </w:p>
    <w:p w14:paraId="57460730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F4DF7"/>
    <w:rsid w:val="53B94CA1"/>
    <w:rsid w:val="6DCF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305</Characters>
  <Lines>0</Lines>
  <Paragraphs>0</Paragraphs>
  <TotalTime>481</TotalTime>
  <ScaleCrop>false</ScaleCrop>
  <LinksUpToDate>false</LinksUpToDate>
  <CharactersWithSpaces>326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2025-09-25T12:00:00Z</dcterms:created>
  <dc:creator>时光即逝</dc:creator>
  <cp:lastModifiedBy>时光即逝</cp:lastModifiedBy>
  <dcterms:modified xsi:type="dcterms:W3CDTF">2025-09-28T15:37:15Z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9599E67641E842D3AD05B05E9442EDD4_11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