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3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126"/>
        <w:gridCol w:w="3465"/>
        <w:gridCol w:w="2410"/>
      </w:tblGrid>
      <w:tr w:rsidR="00747EA6">
        <w:trPr>
          <w:trHeight w:val="318"/>
        </w:trPr>
        <w:tc>
          <w:tcPr>
            <w:tcW w:w="2235" w:type="dxa"/>
            <w:tcBorders>
              <w:top w:val="single" w:sz="4" w:space="0" w:color="auto"/>
              <w:left w:val="single" w:sz="4" w:space="0" w:color="auto"/>
              <w:bottom w:val="single" w:sz="4" w:space="0" w:color="auto"/>
              <w:right w:val="single" w:sz="4" w:space="0" w:color="auto"/>
            </w:tcBorders>
          </w:tcPr>
          <w:p w:rsidR="00747EA6" w:rsidRDefault="00701514">
            <w:pPr>
              <w:spacing w:line="276" w:lineRule="auto"/>
              <w:jc w:val="center"/>
              <w:rPr>
                <w:b/>
              </w:rPr>
            </w:pPr>
            <w:r>
              <w:rPr>
                <w:b/>
              </w:rPr>
              <w:t>Функции</w:t>
            </w:r>
          </w:p>
        </w:tc>
        <w:tc>
          <w:tcPr>
            <w:tcW w:w="2126" w:type="dxa"/>
            <w:tcBorders>
              <w:top w:val="single" w:sz="4" w:space="0" w:color="auto"/>
              <w:left w:val="single" w:sz="4" w:space="0" w:color="auto"/>
              <w:bottom w:val="single" w:sz="4" w:space="0" w:color="auto"/>
              <w:right w:val="single" w:sz="4" w:space="0" w:color="auto"/>
            </w:tcBorders>
          </w:tcPr>
          <w:p w:rsidR="00747EA6" w:rsidRDefault="00701514">
            <w:pPr>
              <w:spacing w:line="276" w:lineRule="auto"/>
              <w:jc w:val="center"/>
              <w:rPr>
                <w:b/>
              </w:rPr>
            </w:pPr>
            <w:r>
              <w:rPr>
                <w:b/>
              </w:rPr>
              <w:t>Ф.И.О.</w:t>
            </w:r>
          </w:p>
        </w:tc>
        <w:tc>
          <w:tcPr>
            <w:tcW w:w="3465" w:type="dxa"/>
            <w:tcBorders>
              <w:top w:val="single" w:sz="4" w:space="0" w:color="auto"/>
              <w:left w:val="single" w:sz="4" w:space="0" w:color="auto"/>
              <w:bottom w:val="single" w:sz="4" w:space="0" w:color="auto"/>
              <w:right w:val="single" w:sz="4" w:space="0" w:color="auto"/>
            </w:tcBorders>
          </w:tcPr>
          <w:p w:rsidR="00747EA6" w:rsidRDefault="00701514">
            <w:pPr>
              <w:spacing w:line="276" w:lineRule="auto"/>
              <w:jc w:val="center"/>
              <w:rPr>
                <w:b/>
              </w:rPr>
            </w:pPr>
            <w:r>
              <w:rPr>
                <w:b/>
              </w:rPr>
              <w:t>Должность</w:t>
            </w:r>
          </w:p>
        </w:tc>
        <w:tc>
          <w:tcPr>
            <w:tcW w:w="2410" w:type="dxa"/>
            <w:tcBorders>
              <w:top w:val="single" w:sz="4" w:space="0" w:color="auto"/>
              <w:left w:val="single" w:sz="4" w:space="0" w:color="auto"/>
              <w:bottom w:val="single" w:sz="4" w:space="0" w:color="auto"/>
              <w:right w:val="single" w:sz="4" w:space="0" w:color="auto"/>
            </w:tcBorders>
          </w:tcPr>
          <w:p w:rsidR="00747EA6" w:rsidRDefault="00701514">
            <w:pPr>
              <w:spacing w:line="276" w:lineRule="auto"/>
              <w:jc w:val="center"/>
              <w:rPr>
                <w:b/>
              </w:rPr>
            </w:pPr>
            <w:r>
              <w:rPr>
                <w:b/>
              </w:rPr>
              <w:t>Подпись</w:t>
            </w:r>
          </w:p>
        </w:tc>
      </w:tr>
      <w:tr w:rsidR="00747EA6">
        <w:trPr>
          <w:trHeight w:val="362"/>
        </w:trPr>
        <w:tc>
          <w:tcPr>
            <w:tcW w:w="2235" w:type="dxa"/>
            <w:tcBorders>
              <w:top w:val="single" w:sz="4" w:space="0" w:color="auto"/>
              <w:left w:val="single" w:sz="4" w:space="0" w:color="auto"/>
              <w:bottom w:val="single" w:sz="4" w:space="0" w:color="auto"/>
              <w:right w:val="single" w:sz="4" w:space="0" w:color="auto"/>
            </w:tcBorders>
            <w:vAlign w:val="center"/>
          </w:tcPr>
          <w:p w:rsidR="00747EA6" w:rsidRDefault="00701514">
            <w:pPr>
              <w:spacing w:line="276" w:lineRule="auto"/>
            </w:pPr>
            <w:r>
              <w:t>Разработал</w:t>
            </w:r>
          </w:p>
        </w:tc>
        <w:tc>
          <w:tcPr>
            <w:tcW w:w="2126" w:type="dxa"/>
            <w:tcBorders>
              <w:top w:val="single" w:sz="4" w:space="0" w:color="auto"/>
              <w:left w:val="single" w:sz="4" w:space="0" w:color="auto"/>
              <w:bottom w:val="single" w:sz="4" w:space="0" w:color="auto"/>
              <w:right w:val="single" w:sz="4" w:space="0" w:color="auto"/>
            </w:tcBorders>
            <w:vAlign w:val="center"/>
          </w:tcPr>
          <w:p w:rsidR="00747EA6" w:rsidRDefault="00701514">
            <w:pPr>
              <w:spacing w:line="276" w:lineRule="auto"/>
            </w:pPr>
            <w:r>
              <w:t xml:space="preserve">И.Ш. </w:t>
            </w:r>
            <w:proofErr w:type="spellStart"/>
            <w:r>
              <w:t>Исангулов</w:t>
            </w:r>
            <w:proofErr w:type="spellEnd"/>
          </w:p>
        </w:tc>
        <w:tc>
          <w:tcPr>
            <w:tcW w:w="3465" w:type="dxa"/>
            <w:tcBorders>
              <w:top w:val="single" w:sz="4" w:space="0" w:color="auto"/>
              <w:left w:val="single" w:sz="4" w:space="0" w:color="auto"/>
              <w:bottom w:val="single" w:sz="4" w:space="0" w:color="auto"/>
              <w:right w:val="single" w:sz="4" w:space="0" w:color="auto"/>
            </w:tcBorders>
            <w:vAlign w:val="center"/>
          </w:tcPr>
          <w:p w:rsidR="00747EA6" w:rsidRDefault="00701514">
            <w:pPr>
              <w:spacing w:line="276" w:lineRule="auto"/>
            </w:pPr>
            <w:r>
              <w:t xml:space="preserve">Специалист по защите информации 1 категории </w:t>
            </w:r>
          </w:p>
        </w:tc>
        <w:tc>
          <w:tcPr>
            <w:tcW w:w="2410" w:type="dxa"/>
            <w:tcBorders>
              <w:top w:val="single" w:sz="4" w:space="0" w:color="auto"/>
              <w:left w:val="single" w:sz="4" w:space="0" w:color="auto"/>
              <w:bottom w:val="single" w:sz="4" w:space="0" w:color="auto"/>
              <w:right w:val="single" w:sz="4" w:space="0" w:color="auto"/>
            </w:tcBorders>
            <w:vAlign w:val="center"/>
          </w:tcPr>
          <w:p w:rsidR="00747EA6" w:rsidRDefault="00747EA6">
            <w:pPr>
              <w:spacing w:line="276" w:lineRule="auto"/>
            </w:pPr>
          </w:p>
        </w:tc>
      </w:tr>
      <w:tr w:rsidR="00747EA6">
        <w:trPr>
          <w:trHeight w:val="134"/>
        </w:trPr>
        <w:tc>
          <w:tcPr>
            <w:tcW w:w="2235" w:type="dxa"/>
            <w:tcBorders>
              <w:top w:val="single" w:sz="4" w:space="0" w:color="auto"/>
              <w:left w:val="single" w:sz="4" w:space="0" w:color="auto"/>
              <w:bottom w:val="single" w:sz="4" w:space="0" w:color="auto"/>
              <w:right w:val="single" w:sz="4" w:space="0" w:color="auto"/>
            </w:tcBorders>
            <w:vAlign w:val="center"/>
          </w:tcPr>
          <w:p w:rsidR="00747EA6" w:rsidRDefault="00701514">
            <w:pPr>
              <w:spacing w:line="276" w:lineRule="auto"/>
            </w:pPr>
            <w:r>
              <w:t xml:space="preserve">Согласовал </w:t>
            </w:r>
          </w:p>
        </w:tc>
        <w:tc>
          <w:tcPr>
            <w:tcW w:w="2126" w:type="dxa"/>
            <w:tcBorders>
              <w:top w:val="single" w:sz="4" w:space="0" w:color="auto"/>
              <w:left w:val="single" w:sz="4" w:space="0" w:color="auto"/>
              <w:bottom w:val="single" w:sz="4" w:space="0" w:color="auto"/>
              <w:right w:val="single" w:sz="4" w:space="0" w:color="auto"/>
            </w:tcBorders>
            <w:vAlign w:val="center"/>
          </w:tcPr>
          <w:p w:rsidR="00747EA6" w:rsidRDefault="00701514">
            <w:pPr>
              <w:spacing w:line="276" w:lineRule="auto"/>
            </w:pPr>
            <w:r>
              <w:t xml:space="preserve">О.В. </w:t>
            </w:r>
            <w:proofErr w:type="spellStart"/>
            <w:r>
              <w:t>Метелин</w:t>
            </w:r>
            <w:proofErr w:type="spellEnd"/>
          </w:p>
        </w:tc>
        <w:tc>
          <w:tcPr>
            <w:tcW w:w="3465" w:type="dxa"/>
            <w:tcBorders>
              <w:top w:val="single" w:sz="4" w:space="0" w:color="auto"/>
              <w:left w:val="single" w:sz="4" w:space="0" w:color="auto"/>
              <w:bottom w:val="single" w:sz="4" w:space="0" w:color="auto"/>
              <w:right w:val="single" w:sz="4" w:space="0" w:color="auto"/>
            </w:tcBorders>
            <w:vAlign w:val="center"/>
          </w:tcPr>
          <w:p w:rsidR="00747EA6" w:rsidRDefault="00701514">
            <w:pPr>
              <w:spacing w:line="276" w:lineRule="auto"/>
            </w:pPr>
            <w:r>
              <w:t xml:space="preserve">Заместитель директора </w:t>
            </w:r>
          </w:p>
        </w:tc>
        <w:tc>
          <w:tcPr>
            <w:tcW w:w="2410" w:type="dxa"/>
            <w:tcBorders>
              <w:top w:val="single" w:sz="4" w:space="0" w:color="auto"/>
              <w:left w:val="single" w:sz="4" w:space="0" w:color="auto"/>
              <w:bottom w:val="single" w:sz="4" w:space="0" w:color="auto"/>
              <w:right w:val="single" w:sz="4" w:space="0" w:color="auto"/>
            </w:tcBorders>
            <w:vAlign w:val="center"/>
          </w:tcPr>
          <w:p w:rsidR="00747EA6" w:rsidRDefault="00747EA6">
            <w:pPr>
              <w:spacing w:line="276" w:lineRule="auto"/>
            </w:pPr>
          </w:p>
        </w:tc>
      </w:tr>
      <w:tr w:rsidR="00701514">
        <w:trPr>
          <w:trHeight w:val="134"/>
        </w:trPr>
        <w:tc>
          <w:tcPr>
            <w:tcW w:w="2235" w:type="dxa"/>
            <w:tcBorders>
              <w:top w:val="single" w:sz="4" w:space="0" w:color="auto"/>
              <w:left w:val="single" w:sz="4" w:space="0" w:color="auto"/>
              <w:bottom w:val="single" w:sz="4" w:space="0" w:color="auto"/>
              <w:right w:val="single" w:sz="4" w:space="0" w:color="auto"/>
            </w:tcBorders>
            <w:vAlign w:val="center"/>
          </w:tcPr>
          <w:p w:rsidR="00701514" w:rsidRDefault="00701514" w:rsidP="00701514">
            <w:pPr>
              <w:spacing w:line="276" w:lineRule="auto"/>
            </w:pPr>
            <w:r>
              <w:t>Согласовал</w:t>
            </w:r>
          </w:p>
        </w:tc>
        <w:tc>
          <w:tcPr>
            <w:tcW w:w="2126" w:type="dxa"/>
            <w:tcBorders>
              <w:top w:val="single" w:sz="4" w:space="0" w:color="auto"/>
              <w:left w:val="single" w:sz="4" w:space="0" w:color="auto"/>
              <w:bottom w:val="single" w:sz="4" w:space="0" w:color="auto"/>
              <w:right w:val="single" w:sz="4" w:space="0" w:color="auto"/>
            </w:tcBorders>
            <w:vAlign w:val="center"/>
          </w:tcPr>
          <w:p w:rsidR="00701514" w:rsidRDefault="00701514" w:rsidP="00701514">
            <w:pPr>
              <w:spacing w:line="276" w:lineRule="auto"/>
            </w:pPr>
            <w:r>
              <w:t>С.В. Мягков</w:t>
            </w:r>
          </w:p>
        </w:tc>
        <w:tc>
          <w:tcPr>
            <w:tcW w:w="3465" w:type="dxa"/>
            <w:tcBorders>
              <w:top w:val="single" w:sz="4" w:space="0" w:color="auto"/>
              <w:left w:val="single" w:sz="4" w:space="0" w:color="auto"/>
              <w:bottom w:val="single" w:sz="4" w:space="0" w:color="auto"/>
              <w:right w:val="single" w:sz="4" w:space="0" w:color="auto"/>
            </w:tcBorders>
            <w:vAlign w:val="center"/>
          </w:tcPr>
          <w:p w:rsidR="00701514" w:rsidRDefault="00701514" w:rsidP="00701514">
            <w:pPr>
              <w:spacing w:line="276" w:lineRule="auto"/>
            </w:pPr>
            <w:r>
              <w:t xml:space="preserve">Директор </w:t>
            </w:r>
          </w:p>
        </w:tc>
        <w:tc>
          <w:tcPr>
            <w:tcW w:w="2410" w:type="dxa"/>
            <w:tcBorders>
              <w:top w:val="single" w:sz="4" w:space="0" w:color="auto"/>
              <w:left w:val="single" w:sz="4" w:space="0" w:color="auto"/>
              <w:bottom w:val="single" w:sz="4" w:space="0" w:color="auto"/>
              <w:right w:val="single" w:sz="4" w:space="0" w:color="auto"/>
            </w:tcBorders>
            <w:vAlign w:val="center"/>
          </w:tcPr>
          <w:p w:rsidR="00701514" w:rsidRDefault="00701514" w:rsidP="00701514">
            <w:pPr>
              <w:spacing w:line="276" w:lineRule="auto"/>
            </w:pPr>
          </w:p>
        </w:tc>
      </w:tr>
      <w:tr w:rsidR="00701514">
        <w:trPr>
          <w:trHeight w:val="362"/>
        </w:trPr>
        <w:tc>
          <w:tcPr>
            <w:tcW w:w="2235" w:type="dxa"/>
            <w:tcBorders>
              <w:top w:val="single" w:sz="4" w:space="0" w:color="auto"/>
              <w:left w:val="single" w:sz="4" w:space="0" w:color="auto"/>
              <w:bottom w:val="single" w:sz="4" w:space="0" w:color="auto"/>
              <w:right w:val="single" w:sz="4" w:space="0" w:color="auto"/>
            </w:tcBorders>
            <w:vAlign w:val="center"/>
          </w:tcPr>
          <w:p w:rsidR="00701514" w:rsidRDefault="00701514" w:rsidP="00701514">
            <w:r>
              <w:t xml:space="preserve">Согласовал </w:t>
            </w:r>
          </w:p>
        </w:tc>
        <w:tc>
          <w:tcPr>
            <w:tcW w:w="2126" w:type="dxa"/>
            <w:tcBorders>
              <w:top w:val="single" w:sz="4" w:space="0" w:color="auto"/>
              <w:left w:val="single" w:sz="4" w:space="0" w:color="auto"/>
              <w:bottom w:val="single" w:sz="4" w:space="0" w:color="auto"/>
              <w:right w:val="single" w:sz="4" w:space="0" w:color="auto"/>
            </w:tcBorders>
            <w:vAlign w:val="center"/>
          </w:tcPr>
          <w:p w:rsidR="00701514" w:rsidRDefault="00701514" w:rsidP="00701514">
            <w:r>
              <w:t xml:space="preserve">Д.И. </w:t>
            </w:r>
            <w:proofErr w:type="spellStart"/>
            <w:r>
              <w:t>Хатбуллин</w:t>
            </w:r>
            <w:proofErr w:type="spellEnd"/>
          </w:p>
        </w:tc>
        <w:tc>
          <w:tcPr>
            <w:tcW w:w="3465" w:type="dxa"/>
            <w:tcBorders>
              <w:top w:val="single" w:sz="4" w:space="0" w:color="auto"/>
              <w:left w:val="single" w:sz="4" w:space="0" w:color="auto"/>
              <w:bottom w:val="single" w:sz="4" w:space="0" w:color="auto"/>
              <w:right w:val="single" w:sz="4" w:space="0" w:color="auto"/>
            </w:tcBorders>
            <w:vAlign w:val="center"/>
          </w:tcPr>
          <w:p w:rsidR="00701514" w:rsidRDefault="00701514" w:rsidP="00701514">
            <w:r>
              <w:t>Начальник юридического отдела</w:t>
            </w:r>
          </w:p>
        </w:tc>
        <w:tc>
          <w:tcPr>
            <w:tcW w:w="2410" w:type="dxa"/>
            <w:tcBorders>
              <w:top w:val="single" w:sz="4" w:space="0" w:color="auto"/>
              <w:left w:val="single" w:sz="4" w:space="0" w:color="auto"/>
              <w:bottom w:val="single" w:sz="4" w:space="0" w:color="auto"/>
              <w:right w:val="single" w:sz="4" w:space="0" w:color="auto"/>
            </w:tcBorders>
            <w:vAlign w:val="center"/>
          </w:tcPr>
          <w:p w:rsidR="00701514" w:rsidRDefault="00701514" w:rsidP="00701514"/>
        </w:tc>
      </w:tr>
      <w:tr w:rsidR="00701514">
        <w:trPr>
          <w:trHeight w:val="362"/>
        </w:trPr>
        <w:tc>
          <w:tcPr>
            <w:tcW w:w="2235" w:type="dxa"/>
            <w:tcBorders>
              <w:top w:val="single" w:sz="4" w:space="0" w:color="auto"/>
              <w:left w:val="single" w:sz="4" w:space="0" w:color="auto"/>
              <w:bottom w:val="single" w:sz="4" w:space="0" w:color="auto"/>
              <w:right w:val="single" w:sz="4" w:space="0" w:color="auto"/>
            </w:tcBorders>
            <w:vAlign w:val="center"/>
          </w:tcPr>
          <w:p w:rsidR="00701514" w:rsidRDefault="00701514" w:rsidP="00701514">
            <w:pPr>
              <w:spacing w:line="276" w:lineRule="auto"/>
            </w:pPr>
            <w:r>
              <w:t>Утвердил</w:t>
            </w:r>
          </w:p>
        </w:tc>
        <w:tc>
          <w:tcPr>
            <w:tcW w:w="2126" w:type="dxa"/>
            <w:tcBorders>
              <w:top w:val="single" w:sz="4" w:space="0" w:color="auto"/>
              <w:left w:val="single" w:sz="4" w:space="0" w:color="auto"/>
              <w:bottom w:val="single" w:sz="4" w:space="0" w:color="auto"/>
              <w:right w:val="single" w:sz="4" w:space="0" w:color="auto"/>
            </w:tcBorders>
            <w:vAlign w:val="center"/>
          </w:tcPr>
          <w:p w:rsidR="00701514" w:rsidRDefault="00701514" w:rsidP="00701514">
            <w:r>
              <w:t xml:space="preserve">Р.Ф. </w:t>
            </w:r>
            <w:proofErr w:type="spellStart"/>
            <w:r>
              <w:t>Шавалиев</w:t>
            </w:r>
            <w:proofErr w:type="spellEnd"/>
          </w:p>
        </w:tc>
        <w:tc>
          <w:tcPr>
            <w:tcW w:w="3465" w:type="dxa"/>
            <w:tcBorders>
              <w:top w:val="single" w:sz="4" w:space="0" w:color="auto"/>
              <w:left w:val="single" w:sz="4" w:space="0" w:color="auto"/>
              <w:bottom w:val="single" w:sz="4" w:space="0" w:color="auto"/>
              <w:right w:val="single" w:sz="4" w:space="0" w:color="auto"/>
            </w:tcBorders>
            <w:vAlign w:val="center"/>
          </w:tcPr>
          <w:p w:rsidR="00701514" w:rsidRDefault="00701514" w:rsidP="00701514">
            <w:pPr>
              <w:tabs>
                <w:tab w:val="right" w:pos="4071"/>
              </w:tabs>
              <w:spacing w:line="276" w:lineRule="auto"/>
            </w:pPr>
            <w:r>
              <w:t>Главный врач</w:t>
            </w:r>
          </w:p>
        </w:tc>
        <w:tc>
          <w:tcPr>
            <w:tcW w:w="2410" w:type="dxa"/>
            <w:tcBorders>
              <w:top w:val="single" w:sz="4" w:space="0" w:color="auto"/>
              <w:left w:val="single" w:sz="4" w:space="0" w:color="auto"/>
              <w:bottom w:val="single" w:sz="4" w:space="0" w:color="auto"/>
              <w:right w:val="single" w:sz="4" w:space="0" w:color="auto"/>
            </w:tcBorders>
            <w:vAlign w:val="center"/>
          </w:tcPr>
          <w:p w:rsidR="00701514" w:rsidRDefault="00701514" w:rsidP="00701514">
            <w:pPr>
              <w:spacing w:line="276" w:lineRule="auto"/>
            </w:pPr>
          </w:p>
        </w:tc>
      </w:tr>
      <w:tr w:rsidR="00701514">
        <w:trPr>
          <w:trHeight w:val="362"/>
        </w:trPr>
        <w:tc>
          <w:tcPr>
            <w:tcW w:w="2235" w:type="dxa"/>
            <w:tcBorders>
              <w:top w:val="single" w:sz="4" w:space="0" w:color="auto"/>
              <w:left w:val="single" w:sz="4" w:space="0" w:color="auto"/>
              <w:bottom w:val="single" w:sz="4" w:space="0" w:color="auto"/>
              <w:right w:val="single" w:sz="4" w:space="0" w:color="auto"/>
            </w:tcBorders>
            <w:vAlign w:val="center"/>
          </w:tcPr>
          <w:p w:rsidR="00701514" w:rsidRDefault="00701514" w:rsidP="00701514">
            <w:pPr>
              <w:rPr>
                <w:sz w:val="18"/>
                <w:szCs w:val="18"/>
              </w:rPr>
            </w:pPr>
            <w:r>
              <w:rPr>
                <w:sz w:val="18"/>
                <w:szCs w:val="18"/>
              </w:rPr>
              <w:t>Электронная версия зарегистрирована</w:t>
            </w:r>
          </w:p>
        </w:tc>
        <w:tc>
          <w:tcPr>
            <w:tcW w:w="2126" w:type="dxa"/>
            <w:tcBorders>
              <w:top w:val="single" w:sz="4" w:space="0" w:color="auto"/>
              <w:left w:val="single" w:sz="4" w:space="0" w:color="auto"/>
              <w:bottom w:val="single" w:sz="4" w:space="0" w:color="auto"/>
              <w:right w:val="single" w:sz="4" w:space="0" w:color="auto"/>
            </w:tcBorders>
            <w:vAlign w:val="center"/>
          </w:tcPr>
          <w:p w:rsidR="00701514" w:rsidRDefault="00701514" w:rsidP="00701514">
            <w:r>
              <w:t>В.А. Курылев</w:t>
            </w:r>
          </w:p>
        </w:tc>
        <w:tc>
          <w:tcPr>
            <w:tcW w:w="3465" w:type="dxa"/>
            <w:tcBorders>
              <w:top w:val="single" w:sz="4" w:space="0" w:color="auto"/>
              <w:left w:val="single" w:sz="4" w:space="0" w:color="auto"/>
              <w:bottom w:val="single" w:sz="4" w:space="0" w:color="auto"/>
              <w:right w:val="single" w:sz="4" w:space="0" w:color="auto"/>
            </w:tcBorders>
            <w:vAlign w:val="center"/>
          </w:tcPr>
          <w:p w:rsidR="00701514" w:rsidRDefault="00701514" w:rsidP="00701514">
            <w:proofErr w:type="gramStart"/>
            <w:r>
              <w:t>Заведующий отдела</w:t>
            </w:r>
            <w:proofErr w:type="gramEnd"/>
            <w:r>
              <w:t xml:space="preserve"> качества</w:t>
            </w:r>
          </w:p>
        </w:tc>
        <w:tc>
          <w:tcPr>
            <w:tcW w:w="2410" w:type="dxa"/>
            <w:tcBorders>
              <w:top w:val="single" w:sz="4" w:space="0" w:color="auto"/>
              <w:left w:val="single" w:sz="4" w:space="0" w:color="auto"/>
              <w:bottom w:val="single" w:sz="4" w:space="0" w:color="auto"/>
              <w:right w:val="single" w:sz="4" w:space="0" w:color="auto"/>
            </w:tcBorders>
            <w:vAlign w:val="center"/>
          </w:tcPr>
          <w:p w:rsidR="00701514" w:rsidRDefault="00701514" w:rsidP="00701514"/>
        </w:tc>
      </w:tr>
      <w:tr w:rsidR="00701514">
        <w:trPr>
          <w:trHeight w:val="362"/>
        </w:trPr>
        <w:tc>
          <w:tcPr>
            <w:tcW w:w="2235" w:type="dxa"/>
            <w:tcBorders>
              <w:top w:val="single" w:sz="4" w:space="0" w:color="auto"/>
              <w:left w:val="single" w:sz="4" w:space="0" w:color="auto"/>
              <w:bottom w:val="single" w:sz="4" w:space="0" w:color="auto"/>
              <w:right w:val="single" w:sz="4" w:space="0" w:color="auto"/>
            </w:tcBorders>
            <w:vAlign w:val="center"/>
          </w:tcPr>
          <w:p w:rsidR="00701514" w:rsidRDefault="00701514" w:rsidP="00701514">
            <w:proofErr w:type="gramStart"/>
            <w:r>
              <w:t>Введен</w:t>
            </w:r>
            <w:proofErr w:type="gramEnd"/>
            <w:r>
              <w:t xml:space="preserve"> в действие с</w:t>
            </w:r>
          </w:p>
        </w:tc>
        <w:tc>
          <w:tcPr>
            <w:tcW w:w="2126" w:type="dxa"/>
            <w:tcBorders>
              <w:top w:val="single" w:sz="4" w:space="0" w:color="auto"/>
              <w:left w:val="single" w:sz="4" w:space="0" w:color="auto"/>
              <w:bottom w:val="single" w:sz="4" w:space="0" w:color="auto"/>
              <w:right w:val="single" w:sz="4" w:space="0" w:color="auto"/>
            </w:tcBorders>
            <w:vAlign w:val="center"/>
          </w:tcPr>
          <w:p w:rsidR="00701514" w:rsidRDefault="00701514" w:rsidP="00701514"/>
        </w:tc>
        <w:tc>
          <w:tcPr>
            <w:tcW w:w="3465" w:type="dxa"/>
            <w:tcBorders>
              <w:top w:val="single" w:sz="4" w:space="0" w:color="auto"/>
              <w:left w:val="single" w:sz="4" w:space="0" w:color="auto"/>
              <w:bottom w:val="single" w:sz="4" w:space="0" w:color="auto"/>
              <w:right w:val="single" w:sz="4" w:space="0" w:color="auto"/>
            </w:tcBorders>
            <w:vAlign w:val="center"/>
          </w:tcPr>
          <w:p w:rsidR="00701514" w:rsidRDefault="00701514" w:rsidP="00701514">
            <w:r>
              <w:t>Примечание</w:t>
            </w:r>
          </w:p>
        </w:tc>
        <w:tc>
          <w:tcPr>
            <w:tcW w:w="2410" w:type="dxa"/>
            <w:tcBorders>
              <w:top w:val="single" w:sz="4" w:space="0" w:color="auto"/>
              <w:left w:val="single" w:sz="4" w:space="0" w:color="auto"/>
              <w:bottom w:val="single" w:sz="4" w:space="0" w:color="auto"/>
              <w:right w:val="single" w:sz="4" w:space="0" w:color="auto"/>
            </w:tcBorders>
            <w:vAlign w:val="center"/>
          </w:tcPr>
          <w:p w:rsidR="00701514" w:rsidRDefault="00701514" w:rsidP="00701514"/>
        </w:tc>
      </w:tr>
      <w:tr w:rsidR="00701514">
        <w:trPr>
          <w:trHeight w:val="362"/>
        </w:trPr>
        <w:tc>
          <w:tcPr>
            <w:tcW w:w="2235" w:type="dxa"/>
            <w:tcBorders>
              <w:top w:val="single" w:sz="4" w:space="0" w:color="auto"/>
              <w:left w:val="single" w:sz="4" w:space="0" w:color="auto"/>
              <w:bottom w:val="single" w:sz="4" w:space="0" w:color="auto"/>
              <w:right w:val="single" w:sz="4" w:space="0" w:color="auto"/>
            </w:tcBorders>
            <w:vAlign w:val="center"/>
          </w:tcPr>
          <w:p w:rsidR="00701514" w:rsidRDefault="00701514" w:rsidP="00701514">
            <w:pPr>
              <w:spacing w:line="276" w:lineRule="auto"/>
            </w:pPr>
            <w:r>
              <w:t>Отменен с</w:t>
            </w:r>
          </w:p>
        </w:tc>
        <w:tc>
          <w:tcPr>
            <w:tcW w:w="2126" w:type="dxa"/>
            <w:tcBorders>
              <w:top w:val="single" w:sz="4" w:space="0" w:color="auto"/>
              <w:left w:val="single" w:sz="4" w:space="0" w:color="auto"/>
              <w:bottom w:val="single" w:sz="4" w:space="0" w:color="auto"/>
              <w:right w:val="single" w:sz="4" w:space="0" w:color="auto"/>
            </w:tcBorders>
            <w:vAlign w:val="center"/>
          </w:tcPr>
          <w:p w:rsidR="00701514" w:rsidRDefault="00701514" w:rsidP="00701514">
            <w:pPr>
              <w:spacing w:line="276" w:lineRule="auto"/>
            </w:pPr>
          </w:p>
        </w:tc>
        <w:tc>
          <w:tcPr>
            <w:tcW w:w="3465" w:type="dxa"/>
            <w:tcBorders>
              <w:top w:val="single" w:sz="4" w:space="0" w:color="auto"/>
              <w:left w:val="single" w:sz="4" w:space="0" w:color="auto"/>
              <w:bottom w:val="single" w:sz="4" w:space="0" w:color="auto"/>
              <w:right w:val="single" w:sz="4" w:space="0" w:color="auto"/>
            </w:tcBorders>
            <w:vAlign w:val="center"/>
          </w:tcPr>
          <w:p w:rsidR="00701514" w:rsidRDefault="00701514" w:rsidP="00701514">
            <w:pPr>
              <w:spacing w:line="276" w:lineRule="auto"/>
            </w:pPr>
          </w:p>
        </w:tc>
        <w:tc>
          <w:tcPr>
            <w:tcW w:w="2410" w:type="dxa"/>
            <w:tcBorders>
              <w:top w:val="single" w:sz="4" w:space="0" w:color="auto"/>
              <w:left w:val="single" w:sz="4" w:space="0" w:color="auto"/>
              <w:bottom w:val="single" w:sz="4" w:space="0" w:color="auto"/>
              <w:right w:val="single" w:sz="4" w:space="0" w:color="auto"/>
            </w:tcBorders>
            <w:vAlign w:val="center"/>
          </w:tcPr>
          <w:p w:rsidR="00701514" w:rsidRDefault="00701514" w:rsidP="00701514">
            <w:pPr>
              <w:spacing w:line="276" w:lineRule="auto"/>
            </w:pPr>
          </w:p>
        </w:tc>
      </w:tr>
      <w:tr w:rsidR="00701514">
        <w:trPr>
          <w:trHeight w:val="362"/>
        </w:trPr>
        <w:tc>
          <w:tcPr>
            <w:tcW w:w="2235" w:type="dxa"/>
            <w:tcBorders>
              <w:top w:val="single" w:sz="4" w:space="0" w:color="auto"/>
              <w:left w:val="single" w:sz="4" w:space="0" w:color="auto"/>
              <w:bottom w:val="single" w:sz="4" w:space="0" w:color="auto"/>
              <w:right w:val="single" w:sz="4" w:space="0" w:color="auto"/>
            </w:tcBorders>
            <w:vAlign w:val="center"/>
          </w:tcPr>
          <w:p w:rsidR="00701514" w:rsidRDefault="00701514" w:rsidP="00701514">
            <w:pPr>
              <w:spacing w:line="276" w:lineRule="auto"/>
            </w:pPr>
            <w:r>
              <w:t>Пользователи</w:t>
            </w:r>
          </w:p>
        </w:tc>
        <w:tc>
          <w:tcPr>
            <w:tcW w:w="8001" w:type="dxa"/>
            <w:gridSpan w:val="3"/>
            <w:tcBorders>
              <w:top w:val="single" w:sz="4" w:space="0" w:color="auto"/>
              <w:left w:val="single" w:sz="4" w:space="0" w:color="auto"/>
              <w:bottom w:val="single" w:sz="4" w:space="0" w:color="auto"/>
              <w:right w:val="single" w:sz="4" w:space="0" w:color="auto"/>
            </w:tcBorders>
            <w:vAlign w:val="center"/>
          </w:tcPr>
          <w:p w:rsidR="00701514" w:rsidRDefault="00701514" w:rsidP="00701514">
            <w:pPr>
              <w:spacing w:line="276" w:lineRule="auto"/>
            </w:pPr>
            <w:r>
              <w:t>Работники ГАУЗ «РКБ МЗ РТ»</w:t>
            </w:r>
          </w:p>
        </w:tc>
      </w:tr>
    </w:tbl>
    <w:p w:rsidR="00747EA6" w:rsidRDefault="00747EA6">
      <w:pPr>
        <w:tabs>
          <w:tab w:val="left" w:pos="142"/>
        </w:tabs>
        <w:suppressAutoHyphens w:val="0"/>
        <w:rPr>
          <w:b/>
          <w:kern w:val="16"/>
          <w:sz w:val="28"/>
          <w:szCs w:val="28"/>
        </w:rPr>
      </w:pPr>
    </w:p>
    <w:p w:rsidR="00747EA6" w:rsidRDefault="00747EA6">
      <w:pPr>
        <w:tabs>
          <w:tab w:val="left" w:pos="142"/>
        </w:tabs>
        <w:suppressAutoHyphens w:val="0"/>
        <w:rPr>
          <w:b/>
          <w:kern w:val="16"/>
          <w:sz w:val="28"/>
          <w:szCs w:val="28"/>
        </w:rPr>
      </w:pPr>
    </w:p>
    <w:p w:rsidR="00747EA6" w:rsidRPr="009463B1" w:rsidRDefault="00747EA6">
      <w:pPr>
        <w:tabs>
          <w:tab w:val="left" w:pos="142"/>
        </w:tabs>
        <w:suppressAutoHyphens w:val="0"/>
        <w:rPr>
          <w:b/>
          <w:kern w:val="16"/>
          <w:sz w:val="24"/>
          <w:szCs w:val="24"/>
        </w:rPr>
      </w:pPr>
    </w:p>
    <w:p w:rsidR="00747EA6" w:rsidRPr="009463B1" w:rsidRDefault="00701514">
      <w:pPr>
        <w:widowControl/>
        <w:suppressAutoHyphens w:val="0"/>
        <w:autoSpaceDE/>
        <w:jc w:val="center"/>
        <w:outlineLvl w:val="2"/>
        <w:rPr>
          <w:rFonts w:eastAsia="Times New Roman"/>
          <w:b/>
          <w:bCs/>
          <w:sz w:val="24"/>
          <w:szCs w:val="24"/>
          <w:lang w:eastAsia="ru-RU"/>
        </w:rPr>
      </w:pPr>
      <w:r w:rsidRPr="009463B1">
        <w:rPr>
          <w:rFonts w:eastAsia="Times New Roman"/>
          <w:b/>
          <w:bCs/>
          <w:sz w:val="24"/>
          <w:szCs w:val="24"/>
          <w:lang w:eastAsia="ru-RU"/>
        </w:rPr>
        <w:t>ПОЛИТИКА</w:t>
      </w:r>
    </w:p>
    <w:p w:rsidR="009463B1" w:rsidRPr="009463B1" w:rsidRDefault="009463B1" w:rsidP="009463B1">
      <w:pPr>
        <w:widowControl/>
        <w:suppressAutoHyphens w:val="0"/>
        <w:autoSpaceDE/>
        <w:spacing w:after="0" w:line="240" w:lineRule="auto"/>
        <w:jc w:val="center"/>
        <w:outlineLvl w:val="2"/>
        <w:rPr>
          <w:b/>
          <w:sz w:val="24"/>
          <w:szCs w:val="24"/>
        </w:rPr>
      </w:pPr>
      <w:r w:rsidRPr="009463B1">
        <w:rPr>
          <w:b/>
          <w:sz w:val="24"/>
          <w:szCs w:val="24"/>
        </w:rPr>
        <w:t>Государственного автономного учреждения здравоохранения «Республиканская клиническая больница Министерства здравоохранения Республики Татарстан»</w:t>
      </w:r>
    </w:p>
    <w:p w:rsidR="00747EA6" w:rsidRPr="009463B1" w:rsidRDefault="00701514" w:rsidP="009463B1">
      <w:pPr>
        <w:widowControl/>
        <w:suppressAutoHyphens w:val="0"/>
        <w:autoSpaceDE/>
        <w:spacing w:after="0" w:line="240" w:lineRule="auto"/>
        <w:jc w:val="center"/>
        <w:outlineLvl w:val="2"/>
        <w:rPr>
          <w:rFonts w:eastAsia="Times New Roman"/>
          <w:b/>
          <w:bCs/>
          <w:sz w:val="24"/>
          <w:szCs w:val="24"/>
          <w:lang w:eastAsia="ru-RU"/>
        </w:rPr>
      </w:pPr>
      <w:r w:rsidRPr="009463B1">
        <w:rPr>
          <w:rFonts w:eastAsia="Times New Roman"/>
          <w:b/>
          <w:bCs/>
          <w:sz w:val="24"/>
          <w:szCs w:val="24"/>
          <w:lang w:eastAsia="ru-RU"/>
        </w:rPr>
        <w:t>в отношении обработки персональных данных</w:t>
      </w:r>
    </w:p>
    <w:p w:rsidR="00747EA6" w:rsidRPr="009463B1" w:rsidRDefault="00747EA6">
      <w:pPr>
        <w:tabs>
          <w:tab w:val="left" w:pos="142"/>
        </w:tabs>
        <w:suppressAutoHyphens w:val="0"/>
        <w:jc w:val="center"/>
        <w:rPr>
          <w:b/>
          <w:kern w:val="16"/>
          <w:sz w:val="24"/>
          <w:szCs w:val="24"/>
        </w:rPr>
      </w:pPr>
    </w:p>
    <w:p w:rsidR="00747EA6" w:rsidRPr="009463B1" w:rsidRDefault="00747EA6">
      <w:pPr>
        <w:tabs>
          <w:tab w:val="left" w:pos="142"/>
        </w:tabs>
        <w:suppressAutoHyphens w:val="0"/>
        <w:jc w:val="center"/>
        <w:rPr>
          <w:b/>
          <w:kern w:val="16"/>
          <w:sz w:val="24"/>
          <w:szCs w:val="24"/>
        </w:rPr>
      </w:pPr>
    </w:p>
    <w:p w:rsidR="00747EA6" w:rsidRPr="009463B1" w:rsidRDefault="00747EA6">
      <w:pPr>
        <w:tabs>
          <w:tab w:val="left" w:pos="142"/>
        </w:tabs>
        <w:suppressAutoHyphens w:val="0"/>
        <w:jc w:val="center"/>
        <w:rPr>
          <w:b/>
          <w:kern w:val="16"/>
          <w:sz w:val="24"/>
          <w:szCs w:val="24"/>
        </w:rPr>
      </w:pPr>
    </w:p>
    <w:p w:rsidR="00747EA6" w:rsidRPr="009463B1" w:rsidRDefault="00701514">
      <w:pPr>
        <w:tabs>
          <w:tab w:val="left" w:pos="142"/>
        </w:tabs>
        <w:suppressAutoHyphens w:val="0"/>
        <w:jc w:val="center"/>
        <w:rPr>
          <w:b/>
          <w:kern w:val="16"/>
          <w:sz w:val="24"/>
          <w:szCs w:val="24"/>
        </w:rPr>
      </w:pPr>
      <w:r w:rsidRPr="009463B1">
        <w:rPr>
          <w:b/>
          <w:sz w:val="24"/>
          <w:szCs w:val="24"/>
        </w:rPr>
        <w:t>ДК/ИБ</w:t>
      </w:r>
      <w:proofErr w:type="gramStart"/>
      <w:r w:rsidRPr="009463B1">
        <w:rPr>
          <w:b/>
          <w:sz w:val="24"/>
          <w:szCs w:val="24"/>
        </w:rPr>
        <w:t>.П</w:t>
      </w:r>
      <w:proofErr w:type="gramEnd"/>
      <w:r w:rsidRPr="009463B1">
        <w:rPr>
          <w:b/>
          <w:sz w:val="24"/>
          <w:szCs w:val="24"/>
        </w:rPr>
        <w:t>У-01-01-2023</w:t>
      </w:r>
    </w:p>
    <w:p w:rsidR="00747EA6" w:rsidRPr="009463B1" w:rsidRDefault="00747EA6">
      <w:pPr>
        <w:tabs>
          <w:tab w:val="left" w:pos="142"/>
        </w:tabs>
        <w:suppressAutoHyphens w:val="0"/>
        <w:jc w:val="center"/>
        <w:rPr>
          <w:b/>
          <w:kern w:val="16"/>
          <w:sz w:val="24"/>
          <w:szCs w:val="24"/>
        </w:rPr>
      </w:pPr>
    </w:p>
    <w:p w:rsidR="00747EA6" w:rsidRDefault="00747EA6">
      <w:pPr>
        <w:tabs>
          <w:tab w:val="left" w:pos="142"/>
        </w:tabs>
        <w:suppressAutoHyphens w:val="0"/>
        <w:jc w:val="center"/>
        <w:rPr>
          <w:b/>
          <w:kern w:val="16"/>
          <w:sz w:val="24"/>
          <w:szCs w:val="24"/>
        </w:rPr>
      </w:pPr>
    </w:p>
    <w:p w:rsidR="009463B1" w:rsidRDefault="009463B1">
      <w:pPr>
        <w:tabs>
          <w:tab w:val="left" w:pos="142"/>
        </w:tabs>
        <w:suppressAutoHyphens w:val="0"/>
        <w:jc w:val="center"/>
        <w:rPr>
          <w:b/>
          <w:kern w:val="16"/>
          <w:sz w:val="24"/>
          <w:szCs w:val="24"/>
        </w:rPr>
      </w:pPr>
    </w:p>
    <w:p w:rsidR="009463B1" w:rsidRPr="009463B1" w:rsidRDefault="009463B1">
      <w:pPr>
        <w:tabs>
          <w:tab w:val="left" w:pos="142"/>
        </w:tabs>
        <w:suppressAutoHyphens w:val="0"/>
        <w:jc w:val="center"/>
        <w:rPr>
          <w:b/>
          <w:kern w:val="16"/>
          <w:sz w:val="24"/>
          <w:szCs w:val="24"/>
        </w:rPr>
      </w:pPr>
    </w:p>
    <w:p w:rsidR="00701514" w:rsidRPr="009463B1" w:rsidRDefault="00701514">
      <w:pPr>
        <w:tabs>
          <w:tab w:val="left" w:pos="142"/>
        </w:tabs>
        <w:suppressAutoHyphens w:val="0"/>
        <w:jc w:val="center"/>
        <w:rPr>
          <w:b/>
          <w:kern w:val="16"/>
          <w:sz w:val="24"/>
          <w:szCs w:val="24"/>
        </w:rPr>
      </w:pPr>
    </w:p>
    <w:p w:rsidR="00701514" w:rsidRPr="009463B1" w:rsidRDefault="00701514" w:rsidP="00701514">
      <w:pPr>
        <w:jc w:val="center"/>
        <w:rPr>
          <w:b/>
          <w:sz w:val="24"/>
          <w:szCs w:val="24"/>
        </w:rPr>
      </w:pPr>
      <w:r w:rsidRPr="009463B1">
        <w:rPr>
          <w:b/>
          <w:sz w:val="24"/>
          <w:szCs w:val="24"/>
        </w:rPr>
        <w:t>КАЗАНЬ</w:t>
      </w:r>
    </w:p>
    <w:p w:rsidR="00701514" w:rsidRPr="009463B1" w:rsidRDefault="00701514" w:rsidP="00701514">
      <w:pPr>
        <w:jc w:val="center"/>
        <w:rPr>
          <w:b/>
          <w:sz w:val="24"/>
          <w:szCs w:val="24"/>
        </w:rPr>
      </w:pPr>
      <w:r w:rsidRPr="009463B1">
        <w:rPr>
          <w:b/>
          <w:sz w:val="24"/>
          <w:szCs w:val="24"/>
        </w:rPr>
        <w:t>2023 г.</w:t>
      </w:r>
    </w:p>
    <w:p w:rsidR="00747EA6" w:rsidRDefault="00701514">
      <w:pPr>
        <w:jc w:val="center"/>
        <w:rPr>
          <w:b/>
          <w:sz w:val="24"/>
          <w:szCs w:val="24"/>
        </w:rPr>
      </w:pPr>
      <w:r>
        <w:rPr>
          <w:b/>
          <w:sz w:val="24"/>
          <w:szCs w:val="24"/>
        </w:rPr>
        <w:lastRenderedPageBreak/>
        <w:t>СОДЕРЖАНИЕ</w:t>
      </w:r>
    </w:p>
    <w:p w:rsidR="00747EA6" w:rsidRDefault="00747EA6">
      <w:pPr>
        <w:jc w:val="center"/>
        <w:rPr>
          <w:b/>
        </w:rPr>
      </w:pPr>
    </w:p>
    <w:tbl>
      <w:tblPr>
        <w:tblW w:w="1024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8460"/>
        <w:gridCol w:w="958"/>
      </w:tblGrid>
      <w:tr w:rsidR="00747EA6">
        <w:tc>
          <w:tcPr>
            <w:tcW w:w="828" w:type="dxa"/>
            <w:tcBorders>
              <w:top w:val="single" w:sz="4" w:space="0" w:color="auto"/>
              <w:left w:val="single" w:sz="4" w:space="0" w:color="auto"/>
              <w:bottom w:val="single" w:sz="4" w:space="0" w:color="auto"/>
              <w:right w:val="single" w:sz="4" w:space="0" w:color="auto"/>
            </w:tcBorders>
          </w:tcPr>
          <w:p w:rsidR="00747EA6" w:rsidRDefault="00701514">
            <w:pPr>
              <w:jc w:val="center"/>
              <w:rPr>
                <w:b/>
                <w:sz w:val="24"/>
                <w:szCs w:val="24"/>
              </w:rPr>
            </w:pPr>
            <w:r>
              <w:rPr>
                <w:b/>
                <w:sz w:val="24"/>
                <w:szCs w:val="24"/>
              </w:rPr>
              <w:t>№</w:t>
            </w:r>
          </w:p>
        </w:tc>
        <w:tc>
          <w:tcPr>
            <w:tcW w:w="8460" w:type="dxa"/>
            <w:tcBorders>
              <w:top w:val="single" w:sz="4" w:space="0" w:color="auto"/>
              <w:left w:val="single" w:sz="4" w:space="0" w:color="auto"/>
              <w:bottom w:val="single" w:sz="4" w:space="0" w:color="auto"/>
              <w:right w:val="single" w:sz="4" w:space="0" w:color="auto"/>
            </w:tcBorders>
          </w:tcPr>
          <w:p w:rsidR="00747EA6" w:rsidRDefault="00701514">
            <w:pPr>
              <w:jc w:val="center"/>
              <w:rPr>
                <w:b/>
                <w:sz w:val="24"/>
                <w:szCs w:val="24"/>
              </w:rPr>
            </w:pPr>
            <w:r>
              <w:rPr>
                <w:b/>
                <w:sz w:val="24"/>
                <w:szCs w:val="24"/>
              </w:rPr>
              <w:t>Наименование</w:t>
            </w:r>
          </w:p>
        </w:tc>
        <w:tc>
          <w:tcPr>
            <w:tcW w:w="958" w:type="dxa"/>
            <w:tcBorders>
              <w:top w:val="single" w:sz="4" w:space="0" w:color="auto"/>
              <w:left w:val="single" w:sz="4" w:space="0" w:color="auto"/>
              <w:bottom w:val="single" w:sz="4" w:space="0" w:color="auto"/>
              <w:right w:val="single" w:sz="4" w:space="0" w:color="auto"/>
            </w:tcBorders>
          </w:tcPr>
          <w:p w:rsidR="00747EA6" w:rsidRDefault="00701514">
            <w:pPr>
              <w:jc w:val="center"/>
              <w:rPr>
                <w:b/>
                <w:sz w:val="24"/>
                <w:szCs w:val="24"/>
              </w:rPr>
            </w:pPr>
            <w:r>
              <w:rPr>
                <w:b/>
                <w:sz w:val="24"/>
                <w:szCs w:val="24"/>
              </w:rPr>
              <w:t>Стр.</w:t>
            </w:r>
          </w:p>
        </w:tc>
      </w:tr>
      <w:tr w:rsidR="009463B1" w:rsidRPr="00126094" w:rsidTr="009463B1">
        <w:tc>
          <w:tcPr>
            <w:tcW w:w="828" w:type="dxa"/>
            <w:tcBorders>
              <w:top w:val="single" w:sz="4" w:space="0" w:color="auto"/>
              <w:left w:val="single" w:sz="4" w:space="0" w:color="auto"/>
              <w:bottom w:val="single" w:sz="4" w:space="0" w:color="auto"/>
              <w:right w:val="single" w:sz="4" w:space="0" w:color="auto"/>
            </w:tcBorders>
            <w:vAlign w:val="center"/>
          </w:tcPr>
          <w:p w:rsidR="009463B1" w:rsidRPr="00126094" w:rsidRDefault="0073481C" w:rsidP="009463B1">
            <w:pPr>
              <w:jc w:val="center"/>
              <w:rPr>
                <w:sz w:val="24"/>
                <w:szCs w:val="24"/>
              </w:rPr>
            </w:pPr>
            <w:bookmarkStart w:id="0" w:name="_GoBack"/>
            <w:r w:rsidRPr="00126094">
              <w:rPr>
                <w:sz w:val="24"/>
                <w:szCs w:val="24"/>
              </w:rPr>
              <w:t>1</w:t>
            </w:r>
          </w:p>
        </w:tc>
        <w:tc>
          <w:tcPr>
            <w:tcW w:w="8460" w:type="dxa"/>
            <w:tcBorders>
              <w:top w:val="single" w:sz="4" w:space="0" w:color="auto"/>
              <w:left w:val="single" w:sz="4" w:space="0" w:color="auto"/>
              <w:bottom w:val="single" w:sz="4" w:space="0" w:color="auto"/>
              <w:right w:val="single" w:sz="4" w:space="0" w:color="auto"/>
            </w:tcBorders>
          </w:tcPr>
          <w:p w:rsidR="009463B1" w:rsidRPr="00126094" w:rsidRDefault="009463B1" w:rsidP="009463B1">
            <w:pPr>
              <w:tabs>
                <w:tab w:val="left" w:pos="780"/>
              </w:tabs>
              <w:rPr>
                <w:sz w:val="24"/>
                <w:szCs w:val="24"/>
              </w:rPr>
            </w:pPr>
            <w:r w:rsidRPr="00126094">
              <w:rPr>
                <w:sz w:val="24"/>
                <w:szCs w:val="24"/>
              </w:rPr>
              <w:t>Перечень сокращений</w:t>
            </w:r>
          </w:p>
        </w:tc>
        <w:tc>
          <w:tcPr>
            <w:tcW w:w="958" w:type="dxa"/>
            <w:tcBorders>
              <w:top w:val="single" w:sz="4" w:space="0" w:color="auto"/>
              <w:left w:val="single" w:sz="4" w:space="0" w:color="auto"/>
              <w:bottom w:val="single" w:sz="4" w:space="0" w:color="auto"/>
              <w:right w:val="single" w:sz="4" w:space="0" w:color="auto"/>
            </w:tcBorders>
            <w:vAlign w:val="center"/>
          </w:tcPr>
          <w:p w:rsidR="009463B1" w:rsidRPr="00126094" w:rsidRDefault="0073481C" w:rsidP="009463B1">
            <w:pPr>
              <w:jc w:val="center"/>
              <w:rPr>
                <w:sz w:val="24"/>
                <w:szCs w:val="24"/>
              </w:rPr>
            </w:pPr>
            <w:r w:rsidRPr="00126094">
              <w:rPr>
                <w:sz w:val="24"/>
                <w:szCs w:val="24"/>
              </w:rPr>
              <w:t>3</w:t>
            </w:r>
          </w:p>
        </w:tc>
      </w:tr>
      <w:tr w:rsidR="009463B1" w:rsidRPr="00126094" w:rsidTr="009463B1">
        <w:tc>
          <w:tcPr>
            <w:tcW w:w="828" w:type="dxa"/>
            <w:tcBorders>
              <w:top w:val="single" w:sz="4" w:space="0" w:color="auto"/>
              <w:left w:val="single" w:sz="4" w:space="0" w:color="auto"/>
              <w:bottom w:val="single" w:sz="4" w:space="0" w:color="auto"/>
              <w:right w:val="single" w:sz="4" w:space="0" w:color="auto"/>
            </w:tcBorders>
            <w:vAlign w:val="center"/>
          </w:tcPr>
          <w:p w:rsidR="009463B1" w:rsidRPr="00126094" w:rsidRDefault="0073481C" w:rsidP="009463B1">
            <w:pPr>
              <w:jc w:val="center"/>
              <w:rPr>
                <w:sz w:val="24"/>
                <w:szCs w:val="24"/>
              </w:rPr>
            </w:pPr>
            <w:r w:rsidRPr="00126094">
              <w:rPr>
                <w:sz w:val="24"/>
                <w:szCs w:val="24"/>
              </w:rPr>
              <w:t>2</w:t>
            </w:r>
          </w:p>
        </w:tc>
        <w:tc>
          <w:tcPr>
            <w:tcW w:w="8460" w:type="dxa"/>
            <w:tcBorders>
              <w:top w:val="single" w:sz="4" w:space="0" w:color="auto"/>
              <w:left w:val="single" w:sz="4" w:space="0" w:color="auto"/>
              <w:bottom w:val="single" w:sz="4" w:space="0" w:color="auto"/>
              <w:right w:val="single" w:sz="4" w:space="0" w:color="auto"/>
            </w:tcBorders>
          </w:tcPr>
          <w:p w:rsidR="009463B1" w:rsidRPr="00126094" w:rsidRDefault="009463B1" w:rsidP="009463B1">
            <w:pPr>
              <w:jc w:val="both"/>
              <w:rPr>
                <w:sz w:val="24"/>
                <w:szCs w:val="24"/>
              </w:rPr>
            </w:pPr>
            <w:r w:rsidRPr="00126094">
              <w:rPr>
                <w:sz w:val="24"/>
                <w:szCs w:val="24"/>
              </w:rPr>
              <w:t>Термины и определения</w:t>
            </w:r>
          </w:p>
        </w:tc>
        <w:tc>
          <w:tcPr>
            <w:tcW w:w="958" w:type="dxa"/>
            <w:tcBorders>
              <w:top w:val="single" w:sz="4" w:space="0" w:color="auto"/>
              <w:left w:val="single" w:sz="4" w:space="0" w:color="auto"/>
              <w:bottom w:val="single" w:sz="4" w:space="0" w:color="auto"/>
              <w:right w:val="single" w:sz="4" w:space="0" w:color="auto"/>
            </w:tcBorders>
            <w:vAlign w:val="center"/>
          </w:tcPr>
          <w:p w:rsidR="009463B1" w:rsidRPr="00126094" w:rsidRDefault="0073481C" w:rsidP="009463B1">
            <w:pPr>
              <w:jc w:val="center"/>
              <w:rPr>
                <w:sz w:val="24"/>
                <w:szCs w:val="24"/>
              </w:rPr>
            </w:pPr>
            <w:r w:rsidRPr="00126094">
              <w:rPr>
                <w:sz w:val="24"/>
                <w:szCs w:val="24"/>
              </w:rPr>
              <w:t>4</w:t>
            </w:r>
          </w:p>
        </w:tc>
      </w:tr>
      <w:bookmarkEnd w:id="0"/>
      <w:tr w:rsidR="00747EA6" w:rsidTr="009463B1">
        <w:tc>
          <w:tcPr>
            <w:tcW w:w="828" w:type="dxa"/>
            <w:tcBorders>
              <w:top w:val="single" w:sz="4" w:space="0" w:color="auto"/>
              <w:left w:val="single" w:sz="4" w:space="0" w:color="auto"/>
              <w:bottom w:val="single" w:sz="4" w:space="0" w:color="auto"/>
              <w:right w:val="single" w:sz="4" w:space="0" w:color="auto"/>
            </w:tcBorders>
            <w:vAlign w:val="center"/>
          </w:tcPr>
          <w:p w:rsidR="00747EA6" w:rsidRDefault="0073481C" w:rsidP="009463B1">
            <w:pPr>
              <w:jc w:val="center"/>
              <w:rPr>
                <w:sz w:val="24"/>
                <w:szCs w:val="24"/>
              </w:rPr>
            </w:pPr>
            <w:r>
              <w:rPr>
                <w:sz w:val="24"/>
                <w:szCs w:val="24"/>
              </w:rPr>
              <w:t>3</w:t>
            </w:r>
          </w:p>
        </w:tc>
        <w:tc>
          <w:tcPr>
            <w:tcW w:w="8460" w:type="dxa"/>
            <w:tcBorders>
              <w:top w:val="single" w:sz="4" w:space="0" w:color="auto"/>
              <w:left w:val="single" w:sz="4" w:space="0" w:color="auto"/>
              <w:bottom w:val="single" w:sz="4" w:space="0" w:color="auto"/>
              <w:right w:val="single" w:sz="4" w:space="0" w:color="auto"/>
            </w:tcBorders>
          </w:tcPr>
          <w:p w:rsidR="00747EA6" w:rsidRDefault="00701514">
            <w:pPr>
              <w:shd w:val="clear" w:color="auto" w:fill="FFFFFF"/>
              <w:tabs>
                <w:tab w:val="left" w:pos="965"/>
              </w:tabs>
              <w:rPr>
                <w:sz w:val="24"/>
                <w:szCs w:val="24"/>
              </w:rPr>
            </w:pPr>
            <w:r>
              <w:rPr>
                <w:sz w:val="24"/>
                <w:szCs w:val="24"/>
              </w:rPr>
              <w:t xml:space="preserve">Общие положения </w:t>
            </w:r>
          </w:p>
        </w:tc>
        <w:tc>
          <w:tcPr>
            <w:tcW w:w="958" w:type="dxa"/>
            <w:tcBorders>
              <w:top w:val="single" w:sz="4" w:space="0" w:color="auto"/>
              <w:left w:val="single" w:sz="4" w:space="0" w:color="auto"/>
              <w:bottom w:val="single" w:sz="4" w:space="0" w:color="auto"/>
              <w:right w:val="single" w:sz="4" w:space="0" w:color="auto"/>
            </w:tcBorders>
            <w:vAlign w:val="center"/>
          </w:tcPr>
          <w:p w:rsidR="00747EA6" w:rsidRDefault="0073481C" w:rsidP="009463B1">
            <w:pPr>
              <w:jc w:val="center"/>
              <w:rPr>
                <w:sz w:val="24"/>
                <w:szCs w:val="24"/>
              </w:rPr>
            </w:pPr>
            <w:r>
              <w:rPr>
                <w:sz w:val="24"/>
                <w:szCs w:val="24"/>
              </w:rPr>
              <w:t>6</w:t>
            </w:r>
          </w:p>
        </w:tc>
      </w:tr>
      <w:tr w:rsidR="009463B1" w:rsidTr="009463B1">
        <w:tc>
          <w:tcPr>
            <w:tcW w:w="828" w:type="dxa"/>
            <w:tcBorders>
              <w:top w:val="single" w:sz="4" w:space="0" w:color="auto"/>
              <w:left w:val="single" w:sz="4" w:space="0" w:color="auto"/>
              <w:bottom w:val="single" w:sz="4" w:space="0" w:color="auto"/>
              <w:right w:val="single" w:sz="4" w:space="0" w:color="auto"/>
            </w:tcBorders>
            <w:vAlign w:val="center"/>
          </w:tcPr>
          <w:p w:rsidR="009463B1" w:rsidRDefault="0073481C" w:rsidP="009463B1">
            <w:pPr>
              <w:jc w:val="center"/>
              <w:rPr>
                <w:sz w:val="24"/>
                <w:szCs w:val="24"/>
              </w:rPr>
            </w:pPr>
            <w:r>
              <w:rPr>
                <w:sz w:val="24"/>
                <w:szCs w:val="24"/>
              </w:rPr>
              <w:t>4</w:t>
            </w:r>
          </w:p>
        </w:tc>
        <w:tc>
          <w:tcPr>
            <w:tcW w:w="8460" w:type="dxa"/>
            <w:tcBorders>
              <w:top w:val="single" w:sz="4" w:space="0" w:color="auto"/>
              <w:left w:val="single" w:sz="4" w:space="0" w:color="auto"/>
              <w:bottom w:val="single" w:sz="4" w:space="0" w:color="auto"/>
              <w:right w:val="single" w:sz="4" w:space="0" w:color="auto"/>
            </w:tcBorders>
          </w:tcPr>
          <w:p w:rsidR="009463B1" w:rsidRDefault="009463B1">
            <w:pPr>
              <w:shd w:val="clear" w:color="auto" w:fill="FFFFFF"/>
              <w:tabs>
                <w:tab w:val="left" w:pos="965"/>
              </w:tabs>
              <w:rPr>
                <w:sz w:val="24"/>
                <w:szCs w:val="24"/>
              </w:rPr>
            </w:pPr>
            <w:r w:rsidRPr="009463B1">
              <w:rPr>
                <w:sz w:val="24"/>
                <w:szCs w:val="24"/>
              </w:rPr>
              <w:t>Основные права и обязанности субъектов персональных данных</w:t>
            </w:r>
          </w:p>
        </w:tc>
        <w:tc>
          <w:tcPr>
            <w:tcW w:w="958" w:type="dxa"/>
            <w:tcBorders>
              <w:top w:val="single" w:sz="4" w:space="0" w:color="auto"/>
              <w:left w:val="single" w:sz="4" w:space="0" w:color="auto"/>
              <w:bottom w:val="single" w:sz="4" w:space="0" w:color="auto"/>
              <w:right w:val="single" w:sz="4" w:space="0" w:color="auto"/>
            </w:tcBorders>
            <w:vAlign w:val="center"/>
          </w:tcPr>
          <w:p w:rsidR="009463B1" w:rsidRDefault="0073481C" w:rsidP="009463B1">
            <w:pPr>
              <w:jc w:val="center"/>
              <w:rPr>
                <w:sz w:val="24"/>
                <w:szCs w:val="24"/>
              </w:rPr>
            </w:pPr>
            <w:r>
              <w:rPr>
                <w:sz w:val="24"/>
                <w:szCs w:val="24"/>
              </w:rPr>
              <w:t>7</w:t>
            </w:r>
          </w:p>
        </w:tc>
      </w:tr>
      <w:tr w:rsidR="009463B1" w:rsidTr="009463B1">
        <w:tc>
          <w:tcPr>
            <w:tcW w:w="828" w:type="dxa"/>
            <w:tcBorders>
              <w:top w:val="single" w:sz="4" w:space="0" w:color="auto"/>
              <w:left w:val="single" w:sz="4" w:space="0" w:color="auto"/>
              <w:bottom w:val="single" w:sz="4" w:space="0" w:color="auto"/>
              <w:right w:val="single" w:sz="4" w:space="0" w:color="auto"/>
            </w:tcBorders>
            <w:vAlign w:val="center"/>
          </w:tcPr>
          <w:p w:rsidR="009463B1" w:rsidRDefault="0073481C" w:rsidP="009463B1">
            <w:pPr>
              <w:jc w:val="center"/>
              <w:rPr>
                <w:sz w:val="24"/>
                <w:szCs w:val="24"/>
              </w:rPr>
            </w:pPr>
            <w:r>
              <w:rPr>
                <w:sz w:val="24"/>
                <w:szCs w:val="24"/>
              </w:rPr>
              <w:t>5</w:t>
            </w:r>
          </w:p>
        </w:tc>
        <w:tc>
          <w:tcPr>
            <w:tcW w:w="8460" w:type="dxa"/>
            <w:tcBorders>
              <w:top w:val="single" w:sz="4" w:space="0" w:color="auto"/>
              <w:left w:val="single" w:sz="4" w:space="0" w:color="auto"/>
              <w:bottom w:val="single" w:sz="4" w:space="0" w:color="auto"/>
              <w:right w:val="single" w:sz="4" w:space="0" w:color="auto"/>
            </w:tcBorders>
          </w:tcPr>
          <w:p w:rsidR="009463B1" w:rsidRPr="009463B1" w:rsidRDefault="009463B1">
            <w:pPr>
              <w:shd w:val="clear" w:color="auto" w:fill="FFFFFF"/>
              <w:tabs>
                <w:tab w:val="left" w:pos="965"/>
              </w:tabs>
              <w:rPr>
                <w:sz w:val="24"/>
                <w:szCs w:val="24"/>
              </w:rPr>
            </w:pPr>
            <w:r w:rsidRPr="009463B1">
              <w:rPr>
                <w:sz w:val="24"/>
                <w:szCs w:val="24"/>
              </w:rPr>
              <w:t>Основные права и обязанности Оператора</w:t>
            </w:r>
          </w:p>
        </w:tc>
        <w:tc>
          <w:tcPr>
            <w:tcW w:w="958" w:type="dxa"/>
            <w:tcBorders>
              <w:top w:val="single" w:sz="4" w:space="0" w:color="auto"/>
              <w:left w:val="single" w:sz="4" w:space="0" w:color="auto"/>
              <w:bottom w:val="single" w:sz="4" w:space="0" w:color="auto"/>
              <w:right w:val="single" w:sz="4" w:space="0" w:color="auto"/>
            </w:tcBorders>
            <w:vAlign w:val="center"/>
          </w:tcPr>
          <w:p w:rsidR="009463B1" w:rsidRDefault="0073481C" w:rsidP="009463B1">
            <w:pPr>
              <w:jc w:val="center"/>
              <w:rPr>
                <w:sz w:val="24"/>
                <w:szCs w:val="24"/>
              </w:rPr>
            </w:pPr>
            <w:r>
              <w:rPr>
                <w:sz w:val="24"/>
                <w:szCs w:val="24"/>
              </w:rPr>
              <w:t>11</w:t>
            </w:r>
          </w:p>
        </w:tc>
      </w:tr>
      <w:tr w:rsidR="009463B1" w:rsidTr="009463B1">
        <w:tc>
          <w:tcPr>
            <w:tcW w:w="828" w:type="dxa"/>
            <w:tcBorders>
              <w:top w:val="single" w:sz="4" w:space="0" w:color="auto"/>
              <w:left w:val="single" w:sz="4" w:space="0" w:color="auto"/>
              <w:bottom w:val="single" w:sz="4" w:space="0" w:color="auto"/>
              <w:right w:val="single" w:sz="4" w:space="0" w:color="auto"/>
            </w:tcBorders>
            <w:vAlign w:val="center"/>
          </w:tcPr>
          <w:p w:rsidR="009463B1" w:rsidRDefault="0073481C" w:rsidP="009463B1">
            <w:pPr>
              <w:jc w:val="center"/>
              <w:rPr>
                <w:sz w:val="24"/>
                <w:szCs w:val="24"/>
              </w:rPr>
            </w:pPr>
            <w:r>
              <w:rPr>
                <w:sz w:val="24"/>
                <w:szCs w:val="24"/>
              </w:rPr>
              <w:t>6</w:t>
            </w:r>
          </w:p>
        </w:tc>
        <w:tc>
          <w:tcPr>
            <w:tcW w:w="8460" w:type="dxa"/>
            <w:tcBorders>
              <w:top w:val="single" w:sz="4" w:space="0" w:color="auto"/>
              <w:left w:val="single" w:sz="4" w:space="0" w:color="auto"/>
              <w:bottom w:val="single" w:sz="4" w:space="0" w:color="auto"/>
              <w:right w:val="single" w:sz="4" w:space="0" w:color="auto"/>
            </w:tcBorders>
          </w:tcPr>
          <w:p w:rsidR="009463B1" w:rsidRPr="009463B1" w:rsidRDefault="009463B1">
            <w:pPr>
              <w:shd w:val="clear" w:color="auto" w:fill="FFFFFF"/>
              <w:tabs>
                <w:tab w:val="left" w:pos="965"/>
              </w:tabs>
              <w:rPr>
                <w:sz w:val="24"/>
                <w:szCs w:val="24"/>
              </w:rPr>
            </w:pPr>
            <w:r w:rsidRPr="009463B1">
              <w:rPr>
                <w:sz w:val="24"/>
                <w:szCs w:val="24"/>
              </w:rPr>
              <w:t>Цели сбора и обработки персональных данных</w:t>
            </w:r>
          </w:p>
        </w:tc>
        <w:tc>
          <w:tcPr>
            <w:tcW w:w="958" w:type="dxa"/>
            <w:tcBorders>
              <w:top w:val="single" w:sz="4" w:space="0" w:color="auto"/>
              <w:left w:val="single" w:sz="4" w:space="0" w:color="auto"/>
              <w:bottom w:val="single" w:sz="4" w:space="0" w:color="auto"/>
              <w:right w:val="single" w:sz="4" w:space="0" w:color="auto"/>
            </w:tcBorders>
            <w:vAlign w:val="center"/>
          </w:tcPr>
          <w:p w:rsidR="009463B1" w:rsidRDefault="0073481C" w:rsidP="009463B1">
            <w:pPr>
              <w:jc w:val="center"/>
              <w:rPr>
                <w:sz w:val="24"/>
                <w:szCs w:val="24"/>
              </w:rPr>
            </w:pPr>
            <w:r>
              <w:rPr>
                <w:sz w:val="24"/>
                <w:szCs w:val="24"/>
              </w:rPr>
              <w:t>17</w:t>
            </w:r>
          </w:p>
        </w:tc>
      </w:tr>
      <w:tr w:rsidR="009463B1" w:rsidTr="009463B1">
        <w:tc>
          <w:tcPr>
            <w:tcW w:w="828" w:type="dxa"/>
            <w:tcBorders>
              <w:top w:val="single" w:sz="4" w:space="0" w:color="auto"/>
              <w:left w:val="single" w:sz="4" w:space="0" w:color="auto"/>
              <w:bottom w:val="single" w:sz="4" w:space="0" w:color="auto"/>
              <w:right w:val="single" w:sz="4" w:space="0" w:color="auto"/>
            </w:tcBorders>
            <w:vAlign w:val="center"/>
          </w:tcPr>
          <w:p w:rsidR="009463B1" w:rsidRDefault="0073481C" w:rsidP="009463B1">
            <w:pPr>
              <w:jc w:val="center"/>
              <w:rPr>
                <w:sz w:val="24"/>
                <w:szCs w:val="24"/>
              </w:rPr>
            </w:pPr>
            <w:r>
              <w:rPr>
                <w:sz w:val="24"/>
                <w:szCs w:val="24"/>
              </w:rPr>
              <w:t>7</w:t>
            </w:r>
          </w:p>
        </w:tc>
        <w:tc>
          <w:tcPr>
            <w:tcW w:w="8460" w:type="dxa"/>
            <w:tcBorders>
              <w:top w:val="single" w:sz="4" w:space="0" w:color="auto"/>
              <w:left w:val="single" w:sz="4" w:space="0" w:color="auto"/>
              <w:bottom w:val="single" w:sz="4" w:space="0" w:color="auto"/>
              <w:right w:val="single" w:sz="4" w:space="0" w:color="auto"/>
            </w:tcBorders>
          </w:tcPr>
          <w:p w:rsidR="009463B1" w:rsidRPr="009463B1" w:rsidRDefault="009463B1">
            <w:pPr>
              <w:shd w:val="clear" w:color="auto" w:fill="FFFFFF"/>
              <w:tabs>
                <w:tab w:val="left" w:pos="965"/>
              </w:tabs>
              <w:rPr>
                <w:sz w:val="24"/>
                <w:szCs w:val="24"/>
              </w:rPr>
            </w:pPr>
            <w:r w:rsidRPr="009463B1">
              <w:rPr>
                <w:sz w:val="24"/>
                <w:szCs w:val="24"/>
              </w:rPr>
              <w:t>Правовые основания обработки персональных данных</w:t>
            </w:r>
          </w:p>
        </w:tc>
        <w:tc>
          <w:tcPr>
            <w:tcW w:w="958" w:type="dxa"/>
            <w:tcBorders>
              <w:top w:val="single" w:sz="4" w:space="0" w:color="auto"/>
              <w:left w:val="single" w:sz="4" w:space="0" w:color="auto"/>
              <w:bottom w:val="single" w:sz="4" w:space="0" w:color="auto"/>
              <w:right w:val="single" w:sz="4" w:space="0" w:color="auto"/>
            </w:tcBorders>
            <w:vAlign w:val="center"/>
          </w:tcPr>
          <w:p w:rsidR="009463B1" w:rsidRDefault="0073481C" w:rsidP="009463B1">
            <w:pPr>
              <w:jc w:val="center"/>
              <w:rPr>
                <w:sz w:val="24"/>
                <w:szCs w:val="24"/>
              </w:rPr>
            </w:pPr>
            <w:r>
              <w:rPr>
                <w:sz w:val="24"/>
                <w:szCs w:val="24"/>
              </w:rPr>
              <w:t>18</w:t>
            </w:r>
          </w:p>
        </w:tc>
      </w:tr>
      <w:tr w:rsidR="009463B1" w:rsidTr="009463B1">
        <w:tc>
          <w:tcPr>
            <w:tcW w:w="828" w:type="dxa"/>
            <w:tcBorders>
              <w:top w:val="single" w:sz="4" w:space="0" w:color="auto"/>
              <w:left w:val="single" w:sz="4" w:space="0" w:color="auto"/>
              <w:bottom w:val="single" w:sz="4" w:space="0" w:color="auto"/>
              <w:right w:val="single" w:sz="4" w:space="0" w:color="auto"/>
            </w:tcBorders>
            <w:vAlign w:val="center"/>
          </w:tcPr>
          <w:p w:rsidR="009463B1" w:rsidRDefault="0073481C" w:rsidP="009463B1">
            <w:pPr>
              <w:jc w:val="center"/>
              <w:rPr>
                <w:sz w:val="24"/>
                <w:szCs w:val="24"/>
              </w:rPr>
            </w:pPr>
            <w:r>
              <w:rPr>
                <w:sz w:val="24"/>
                <w:szCs w:val="24"/>
              </w:rPr>
              <w:t>8</w:t>
            </w:r>
          </w:p>
        </w:tc>
        <w:tc>
          <w:tcPr>
            <w:tcW w:w="8460" w:type="dxa"/>
            <w:tcBorders>
              <w:top w:val="single" w:sz="4" w:space="0" w:color="auto"/>
              <w:left w:val="single" w:sz="4" w:space="0" w:color="auto"/>
              <w:bottom w:val="single" w:sz="4" w:space="0" w:color="auto"/>
              <w:right w:val="single" w:sz="4" w:space="0" w:color="auto"/>
            </w:tcBorders>
          </w:tcPr>
          <w:p w:rsidR="009463B1" w:rsidRPr="009463B1" w:rsidRDefault="009463B1">
            <w:pPr>
              <w:shd w:val="clear" w:color="auto" w:fill="FFFFFF"/>
              <w:tabs>
                <w:tab w:val="left" w:pos="965"/>
              </w:tabs>
              <w:rPr>
                <w:sz w:val="24"/>
                <w:szCs w:val="24"/>
              </w:rPr>
            </w:pPr>
            <w:r w:rsidRPr="009463B1">
              <w:rPr>
                <w:sz w:val="24"/>
                <w:szCs w:val="24"/>
              </w:rPr>
              <w:t>Объем и категории обрабатываемых персональных данных, категории субъектов персональных данных</w:t>
            </w:r>
          </w:p>
        </w:tc>
        <w:tc>
          <w:tcPr>
            <w:tcW w:w="958" w:type="dxa"/>
            <w:tcBorders>
              <w:top w:val="single" w:sz="4" w:space="0" w:color="auto"/>
              <w:left w:val="single" w:sz="4" w:space="0" w:color="auto"/>
              <w:bottom w:val="single" w:sz="4" w:space="0" w:color="auto"/>
              <w:right w:val="single" w:sz="4" w:space="0" w:color="auto"/>
            </w:tcBorders>
            <w:vAlign w:val="center"/>
          </w:tcPr>
          <w:p w:rsidR="009463B1" w:rsidRDefault="0073481C" w:rsidP="009463B1">
            <w:pPr>
              <w:jc w:val="center"/>
              <w:rPr>
                <w:sz w:val="24"/>
                <w:szCs w:val="24"/>
              </w:rPr>
            </w:pPr>
            <w:r>
              <w:rPr>
                <w:sz w:val="24"/>
                <w:szCs w:val="24"/>
              </w:rPr>
              <w:t>20</w:t>
            </w:r>
          </w:p>
        </w:tc>
      </w:tr>
      <w:tr w:rsidR="009463B1" w:rsidTr="009463B1">
        <w:tc>
          <w:tcPr>
            <w:tcW w:w="828" w:type="dxa"/>
            <w:tcBorders>
              <w:top w:val="single" w:sz="4" w:space="0" w:color="auto"/>
              <w:left w:val="single" w:sz="4" w:space="0" w:color="auto"/>
              <w:bottom w:val="single" w:sz="4" w:space="0" w:color="auto"/>
              <w:right w:val="single" w:sz="4" w:space="0" w:color="auto"/>
            </w:tcBorders>
            <w:vAlign w:val="center"/>
          </w:tcPr>
          <w:p w:rsidR="009463B1" w:rsidRDefault="0073481C" w:rsidP="009463B1">
            <w:pPr>
              <w:jc w:val="center"/>
              <w:rPr>
                <w:sz w:val="24"/>
                <w:szCs w:val="24"/>
              </w:rPr>
            </w:pPr>
            <w:r>
              <w:rPr>
                <w:sz w:val="24"/>
                <w:szCs w:val="24"/>
              </w:rPr>
              <w:t>9</w:t>
            </w:r>
          </w:p>
        </w:tc>
        <w:tc>
          <w:tcPr>
            <w:tcW w:w="8460" w:type="dxa"/>
            <w:tcBorders>
              <w:top w:val="single" w:sz="4" w:space="0" w:color="auto"/>
              <w:left w:val="single" w:sz="4" w:space="0" w:color="auto"/>
              <w:bottom w:val="single" w:sz="4" w:space="0" w:color="auto"/>
              <w:right w:val="single" w:sz="4" w:space="0" w:color="auto"/>
            </w:tcBorders>
          </w:tcPr>
          <w:p w:rsidR="009463B1" w:rsidRPr="009463B1" w:rsidRDefault="009463B1">
            <w:pPr>
              <w:shd w:val="clear" w:color="auto" w:fill="FFFFFF"/>
              <w:tabs>
                <w:tab w:val="left" w:pos="965"/>
              </w:tabs>
              <w:rPr>
                <w:sz w:val="24"/>
                <w:szCs w:val="24"/>
              </w:rPr>
            </w:pPr>
            <w:r w:rsidRPr="009463B1">
              <w:rPr>
                <w:sz w:val="24"/>
                <w:szCs w:val="24"/>
              </w:rPr>
              <w:t>Порядок и условия обработки персональных данных</w:t>
            </w:r>
          </w:p>
        </w:tc>
        <w:tc>
          <w:tcPr>
            <w:tcW w:w="958" w:type="dxa"/>
            <w:tcBorders>
              <w:top w:val="single" w:sz="4" w:space="0" w:color="auto"/>
              <w:left w:val="single" w:sz="4" w:space="0" w:color="auto"/>
              <w:bottom w:val="single" w:sz="4" w:space="0" w:color="auto"/>
              <w:right w:val="single" w:sz="4" w:space="0" w:color="auto"/>
            </w:tcBorders>
            <w:vAlign w:val="center"/>
          </w:tcPr>
          <w:p w:rsidR="009463B1" w:rsidRDefault="0073481C" w:rsidP="009463B1">
            <w:pPr>
              <w:jc w:val="center"/>
              <w:rPr>
                <w:sz w:val="24"/>
                <w:szCs w:val="24"/>
              </w:rPr>
            </w:pPr>
            <w:r>
              <w:rPr>
                <w:sz w:val="24"/>
                <w:szCs w:val="24"/>
              </w:rPr>
              <w:t>24</w:t>
            </w:r>
          </w:p>
        </w:tc>
      </w:tr>
      <w:tr w:rsidR="009463B1" w:rsidTr="009463B1">
        <w:tc>
          <w:tcPr>
            <w:tcW w:w="828" w:type="dxa"/>
            <w:tcBorders>
              <w:top w:val="single" w:sz="4" w:space="0" w:color="auto"/>
              <w:left w:val="single" w:sz="4" w:space="0" w:color="auto"/>
              <w:bottom w:val="single" w:sz="4" w:space="0" w:color="auto"/>
              <w:right w:val="single" w:sz="4" w:space="0" w:color="auto"/>
            </w:tcBorders>
            <w:vAlign w:val="center"/>
          </w:tcPr>
          <w:p w:rsidR="009463B1" w:rsidRDefault="0073481C" w:rsidP="009463B1">
            <w:pPr>
              <w:jc w:val="center"/>
              <w:rPr>
                <w:sz w:val="24"/>
                <w:szCs w:val="24"/>
              </w:rPr>
            </w:pPr>
            <w:r>
              <w:rPr>
                <w:sz w:val="24"/>
                <w:szCs w:val="24"/>
              </w:rPr>
              <w:t>10</w:t>
            </w:r>
          </w:p>
        </w:tc>
        <w:tc>
          <w:tcPr>
            <w:tcW w:w="8460" w:type="dxa"/>
            <w:tcBorders>
              <w:top w:val="single" w:sz="4" w:space="0" w:color="auto"/>
              <w:left w:val="single" w:sz="4" w:space="0" w:color="auto"/>
              <w:bottom w:val="single" w:sz="4" w:space="0" w:color="auto"/>
              <w:right w:val="single" w:sz="4" w:space="0" w:color="auto"/>
            </w:tcBorders>
          </w:tcPr>
          <w:p w:rsidR="009463B1" w:rsidRPr="009463B1" w:rsidRDefault="009463B1">
            <w:pPr>
              <w:shd w:val="clear" w:color="auto" w:fill="FFFFFF"/>
              <w:tabs>
                <w:tab w:val="left" w:pos="965"/>
              </w:tabs>
              <w:rPr>
                <w:sz w:val="24"/>
                <w:szCs w:val="24"/>
              </w:rPr>
            </w:pPr>
            <w:r w:rsidRPr="009463B1">
              <w:rPr>
                <w:sz w:val="24"/>
                <w:szCs w:val="24"/>
              </w:rPr>
              <w:t>Актуализация, исправление, удаление и уничтожение персональных данных, ответы на запросы субъектов на доступ к персональным данным</w:t>
            </w:r>
          </w:p>
        </w:tc>
        <w:tc>
          <w:tcPr>
            <w:tcW w:w="958" w:type="dxa"/>
            <w:tcBorders>
              <w:top w:val="single" w:sz="4" w:space="0" w:color="auto"/>
              <w:left w:val="single" w:sz="4" w:space="0" w:color="auto"/>
              <w:bottom w:val="single" w:sz="4" w:space="0" w:color="auto"/>
              <w:right w:val="single" w:sz="4" w:space="0" w:color="auto"/>
            </w:tcBorders>
            <w:vAlign w:val="center"/>
          </w:tcPr>
          <w:p w:rsidR="009463B1" w:rsidRDefault="0073481C" w:rsidP="009463B1">
            <w:pPr>
              <w:jc w:val="center"/>
              <w:rPr>
                <w:sz w:val="24"/>
                <w:szCs w:val="24"/>
              </w:rPr>
            </w:pPr>
            <w:r>
              <w:rPr>
                <w:sz w:val="24"/>
                <w:szCs w:val="24"/>
              </w:rPr>
              <w:t>33</w:t>
            </w:r>
          </w:p>
        </w:tc>
      </w:tr>
      <w:tr w:rsidR="009463B1" w:rsidTr="009463B1">
        <w:tc>
          <w:tcPr>
            <w:tcW w:w="828" w:type="dxa"/>
            <w:tcBorders>
              <w:top w:val="single" w:sz="4" w:space="0" w:color="auto"/>
              <w:left w:val="single" w:sz="4" w:space="0" w:color="auto"/>
              <w:bottom w:val="single" w:sz="4" w:space="0" w:color="auto"/>
              <w:right w:val="single" w:sz="4" w:space="0" w:color="auto"/>
            </w:tcBorders>
            <w:vAlign w:val="center"/>
          </w:tcPr>
          <w:p w:rsidR="009463B1" w:rsidRDefault="0073481C" w:rsidP="009463B1">
            <w:pPr>
              <w:jc w:val="center"/>
              <w:rPr>
                <w:sz w:val="24"/>
                <w:szCs w:val="24"/>
              </w:rPr>
            </w:pPr>
            <w:r>
              <w:rPr>
                <w:sz w:val="24"/>
                <w:szCs w:val="24"/>
              </w:rPr>
              <w:t>11</w:t>
            </w:r>
          </w:p>
        </w:tc>
        <w:tc>
          <w:tcPr>
            <w:tcW w:w="8460" w:type="dxa"/>
            <w:tcBorders>
              <w:top w:val="single" w:sz="4" w:space="0" w:color="auto"/>
              <w:left w:val="single" w:sz="4" w:space="0" w:color="auto"/>
              <w:bottom w:val="single" w:sz="4" w:space="0" w:color="auto"/>
              <w:right w:val="single" w:sz="4" w:space="0" w:color="auto"/>
            </w:tcBorders>
          </w:tcPr>
          <w:p w:rsidR="009463B1" w:rsidRPr="009463B1" w:rsidRDefault="009463B1">
            <w:pPr>
              <w:shd w:val="clear" w:color="auto" w:fill="FFFFFF"/>
              <w:tabs>
                <w:tab w:val="left" w:pos="965"/>
              </w:tabs>
              <w:rPr>
                <w:sz w:val="24"/>
                <w:szCs w:val="24"/>
              </w:rPr>
            </w:pPr>
            <w:r w:rsidRPr="009463B1">
              <w:rPr>
                <w:sz w:val="24"/>
                <w:szCs w:val="24"/>
              </w:rPr>
              <w:t>Ответственность за нарушение норм, регулирующих обработку и защиту персональных данных субъектов персональных данных</w:t>
            </w:r>
          </w:p>
        </w:tc>
        <w:tc>
          <w:tcPr>
            <w:tcW w:w="958" w:type="dxa"/>
            <w:tcBorders>
              <w:top w:val="single" w:sz="4" w:space="0" w:color="auto"/>
              <w:left w:val="single" w:sz="4" w:space="0" w:color="auto"/>
              <w:bottom w:val="single" w:sz="4" w:space="0" w:color="auto"/>
              <w:right w:val="single" w:sz="4" w:space="0" w:color="auto"/>
            </w:tcBorders>
            <w:vAlign w:val="center"/>
          </w:tcPr>
          <w:p w:rsidR="009463B1" w:rsidRDefault="0073481C" w:rsidP="009463B1">
            <w:pPr>
              <w:jc w:val="center"/>
              <w:rPr>
                <w:sz w:val="24"/>
                <w:szCs w:val="24"/>
              </w:rPr>
            </w:pPr>
            <w:r>
              <w:rPr>
                <w:sz w:val="24"/>
                <w:szCs w:val="24"/>
              </w:rPr>
              <w:t>35</w:t>
            </w:r>
          </w:p>
        </w:tc>
      </w:tr>
      <w:tr w:rsidR="009463B1" w:rsidTr="009463B1">
        <w:tc>
          <w:tcPr>
            <w:tcW w:w="828" w:type="dxa"/>
            <w:tcBorders>
              <w:top w:val="single" w:sz="4" w:space="0" w:color="auto"/>
              <w:left w:val="single" w:sz="4" w:space="0" w:color="auto"/>
              <w:bottom w:val="single" w:sz="4" w:space="0" w:color="auto"/>
              <w:right w:val="single" w:sz="4" w:space="0" w:color="auto"/>
            </w:tcBorders>
            <w:vAlign w:val="center"/>
          </w:tcPr>
          <w:p w:rsidR="009463B1" w:rsidRDefault="0073481C" w:rsidP="009463B1">
            <w:pPr>
              <w:jc w:val="center"/>
              <w:rPr>
                <w:sz w:val="24"/>
                <w:szCs w:val="24"/>
              </w:rPr>
            </w:pPr>
            <w:r>
              <w:rPr>
                <w:sz w:val="24"/>
                <w:szCs w:val="24"/>
              </w:rPr>
              <w:t>12</w:t>
            </w:r>
          </w:p>
        </w:tc>
        <w:tc>
          <w:tcPr>
            <w:tcW w:w="8460" w:type="dxa"/>
            <w:tcBorders>
              <w:top w:val="single" w:sz="4" w:space="0" w:color="auto"/>
              <w:left w:val="single" w:sz="4" w:space="0" w:color="auto"/>
              <w:bottom w:val="single" w:sz="4" w:space="0" w:color="auto"/>
              <w:right w:val="single" w:sz="4" w:space="0" w:color="auto"/>
            </w:tcBorders>
          </w:tcPr>
          <w:p w:rsidR="009463B1" w:rsidRPr="009463B1" w:rsidRDefault="009463B1">
            <w:pPr>
              <w:shd w:val="clear" w:color="auto" w:fill="FFFFFF"/>
              <w:tabs>
                <w:tab w:val="left" w:pos="965"/>
              </w:tabs>
              <w:rPr>
                <w:sz w:val="24"/>
                <w:szCs w:val="24"/>
              </w:rPr>
            </w:pPr>
            <w:r w:rsidRPr="009463B1">
              <w:rPr>
                <w:sz w:val="24"/>
                <w:szCs w:val="24"/>
              </w:rPr>
              <w:t>Заключительные положения</w:t>
            </w:r>
          </w:p>
        </w:tc>
        <w:tc>
          <w:tcPr>
            <w:tcW w:w="958" w:type="dxa"/>
            <w:tcBorders>
              <w:top w:val="single" w:sz="4" w:space="0" w:color="auto"/>
              <w:left w:val="single" w:sz="4" w:space="0" w:color="auto"/>
              <w:bottom w:val="single" w:sz="4" w:space="0" w:color="auto"/>
              <w:right w:val="single" w:sz="4" w:space="0" w:color="auto"/>
            </w:tcBorders>
            <w:vAlign w:val="center"/>
          </w:tcPr>
          <w:p w:rsidR="009463B1" w:rsidRDefault="0073481C" w:rsidP="009463B1">
            <w:pPr>
              <w:jc w:val="center"/>
              <w:rPr>
                <w:sz w:val="24"/>
                <w:szCs w:val="24"/>
              </w:rPr>
            </w:pPr>
            <w:r>
              <w:rPr>
                <w:sz w:val="24"/>
                <w:szCs w:val="24"/>
              </w:rPr>
              <w:t>36</w:t>
            </w:r>
          </w:p>
        </w:tc>
      </w:tr>
      <w:tr w:rsidR="009463B1" w:rsidTr="009463B1">
        <w:tc>
          <w:tcPr>
            <w:tcW w:w="828" w:type="dxa"/>
            <w:tcBorders>
              <w:top w:val="single" w:sz="4" w:space="0" w:color="auto"/>
              <w:left w:val="single" w:sz="4" w:space="0" w:color="auto"/>
              <w:bottom w:val="single" w:sz="4" w:space="0" w:color="auto"/>
              <w:right w:val="single" w:sz="4" w:space="0" w:color="auto"/>
            </w:tcBorders>
            <w:vAlign w:val="center"/>
          </w:tcPr>
          <w:p w:rsidR="009463B1" w:rsidRDefault="0073481C" w:rsidP="009463B1">
            <w:pPr>
              <w:jc w:val="center"/>
              <w:rPr>
                <w:sz w:val="24"/>
                <w:szCs w:val="24"/>
              </w:rPr>
            </w:pPr>
            <w:r>
              <w:rPr>
                <w:sz w:val="24"/>
                <w:szCs w:val="24"/>
              </w:rPr>
              <w:t>13</w:t>
            </w:r>
          </w:p>
        </w:tc>
        <w:tc>
          <w:tcPr>
            <w:tcW w:w="8460" w:type="dxa"/>
            <w:tcBorders>
              <w:top w:val="single" w:sz="4" w:space="0" w:color="auto"/>
              <w:left w:val="single" w:sz="4" w:space="0" w:color="auto"/>
              <w:bottom w:val="single" w:sz="4" w:space="0" w:color="auto"/>
              <w:right w:val="single" w:sz="4" w:space="0" w:color="auto"/>
            </w:tcBorders>
          </w:tcPr>
          <w:p w:rsidR="009463B1" w:rsidRPr="009463B1" w:rsidRDefault="009463B1">
            <w:pPr>
              <w:shd w:val="clear" w:color="auto" w:fill="FFFFFF"/>
              <w:tabs>
                <w:tab w:val="left" w:pos="965"/>
              </w:tabs>
              <w:rPr>
                <w:sz w:val="24"/>
                <w:szCs w:val="24"/>
              </w:rPr>
            </w:pPr>
            <w:r w:rsidRPr="009463B1">
              <w:rPr>
                <w:sz w:val="24"/>
                <w:szCs w:val="24"/>
              </w:rPr>
              <w:t>Приложение 1</w:t>
            </w:r>
          </w:p>
        </w:tc>
        <w:tc>
          <w:tcPr>
            <w:tcW w:w="958" w:type="dxa"/>
            <w:tcBorders>
              <w:top w:val="single" w:sz="4" w:space="0" w:color="auto"/>
              <w:left w:val="single" w:sz="4" w:space="0" w:color="auto"/>
              <w:bottom w:val="single" w:sz="4" w:space="0" w:color="auto"/>
              <w:right w:val="single" w:sz="4" w:space="0" w:color="auto"/>
            </w:tcBorders>
            <w:vAlign w:val="center"/>
          </w:tcPr>
          <w:p w:rsidR="009463B1" w:rsidRDefault="0073481C" w:rsidP="009463B1">
            <w:pPr>
              <w:jc w:val="center"/>
              <w:rPr>
                <w:sz w:val="24"/>
                <w:szCs w:val="24"/>
              </w:rPr>
            </w:pPr>
            <w:r>
              <w:rPr>
                <w:sz w:val="24"/>
                <w:szCs w:val="24"/>
              </w:rPr>
              <w:t>37</w:t>
            </w:r>
          </w:p>
        </w:tc>
      </w:tr>
      <w:tr w:rsidR="0073481C" w:rsidTr="009463B1">
        <w:tc>
          <w:tcPr>
            <w:tcW w:w="828" w:type="dxa"/>
            <w:tcBorders>
              <w:top w:val="single" w:sz="4" w:space="0" w:color="auto"/>
              <w:left w:val="single" w:sz="4" w:space="0" w:color="auto"/>
              <w:bottom w:val="single" w:sz="4" w:space="0" w:color="auto"/>
              <w:right w:val="single" w:sz="4" w:space="0" w:color="auto"/>
            </w:tcBorders>
            <w:vAlign w:val="center"/>
          </w:tcPr>
          <w:p w:rsidR="0073481C" w:rsidRDefault="0073481C" w:rsidP="009463B1">
            <w:pPr>
              <w:jc w:val="center"/>
              <w:rPr>
                <w:sz w:val="24"/>
                <w:szCs w:val="24"/>
              </w:rPr>
            </w:pPr>
            <w:r>
              <w:rPr>
                <w:sz w:val="24"/>
                <w:szCs w:val="24"/>
              </w:rPr>
              <w:t>14</w:t>
            </w:r>
          </w:p>
        </w:tc>
        <w:tc>
          <w:tcPr>
            <w:tcW w:w="8460" w:type="dxa"/>
            <w:tcBorders>
              <w:top w:val="single" w:sz="4" w:space="0" w:color="auto"/>
              <w:left w:val="single" w:sz="4" w:space="0" w:color="auto"/>
              <w:bottom w:val="single" w:sz="4" w:space="0" w:color="auto"/>
              <w:right w:val="single" w:sz="4" w:space="0" w:color="auto"/>
            </w:tcBorders>
          </w:tcPr>
          <w:p w:rsidR="0073481C" w:rsidRPr="009463B1" w:rsidRDefault="0073481C">
            <w:pPr>
              <w:shd w:val="clear" w:color="auto" w:fill="FFFFFF"/>
              <w:tabs>
                <w:tab w:val="left" w:pos="965"/>
              </w:tabs>
              <w:rPr>
                <w:sz w:val="24"/>
                <w:szCs w:val="24"/>
              </w:rPr>
            </w:pPr>
            <w:r>
              <w:rPr>
                <w:sz w:val="24"/>
                <w:szCs w:val="24"/>
              </w:rPr>
              <w:t>Приложение 2</w:t>
            </w:r>
          </w:p>
        </w:tc>
        <w:tc>
          <w:tcPr>
            <w:tcW w:w="958" w:type="dxa"/>
            <w:tcBorders>
              <w:top w:val="single" w:sz="4" w:space="0" w:color="auto"/>
              <w:left w:val="single" w:sz="4" w:space="0" w:color="auto"/>
              <w:bottom w:val="single" w:sz="4" w:space="0" w:color="auto"/>
              <w:right w:val="single" w:sz="4" w:space="0" w:color="auto"/>
            </w:tcBorders>
            <w:vAlign w:val="center"/>
          </w:tcPr>
          <w:p w:rsidR="0073481C" w:rsidRDefault="0073481C" w:rsidP="009463B1">
            <w:pPr>
              <w:jc w:val="center"/>
              <w:rPr>
                <w:sz w:val="24"/>
                <w:szCs w:val="24"/>
              </w:rPr>
            </w:pPr>
            <w:r>
              <w:rPr>
                <w:sz w:val="24"/>
                <w:szCs w:val="24"/>
              </w:rPr>
              <w:t>39</w:t>
            </w:r>
          </w:p>
        </w:tc>
      </w:tr>
    </w:tbl>
    <w:p w:rsidR="00747EA6" w:rsidRDefault="00747EA6" w:rsidP="009463B1">
      <w:pPr>
        <w:spacing w:after="0" w:line="240" w:lineRule="auto"/>
        <w:jc w:val="center"/>
        <w:rPr>
          <w:sz w:val="28"/>
          <w:szCs w:val="28"/>
        </w:rPr>
      </w:pPr>
    </w:p>
    <w:p w:rsidR="009463B1" w:rsidRPr="009D3A40" w:rsidRDefault="009463B1" w:rsidP="009463B1">
      <w:pPr>
        <w:pStyle w:val="1"/>
        <w:numPr>
          <w:ilvl w:val="0"/>
          <w:numId w:val="0"/>
        </w:numPr>
        <w:ind w:left="454"/>
        <w:rPr>
          <w:bCs/>
          <w:lang w:val="ru-RU"/>
        </w:rPr>
      </w:pPr>
      <w:bookmarkStart w:id="1" w:name="_Toc149752377"/>
      <w:r w:rsidRPr="009D3A40">
        <w:rPr>
          <w:bCs/>
          <w:lang w:val="ru-RU"/>
        </w:rPr>
        <w:lastRenderedPageBreak/>
        <w:t>Перечень сокращений</w:t>
      </w:r>
      <w:bookmarkEnd w:id="1"/>
    </w:p>
    <w:p w:rsidR="009463B1" w:rsidRDefault="009463B1" w:rsidP="009463B1">
      <w:pPr>
        <w:pStyle w:val="aff2"/>
        <w:ind w:hanging="426"/>
      </w:pPr>
      <w:r w:rsidRPr="00BA0DED">
        <w:rPr>
          <w:lang w:val="ru-RU"/>
        </w:rPr>
        <w:t xml:space="preserve">Сокращения, используемые в данном документе, представлены в таблице (см. </w:t>
      </w:r>
      <w:r>
        <w:fldChar w:fldCharType="begin"/>
      </w:r>
      <w:r w:rsidRPr="00BA0DED">
        <w:rPr>
          <w:lang w:val="ru-RU"/>
        </w:rPr>
        <w:instrText xml:space="preserve"> </w:instrText>
      </w:r>
      <w:r>
        <w:instrText>REF</w:instrText>
      </w:r>
      <w:r w:rsidRPr="00BA0DED">
        <w:rPr>
          <w:lang w:val="ru-RU"/>
        </w:rPr>
        <w:instrText xml:space="preserve"> _</w:instrText>
      </w:r>
      <w:r>
        <w:instrText>Ref</w:instrText>
      </w:r>
      <w:r w:rsidRPr="00BA0DED">
        <w:rPr>
          <w:lang w:val="ru-RU"/>
        </w:rPr>
        <w:instrText>87276155 \</w:instrText>
      </w:r>
      <w:r>
        <w:instrText>h</w:instrText>
      </w:r>
      <w:r w:rsidRPr="00BA0DED">
        <w:rPr>
          <w:lang w:val="ru-RU"/>
        </w:rPr>
        <w:instrText xml:space="preserve"> </w:instrText>
      </w:r>
      <w:r>
        <w:fldChar w:fldCharType="separate"/>
      </w:r>
      <w:proofErr w:type="spellStart"/>
      <w:r w:rsidR="00126094">
        <w:t>Таблица</w:t>
      </w:r>
      <w:proofErr w:type="spellEnd"/>
      <w:r w:rsidR="00126094">
        <w:t xml:space="preserve"> </w:t>
      </w:r>
      <w:r w:rsidR="00126094">
        <w:rPr>
          <w:noProof/>
        </w:rPr>
        <w:t>1</w:t>
      </w:r>
      <w:r>
        <w:fldChar w:fldCharType="end"/>
      </w:r>
      <w:r>
        <w:t>).</w:t>
      </w:r>
    </w:p>
    <w:p w:rsidR="009463B1" w:rsidRDefault="009463B1" w:rsidP="009463B1">
      <w:pPr>
        <w:pStyle w:val="TablName"/>
        <w:ind w:hanging="426"/>
      </w:pPr>
      <w:bookmarkStart w:id="2" w:name="_Ref87276155"/>
      <w:proofErr w:type="spellStart"/>
      <w:r>
        <w:t>Таблица</w:t>
      </w:r>
      <w:proofErr w:type="spellEnd"/>
      <w:r>
        <w:t xml:space="preserve"> </w:t>
      </w:r>
      <w:r>
        <w:rPr>
          <w:noProof/>
        </w:rPr>
        <w:fldChar w:fldCharType="begin"/>
      </w:r>
      <w:r>
        <w:rPr>
          <w:noProof/>
        </w:rPr>
        <w:instrText xml:space="preserve"> SEQ Таблица \* ARABIC </w:instrText>
      </w:r>
      <w:r>
        <w:rPr>
          <w:noProof/>
        </w:rPr>
        <w:fldChar w:fldCharType="separate"/>
      </w:r>
      <w:r w:rsidR="00126094">
        <w:rPr>
          <w:noProof/>
        </w:rPr>
        <w:t>1</w:t>
      </w:r>
      <w:r>
        <w:rPr>
          <w:noProof/>
        </w:rPr>
        <w:fldChar w:fldCharType="end"/>
      </w:r>
      <w:bookmarkEnd w:id="2"/>
      <w:r>
        <w:rPr>
          <w:noProof/>
        </w:rPr>
        <w:t xml:space="preserve"> </w:t>
      </w:r>
      <w:r w:rsidRPr="00B81A9E">
        <w:rPr>
          <w:noProof/>
        </w:rPr>
        <w:t>– Перечень используемых сокращений</w:t>
      </w: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3"/>
        <w:gridCol w:w="7212"/>
      </w:tblGrid>
      <w:tr w:rsidR="009463B1" w:rsidRPr="00381EB5" w:rsidTr="009463B1">
        <w:trPr>
          <w:tblHeader/>
        </w:trPr>
        <w:tc>
          <w:tcPr>
            <w:tcW w:w="3112" w:type="dxa"/>
            <w:vAlign w:val="center"/>
          </w:tcPr>
          <w:p w:rsidR="009463B1" w:rsidRPr="004C64CA" w:rsidRDefault="009463B1" w:rsidP="009463B1">
            <w:pPr>
              <w:pStyle w:val="Head12M"/>
              <w:ind w:hanging="426"/>
              <w:rPr>
                <w:b/>
              </w:rPr>
            </w:pPr>
            <w:proofErr w:type="spellStart"/>
            <w:r w:rsidRPr="004C64CA">
              <w:rPr>
                <w:b/>
              </w:rPr>
              <w:t>Сокращение</w:t>
            </w:r>
            <w:proofErr w:type="spellEnd"/>
          </w:p>
        </w:tc>
        <w:tc>
          <w:tcPr>
            <w:tcW w:w="7237" w:type="dxa"/>
            <w:vAlign w:val="center"/>
          </w:tcPr>
          <w:p w:rsidR="009463B1" w:rsidRPr="004C64CA" w:rsidRDefault="009463B1" w:rsidP="009463B1">
            <w:pPr>
              <w:pStyle w:val="Head12M"/>
              <w:ind w:hanging="426"/>
              <w:rPr>
                <w:b/>
              </w:rPr>
            </w:pPr>
            <w:proofErr w:type="spellStart"/>
            <w:r w:rsidRPr="004C64CA">
              <w:rPr>
                <w:b/>
              </w:rPr>
              <w:t>Полное</w:t>
            </w:r>
            <w:proofErr w:type="spellEnd"/>
            <w:r w:rsidRPr="004C64CA">
              <w:rPr>
                <w:b/>
              </w:rPr>
              <w:t xml:space="preserve"> </w:t>
            </w:r>
            <w:proofErr w:type="spellStart"/>
            <w:r w:rsidRPr="004C64CA">
              <w:rPr>
                <w:b/>
              </w:rPr>
              <w:t>наименование</w:t>
            </w:r>
            <w:proofErr w:type="spellEnd"/>
          </w:p>
        </w:tc>
      </w:tr>
      <w:tr w:rsidR="009463B1" w:rsidRPr="00C76D3E" w:rsidTr="009463B1">
        <w:tc>
          <w:tcPr>
            <w:tcW w:w="3112" w:type="dxa"/>
            <w:vAlign w:val="center"/>
          </w:tcPr>
          <w:p w:rsidR="009463B1" w:rsidRDefault="009463B1" w:rsidP="009463B1">
            <w:pPr>
              <w:pStyle w:val="TableGraf12L"/>
            </w:pPr>
            <w:r>
              <w:t>ГАУЗ «РКБ МЗ РТ»</w:t>
            </w:r>
          </w:p>
        </w:tc>
        <w:tc>
          <w:tcPr>
            <w:tcW w:w="7237" w:type="dxa"/>
            <w:vAlign w:val="center"/>
          </w:tcPr>
          <w:p w:rsidR="009463B1" w:rsidRPr="009D3A40" w:rsidRDefault="009463B1" w:rsidP="009463B1">
            <w:pPr>
              <w:pStyle w:val="TableGraf12L"/>
              <w:rPr>
                <w:lang w:val="ru-RU"/>
              </w:rPr>
            </w:pPr>
            <w:r w:rsidRPr="009D3A40">
              <w:rPr>
                <w:lang w:val="ru-RU"/>
              </w:rPr>
              <w:t>Государственное автономное учреждение здравоохранения «Республиканская клиническая больница Министерства здравоохранения Республики Татарстан»</w:t>
            </w:r>
          </w:p>
        </w:tc>
      </w:tr>
      <w:tr w:rsidR="009463B1" w:rsidRPr="00381EB5" w:rsidTr="009463B1">
        <w:tc>
          <w:tcPr>
            <w:tcW w:w="3112" w:type="dxa"/>
            <w:vAlign w:val="center"/>
          </w:tcPr>
          <w:p w:rsidR="009463B1" w:rsidRPr="00DD7D23" w:rsidRDefault="009463B1" w:rsidP="009463B1">
            <w:pPr>
              <w:pStyle w:val="TableGraf12L"/>
              <w:ind w:firstLine="31"/>
              <w:rPr>
                <w:lang w:val="ru-RU"/>
              </w:rPr>
            </w:pPr>
            <w:r>
              <w:rPr>
                <w:lang w:val="ru-RU"/>
              </w:rPr>
              <w:t>ФЗ</w:t>
            </w:r>
          </w:p>
        </w:tc>
        <w:tc>
          <w:tcPr>
            <w:tcW w:w="7237" w:type="dxa"/>
            <w:vAlign w:val="center"/>
          </w:tcPr>
          <w:p w:rsidR="009463B1" w:rsidRPr="00DD7D23" w:rsidRDefault="009463B1" w:rsidP="009463B1">
            <w:pPr>
              <w:pStyle w:val="TableGraf12L"/>
              <w:rPr>
                <w:lang w:val="ru-RU"/>
              </w:rPr>
            </w:pPr>
            <w:r>
              <w:rPr>
                <w:lang w:val="ru-RU"/>
              </w:rPr>
              <w:t>Федеральный закон</w:t>
            </w:r>
          </w:p>
        </w:tc>
      </w:tr>
      <w:tr w:rsidR="009463B1" w:rsidRPr="00C76D3E" w:rsidTr="009463B1">
        <w:tc>
          <w:tcPr>
            <w:tcW w:w="3112" w:type="dxa"/>
            <w:vAlign w:val="center"/>
          </w:tcPr>
          <w:p w:rsidR="009463B1" w:rsidRPr="00DD7D23" w:rsidRDefault="009463B1" w:rsidP="009463B1">
            <w:pPr>
              <w:pStyle w:val="TableGraf12L"/>
              <w:ind w:firstLine="31"/>
              <w:rPr>
                <w:lang w:val="ru-RU"/>
              </w:rPr>
            </w:pPr>
            <w:r>
              <w:rPr>
                <w:lang w:val="ru-RU"/>
              </w:rPr>
              <w:t>ФСБ России</w:t>
            </w:r>
          </w:p>
        </w:tc>
        <w:tc>
          <w:tcPr>
            <w:tcW w:w="7237" w:type="dxa"/>
            <w:vAlign w:val="center"/>
          </w:tcPr>
          <w:p w:rsidR="009463B1" w:rsidRPr="00DD7D23" w:rsidRDefault="009463B1" w:rsidP="009463B1">
            <w:pPr>
              <w:pStyle w:val="TableGraf12L"/>
              <w:rPr>
                <w:lang w:val="ru-RU"/>
              </w:rPr>
            </w:pPr>
            <w:r>
              <w:rPr>
                <w:lang w:val="ru-RU"/>
              </w:rPr>
              <w:t>Федеральная служба безопасности Российской Федерации</w:t>
            </w:r>
          </w:p>
        </w:tc>
      </w:tr>
      <w:tr w:rsidR="009463B1" w:rsidRPr="00DD7D23" w:rsidTr="009463B1">
        <w:tc>
          <w:tcPr>
            <w:tcW w:w="3112" w:type="dxa"/>
            <w:vAlign w:val="center"/>
          </w:tcPr>
          <w:p w:rsidR="009463B1" w:rsidRPr="00DD7D23" w:rsidRDefault="009463B1" w:rsidP="009463B1">
            <w:pPr>
              <w:pStyle w:val="TableGraf12L"/>
              <w:ind w:firstLine="31"/>
              <w:rPr>
                <w:lang w:val="ru-RU"/>
              </w:rPr>
            </w:pPr>
            <w:r>
              <w:rPr>
                <w:lang w:val="ru-RU"/>
              </w:rPr>
              <w:t>ФСТЭК России</w:t>
            </w:r>
          </w:p>
        </w:tc>
        <w:tc>
          <w:tcPr>
            <w:tcW w:w="7237" w:type="dxa"/>
            <w:vAlign w:val="center"/>
          </w:tcPr>
          <w:p w:rsidR="009463B1" w:rsidRPr="00DD7D23" w:rsidRDefault="009463B1" w:rsidP="009463B1">
            <w:pPr>
              <w:pStyle w:val="TableGraf12L"/>
              <w:rPr>
                <w:lang w:val="ru-RU"/>
              </w:rPr>
            </w:pPr>
            <w:r>
              <w:rPr>
                <w:lang w:val="ru-RU"/>
              </w:rPr>
              <w:t>Федеральная служба по техническому и экспортному контролю Российской Федерации</w:t>
            </w:r>
          </w:p>
        </w:tc>
      </w:tr>
    </w:tbl>
    <w:p w:rsidR="009463B1" w:rsidRDefault="009463B1" w:rsidP="0072299D">
      <w:pPr>
        <w:spacing w:after="0" w:line="240" w:lineRule="auto"/>
        <w:ind w:right="139"/>
        <w:jc w:val="center"/>
        <w:rPr>
          <w:sz w:val="28"/>
          <w:szCs w:val="28"/>
        </w:rPr>
      </w:pPr>
    </w:p>
    <w:p w:rsidR="0072299D" w:rsidRPr="00DA373D" w:rsidRDefault="0072299D" w:rsidP="0072299D">
      <w:pPr>
        <w:pStyle w:val="1"/>
        <w:numPr>
          <w:ilvl w:val="0"/>
          <w:numId w:val="0"/>
        </w:numPr>
        <w:ind w:left="454" w:right="139"/>
        <w:rPr>
          <w:lang w:val="ru-RU"/>
        </w:rPr>
      </w:pPr>
      <w:bookmarkStart w:id="3" w:name="_Toc87616645"/>
      <w:bookmarkStart w:id="4" w:name="_Toc149752378"/>
      <w:r w:rsidRPr="00DA373D">
        <w:rPr>
          <w:lang w:val="ru-RU"/>
        </w:rPr>
        <w:lastRenderedPageBreak/>
        <w:t>Термины и определения</w:t>
      </w:r>
      <w:bookmarkEnd w:id="3"/>
      <w:bookmarkEnd w:id="4"/>
    </w:p>
    <w:p w:rsidR="0072299D" w:rsidRPr="009D3A40" w:rsidRDefault="0072299D" w:rsidP="0072299D">
      <w:pPr>
        <w:pStyle w:val="aff2"/>
        <w:tabs>
          <w:tab w:val="clear" w:pos="1134"/>
          <w:tab w:val="left" w:pos="567"/>
        </w:tabs>
        <w:ind w:left="-426" w:right="139" w:firstLine="426"/>
        <w:rPr>
          <w:lang w:val="ru-RU"/>
        </w:rPr>
      </w:pPr>
      <w:r w:rsidRPr="009D3A40">
        <w:rPr>
          <w:lang w:val="ru-RU"/>
        </w:rPr>
        <w:t>В настоящем документе используются следующие термины и определения:</w:t>
      </w:r>
    </w:p>
    <w:p w:rsidR="0072299D" w:rsidRPr="009D3A40" w:rsidRDefault="0072299D" w:rsidP="0072299D">
      <w:pPr>
        <w:pStyle w:val="10"/>
        <w:tabs>
          <w:tab w:val="clear" w:pos="1134"/>
          <w:tab w:val="left" w:pos="567"/>
        </w:tabs>
        <w:ind w:left="-426" w:right="139" w:firstLine="426"/>
        <w:rPr>
          <w:lang w:val="ru-RU"/>
        </w:rPr>
      </w:pPr>
      <w:r w:rsidRPr="009D3A40">
        <w:rPr>
          <w:b/>
          <w:lang w:val="ru-RU"/>
        </w:rPr>
        <w:t xml:space="preserve">Автоматизированная обработка персональных данных </w:t>
      </w:r>
      <w:r w:rsidRPr="009D3A40">
        <w:rPr>
          <w:lang w:val="ru-RU"/>
        </w:rPr>
        <w:t>– обработка персональных данных с помощью средств вычислительной техники;</w:t>
      </w:r>
    </w:p>
    <w:p w:rsidR="0072299D" w:rsidRPr="009D3A40" w:rsidRDefault="0072299D" w:rsidP="0072299D">
      <w:pPr>
        <w:pStyle w:val="10"/>
        <w:tabs>
          <w:tab w:val="clear" w:pos="987"/>
          <w:tab w:val="clear" w:pos="1134"/>
          <w:tab w:val="left" w:pos="567"/>
        </w:tabs>
        <w:ind w:left="-426" w:right="139" w:firstLine="426"/>
        <w:rPr>
          <w:lang w:val="ru-RU"/>
        </w:rPr>
      </w:pPr>
      <w:r w:rsidRPr="009D3A40">
        <w:rPr>
          <w:b/>
          <w:lang w:val="ru-RU"/>
        </w:rPr>
        <w:t xml:space="preserve">Блокирование персональных данных </w:t>
      </w:r>
      <w:r w:rsidRPr="009D3A40">
        <w:rPr>
          <w:lang w:val="ru-RU"/>
        </w:rPr>
        <w:t>– временное прекращение обработки персональных данных (за исключением случаев, если обработка необходима для уточнения персональных данных);</w:t>
      </w:r>
    </w:p>
    <w:p w:rsidR="0072299D" w:rsidRPr="009D3A40" w:rsidRDefault="0072299D" w:rsidP="0072299D">
      <w:pPr>
        <w:pStyle w:val="10"/>
        <w:tabs>
          <w:tab w:val="clear" w:pos="987"/>
          <w:tab w:val="clear" w:pos="1134"/>
          <w:tab w:val="left" w:pos="567"/>
        </w:tabs>
        <w:ind w:left="-426" w:right="139" w:firstLine="426"/>
        <w:rPr>
          <w:lang w:val="ru-RU"/>
        </w:rPr>
      </w:pPr>
      <w:r w:rsidRPr="009D3A40">
        <w:rPr>
          <w:b/>
          <w:lang w:val="ru-RU"/>
        </w:rPr>
        <w:t xml:space="preserve">Информационная система персональных данных </w:t>
      </w:r>
      <w:r w:rsidRPr="009D3A40">
        <w:rPr>
          <w:lang w:val="ru-RU"/>
        </w:rPr>
        <w:t>– совокупность содержащихся в базах данных персональных данных и обеспечивающих их обработку информационных технологий и технических средств;</w:t>
      </w:r>
    </w:p>
    <w:p w:rsidR="0072299D" w:rsidRPr="009D3A40" w:rsidRDefault="0072299D" w:rsidP="0072299D">
      <w:pPr>
        <w:pStyle w:val="10"/>
        <w:tabs>
          <w:tab w:val="clear" w:pos="987"/>
          <w:tab w:val="clear" w:pos="1134"/>
          <w:tab w:val="left" w:pos="567"/>
        </w:tabs>
        <w:ind w:left="-426" w:right="139" w:firstLine="426"/>
        <w:rPr>
          <w:lang w:val="ru-RU"/>
        </w:rPr>
      </w:pPr>
      <w:r w:rsidRPr="009D3A40">
        <w:rPr>
          <w:b/>
          <w:lang w:val="ru-RU"/>
        </w:rPr>
        <w:t xml:space="preserve">Обезличивание персональных данных </w:t>
      </w:r>
      <w:r w:rsidRPr="009D3A40">
        <w:rPr>
          <w:lang w:val="ru-RU"/>
        </w:rPr>
        <w:t>– действия, в результате которых становится невозможным без использования дополнительной информации определить принадлежность персональных данных конкретному субъекту персональных данных;</w:t>
      </w:r>
    </w:p>
    <w:p w:rsidR="0072299D" w:rsidRPr="009D3A40" w:rsidRDefault="0072299D" w:rsidP="0072299D">
      <w:pPr>
        <w:pStyle w:val="10"/>
        <w:tabs>
          <w:tab w:val="clear" w:pos="1134"/>
          <w:tab w:val="left" w:pos="567"/>
        </w:tabs>
        <w:ind w:left="-426" w:right="139" w:firstLine="426"/>
        <w:rPr>
          <w:lang w:val="ru-RU"/>
        </w:rPr>
      </w:pPr>
      <w:proofErr w:type="gramStart"/>
      <w:r w:rsidRPr="009D3A40">
        <w:rPr>
          <w:b/>
          <w:lang w:val="ru-RU"/>
        </w:rPr>
        <w:t xml:space="preserve">Обработка персональных данных </w:t>
      </w:r>
      <w:r w:rsidRPr="009D3A40">
        <w:rPr>
          <w:lang w:val="ru-RU"/>
        </w:rPr>
        <w:t>–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roofErr w:type="gramEnd"/>
    </w:p>
    <w:p w:rsidR="0072299D" w:rsidRPr="009D3A40" w:rsidRDefault="0072299D" w:rsidP="0072299D">
      <w:pPr>
        <w:pStyle w:val="10"/>
        <w:tabs>
          <w:tab w:val="clear" w:pos="1134"/>
          <w:tab w:val="left" w:pos="567"/>
        </w:tabs>
        <w:ind w:left="-426" w:right="139" w:firstLine="426"/>
        <w:rPr>
          <w:lang w:val="ru-RU"/>
        </w:rPr>
      </w:pPr>
      <w:r w:rsidRPr="009D3A40">
        <w:rPr>
          <w:b/>
          <w:lang w:val="ru-RU"/>
        </w:rPr>
        <w:t>Оператор</w:t>
      </w:r>
      <w:r w:rsidRPr="009D3A40">
        <w:rPr>
          <w:lang w:val="ru-RU"/>
        </w:rPr>
        <w:t xml:space="preserve"> – Государственное автономное учреждение здравоохранения «Республиканская клиническая больница Министерства здравоохранения Республики Татарстан»</w:t>
      </w:r>
      <w:r>
        <w:rPr>
          <w:lang w:val="ru-RU"/>
        </w:rPr>
        <w:t xml:space="preserve"> (далее – ГАУЗ «РКБ МЗ РТ»)</w:t>
      </w:r>
      <w:r w:rsidRPr="009D3A40">
        <w:rPr>
          <w:lang w:val="ru-RU"/>
        </w:rPr>
        <w:t>, организующее и осуществляющее обработку, а также определяющее цели и содержание обработки персональных данных в ГАУЗ «РКБ МЗ РТ»;</w:t>
      </w:r>
    </w:p>
    <w:p w:rsidR="0072299D" w:rsidRPr="009D3A40" w:rsidRDefault="0072299D" w:rsidP="0072299D">
      <w:pPr>
        <w:pStyle w:val="10"/>
        <w:tabs>
          <w:tab w:val="clear" w:pos="1134"/>
          <w:tab w:val="left" w:pos="567"/>
        </w:tabs>
        <w:ind w:left="-426" w:right="139" w:firstLine="426"/>
        <w:rPr>
          <w:lang w:val="ru-RU"/>
        </w:rPr>
      </w:pPr>
      <w:r w:rsidRPr="009D3A40">
        <w:rPr>
          <w:b/>
          <w:bCs/>
          <w:lang w:val="ru-RU"/>
        </w:rPr>
        <w:t xml:space="preserve">Персональные данные </w:t>
      </w:r>
      <w:r w:rsidRPr="009D3A40">
        <w:rPr>
          <w:lang w:val="ru-RU"/>
        </w:rPr>
        <w:t>– любая информация, относящаяся к прямо или косвенно определенному или определяемому физическому лицу (субъекту персональных данных);</w:t>
      </w:r>
    </w:p>
    <w:p w:rsidR="0072299D" w:rsidRPr="009D3A40" w:rsidRDefault="0072299D" w:rsidP="0072299D">
      <w:pPr>
        <w:pStyle w:val="10"/>
        <w:tabs>
          <w:tab w:val="clear" w:pos="1134"/>
          <w:tab w:val="left" w:pos="567"/>
        </w:tabs>
        <w:ind w:left="-426" w:right="139" w:firstLine="426"/>
        <w:rPr>
          <w:lang w:val="ru-RU"/>
        </w:rPr>
      </w:pPr>
      <w:r w:rsidRPr="009D3A40">
        <w:rPr>
          <w:b/>
          <w:lang w:val="ru-RU"/>
        </w:rPr>
        <w:t xml:space="preserve">Предоставление персональных данных </w:t>
      </w:r>
      <w:r w:rsidRPr="009D3A40">
        <w:rPr>
          <w:lang w:val="ru-RU"/>
        </w:rPr>
        <w:t>– действия, направленные на раскрытие персональных данных определенному лицу или определенному кругу лиц;</w:t>
      </w:r>
    </w:p>
    <w:p w:rsidR="0072299D" w:rsidRPr="009D3A40" w:rsidRDefault="0072299D" w:rsidP="0072299D">
      <w:pPr>
        <w:pStyle w:val="10"/>
        <w:tabs>
          <w:tab w:val="clear" w:pos="1134"/>
          <w:tab w:val="left" w:pos="567"/>
        </w:tabs>
        <w:ind w:left="-426" w:right="139" w:firstLine="426"/>
        <w:rPr>
          <w:lang w:val="ru-RU"/>
        </w:rPr>
      </w:pPr>
      <w:r w:rsidRPr="009D3A40">
        <w:rPr>
          <w:b/>
          <w:lang w:val="ru-RU"/>
        </w:rPr>
        <w:t xml:space="preserve">Распространение персональных данных </w:t>
      </w:r>
      <w:r w:rsidRPr="009D3A40">
        <w:rPr>
          <w:lang w:val="ru-RU"/>
        </w:rPr>
        <w:t>– действия, направленные на раскрытие персональных данных неопределенному кругу лиц;</w:t>
      </w:r>
    </w:p>
    <w:p w:rsidR="0072299D" w:rsidRPr="009D3A40" w:rsidRDefault="0072299D" w:rsidP="0072299D">
      <w:pPr>
        <w:pStyle w:val="10"/>
        <w:tabs>
          <w:tab w:val="clear" w:pos="1134"/>
          <w:tab w:val="left" w:pos="567"/>
        </w:tabs>
        <w:ind w:left="-426" w:right="139" w:firstLine="426"/>
        <w:rPr>
          <w:lang w:val="ru-RU"/>
        </w:rPr>
      </w:pPr>
      <w:r w:rsidRPr="009D3A40">
        <w:rPr>
          <w:b/>
          <w:lang w:val="ru-RU"/>
        </w:rPr>
        <w:t xml:space="preserve">Трансграничная передача персональных данных </w:t>
      </w:r>
      <w:r w:rsidRPr="009D3A40">
        <w:rPr>
          <w:lang w:val="ru-RU"/>
        </w:rPr>
        <w:t>– передача персональных данных на территорию иностранного государства органу власти иностранного государства, иностранному физическому лицу или иностранному юридическому лицу;</w:t>
      </w:r>
    </w:p>
    <w:p w:rsidR="0072299D" w:rsidRPr="009D3A40" w:rsidRDefault="0072299D" w:rsidP="0072299D">
      <w:pPr>
        <w:pStyle w:val="10"/>
        <w:tabs>
          <w:tab w:val="clear" w:pos="1134"/>
          <w:tab w:val="left" w:pos="567"/>
        </w:tabs>
        <w:ind w:left="-426" w:right="139" w:firstLine="426"/>
        <w:rPr>
          <w:lang w:val="ru-RU"/>
        </w:rPr>
      </w:pPr>
      <w:r w:rsidRPr="009D3A40">
        <w:rPr>
          <w:b/>
          <w:lang w:val="ru-RU"/>
        </w:rPr>
        <w:lastRenderedPageBreak/>
        <w:t xml:space="preserve">Уничтожение персональных данных </w:t>
      </w:r>
      <w:r w:rsidRPr="009D3A40">
        <w:rPr>
          <w:lang w:val="ru-RU"/>
        </w:rPr>
        <w:t>– действия, в результате которых становится невозможным восстановить содержание персональных данных в информационной системе персональных данных и (или) в результате которых уничтожаются материальные носители персональных данных.</w:t>
      </w:r>
    </w:p>
    <w:p w:rsidR="0072299D" w:rsidRPr="008244D8" w:rsidRDefault="0072299D" w:rsidP="0072299D">
      <w:pPr>
        <w:pStyle w:val="1"/>
      </w:pPr>
      <w:bookmarkStart w:id="5" w:name="_Toc149752379"/>
      <w:r w:rsidRPr="008244D8">
        <w:lastRenderedPageBreak/>
        <w:t>Общие положения</w:t>
      </w:r>
      <w:bookmarkEnd w:id="5"/>
    </w:p>
    <w:p w:rsidR="0072299D" w:rsidRPr="000D46C2" w:rsidRDefault="0072299D" w:rsidP="0072299D">
      <w:pPr>
        <w:pStyle w:val="aff2"/>
        <w:ind w:left="-426" w:right="139" w:firstLine="426"/>
        <w:rPr>
          <w:lang w:val="ru-RU"/>
        </w:rPr>
      </w:pPr>
      <w:proofErr w:type="gramStart"/>
      <w:r w:rsidRPr="000D46C2">
        <w:rPr>
          <w:lang w:val="ru-RU"/>
        </w:rPr>
        <w:t xml:space="preserve">Настоящая </w:t>
      </w:r>
      <w:r>
        <w:rPr>
          <w:lang w:val="ru-RU"/>
        </w:rPr>
        <w:t>п</w:t>
      </w:r>
      <w:r w:rsidRPr="000D46C2">
        <w:rPr>
          <w:lang w:val="ru-RU"/>
        </w:rPr>
        <w:t xml:space="preserve">олитика в отношении обработки персональных данных </w:t>
      </w:r>
      <w:r>
        <w:rPr>
          <w:lang w:val="ru-RU"/>
        </w:rPr>
        <w:t xml:space="preserve">(далее – Политика) </w:t>
      </w:r>
      <w:r w:rsidRPr="000D46C2">
        <w:rPr>
          <w:lang w:val="ru-RU"/>
        </w:rPr>
        <w:t>разработана в целях обеспечения реализации требований законодательства в области обработки персональных данных с учетом требований Конституции Российской Федерации, Федерального закона от 27 июля 2006 г. № 152-ФЗ «О персональных данных»,</w:t>
      </w:r>
      <w:r>
        <w:rPr>
          <w:lang w:val="ru-RU"/>
        </w:rPr>
        <w:t xml:space="preserve"> а также</w:t>
      </w:r>
      <w:r w:rsidRPr="000D46C2">
        <w:rPr>
          <w:lang w:val="ru-RU"/>
        </w:rPr>
        <w:t xml:space="preserve"> других законодательных и нормативных правовых актов Российской Федерации в области персональных данных.</w:t>
      </w:r>
      <w:proofErr w:type="gramEnd"/>
    </w:p>
    <w:p w:rsidR="0072299D" w:rsidRPr="000D46C2" w:rsidRDefault="0072299D" w:rsidP="0072299D">
      <w:pPr>
        <w:pStyle w:val="aff2"/>
        <w:ind w:left="-426" w:right="139" w:firstLine="426"/>
        <w:rPr>
          <w:lang w:val="ru-RU"/>
        </w:rPr>
      </w:pPr>
      <w:r w:rsidRPr="000D46C2">
        <w:rPr>
          <w:lang w:val="ru-RU"/>
        </w:rPr>
        <w:t>Политика определяет основные права и обязанности Оператора и субъектов персональных данных, цели обработки персональных данных, правовые основания обработки персональных данных, категории обрабатываемых персональных данных, категории субъектов персональных данных, порядок и условия обработки персональных данных, а также меры по обеспечению безопасности персональных данных при их обработке, применяемые Оператором.</w:t>
      </w:r>
    </w:p>
    <w:p w:rsidR="0072299D" w:rsidRDefault="0072299D" w:rsidP="0072299D">
      <w:pPr>
        <w:spacing w:after="0" w:line="240" w:lineRule="auto"/>
        <w:ind w:right="139"/>
        <w:jc w:val="both"/>
        <w:rPr>
          <w:sz w:val="28"/>
          <w:szCs w:val="28"/>
        </w:rPr>
      </w:pPr>
    </w:p>
    <w:p w:rsidR="0072299D" w:rsidRPr="00ED1B5A" w:rsidRDefault="0072299D" w:rsidP="0072299D">
      <w:pPr>
        <w:pStyle w:val="1"/>
        <w:ind w:right="139"/>
        <w:rPr>
          <w:lang w:val="ru-RU"/>
        </w:rPr>
      </w:pPr>
      <w:bookmarkStart w:id="6" w:name="_Toc149752380"/>
      <w:r>
        <w:rPr>
          <w:lang w:val="ru-RU"/>
        </w:rPr>
        <w:lastRenderedPageBreak/>
        <w:t>Основные права и обязанности субъектов персональных данных</w:t>
      </w:r>
      <w:bookmarkEnd w:id="6"/>
    </w:p>
    <w:p w:rsidR="0072299D" w:rsidRPr="00CB1582" w:rsidRDefault="0072299D" w:rsidP="0072299D">
      <w:pPr>
        <w:pStyle w:val="aff2"/>
        <w:ind w:left="-426" w:right="139" w:firstLine="426"/>
        <w:rPr>
          <w:lang w:val="ru-RU"/>
        </w:rPr>
      </w:pPr>
      <w:r w:rsidRPr="00CB1582">
        <w:rPr>
          <w:lang w:val="ru-RU"/>
        </w:rPr>
        <w:t xml:space="preserve">2.1 Субъект персональных данных имеет право на получение сведений, указанных в п. 2.7 настоящей Политики, за исключением случаев, предусмотренных п. 2.8 настоящей Политики. Субъект персональных данных вправе требовать от </w:t>
      </w:r>
      <w:r>
        <w:rPr>
          <w:lang w:val="ru-RU"/>
        </w:rPr>
        <w:t>О</w:t>
      </w:r>
      <w:r w:rsidRPr="00CB1582">
        <w:rPr>
          <w:lang w:val="ru-RU"/>
        </w:rPr>
        <w:t>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rsidR="0072299D" w:rsidRPr="00CB1582" w:rsidRDefault="0072299D" w:rsidP="0072299D">
      <w:pPr>
        <w:pStyle w:val="aff2"/>
        <w:ind w:left="-426" w:right="139" w:firstLine="426"/>
        <w:rPr>
          <w:lang w:val="ru-RU"/>
        </w:rPr>
      </w:pPr>
      <w:proofErr w:type="gramStart"/>
      <w:r w:rsidRPr="00CB1582">
        <w:rPr>
          <w:lang w:val="ru-RU"/>
        </w:rPr>
        <w:t xml:space="preserve">2.2 Сведения, указанные в п. 2.7 настоящей Политики, должны быть предоставлены субъекту персональных данных </w:t>
      </w:r>
      <w:r>
        <w:rPr>
          <w:lang w:val="ru-RU"/>
        </w:rPr>
        <w:t>О</w:t>
      </w:r>
      <w:r w:rsidRPr="00CB1582">
        <w:rPr>
          <w:lang w:val="ru-RU"/>
        </w:rPr>
        <w:t>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если имеются законные основания для раскрытия таких персональных данных.</w:t>
      </w:r>
      <w:proofErr w:type="gramEnd"/>
    </w:p>
    <w:p w:rsidR="0072299D" w:rsidRPr="00CB1582" w:rsidRDefault="0072299D" w:rsidP="0072299D">
      <w:pPr>
        <w:pStyle w:val="aff2"/>
        <w:ind w:left="-426" w:right="139" w:firstLine="426"/>
        <w:rPr>
          <w:lang w:val="ru-RU"/>
        </w:rPr>
      </w:pPr>
      <w:r w:rsidRPr="00CB1582">
        <w:rPr>
          <w:lang w:val="ru-RU"/>
        </w:rPr>
        <w:t xml:space="preserve">2.3 Сведения, указанные в п. 2.7 настоящей Политики, предоставляются субъекту персональных данных или его представителю </w:t>
      </w:r>
      <w:r>
        <w:rPr>
          <w:lang w:val="ru-RU"/>
        </w:rPr>
        <w:t>О</w:t>
      </w:r>
      <w:r w:rsidRPr="00CB1582">
        <w:rPr>
          <w:lang w:val="ru-RU"/>
        </w:rPr>
        <w:t xml:space="preserve">ператором в течение десяти рабочих дней с момента обращения либо получения </w:t>
      </w:r>
      <w:r>
        <w:rPr>
          <w:lang w:val="ru-RU"/>
        </w:rPr>
        <w:t>О</w:t>
      </w:r>
      <w:r w:rsidRPr="00CB1582">
        <w:rPr>
          <w:lang w:val="ru-RU"/>
        </w:rPr>
        <w:t xml:space="preserve">ператором запроса субъекта персональных данных или его представителя. Указанный срок может быть продлен, но не более чем на пять рабочих дней в случае направления </w:t>
      </w:r>
      <w:r>
        <w:rPr>
          <w:lang w:val="ru-RU"/>
        </w:rPr>
        <w:t>О</w:t>
      </w:r>
      <w:r w:rsidRPr="00CB1582">
        <w:rPr>
          <w:lang w:val="ru-RU"/>
        </w:rPr>
        <w:t xml:space="preserve">ператором в адрес субъекта персональных данных мотивированного уведомления с указанием </w:t>
      </w:r>
      <w:proofErr w:type="gramStart"/>
      <w:r w:rsidRPr="00CB1582">
        <w:rPr>
          <w:lang w:val="ru-RU"/>
        </w:rPr>
        <w:t>причин продления срока предоставления запрашиваемой информации</w:t>
      </w:r>
      <w:proofErr w:type="gramEnd"/>
      <w:r w:rsidRPr="00CB1582">
        <w:rPr>
          <w:lang w:val="ru-RU"/>
        </w:rPr>
        <w:t xml:space="preserve">. </w:t>
      </w:r>
      <w:proofErr w:type="gramStart"/>
      <w:r w:rsidRPr="00CB1582">
        <w:rPr>
          <w:lang w:val="ru-RU"/>
        </w:rPr>
        <w:t xml:space="preserve">Запрос должен содержать номер основного документа, удостоверяющего личность субъекта персональных данных или его представителя, сведения о дате выдачи указанного документа и выдавшем его органе, сведения, подтверждающие участие субъекта персональных данных в отношениях с </w:t>
      </w:r>
      <w:r>
        <w:rPr>
          <w:lang w:val="ru-RU"/>
        </w:rPr>
        <w:t>О</w:t>
      </w:r>
      <w:r w:rsidRPr="00CB1582">
        <w:rPr>
          <w:lang w:val="ru-RU"/>
        </w:rPr>
        <w:t xml:space="preserve">ператором (номер договора, дата заключения договора, условное словесное обозначение и (или) иные сведения), либо сведения, иным образом подтверждающие факт обработки персональных данных </w:t>
      </w:r>
      <w:r>
        <w:rPr>
          <w:lang w:val="ru-RU"/>
        </w:rPr>
        <w:t>О</w:t>
      </w:r>
      <w:r w:rsidRPr="00CB1582">
        <w:rPr>
          <w:lang w:val="ru-RU"/>
        </w:rPr>
        <w:t>ператором, подпись субъекта персональных данных</w:t>
      </w:r>
      <w:proofErr w:type="gramEnd"/>
      <w:r w:rsidRPr="00CB1582">
        <w:rPr>
          <w:lang w:val="ru-RU"/>
        </w:rPr>
        <w:t xml:space="preserve"> или его представителя. Запрос может быть </w:t>
      </w:r>
      <w:proofErr w:type="gramStart"/>
      <w:r w:rsidRPr="00CB1582">
        <w:rPr>
          <w:lang w:val="ru-RU"/>
        </w:rPr>
        <w:t>направлен в форме электронного документа и подписан</w:t>
      </w:r>
      <w:proofErr w:type="gramEnd"/>
      <w:r w:rsidRPr="00CB1582">
        <w:rPr>
          <w:lang w:val="ru-RU"/>
        </w:rPr>
        <w:t xml:space="preserve"> электронной подписью в соответствии с законодательством Российской Федерации. Оператор предоставляет сведения, указанные в п. 2.7 настоящей Политики, субъекту персональных данных или его представителю в той форме, в которой направлены соответствующие обращение либо запрос, если иное не указано в обращении или запросе.</w:t>
      </w:r>
    </w:p>
    <w:p w:rsidR="0072299D" w:rsidRPr="00CB1582" w:rsidRDefault="0072299D" w:rsidP="0072299D">
      <w:pPr>
        <w:pStyle w:val="aff2"/>
        <w:ind w:left="-426" w:right="139" w:firstLine="426"/>
        <w:rPr>
          <w:lang w:val="ru-RU"/>
        </w:rPr>
      </w:pPr>
      <w:r w:rsidRPr="00CB1582">
        <w:rPr>
          <w:lang w:val="ru-RU"/>
        </w:rPr>
        <w:t>2.4</w:t>
      </w:r>
      <w:proofErr w:type="gramStart"/>
      <w:r w:rsidRPr="00CB1582">
        <w:rPr>
          <w:lang w:val="ru-RU"/>
        </w:rPr>
        <w:t xml:space="preserve"> В</w:t>
      </w:r>
      <w:proofErr w:type="gramEnd"/>
      <w:r w:rsidRPr="00CB1582">
        <w:rPr>
          <w:lang w:val="ru-RU"/>
        </w:rPr>
        <w:t xml:space="preserve"> случае, если сведения, указанные в п. 2.7 настоящей Политики, а также обрабатываемые персональные данные были предоставлены для ознакомления субъекту персональных данных по его запросу, субъект персональных данных вправе обратиться повторно к </w:t>
      </w:r>
      <w:r>
        <w:rPr>
          <w:lang w:val="ru-RU"/>
        </w:rPr>
        <w:t>О</w:t>
      </w:r>
      <w:r w:rsidRPr="00CB1582">
        <w:rPr>
          <w:lang w:val="ru-RU"/>
        </w:rPr>
        <w:t xml:space="preserve">ператору или направить ему повторный запрос в целях получения сведений, </w:t>
      </w:r>
      <w:r w:rsidRPr="00CB1582">
        <w:rPr>
          <w:lang w:val="ru-RU"/>
        </w:rPr>
        <w:lastRenderedPageBreak/>
        <w:t xml:space="preserve">указанных в п. 2.7 настоящей Политики, и ознакомления с такими персональными данными не ранее чем через тридцать дней после первоначального обращения или направления первоначального запроса, если более короткий срок не установлен </w:t>
      </w:r>
      <w:r w:rsidRPr="002F47B3">
        <w:rPr>
          <w:lang w:val="ru-RU"/>
        </w:rPr>
        <w:t>Федеральн</w:t>
      </w:r>
      <w:r>
        <w:rPr>
          <w:lang w:val="ru-RU"/>
        </w:rPr>
        <w:t>ым</w:t>
      </w:r>
      <w:r w:rsidRPr="002F47B3">
        <w:rPr>
          <w:lang w:val="ru-RU"/>
        </w:rPr>
        <w:t xml:space="preserve"> закон</w:t>
      </w:r>
      <w:r>
        <w:rPr>
          <w:lang w:val="ru-RU"/>
        </w:rPr>
        <w:t>ом</w:t>
      </w:r>
      <w:r w:rsidRPr="002F47B3">
        <w:rPr>
          <w:lang w:val="ru-RU"/>
        </w:rPr>
        <w:t xml:space="preserve"> от 27 июля 2006 г. № 152-ФЗ «О персональных данных»</w:t>
      </w:r>
      <w:r w:rsidRPr="00CB1582">
        <w:rPr>
          <w:lang w:val="ru-RU"/>
        </w:rPr>
        <w:t>, принятым в соответствии с ним нормативным правовым актом или договором, стороной которого</w:t>
      </w:r>
      <w:r>
        <w:rPr>
          <w:lang w:val="ru-RU"/>
        </w:rPr>
        <w:t>,</w:t>
      </w:r>
      <w:r w:rsidRPr="00CB1582">
        <w:rPr>
          <w:lang w:val="ru-RU"/>
        </w:rPr>
        <w:t xml:space="preserve"> либо выгодоприобретателем или поручителем </w:t>
      </w:r>
      <w:r>
        <w:rPr>
          <w:lang w:val="ru-RU"/>
        </w:rPr>
        <w:t xml:space="preserve">по которому </w:t>
      </w:r>
      <w:r w:rsidRPr="00CB1582">
        <w:rPr>
          <w:lang w:val="ru-RU"/>
        </w:rPr>
        <w:t>является субъект персональных данных.</w:t>
      </w:r>
    </w:p>
    <w:p w:rsidR="0072299D" w:rsidRPr="00CB1582" w:rsidRDefault="0072299D" w:rsidP="0072299D">
      <w:pPr>
        <w:pStyle w:val="aff2"/>
        <w:ind w:left="-426" w:right="139" w:firstLine="426"/>
        <w:rPr>
          <w:lang w:val="ru-RU"/>
        </w:rPr>
      </w:pPr>
      <w:proofErr w:type="gramStart"/>
      <w:r w:rsidRPr="00CB1582">
        <w:rPr>
          <w:lang w:val="ru-RU"/>
        </w:rPr>
        <w:t xml:space="preserve">2.5 Субъект персональных данных вправе обратиться повторно к </w:t>
      </w:r>
      <w:r>
        <w:rPr>
          <w:lang w:val="ru-RU"/>
        </w:rPr>
        <w:t>О</w:t>
      </w:r>
      <w:r w:rsidRPr="00CB1582">
        <w:rPr>
          <w:lang w:val="ru-RU"/>
        </w:rPr>
        <w:t>ператору или направить ему повторный запрос в целях получения сведений, указанных в п. 2.7 настоящей Политики, а также в целях ознакомления с обрабатываемыми персональными данными до истечения срока, указанного в п. 2.4 настоящей Политики, в случае, если такие сведения и (или) обрабатываемые персональные данные не были предоставлены ему для ознакомления в полном</w:t>
      </w:r>
      <w:proofErr w:type="gramEnd"/>
      <w:r w:rsidRPr="00CB1582">
        <w:rPr>
          <w:lang w:val="ru-RU"/>
        </w:rPr>
        <w:t xml:space="preserve"> </w:t>
      </w:r>
      <w:proofErr w:type="gramStart"/>
      <w:r w:rsidRPr="00CB1582">
        <w:rPr>
          <w:lang w:val="ru-RU"/>
        </w:rPr>
        <w:t>объеме</w:t>
      </w:r>
      <w:proofErr w:type="gramEnd"/>
      <w:r w:rsidRPr="00CB1582">
        <w:rPr>
          <w:lang w:val="ru-RU"/>
        </w:rPr>
        <w:t xml:space="preserve"> по результатам рассмотрения первоначального обращения. Повторный запрос наряду со сведениями, указанными в п. 2.3 настоящей Политики, должен содержать обоснование направления повторного запроса.</w:t>
      </w:r>
    </w:p>
    <w:p w:rsidR="0072299D" w:rsidRPr="00CB1582" w:rsidRDefault="0072299D" w:rsidP="0072299D">
      <w:pPr>
        <w:pStyle w:val="aff2"/>
        <w:ind w:left="-426" w:right="139" w:firstLine="426"/>
        <w:rPr>
          <w:lang w:val="ru-RU"/>
        </w:rPr>
      </w:pPr>
      <w:r w:rsidRPr="00CB1582">
        <w:rPr>
          <w:lang w:val="ru-RU"/>
        </w:rPr>
        <w:t>2.6 Оператор вправе отказать субъекту персональных данных в выполнении повторного запроса, не соответствующего условиям, предусмотренным п. 2.4 и</w:t>
      </w:r>
      <w:r>
        <w:rPr>
          <w:lang w:val="ru-RU"/>
        </w:rPr>
        <w:t xml:space="preserve"> п.</w:t>
      </w:r>
      <w:r w:rsidRPr="00CB1582">
        <w:rPr>
          <w:lang w:val="ru-RU"/>
        </w:rPr>
        <w:t xml:space="preserve"> 2.5 настоящей Политикой. Такой отказ должен быть мотивированным. Обязанность представления доказательств обоснованности отказа в выполнении повторного запроса лежит на </w:t>
      </w:r>
      <w:r>
        <w:rPr>
          <w:lang w:val="ru-RU"/>
        </w:rPr>
        <w:t>О</w:t>
      </w:r>
      <w:r w:rsidRPr="00CB1582">
        <w:rPr>
          <w:lang w:val="ru-RU"/>
        </w:rPr>
        <w:t>ператоре.</w:t>
      </w:r>
    </w:p>
    <w:p w:rsidR="0072299D" w:rsidRPr="00CB1582" w:rsidRDefault="0072299D" w:rsidP="0072299D">
      <w:pPr>
        <w:pStyle w:val="aff2"/>
        <w:ind w:left="-426" w:right="139" w:firstLine="426"/>
        <w:rPr>
          <w:lang w:val="ru-RU"/>
        </w:rPr>
      </w:pPr>
      <w:r w:rsidRPr="00CB1582">
        <w:rPr>
          <w:lang w:val="ru-RU"/>
        </w:rPr>
        <w:t>2.7 Субъект персональных данных имеет право на получение информации, касающейся обработки его персональных данных, в том числе содержащей:</w:t>
      </w:r>
    </w:p>
    <w:p w:rsidR="0072299D" w:rsidRPr="0073481C" w:rsidRDefault="0072299D" w:rsidP="0073481C">
      <w:pPr>
        <w:pStyle w:val="10"/>
        <w:numPr>
          <w:ilvl w:val="0"/>
          <w:numId w:val="6"/>
        </w:numPr>
        <w:ind w:right="139" w:firstLine="0"/>
        <w:rPr>
          <w:lang w:val="ru-RU"/>
        </w:rPr>
      </w:pPr>
      <w:r w:rsidRPr="0073481C">
        <w:rPr>
          <w:lang w:val="ru-RU"/>
        </w:rPr>
        <w:t>подтверждение факта обработки персональных данных Оператором;</w:t>
      </w:r>
    </w:p>
    <w:p w:rsidR="0072299D" w:rsidRPr="00CB1582" w:rsidRDefault="0072299D" w:rsidP="0072299D">
      <w:pPr>
        <w:pStyle w:val="10"/>
        <w:ind w:left="-426" w:right="139" w:firstLine="426"/>
        <w:rPr>
          <w:lang w:val="ru-RU"/>
        </w:rPr>
      </w:pPr>
      <w:r w:rsidRPr="00CB1582">
        <w:rPr>
          <w:lang w:val="ru-RU"/>
        </w:rPr>
        <w:t>правовые основания и цели обработки персональных данных;</w:t>
      </w:r>
    </w:p>
    <w:p w:rsidR="0072299D" w:rsidRPr="00CB1582" w:rsidRDefault="0072299D" w:rsidP="0072299D">
      <w:pPr>
        <w:pStyle w:val="10"/>
        <w:ind w:left="-426" w:right="139" w:firstLine="426"/>
        <w:rPr>
          <w:lang w:val="ru-RU"/>
        </w:rPr>
      </w:pPr>
      <w:r w:rsidRPr="00CB1582">
        <w:rPr>
          <w:lang w:val="ru-RU"/>
        </w:rPr>
        <w:t xml:space="preserve">цели и применяемые </w:t>
      </w:r>
      <w:r>
        <w:rPr>
          <w:lang w:val="ru-RU"/>
        </w:rPr>
        <w:t>О</w:t>
      </w:r>
      <w:r w:rsidRPr="00CB1582">
        <w:rPr>
          <w:lang w:val="ru-RU"/>
        </w:rPr>
        <w:t>ператором способы обработки персональных данных;</w:t>
      </w:r>
    </w:p>
    <w:p w:rsidR="0072299D" w:rsidRPr="00CB1582" w:rsidRDefault="0072299D" w:rsidP="0072299D">
      <w:pPr>
        <w:pStyle w:val="10"/>
        <w:ind w:left="-426" w:right="139" w:firstLine="426"/>
        <w:rPr>
          <w:lang w:val="ru-RU"/>
        </w:rPr>
      </w:pPr>
      <w:r w:rsidRPr="00CB1582">
        <w:rPr>
          <w:lang w:val="ru-RU"/>
        </w:rPr>
        <w:t xml:space="preserve">наименование и место нахождения </w:t>
      </w:r>
      <w:r>
        <w:rPr>
          <w:lang w:val="ru-RU"/>
        </w:rPr>
        <w:t>О</w:t>
      </w:r>
      <w:r w:rsidRPr="00CB1582">
        <w:rPr>
          <w:lang w:val="ru-RU"/>
        </w:rPr>
        <w:t xml:space="preserve">ператора, сведения о лицах (за исключением работников </w:t>
      </w:r>
      <w:r>
        <w:rPr>
          <w:lang w:val="ru-RU"/>
        </w:rPr>
        <w:t>О</w:t>
      </w:r>
      <w:r w:rsidRPr="00CB1582">
        <w:rPr>
          <w:lang w:val="ru-RU"/>
        </w:rPr>
        <w:t xml:space="preserve">ператора), которые имеют доступ к персональным данным или которым могут быть раскрыты персональные данные на основании договора с </w:t>
      </w:r>
      <w:r>
        <w:rPr>
          <w:lang w:val="ru-RU"/>
        </w:rPr>
        <w:t>О</w:t>
      </w:r>
      <w:r w:rsidRPr="00CB1582">
        <w:rPr>
          <w:lang w:val="ru-RU"/>
        </w:rPr>
        <w:t xml:space="preserve">ператором или на основании </w:t>
      </w:r>
      <w:r w:rsidRPr="002F47B3">
        <w:rPr>
          <w:lang w:val="ru-RU"/>
        </w:rPr>
        <w:t>Федерального закона от 27 июля 2006 г. № 152-ФЗ «О персональных данных»</w:t>
      </w:r>
      <w:r w:rsidRPr="00CB1582">
        <w:rPr>
          <w:lang w:val="ru-RU"/>
        </w:rPr>
        <w:t>;</w:t>
      </w:r>
    </w:p>
    <w:p w:rsidR="0072299D" w:rsidRPr="00CB1582" w:rsidRDefault="0072299D" w:rsidP="0072299D">
      <w:pPr>
        <w:pStyle w:val="10"/>
        <w:ind w:left="-426" w:right="139" w:firstLine="426"/>
        <w:rPr>
          <w:lang w:val="ru-RU"/>
        </w:rPr>
      </w:pPr>
      <w:r w:rsidRPr="00CB1582">
        <w:rPr>
          <w:lang w:val="ru-RU"/>
        </w:rPr>
        <w:t xml:space="preserve">обрабатываемые персональные данные, относящиеся к соответствующему субъекту персональных данных, источник их получения, если иной порядок представления таких данных не предусмотрен </w:t>
      </w:r>
      <w:r w:rsidRPr="002F47B3">
        <w:rPr>
          <w:lang w:val="ru-RU"/>
        </w:rPr>
        <w:t>Федеральн</w:t>
      </w:r>
      <w:r>
        <w:rPr>
          <w:lang w:val="ru-RU"/>
        </w:rPr>
        <w:t>ым</w:t>
      </w:r>
      <w:r w:rsidRPr="002F47B3">
        <w:rPr>
          <w:lang w:val="ru-RU"/>
        </w:rPr>
        <w:t xml:space="preserve"> закон</w:t>
      </w:r>
      <w:r>
        <w:rPr>
          <w:lang w:val="ru-RU"/>
        </w:rPr>
        <w:t>ом</w:t>
      </w:r>
      <w:r w:rsidRPr="002F47B3">
        <w:rPr>
          <w:lang w:val="ru-RU"/>
        </w:rPr>
        <w:t xml:space="preserve"> от 27 июля 2006 г. № 152-ФЗ «О персональных данных»</w:t>
      </w:r>
      <w:r w:rsidRPr="00CB1582">
        <w:rPr>
          <w:lang w:val="ru-RU"/>
        </w:rPr>
        <w:t>;</w:t>
      </w:r>
    </w:p>
    <w:p w:rsidR="0072299D" w:rsidRPr="00CB1582" w:rsidRDefault="0072299D" w:rsidP="0072299D">
      <w:pPr>
        <w:pStyle w:val="10"/>
        <w:ind w:left="-426" w:right="139" w:firstLine="426"/>
        <w:rPr>
          <w:lang w:val="ru-RU"/>
        </w:rPr>
      </w:pPr>
      <w:r w:rsidRPr="00CB1582">
        <w:rPr>
          <w:lang w:val="ru-RU"/>
        </w:rPr>
        <w:t>сроки обработки персональных данных, в том числе сроки их хранения;</w:t>
      </w:r>
    </w:p>
    <w:p w:rsidR="0072299D" w:rsidRPr="00CB1582" w:rsidRDefault="0072299D" w:rsidP="0072299D">
      <w:pPr>
        <w:pStyle w:val="10"/>
        <w:ind w:left="-426" w:right="139" w:firstLine="426"/>
        <w:rPr>
          <w:lang w:val="ru-RU"/>
        </w:rPr>
      </w:pPr>
      <w:r w:rsidRPr="00CB1582">
        <w:rPr>
          <w:lang w:val="ru-RU"/>
        </w:rPr>
        <w:t xml:space="preserve">порядок осуществления субъектом персональных данных прав, предусмотренных настоящим </w:t>
      </w:r>
      <w:r w:rsidRPr="002F47B3">
        <w:rPr>
          <w:lang w:val="ru-RU"/>
        </w:rPr>
        <w:t>Федеральн</w:t>
      </w:r>
      <w:r>
        <w:rPr>
          <w:lang w:val="ru-RU"/>
        </w:rPr>
        <w:t>ым</w:t>
      </w:r>
      <w:r w:rsidRPr="002F47B3">
        <w:rPr>
          <w:lang w:val="ru-RU"/>
        </w:rPr>
        <w:t xml:space="preserve"> закон</w:t>
      </w:r>
      <w:r>
        <w:rPr>
          <w:lang w:val="ru-RU"/>
        </w:rPr>
        <w:t>ом</w:t>
      </w:r>
      <w:r w:rsidRPr="002F47B3">
        <w:rPr>
          <w:lang w:val="ru-RU"/>
        </w:rPr>
        <w:t xml:space="preserve"> от 27 июля 2006 г. № 152-ФЗ «О персональных данных»</w:t>
      </w:r>
      <w:r w:rsidRPr="00CB1582">
        <w:rPr>
          <w:lang w:val="ru-RU"/>
        </w:rPr>
        <w:t>;</w:t>
      </w:r>
    </w:p>
    <w:p w:rsidR="0072299D" w:rsidRPr="00CB1582" w:rsidRDefault="0072299D" w:rsidP="0072299D">
      <w:pPr>
        <w:pStyle w:val="10"/>
        <w:ind w:left="-426" w:right="139" w:firstLine="426"/>
        <w:rPr>
          <w:lang w:val="ru-RU"/>
        </w:rPr>
      </w:pPr>
      <w:r w:rsidRPr="00CB1582">
        <w:rPr>
          <w:lang w:val="ru-RU"/>
        </w:rPr>
        <w:lastRenderedPageBreak/>
        <w:t xml:space="preserve">информацию </w:t>
      </w:r>
      <w:proofErr w:type="gramStart"/>
      <w:r w:rsidRPr="00CB1582">
        <w:rPr>
          <w:lang w:val="ru-RU"/>
        </w:rPr>
        <w:t>об</w:t>
      </w:r>
      <w:proofErr w:type="gramEnd"/>
      <w:r w:rsidRPr="00CB1582">
        <w:rPr>
          <w:lang w:val="ru-RU"/>
        </w:rPr>
        <w:t xml:space="preserve"> </w:t>
      </w:r>
      <w:proofErr w:type="gramStart"/>
      <w:r w:rsidRPr="00CB1582">
        <w:rPr>
          <w:lang w:val="ru-RU"/>
        </w:rPr>
        <w:t>осуществленной</w:t>
      </w:r>
      <w:proofErr w:type="gramEnd"/>
      <w:r w:rsidRPr="00CB1582">
        <w:rPr>
          <w:lang w:val="ru-RU"/>
        </w:rPr>
        <w:t xml:space="preserve"> или о предполагаемой трансграничной передаче данных;</w:t>
      </w:r>
    </w:p>
    <w:p w:rsidR="0072299D" w:rsidRPr="00CB1582" w:rsidRDefault="0072299D" w:rsidP="0072299D">
      <w:pPr>
        <w:pStyle w:val="10"/>
        <w:ind w:left="-426" w:right="139" w:firstLine="426"/>
        <w:rPr>
          <w:lang w:val="ru-RU"/>
        </w:rPr>
      </w:pPr>
      <w:r w:rsidRPr="00CB1582">
        <w:rPr>
          <w:lang w:val="ru-RU"/>
        </w:rPr>
        <w:t xml:space="preserve">наименование или фамилию, имя, отчество и адрес лица, осуществляющего обработку персональных данных по поручению </w:t>
      </w:r>
      <w:r>
        <w:rPr>
          <w:lang w:val="ru-RU"/>
        </w:rPr>
        <w:t>О</w:t>
      </w:r>
      <w:r w:rsidRPr="00CB1582">
        <w:rPr>
          <w:lang w:val="ru-RU"/>
        </w:rPr>
        <w:t>ператора, если обработка поручена или будет поручена такому лицу;</w:t>
      </w:r>
    </w:p>
    <w:p w:rsidR="0072299D" w:rsidRPr="00CB1582" w:rsidRDefault="0072299D" w:rsidP="0072299D">
      <w:pPr>
        <w:pStyle w:val="10"/>
        <w:ind w:left="-426" w:right="139" w:firstLine="426"/>
        <w:rPr>
          <w:lang w:val="ru-RU"/>
        </w:rPr>
      </w:pPr>
      <w:r w:rsidRPr="00CB1582">
        <w:rPr>
          <w:lang w:val="ru-RU"/>
        </w:rPr>
        <w:t xml:space="preserve">информацию о способах исполнения </w:t>
      </w:r>
      <w:r>
        <w:rPr>
          <w:lang w:val="ru-RU"/>
        </w:rPr>
        <w:t>О</w:t>
      </w:r>
      <w:r w:rsidRPr="00CB1582">
        <w:rPr>
          <w:lang w:val="ru-RU"/>
        </w:rPr>
        <w:t>ператором обязанностей, установленных п. 7.14 – 7.16 настоящей Политики;</w:t>
      </w:r>
    </w:p>
    <w:p w:rsidR="0072299D" w:rsidRPr="00CB1582" w:rsidRDefault="0072299D" w:rsidP="0072299D">
      <w:pPr>
        <w:pStyle w:val="10"/>
        <w:ind w:left="-426" w:right="139" w:firstLine="426"/>
        <w:rPr>
          <w:lang w:val="ru-RU"/>
        </w:rPr>
      </w:pPr>
      <w:r w:rsidRPr="00CB1582">
        <w:rPr>
          <w:lang w:val="ru-RU"/>
        </w:rPr>
        <w:t xml:space="preserve">иные сведения, предусмотренные настоящим </w:t>
      </w:r>
      <w:r w:rsidRPr="002F47B3">
        <w:rPr>
          <w:lang w:val="ru-RU"/>
        </w:rPr>
        <w:t>Федеральн</w:t>
      </w:r>
      <w:r>
        <w:rPr>
          <w:lang w:val="ru-RU"/>
        </w:rPr>
        <w:t>ым</w:t>
      </w:r>
      <w:r w:rsidRPr="002F47B3">
        <w:rPr>
          <w:lang w:val="ru-RU"/>
        </w:rPr>
        <w:t xml:space="preserve"> закон</w:t>
      </w:r>
      <w:r>
        <w:rPr>
          <w:lang w:val="ru-RU"/>
        </w:rPr>
        <w:t>ом</w:t>
      </w:r>
      <w:r w:rsidRPr="002F47B3">
        <w:rPr>
          <w:lang w:val="ru-RU"/>
        </w:rPr>
        <w:t xml:space="preserve"> от 27 июля 2006 г. № 152-ФЗ «О персональных данных»</w:t>
      </w:r>
      <w:r w:rsidRPr="00CB1582">
        <w:rPr>
          <w:lang w:val="ru-RU"/>
        </w:rPr>
        <w:t xml:space="preserve"> или другими федеральными законами.</w:t>
      </w:r>
    </w:p>
    <w:p w:rsidR="0072299D" w:rsidRPr="00CB1582" w:rsidRDefault="0072299D" w:rsidP="0072299D">
      <w:pPr>
        <w:pStyle w:val="aff2"/>
        <w:ind w:left="-426" w:right="139" w:firstLine="426"/>
        <w:rPr>
          <w:lang w:val="ru-RU"/>
        </w:rPr>
      </w:pPr>
      <w:r w:rsidRPr="00CB1582">
        <w:rPr>
          <w:lang w:val="ru-RU"/>
        </w:rPr>
        <w:t>2.8 Право субъекта персональных данных на доступ к его персональным данным может быть ограничено в соответствии с федеральными законами, в том числе если:</w:t>
      </w:r>
    </w:p>
    <w:p w:rsidR="0072299D" w:rsidRPr="0073481C" w:rsidRDefault="0072299D" w:rsidP="0073481C">
      <w:pPr>
        <w:pStyle w:val="10"/>
        <w:numPr>
          <w:ilvl w:val="0"/>
          <w:numId w:val="7"/>
        </w:numPr>
        <w:ind w:left="-426" w:right="139" w:firstLine="0"/>
        <w:rPr>
          <w:lang w:val="ru-RU"/>
        </w:rPr>
      </w:pPr>
      <w:r w:rsidRPr="0073481C">
        <w:rPr>
          <w:lang w:val="ru-RU"/>
        </w:rPr>
        <w:t>обработка персональных данных, включая персональные данные, полученные в результате оперативно-розыскной, контрразведывательной и разведывательной деятельности, осуществляется в целях обороны страны, безопасности государства и охраны правопорядка;</w:t>
      </w:r>
    </w:p>
    <w:p w:rsidR="0072299D" w:rsidRPr="00CB1582" w:rsidRDefault="0072299D" w:rsidP="0072299D">
      <w:pPr>
        <w:pStyle w:val="10"/>
        <w:ind w:left="-426" w:right="139" w:firstLine="426"/>
        <w:rPr>
          <w:lang w:val="ru-RU"/>
        </w:rPr>
      </w:pPr>
      <w:proofErr w:type="gramStart"/>
      <w:r w:rsidRPr="00CB1582">
        <w:rPr>
          <w:lang w:val="ru-RU"/>
        </w:rPr>
        <w:t>обработка персональных данных осуществляется органами, осуществившими задержание субъекта персональных данных по подозрению в совершении преступления, либо предъявившими субъекту персональных данных обвинение по уголовному делу, либо применившими к субъекту персональных данных меру пресечения до предъявления обвинения, за исключением предусмотренных уголовно-процессуальным законодательством Российской Федерации случаев, если допускается ознакомление подозреваемого или обвиняемого с такими персональными данными;</w:t>
      </w:r>
      <w:proofErr w:type="gramEnd"/>
    </w:p>
    <w:p w:rsidR="0072299D" w:rsidRPr="00CB1582" w:rsidRDefault="0072299D" w:rsidP="0072299D">
      <w:pPr>
        <w:pStyle w:val="10"/>
        <w:ind w:left="-426" w:right="139" w:firstLine="426"/>
        <w:rPr>
          <w:lang w:val="ru-RU"/>
        </w:rPr>
      </w:pPr>
      <w:r w:rsidRPr="00CB1582">
        <w:rPr>
          <w:lang w:val="ru-RU"/>
        </w:rPr>
        <w:t>обработка персональных данных осуществляется в соответствии с законодательством о противодействии легализации (отмыванию) доходов, полученных преступным путем, и финансированию терроризма;</w:t>
      </w:r>
    </w:p>
    <w:p w:rsidR="0072299D" w:rsidRPr="00CB1582" w:rsidRDefault="0072299D" w:rsidP="0072299D">
      <w:pPr>
        <w:pStyle w:val="10"/>
        <w:ind w:left="-426" w:right="139" w:firstLine="426"/>
        <w:rPr>
          <w:lang w:val="ru-RU"/>
        </w:rPr>
      </w:pPr>
      <w:r w:rsidRPr="00CB1582">
        <w:rPr>
          <w:lang w:val="ru-RU"/>
        </w:rPr>
        <w:t>доступ субъекта персональных данных к его персональным данным нарушает права и законные интересы третьих лиц;</w:t>
      </w:r>
    </w:p>
    <w:p w:rsidR="0072299D" w:rsidRPr="00CB1582" w:rsidRDefault="0072299D" w:rsidP="0072299D">
      <w:pPr>
        <w:pStyle w:val="10"/>
        <w:ind w:left="-426" w:right="139" w:firstLine="426"/>
        <w:rPr>
          <w:lang w:val="ru-RU"/>
        </w:rPr>
      </w:pPr>
      <w:r w:rsidRPr="00CB1582">
        <w:rPr>
          <w:lang w:val="ru-RU"/>
        </w:rPr>
        <w:t>обработка персональных данных осуществляется в случаях, предусмотренных законодательством Российской Федерации о транспортной безопасности, в целях обеспечения устойчивого и безопасного функционирования транспортного комплекса, защиты интересов личности, общества и государства в сфере транспортного комплекса от актов незаконного вмешательства.</w:t>
      </w:r>
    </w:p>
    <w:p w:rsidR="0072299D" w:rsidRPr="00CB1582" w:rsidRDefault="0072299D" w:rsidP="0072299D">
      <w:pPr>
        <w:pStyle w:val="aff2"/>
        <w:ind w:left="-426" w:right="139" w:firstLine="426"/>
        <w:rPr>
          <w:lang w:val="ru-RU"/>
        </w:rPr>
      </w:pPr>
      <w:r w:rsidRPr="00CB1582">
        <w:rPr>
          <w:lang w:val="ru-RU"/>
        </w:rPr>
        <w:t>2.9 Обработка персональных данных в целях продвижения товаров, работ, услуг на рынке путем осуществления прямых контактов с потенциальным потребителем с помощью сре</w:t>
      </w:r>
      <w:proofErr w:type="gramStart"/>
      <w:r w:rsidRPr="00CB1582">
        <w:rPr>
          <w:lang w:val="ru-RU"/>
        </w:rPr>
        <w:t>дств св</w:t>
      </w:r>
      <w:proofErr w:type="gramEnd"/>
      <w:r w:rsidRPr="00CB1582">
        <w:rPr>
          <w:lang w:val="ru-RU"/>
        </w:rPr>
        <w:t xml:space="preserve">язи, а также в целях политической агитации допускается только при условии </w:t>
      </w:r>
      <w:r w:rsidRPr="00CB1582">
        <w:rPr>
          <w:lang w:val="ru-RU"/>
        </w:rPr>
        <w:lastRenderedPageBreak/>
        <w:t xml:space="preserve">предварительного согласия субъекта персональных данных. Указанная обработка персональных данных признается осуществляемой без предварительного согласия субъекта персональных данных, если </w:t>
      </w:r>
      <w:r>
        <w:rPr>
          <w:lang w:val="ru-RU"/>
        </w:rPr>
        <w:t>О</w:t>
      </w:r>
      <w:r w:rsidRPr="00CB1582">
        <w:rPr>
          <w:lang w:val="ru-RU"/>
        </w:rPr>
        <w:t>ператор не докажет, что такое согласие было получено.</w:t>
      </w:r>
    </w:p>
    <w:p w:rsidR="0072299D" w:rsidRPr="00CB1582" w:rsidRDefault="0072299D" w:rsidP="0072299D">
      <w:pPr>
        <w:pStyle w:val="aff2"/>
        <w:ind w:left="-426" w:right="139" w:firstLine="426"/>
        <w:rPr>
          <w:lang w:val="ru-RU"/>
        </w:rPr>
      </w:pPr>
      <w:r w:rsidRPr="00CB1582">
        <w:rPr>
          <w:lang w:val="ru-RU"/>
        </w:rPr>
        <w:t>2.10 Оператор обязан немедленно прекратить по требованию субъекта персональных данных обработку его персональных данных, указанную в п. 2.9 настоящей Политики.</w:t>
      </w:r>
    </w:p>
    <w:p w:rsidR="0072299D" w:rsidRPr="00CB1582" w:rsidRDefault="0072299D" w:rsidP="0072299D">
      <w:pPr>
        <w:pStyle w:val="aff2"/>
        <w:ind w:left="-426" w:right="139" w:firstLine="426"/>
        <w:rPr>
          <w:lang w:val="ru-RU"/>
        </w:rPr>
      </w:pPr>
      <w:r w:rsidRPr="00CB1582">
        <w:rPr>
          <w:lang w:val="ru-RU"/>
        </w:rPr>
        <w:t>2.11</w:t>
      </w:r>
      <w:proofErr w:type="gramStart"/>
      <w:r w:rsidRPr="00CB1582">
        <w:rPr>
          <w:lang w:val="ru-RU"/>
        </w:rPr>
        <w:t xml:space="preserve"> З</w:t>
      </w:r>
      <w:proofErr w:type="gramEnd"/>
      <w:r w:rsidRPr="00CB1582">
        <w:rPr>
          <w:lang w:val="ru-RU"/>
        </w:rPr>
        <w:t>апрещается принятие на основании исключительно автоматизированной обработки персональных данных решений, порождающих юридические последствия в отношении субъекта персональных данных или иным образом затрагивающих его права и законные интересы, за исключением случаев, предусмотренных п. 2.12 настоящей Политики.</w:t>
      </w:r>
    </w:p>
    <w:p w:rsidR="0072299D" w:rsidRPr="00CB1582" w:rsidRDefault="0072299D" w:rsidP="0072299D">
      <w:pPr>
        <w:pStyle w:val="aff2"/>
        <w:ind w:left="-426" w:right="139" w:firstLine="426"/>
        <w:rPr>
          <w:lang w:val="ru-RU"/>
        </w:rPr>
      </w:pPr>
      <w:proofErr w:type="gramStart"/>
      <w:r w:rsidRPr="00CB1582">
        <w:rPr>
          <w:lang w:val="ru-RU"/>
        </w:rPr>
        <w:t>2.12 Решение, порождающее юридические последствия в отношении субъекта персональных данных или иным образом затрагивающее его права и законные интересы, может быть принято на основании исключительно автоматизированной обработки его персональных данных только при наличии согласия в письменной форме субъекта персональных данных или в случаях, предусмотренных федеральными законами, устанавливающими также меры по обеспечению соблюдения прав и законных интересов субъекта персональных данных.</w:t>
      </w:r>
      <w:proofErr w:type="gramEnd"/>
    </w:p>
    <w:p w:rsidR="0072299D" w:rsidRPr="00CB1582" w:rsidRDefault="0072299D" w:rsidP="0072299D">
      <w:pPr>
        <w:pStyle w:val="aff2"/>
        <w:ind w:left="-426" w:right="139" w:firstLine="426"/>
        <w:rPr>
          <w:lang w:val="ru-RU"/>
        </w:rPr>
      </w:pPr>
      <w:r w:rsidRPr="00CB1582">
        <w:rPr>
          <w:lang w:val="ru-RU"/>
        </w:rPr>
        <w:t>2.13 Оператор обязан разъяснить субъекту персональных данных порядок принятия решения на основании исключительно автоматизированной обработки его персональных данных и возможные юридические последствия такого решения, предоставить возможность заявить возражение против такого решения, а также разъяснить порядок защиты субъектом персональных данных своих прав и законных интересов.</w:t>
      </w:r>
    </w:p>
    <w:p w:rsidR="0072299D" w:rsidRPr="00CB1582" w:rsidRDefault="0072299D" w:rsidP="0072299D">
      <w:pPr>
        <w:pStyle w:val="aff2"/>
        <w:ind w:left="-426" w:right="139" w:firstLine="426"/>
        <w:rPr>
          <w:lang w:val="ru-RU"/>
        </w:rPr>
      </w:pPr>
      <w:r w:rsidRPr="00CB1582">
        <w:rPr>
          <w:lang w:val="ru-RU"/>
        </w:rPr>
        <w:t>2.14 Оператор обязан рассмотреть возражение, указанное в 2.13 настоящей Политики, в течение тридцати дней со дня его получения и уведомить субъекта персональных данных о результатах рассмотрения такого возражения.</w:t>
      </w:r>
    </w:p>
    <w:p w:rsidR="0072299D" w:rsidRPr="00CB1582" w:rsidRDefault="0072299D" w:rsidP="0072299D">
      <w:pPr>
        <w:pStyle w:val="aff2"/>
        <w:ind w:left="-426" w:right="139" w:firstLine="426"/>
        <w:rPr>
          <w:lang w:val="ru-RU"/>
        </w:rPr>
      </w:pPr>
      <w:r w:rsidRPr="00CB1582">
        <w:rPr>
          <w:lang w:val="ru-RU"/>
        </w:rPr>
        <w:t>2.15</w:t>
      </w:r>
      <w:proofErr w:type="gramStart"/>
      <w:r w:rsidRPr="00CB1582">
        <w:rPr>
          <w:lang w:val="ru-RU"/>
        </w:rPr>
        <w:t xml:space="preserve"> Е</w:t>
      </w:r>
      <w:proofErr w:type="gramEnd"/>
      <w:r w:rsidRPr="00CB1582">
        <w:rPr>
          <w:lang w:val="ru-RU"/>
        </w:rPr>
        <w:t xml:space="preserve">сли субъект персональных данных считает, что </w:t>
      </w:r>
      <w:r>
        <w:rPr>
          <w:lang w:val="ru-RU"/>
        </w:rPr>
        <w:t>О</w:t>
      </w:r>
      <w:r w:rsidRPr="00CB1582">
        <w:rPr>
          <w:lang w:val="ru-RU"/>
        </w:rPr>
        <w:t xml:space="preserve">ператор осуществляет обработку его персональных данных с нарушением требований настоящего </w:t>
      </w:r>
      <w:r w:rsidRPr="0039015D">
        <w:rPr>
          <w:lang w:val="ru-RU"/>
        </w:rPr>
        <w:t>Федерального закона от 27 июля 2006 г. № 152-ФЗ «О персональных данных»</w:t>
      </w:r>
      <w:r w:rsidRPr="00CB1582">
        <w:rPr>
          <w:lang w:val="ru-RU"/>
        </w:rPr>
        <w:t xml:space="preserve"> или иным образом нарушает его права и свободы, субъект персональных данных вправе обжаловать действия или бездействие </w:t>
      </w:r>
      <w:r>
        <w:rPr>
          <w:lang w:val="ru-RU"/>
        </w:rPr>
        <w:t>О</w:t>
      </w:r>
      <w:r w:rsidRPr="00CB1582">
        <w:rPr>
          <w:lang w:val="ru-RU"/>
        </w:rPr>
        <w:t xml:space="preserve">ператора в уполномоченный орган по защите прав субъектов персональных данных или в судебном порядке. </w:t>
      </w:r>
    </w:p>
    <w:p w:rsidR="0072299D" w:rsidRPr="00ED1B5A" w:rsidRDefault="0072299D" w:rsidP="0072299D">
      <w:pPr>
        <w:pStyle w:val="aff2"/>
        <w:ind w:left="-426" w:right="139" w:firstLine="426"/>
        <w:rPr>
          <w:lang w:val="ru-RU"/>
        </w:rPr>
      </w:pPr>
      <w:r w:rsidRPr="00CB1582">
        <w:rPr>
          <w:lang w:val="ru-RU"/>
        </w:rPr>
        <w:t>2.16 Субъект персональных данных имеет право на защиту своих прав и законных интересов, в том числе на возмещение убытков и (или) компенсацию морального вреда в судебном порядке.</w:t>
      </w:r>
    </w:p>
    <w:p w:rsidR="0072299D" w:rsidRDefault="0072299D" w:rsidP="009463B1">
      <w:pPr>
        <w:spacing w:after="0" w:line="240" w:lineRule="auto"/>
        <w:jc w:val="both"/>
        <w:rPr>
          <w:sz w:val="28"/>
          <w:szCs w:val="28"/>
        </w:rPr>
      </w:pPr>
    </w:p>
    <w:p w:rsidR="0072299D" w:rsidRDefault="0072299D" w:rsidP="0072299D">
      <w:pPr>
        <w:pStyle w:val="1"/>
        <w:rPr>
          <w:lang w:val="ru-RU"/>
        </w:rPr>
      </w:pPr>
      <w:bookmarkStart w:id="7" w:name="_Toc149752381"/>
      <w:r>
        <w:rPr>
          <w:lang w:val="ru-RU"/>
        </w:rPr>
        <w:lastRenderedPageBreak/>
        <w:t>Основные права и обязанности Оператора</w:t>
      </w:r>
      <w:bookmarkEnd w:id="7"/>
    </w:p>
    <w:p w:rsidR="0072299D" w:rsidRPr="00CB1582" w:rsidRDefault="0072299D" w:rsidP="0072299D">
      <w:pPr>
        <w:pStyle w:val="aff2"/>
        <w:ind w:left="-426" w:right="139" w:firstLine="426"/>
        <w:rPr>
          <w:lang w:val="ru-RU"/>
        </w:rPr>
      </w:pPr>
      <w:r w:rsidRPr="00CB1582">
        <w:rPr>
          <w:lang w:val="ru-RU"/>
        </w:rPr>
        <w:t>3.1</w:t>
      </w:r>
      <w:proofErr w:type="gramStart"/>
      <w:r w:rsidRPr="00CB1582">
        <w:rPr>
          <w:lang w:val="ru-RU"/>
        </w:rPr>
        <w:t xml:space="preserve"> П</w:t>
      </w:r>
      <w:proofErr w:type="gramEnd"/>
      <w:r w:rsidRPr="00CB1582">
        <w:rPr>
          <w:lang w:val="ru-RU"/>
        </w:rPr>
        <w:t>ри сборе персональных данных Оператор обязан предоставить субъекту персональных данных по его просьбе информацию, предусмотренную п. 2.7 настоящей Политики.</w:t>
      </w:r>
    </w:p>
    <w:p w:rsidR="0072299D" w:rsidRPr="00CB1582" w:rsidRDefault="0072299D" w:rsidP="0072299D">
      <w:pPr>
        <w:pStyle w:val="aff2"/>
        <w:ind w:left="-426" w:right="139" w:firstLine="426"/>
        <w:rPr>
          <w:lang w:val="ru-RU"/>
        </w:rPr>
      </w:pPr>
      <w:r w:rsidRPr="00CB1582">
        <w:rPr>
          <w:lang w:val="ru-RU"/>
        </w:rPr>
        <w:t>3.2</w:t>
      </w:r>
      <w:proofErr w:type="gramStart"/>
      <w:r w:rsidRPr="00CB1582">
        <w:rPr>
          <w:lang w:val="ru-RU"/>
        </w:rPr>
        <w:t xml:space="preserve"> Е</w:t>
      </w:r>
      <w:proofErr w:type="gramEnd"/>
      <w:r w:rsidRPr="00CB1582">
        <w:rPr>
          <w:lang w:val="ru-RU"/>
        </w:rPr>
        <w:t xml:space="preserve">сли в соответствии с </w:t>
      </w:r>
      <w:r w:rsidRPr="00C6268F">
        <w:rPr>
          <w:lang w:val="ru-RU"/>
        </w:rPr>
        <w:t>Федеральн</w:t>
      </w:r>
      <w:r>
        <w:rPr>
          <w:lang w:val="ru-RU"/>
        </w:rPr>
        <w:t>ым</w:t>
      </w:r>
      <w:r w:rsidRPr="00C6268F">
        <w:rPr>
          <w:lang w:val="ru-RU"/>
        </w:rPr>
        <w:t xml:space="preserve"> закон</w:t>
      </w:r>
      <w:r>
        <w:rPr>
          <w:lang w:val="ru-RU"/>
        </w:rPr>
        <w:t>ом</w:t>
      </w:r>
      <w:r w:rsidRPr="00C6268F">
        <w:rPr>
          <w:lang w:val="ru-RU"/>
        </w:rPr>
        <w:t xml:space="preserve"> от 27 июля 2006 г. № 152-ФЗ «О персональных данных»</w:t>
      </w:r>
      <w:r w:rsidRPr="00CB1582">
        <w:rPr>
          <w:lang w:val="ru-RU"/>
        </w:rPr>
        <w:t xml:space="preserve"> предоставление персональных данных и (или) получение Оператором согласия на обработку персональных данных являются обязательными, Оператор обязан разъяснить субъекту персональных данных юридические последствия отказа предоставить его персональные данные и (или) дать согласие на их обработку.</w:t>
      </w:r>
    </w:p>
    <w:p w:rsidR="0072299D" w:rsidRPr="00CB1582" w:rsidRDefault="0072299D" w:rsidP="0072299D">
      <w:pPr>
        <w:pStyle w:val="aff2"/>
        <w:ind w:left="-426" w:right="139" w:firstLine="426"/>
        <w:rPr>
          <w:lang w:val="ru-RU"/>
        </w:rPr>
      </w:pPr>
      <w:r w:rsidRPr="00CB1582">
        <w:rPr>
          <w:lang w:val="ru-RU"/>
        </w:rPr>
        <w:t>3.3</w:t>
      </w:r>
      <w:proofErr w:type="gramStart"/>
      <w:r w:rsidRPr="00CB1582">
        <w:rPr>
          <w:lang w:val="ru-RU"/>
        </w:rPr>
        <w:t xml:space="preserve"> Е</w:t>
      </w:r>
      <w:proofErr w:type="gramEnd"/>
      <w:r w:rsidRPr="00CB1582">
        <w:rPr>
          <w:lang w:val="ru-RU"/>
        </w:rPr>
        <w:t xml:space="preserve">сли персональные данные получены не от субъекта персональных данных, </w:t>
      </w:r>
      <w:r>
        <w:rPr>
          <w:lang w:val="ru-RU"/>
        </w:rPr>
        <w:t>О</w:t>
      </w:r>
      <w:r w:rsidRPr="00CB1582">
        <w:rPr>
          <w:lang w:val="ru-RU"/>
        </w:rPr>
        <w:t>ператор, за исключением случаев, предусмотренных п. 3.4 настоящей Политики, до начала обработки таких персональных данных обязан предоставить субъекту персональных данных следующую информацию:</w:t>
      </w:r>
    </w:p>
    <w:p w:rsidR="0072299D" w:rsidRPr="0073481C" w:rsidRDefault="0072299D" w:rsidP="0073481C">
      <w:pPr>
        <w:pStyle w:val="10"/>
        <w:numPr>
          <w:ilvl w:val="0"/>
          <w:numId w:val="8"/>
        </w:numPr>
        <w:ind w:right="139" w:firstLine="0"/>
        <w:rPr>
          <w:lang w:val="ru-RU"/>
        </w:rPr>
      </w:pPr>
      <w:r w:rsidRPr="0073481C">
        <w:rPr>
          <w:lang w:val="ru-RU"/>
        </w:rPr>
        <w:t>наименование либо фамилия, имя, отчество и адрес Оператора или его представителя;</w:t>
      </w:r>
    </w:p>
    <w:p w:rsidR="0072299D" w:rsidRPr="00CB1582" w:rsidRDefault="0072299D" w:rsidP="0072299D">
      <w:pPr>
        <w:pStyle w:val="10"/>
        <w:ind w:left="-426" w:right="139" w:firstLine="426"/>
        <w:rPr>
          <w:lang w:val="ru-RU"/>
        </w:rPr>
      </w:pPr>
      <w:r w:rsidRPr="00CB1582">
        <w:rPr>
          <w:lang w:val="ru-RU"/>
        </w:rPr>
        <w:t>цель обработки персональных данных и ее правовое основание;</w:t>
      </w:r>
    </w:p>
    <w:p w:rsidR="0072299D" w:rsidRPr="00CB1582" w:rsidRDefault="0072299D" w:rsidP="0072299D">
      <w:pPr>
        <w:pStyle w:val="10"/>
        <w:ind w:left="-426" w:right="139" w:firstLine="426"/>
        <w:rPr>
          <w:lang w:val="ru-RU"/>
        </w:rPr>
      </w:pPr>
      <w:r w:rsidRPr="00CB1582">
        <w:rPr>
          <w:lang w:val="ru-RU"/>
        </w:rPr>
        <w:t>перечень персональных данных;</w:t>
      </w:r>
    </w:p>
    <w:p w:rsidR="0072299D" w:rsidRPr="00CB1582" w:rsidRDefault="0072299D" w:rsidP="0072299D">
      <w:pPr>
        <w:pStyle w:val="10"/>
        <w:ind w:left="-426" w:right="139" w:firstLine="426"/>
        <w:rPr>
          <w:lang w:val="ru-RU"/>
        </w:rPr>
      </w:pPr>
      <w:r w:rsidRPr="00CB1582">
        <w:rPr>
          <w:lang w:val="ru-RU"/>
        </w:rPr>
        <w:t>предполагаемые пользователи персональных данных;</w:t>
      </w:r>
    </w:p>
    <w:p w:rsidR="0072299D" w:rsidRPr="00CB1582" w:rsidRDefault="0072299D" w:rsidP="0072299D">
      <w:pPr>
        <w:pStyle w:val="10"/>
        <w:ind w:left="-426" w:right="139" w:firstLine="426"/>
        <w:rPr>
          <w:lang w:val="ru-RU"/>
        </w:rPr>
      </w:pPr>
      <w:r w:rsidRPr="00CB1582">
        <w:rPr>
          <w:lang w:val="ru-RU"/>
        </w:rPr>
        <w:t xml:space="preserve">установленные настоящим </w:t>
      </w:r>
      <w:r w:rsidRPr="00C6268F">
        <w:rPr>
          <w:lang w:val="ru-RU"/>
        </w:rPr>
        <w:t>Федеральн</w:t>
      </w:r>
      <w:r>
        <w:rPr>
          <w:lang w:val="ru-RU"/>
        </w:rPr>
        <w:t>ым</w:t>
      </w:r>
      <w:r w:rsidRPr="00C6268F">
        <w:rPr>
          <w:lang w:val="ru-RU"/>
        </w:rPr>
        <w:t xml:space="preserve"> закон</w:t>
      </w:r>
      <w:r>
        <w:rPr>
          <w:lang w:val="ru-RU"/>
        </w:rPr>
        <w:t>ом</w:t>
      </w:r>
      <w:r w:rsidRPr="00C6268F">
        <w:rPr>
          <w:lang w:val="ru-RU"/>
        </w:rPr>
        <w:t xml:space="preserve"> от 27 июля 2006 г. № 152-ФЗ «О персональных данных»</w:t>
      </w:r>
      <w:r w:rsidRPr="00CB1582">
        <w:rPr>
          <w:lang w:val="ru-RU"/>
        </w:rPr>
        <w:t xml:space="preserve"> права субъекта персональных данных;</w:t>
      </w:r>
    </w:p>
    <w:p w:rsidR="0072299D" w:rsidRPr="00CB1582" w:rsidRDefault="0072299D" w:rsidP="0072299D">
      <w:pPr>
        <w:pStyle w:val="10"/>
        <w:ind w:left="-426" w:right="139" w:firstLine="426"/>
        <w:rPr>
          <w:lang w:val="ru-RU"/>
        </w:rPr>
      </w:pPr>
      <w:r w:rsidRPr="00CB1582">
        <w:rPr>
          <w:lang w:val="ru-RU"/>
        </w:rPr>
        <w:t>источник получения персональных данных.</w:t>
      </w:r>
    </w:p>
    <w:p w:rsidR="0072299D" w:rsidRPr="00CB1582" w:rsidRDefault="0072299D" w:rsidP="0072299D">
      <w:pPr>
        <w:pStyle w:val="aff2"/>
        <w:ind w:left="-426" w:right="139" w:firstLine="426"/>
        <w:rPr>
          <w:lang w:val="ru-RU"/>
        </w:rPr>
      </w:pPr>
      <w:r w:rsidRPr="00CB1582">
        <w:rPr>
          <w:lang w:val="ru-RU"/>
        </w:rPr>
        <w:t>3.4 Оператор освобождается от обязанности предоставить субъекту персональных данных сведения, предусмотренные 3.3 настоящей Политики, в случаях, если:</w:t>
      </w:r>
    </w:p>
    <w:p w:rsidR="0072299D" w:rsidRPr="0073481C" w:rsidRDefault="0072299D" w:rsidP="0073481C">
      <w:pPr>
        <w:pStyle w:val="10"/>
        <w:numPr>
          <w:ilvl w:val="0"/>
          <w:numId w:val="9"/>
        </w:numPr>
        <w:ind w:right="139" w:firstLine="0"/>
        <w:rPr>
          <w:lang w:val="ru-RU"/>
        </w:rPr>
      </w:pPr>
      <w:r w:rsidRPr="0073481C">
        <w:rPr>
          <w:lang w:val="ru-RU"/>
        </w:rPr>
        <w:t>субъект персональных данных уведомлен об осуществлении обработки его персональных данных соответствующим Оператором;</w:t>
      </w:r>
    </w:p>
    <w:p w:rsidR="0072299D" w:rsidRPr="00CB1582" w:rsidRDefault="0072299D" w:rsidP="0072299D">
      <w:pPr>
        <w:pStyle w:val="10"/>
        <w:ind w:left="-426" w:right="139" w:firstLine="426"/>
        <w:rPr>
          <w:lang w:val="ru-RU"/>
        </w:rPr>
      </w:pPr>
      <w:r w:rsidRPr="00CB1582">
        <w:rPr>
          <w:lang w:val="ru-RU"/>
        </w:rPr>
        <w:t xml:space="preserve">персональные данные получены </w:t>
      </w:r>
      <w:r>
        <w:rPr>
          <w:lang w:val="ru-RU"/>
        </w:rPr>
        <w:t>О</w:t>
      </w:r>
      <w:r w:rsidRPr="00CB1582">
        <w:rPr>
          <w:lang w:val="ru-RU"/>
        </w:rPr>
        <w:t xml:space="preserve">ператором на основании </w:t>
      </w:r>
      <w:r w:rsidRPr="00C6268F">
        <w:rPr>
          <w:lang w:val="ru-RU"/>
        </w:rPr>
        <w:t>Федерального закона от 27 июля 2006 г. № 152-ФЗ «О персональных данных»</w:t>
      </w:r>
      <w:r w:rsidRPr="00CB1582">
        <w:rPr>
          <w:lang w:val="ru-RU"/>
        </w:rPr>
        <w:t xml:space="preserve"> или в связи с исполнением договора, стороной которого</w:t>
      </w:r>
      <w:r>
        <w:rPr>
          <w:lang w:val="ru-RU"/>
        </w:rPr>
        <w:t>,</w:t>
      </w:r>
      <w:r w:rsidRPr="00CB1582">
        <w:rPr>
          <w:lang w:val="ru-RU"/>
        </w:rPr>
        <w:t xml:space="preserve"> либо выгодоприобретателем или поручителем </w:t>
      </w:r>
      <w:r>
        <w:rPr>
          <w:lang w:val="ru-RU"/>
        </w:rPr>
        <w:t xml:space="preserve">по которому </w:t>
      </w:r>
      <w:r w:rsidRPr="00CB1582">
        <w:rPr>
          <w:lang w:val="ru-RU"/>
        </w:rPr>
        <w:t>является субъект персональных данных;</w:t>
      </w:r>
    </w:p>
    <w:p w:rsidR="0072299D" w:rsidRPr="00CB1582" w:rsidRDefault="0072299D" w:rsidP="0072299D">
      <w:pPr>
        <w:pStyle w:val="10"/>
        <w:ind w:left="-426" w:right="139" w:firstLine="426"/>
        <w:rPr>
          <w:lang w:val="ru-RU"/>
        </w:rPr>
      </w:pPr>
      <w:r w:rsidRPr="00CB1582">
        <w:rPr>
          <w:lang w:val="ru-RU"/>
        </w:rPr>
        <w:t xml:space="preserve">обработка персональных данных, разрешенных субъектом персональных данных для распространения, осуществляется с соблюдением запретов и условий, предусмотренных статьей 10.1 </w:t>
      </w:r>
      <w:r w:rsidRPr="00C6268F">
        <w:rPr>
          <w:lang w:val="ru-RU"/>
        </w:rPr>
        <w:t>Федерального закона от 27 июля 2006 г. № 152-ФЗ «О персональных данных»</w:t>
      </w:r>
      <w:r w:rsidRPr="00CB1582">
        <w:rPr>
          <w:lang w:val="ru-RU"/>
        </w:rPr>
        <w:t>;</w:t>
      </w:r>
    </w:p>
    <w:p w:rsidR="0072299D" w:rsidRPr="00CB1582" w:rsidRDefault="0072299D" w:rsidP="0072299D">
      <w:pPr>
        <w:pStyle w:val="10"/>
        <w:ind w:left="-426" w:right="139" w:firstLine="426"/>
        <w:rPr>
          <w:lang w:val="ru-RU"/>
        </w:rPr>
      </w:pPr>
      <w:r>
        <w:rPr>
          <w:lang w:val="ru-RU"/>
        </w:rPr>
        <w:lastRenderedPageBreak/>
        <w:t>О</w:t>
      </w:r>
      <w:r w:rsidRPr="00CB1582">
        <w:rPr>
          <w:lang w:val="ru-RU"/>
        </w:rPr>
        <w:t>ператор осуществляет обработку персональных данных для статистических или иных исследовательских целей, для осуществления профессиональной деятельности журналиста либо научной, литературной или иной творческой деятельности, если при этом не нарушаются права и законные интересы субъекта персональных данных;</w:t>
      </w:r>
    </w:p>
    <w:p w:rsidR="0072299D" w:rsidRPr="00CB1582" w:rsidRDefault="0072299D" w:rsidP="0072299D">
      <w:pPr>
        <w:pStyle w:val="10"/>
        <w:ind w:left="-426" w:right="139" w:firstLine="426"/>
        <w:rPr>
          <w:lang w:val="ru-RU"/>
        </w:rPr>
      </w:pPr>
      <w:r w:rsidRPr="00CB1582">
        <w:rPr>
          <w:lang w:val="ru-RU"/>
        </w:rPr>
        <w:t>предоставление субъекту персональных данных сведений, предусмотренных п. 3.3 настоящей Политики, нарушает права и законные интересы третьих лиц.</w:t>
      </w:r>
    </w:p>
    <w:p w:rsidR="0072299D" w:rsidRPr="00CB1582" w:rsidRDefault="0072299D" w:rsidP="0072299D">
      <w:pPr>
        <w:pStyle w:val="aff2"/>
        <w:ind w:left="-426" w:right="139" w:firstLine="426"/>
        <w:rPr>
          <w:lang w:val="ru-RU"/>
        </w:rPr>
      </w:pPr>
      <w:r w:rsidRPr="00CB1582">
        <w:rPr>
          <w:lang w:val="ru-RU"/>
        </w:rPr>
        <w:t>3.5</w:t>
      </w:r>
      <w:proofErr w:type="gramStart"/>
      <w:r w:rsidRPr="00CB1582">
        <w:rPr>
          <w:lang w:val="ru-RU"/>
        </w:rPr>
        <w:t xml:space="preserve"> П</w:t>
      </w:r>
      <w:proofErr w:type="gramEnd"/>
      <w:r w:rsidRPr="00CB1582">
        <w:rPr>
          <w:lang w:val="ru-RU"/>
        </w:rPr>
        <w:t xml:space="preserve">ри сборе персональных данных, в том числе посредством информационно-телекоммуникационной сети Интернет, </w:t>
      </w:r>
      <w:r>
        <w:rPr>
          <w:lang w:val="ru-RU"/>
        </w:rPr>
        <w:t>О</w:t>
      </w:r>
      <w:r w:rsidRPr="00CB1582">
        <w:rPr>
          <w:lang w:val="ru-RU"/>
        </w:rPr>
        <w:t>ператор обязан обеспечить запись, систематизацию, накопление, хранение, уточнение (обновление, изменение), извлечение персональных данных граждан Российской Федерации с использованием баз данных, находящихся на территории Российской Федерации, за исключением случаев, указанных в п. 7.8 настоящей Политики.</w:t>
      </w:r>
    </w:p>
    <w:p w:rsidR="0072299D" w:rsidRPr="00CB1582" w:rsidRDefault="0072299D" w:rsidP="0072299D">
      <w:pPr>
        <w:pStyle w:val="aff2"/>
        <w:ind w:left="-426" w:right="139" w:firstLine="426"/>
        <w:rPr>
          <w:lang w:val="ru-RU"/>
        </w:rPr>
      </w:pPr>
      <w:proofErr w:type="gramStart"/>
      <w:r w:rsidRPr="00CB1582">
        <w:rPr>
          <w:lang w:val="ru-RU"/>
        </w:rPr>
        <w:t>3.6 Оператор обязан сообщить в порядке, предусмотренном п. 2.1 – 2.8 настоящей Политики, субъекту персональных данных или его представителю информацию о наличии персональных данных, относящихся к соответствующему субъекту персональных данных, а также предоставить возможность ознакомления с этими персональными данными при обращении субъекта персональных данных или его представителя либо в течение десяти рабочих дней с даты получения запроса субъекта персональных данных или</w:t>
      </w:r>
      <w:proofErr w:type="gramEnd"/>
      <w:r w:rsidRPr="00CB1582">
        <w:rPr>
          <w:lang w:val="ru-RU"/>
        </w:rPr>
        <w:t xml:space="preserve"> его представителя. Указанный срок может быть продлен, но не более чем на пять рабочих дней в случае направления </w:t>
      </w:r>
      <w:r>
        <w:rPr>
          <w:lang w:val="ru-RU"/>
        </w:rPr>
        <w:t>О</w:t>
      </w:r>
      <w:r w:rsidRPr="00CB1582">
        <w:rPr>
          <w:lang w:val="ru-RU"/>
        </w:rPr>
        <w:t xml:space="preserve">ператором в адрес субъекта персональных данных мотивированного уведомления с указанием </w:t>
      </w:r>
      <w:proofErr w:type="gramStart"/>
      <w:r w:rsidRPr="00CB1582">
        <w:rPr>
          <w:lang w:val="ru-RU"/>
        </w:rPr>
        <w:t>причин продления срока предоставления запрашиваемой информации</w:t>
      </w:r>
      <w:proofErr w:type="gramEnd"/>
      <w:r w:rsidRPr="00CB1582">
        <w:rPr>
          <w:lang w:val="ru-RU"/>
        </w:rPr>
        <w:t>.</w:t>
      </w:r>
    </w:p>
    <w:p w:rsidR="0072299D" w:rsidRPr="00CB1582" w:rsidRDefault="0072299D" w:rsidP="0072299D">
      <w:pPr>
        <w:pStyle w:val="aff2"/>
        <w:ind w:left="-426" w:right="139" w:firstLine="426"/>
        <w:rPr>
          <w:lang w:val="ru-RU"/>
        </w:rPr>
      </w:pPr>
      <w:r w:rsidRPr="00CB1582">
        <w:rPr>
          <w:lang w:val="ru-RU"/>
        </w:rPr>
        <w:t>3.7</w:t>
      </w:r>
      <w:proofErr w:type="gramStart"/>
      <w:r w:rsidRPr="00CB1582">
        <w:rPr>
          <w:lang w:val="ru-RU"/>
        </w:rPr>
        <w:t xml:space="preserve"> В</w:t>
      </w:r>
      <w:proofErr w:type="gramEnd"/>
      <w:r w:rsidRPr="00CB1582">
        <w:rPr>
          <w:lang w:val="ru-RU"/>
        </w:rPr>
        <w:t xml:space="preserve"> случае отказа в предоставлении информации о наличии персональных данных о соответствующем субъекте персональных данных или персональных данных субъекту персональных данных или его представителю при их обращении либо при получении запроса субъекта персональных данных или его представителя </w:t>
      </w:r>
      <w:r>
        <w:rPr>
          <w:lang w:val="ru-RU"/>
        </w:rPr>
        <w:t>О</w:t>
      </w:r>
      <w:r w:rsidRPr="00CB1582">
        <w:rPr>
          <w:lang w:val="ru-RU"/>
        </w:rPr>
        <w:t xml:space="preserve">ператор обязан дать в письменной форме мотивированный ответ, содержащий ссылку на положение п. 2.8 настоящей Политики или иного федерального закона, являющееся основанием для такого отказа, в срок, не превышающий десяти рабочих дней со дня обращения субъекта персональных данных или его представителя либо </w:t>
      </w:r>
      <w:proofErr w:type="gramStart"/>
      <w:r w:rsidRPr="00CB1582">
        <w:rPr>
          <w:lang w:val="ru-RU"/>
        </w:rPr>
        <w:t>с даты получения</w:t>
      </w:r>
      <w:proofErr w:type="gramEnd"/>
      <w:r w:rsidRPr="00CB1582">
        <w:rPr>
          <w:lang w:val="ru-RU"/>
        </w:rPr>
        <w:t xml:space="preserve"> запроса субъекта персональных данных или его представителя. Указанный срок может быть продлен, но не более чем на пять рабочих дней в случае направления </w:t>
      </w:r>
      <w:r>
        <w:rPr>
          <w:lang w:val="ru-RU"/>
        </w:rPr>
        <w:t>О</w:t>
      </w:r>
      <w:r w:rsidRPr="00CB1582">
        <w:rPr>
          <w:lang w:val="ru-RU"/>
        </w:rPr>
        <w:t xml:space="preserve">ператором в адрес субъекта персональных данных мотивированного уведомления с указанием </w:t>
      </w:r>
      <w:proofErr w:type="gramStart"/>
      <w:r w:rsidRPr="00CB1582">
        <w:rPr>
          <w:lang w:val="ru-RU"/>
        </w:rPr>
        <w:t>причин продления срока предоставления запрашиваемой информации</w:t>
      </w:r>
      <w:proofErr w:type="gramEnd"/>
      <w:r w:rsidRPr="00CB1582">
        <w:rPr>
          <w:lang w:val="ru-RU"/>
        </w:rPr>
        <w:t>.</w:t>
      </w:r>
    </w:p>
    <w:p w:rsidR="0072299D" w:rsidRPr="00CB1582" w:rsidRDefault="0072299D" w:rsidP="0072299D">
      <w:pPr>
        <w:pStyle w:val="aff2"/>
        <w:ind w:left="-426" w:right="139" w:firstLine="426"/>
        <w:rPr>
          <w:lang w:val="ru-RU"/>
        </w:rPr>
      </w:pPr>
      <w:r w:rsidRPr="00CB1582">
        <w:rPr>
          <w:lang w:val="ru-RU"/>
        </w:rPr>
        <w:t xml:space="preserve">3.8 Оператор обязан предоставить безвозмездно субъекту персональных данных или его представителю возможность ознакомления с персональными данными, относящимися к этому субъекту персональных данных. В срок, не превышающий семи рабочих дней со дня </w:t>
      </w:r>
      <w:r w:rsidRPr="00CB1582">
        <w:rPr>
          <w:lang w:val="ru-RU"/>
        </w:rPr>
        <w:lastRenderedPageBreak/>
        <w:t xml:space="preserve">предоставления субъектом персональных данных или его представителем сведений, подтверждающих, что персональные данные являются неполными, неточными или неактуальными, </w:t>
      </w:r>
      <w:r>
        <w:rPr>
          <w:lang w:val="ru-RU"/>
        </w:rPr>
        <w:t>О</w:t>
      </w:r>
      <w:r w:rsidRPr="00CB1582">
        <w:rPr>
          <w:lang w:val="ru-RU"/>
        </w:rPr>
        <w:t xml:space="preserve">ператор обязан внести в них необходимые изменения. В срок, не превышающий семи рабочих дней со дня представления субъектом персональных данных или его представителем сведений, подтверждающих, что такие персональные данные являются незаконно полученными или не являются необходимыми для заявленной цели обработки, </w:t>
      </w:r>
      <w:r>
        <w:rPr>
          <w:lang w:val="ru-RU"/>
        </w:rPr>
        <w:t>О</w:t>
      </w:r>
      <w:r w:rsidRPr="00CB1582">
        <w:rPr>
          <w:lang w:val="ru-RU"/>
        </w:rPr>
        <w:t xml:space="preserve">ператор обязан уничтожить такие персональные данные. </w:t>
      </w:r>
    </w:p>
    <w:p w:rsidR="0072299D" w:rsidRPr="00CB1582" w:rsidRDefault="0072299D" w:rsidP="0072299D">
      <w:pPr>
        <w:pStyle w:val="aff2"/>
        <w:ind w:left="-426" w:right="139" w:firstLine="426"/>
        <w:rPr>
          <w:lang w:val="ru-RU"/>
        </w:rPr>
      </w:pPr>
      <w:r w:rsidRPr="00CB1582">
        <w:rPr>
          <w:lang w:val="ru-RU"/>
        </w:rPr>
        <w:t>3.9 Оператор обязан уведомить субъекта персональных данных или его представителя о внесенных изменениях и предпринятых мерах и принять разумные меры для уведомления третьих лиц, которым персональные данные этого субъекта были переданы.</w:t>
      </w:r>
    </w:p>
    <w:p w:rsidR="0072299D" w:rsidRPr="00CB1582" w:rsidRDefault="0072299D" w:rsidP="0072299D">
      <w:pPr>
        <w:pStyle w:val="aff2"/>
        <w:ind w:left="-426" w:right="139" w:firstLine="426"/>
        <w:rPr>
          <w:lang w:val="ru-RU"/>
        </w:rPr>
      </w:pPr>
      <w:r w:rsidRPr="00CB1582">
        <w:rPr>
          <w:lang w:val="ru-RU"/>
        </w:rPr>
        <w:t xml:space="preserve">3.10 Оператор обязан сообщить в уполномоченный орган по защите прав субъектов персональных данных по запросу этого органа необходимую информацию в течение десяти рабочих дней </w:t>
      </w:r>
      <w:proofErr w:type="gramStart"/>
      <w:r w:rsidRPr="00CB1582">
        <w:rPr>
          <w:lang w:val="ru-RU"/>
        </w:rPr>
        <w:t>с даты получения</w:t>
      </w:r>
      <w:proofErr w:type="gramEnd"/>
      <w:r w:rsidRPr="00CB1582">
        <w:rPr>
          <w:lang w:val="ru-RU"/>
        </w:rPr>
        <w:t xml:space="preserve"> такого запроса. Указанный срок может быть продлен, но не более чем на пять рабочих дней в случае направления </w:t>
      </w:r>
      <w:r>
        <w:rPr>
          <w:lang w:val="ru-RU"/>
        </w:rPr>
        <w:t>О</w:t>
      </w:r>
      <w:r w:rsidRPr="00CB1582">
        <w:rPr>
          <w:lang w:val="ru-RU"/>
        </w:rPr>
        <w:t xml:space="preserve">ператором в адрес уполномоченного органа по защите прав субъектов персональных данных мотивированного уведомления с указанием </w:t>
      </w:r>
      <w:proofErr w:type="gramStart"/>
      <w:r w:rsidRPr="00CB1582">
        <w:rPr>
          <w:lang w:val="ru-RU"/>
        </w:rPr>
        <w:t>причин продления срока предоставления запрашиваемой информации</w:t>
      </w:r>
      <w:proofErr w:type="gramEnd"/>
      <w:r w:rsidRPr="00CB1582">
        <w:rPr>
          <w:lang w:val="ru-RU"/>
        </w:rPr>
        <w:t>.</w:t>
      </w:r>
    </w:p>
    <w:p w:rsidR="0072299D" w:rsidRPr="00CB1582" w:rsidRDefault="0072299D" w:rsidP="0072299D">
      <w:pPr>
        <w:pStyle w:val="aff2"/>
        <w:ind w:left="-426" w:right="139" w:firstLine="426"/>
        <w:rPr>
          <w:lang w:val="ru-RU"/>
        </w:rPr>
      </w:pPr>
      <w:r w:rsidRPr="00CB1582">
        <w:rPr>
          <w:lang w:val="ru-RU"/>
        </w:rPr>
        <w:t>3.11</w:t>
      </w:r>
      <w:proofErr w:type="gramStart"/>
      <w:r w:rsidRPr="00CB1582">
        <w:rPr>
          <w:lang w:val="ru-RU"/>
        </w:rPr>
        <w:t xml:space="preserve"> В</w:t>
      </w:r>
      <w:proofErr w:type="gramEnd"/>
      <w:r w:rsidRPr="00CB1582">
        <w:rPr>
          <w:lang w:val="ru-RU"/>
        </w:rPr>
        <w:t xml:space="preserve"> случае выявления неправомерной обработки персональных данных при обращении субъекта персональных данных или его представителя либо по запросу субъекта персональных данных или его представителя либо уполномоченного органа по защите прав субъектов персональных данных </w:t>
      </w:r>
      <w:r>
        <w:rPr>
          <w:lang w:val="ru-RU"/>
        </w:rPr>
        <w:t>О</w:t>
      </w:r>
      <w:r w:rsidRPr="00CB1582">
        <w:rPr>
          <w:lang w:val="ru-RU"/>
        </w:rPr>
        <w:t xml:space="preserve">ператор обязан осуществить блокирование неправомерно обрабатываемых персональных данных, относящихся к этому субъекту персональных данных, или обеспечить их блокирование (если обработка персональных данных осуществляется другим лицом, действующим по поручению </w:t>
      </w:r>
      <w:r>
        <w:rPr>
          <w:lang w:val="ru-RU"/>
        </w:rPr>
        <w:t>О</w:t>
      </w:r>
      <w:r w:rsidRPr="00CB1582">
        <w:rPr>
          <w:lang w:val="ru-RU"/>
        </w:rPr>
        <w:t xml:space="preserve">ператора) с момента такого обращения или получения указанного запроса на период проверки. </w:t>
      </w:r>
      <w:proofErr w:type="gramStart"/>
      <w:r w:rsidRPr="00CB1582">
        <w:rPr>
          <w:lang w:val="ru-RU"/>
        </w:rPr>
        <w:t xml:space="preserve">В случае выявления неточных персональных данных при обращении субъекта персональных данных или его представителя либо по их запросу или по запросу уполномоченного органа по защите прав субъектов персональных данных </w:t>
      </w:r>
      <w:r>
        <w:rPr>
          <w:lang w:val="ru-RU"/>
        </w:rPr>
        <w:t>О</w:t>
      </w:r>
      <w:r w:rsidRPr="00CB1582">
        <w:rPr>
          <w:lang w:val="ru-RU"/>
        </w:rPr>
        <w:t xml:space="preserve">ператор обязан осуществить блокирование персональных данных, относящихся к этому субъекту персональных данных, или обеспечить их блокирование (если обработка персональных данных осуществляется другим лицом, действующим по поручению </w:t>
      </w:r>
      <w:r>
        <w:rPr>
          <w:lang w:val="ru-RU"/>
        </w:rPr>
        <w:t>О</w:t>
      </w:r>
      <w:r w:rsidRPr="00CB1582">
        <w:rPr>
          <w:lang w:val="ru-RU"/>
        </w:rPr>
        <w:t>ператора) с момента такого обращения</w:t>
      </w:r>
      <w:proofErr w:type="gramEnd"/>
      <w:r w:rsidRPr="00CB1582">
        <w:rPr>
          <w:lang w:val="ru-RU"/>
        </w:rPr>
        <w:t xml:space="preserve"> или получения указанного запроса на период проверки, если блокирование персональных данных не нарушает права и законные интересы субъекта персональных данных или третьих лиц.</w:t>
      </w:r>
    </w:p>
    <w:p w:rsidR="0072299D" w:rsidRPr="00CB1582" w:rsidRDefault="0072299D" w:rsidP="0072299D">
      <w:pPr>
        <w:pStyle w:val="aff2"/>
        <w:ind w:left="-426" w:right="139" w:firstLine="426"/>
        <w:rPr>
          <w:lang w:val="ru-RU"/>
        </w:rPr>
      </w:pPr>
      <w:r w:rsidRPr="00CB1582">
        <w:rPr>
          <w:lang w:val="ru-RU"/>
        </w:rPr>
        <w:t>3.12</w:t>
      </w:r>
      <w:proofErr w:type="gramStart"/>
      <w:r w:rsidRPr="00CB1582">
        <w:rPr>
          <w:lang w:val="ru-RU"/>
        </w:rPr>
        <w:t xml:space="preserve"> В</w:t>
      </w:r>
      <w:proofErr w:type="gramEnd"/>
      <w:r w:rsidRPr="00CB1582">
        <w:rPr>
          <w:lang w:val="ru-RU"/>
        </w:rPr>
        <w:t xml:space="preserve"> случае подтверждения факта неточности персональных данных </w:t>
      </w:r>
      <w:r>
        <w:rPr>
          <w:lang w:val="ru-RU"/>
        </w:rPr>
        <w:t>О</w:t>
      </w:r>
      <w:r w:rsidRPr="00CB1582">
        <w:rPr>
          <w:lang w:val="ru-RU"/>
        </w:rPr>
        <w:t xml:space="preserve">ператор на основании сведений, представленных субъектом персональных данных или его представителем либо уполномоченным органом по защите прав субъектов персональных данных, или иных необходимых документов обязан уточнить персональные данные либо обеспечить их </w:t>
      </w:r>
      <w:r w:rsidRPr="00CB1582">
        <w:rPr>
          <w:lang w:val="ru-RU"/>
        </w:rPr>
        <w:lastRenderedPageBreak/>
        <w:t xml:space="preserve">уточнение (если обработка персональных данных осуществляется другим лицом, действующим по поручению </w:t>
      </w:r>
      <w:r>
        <w:rPr>
          <w:lang w:val="ru-RU"/>
        </w:rPr>
        <w:t>О</w:t>
      </w:r>
      <w:r w:rsidRPr="00CB1582">
        <w:rPr>
          <w:lang w:val="ru-RU"/>
        </w:rPr>
        <w:t>ператора) в течение семи рабочих дней со дня представления таких сведений и снять блокирование персональных данных.</w:t>
      </w:r>
    </w:p>
    <w:p w:rsidR="0072299D" w:rsidRPr="00CB1582" w:rsidRDefault="0072299D" w:rsidP="0072299D">
      <w:pPr>
        <w:pStyle w:val="aff2"/>
        <w:ind w:left="-426" w:right="139" w:firstLine="426"/>
        <w:rPr>
          <w:lang w:val="ru-RU"/>
        </w:rPr>
      </w:pPr>
      <w:r w:rsidRPr="00CB1582">
        <w:rPr>
          <w:lang w:val="ru-RU"/>
        </w:rPr>
        <w:t>3.13</w:t>
      </w:r>
      <w:proofErr w:type="gramStart"/>
      <w:r w:rsidRPr="00CB1582">
        <w:rPr>
          <w:lang w:val="ru-RU"/>
        </w:rPr>
        <w:t xml:space="preserve"> В</w:t>
      </w:r>
      <w:proofErr w:type="gramEnd"/>
      <w:r w:rsidRPr="00CB1582">
        <w:rPr>
          <w:lang w:val="ru-RU"/>
        </w:rPr>
        <w:t xml:space="preserve"> случае выявления неправомерной обработки персональных данных, осуществляемой </w:t>
      </w:r>
      <w:r>
        <w:rPr>
          <w:lang w:val="ru-RU"/>
        </w:rPr>
        <w:t>О</w:t>
      </w:r>
      <w:r w:rsidRPr="00CB1582">
        <w:rPr>
          <w:lang w:val="ru-RU"/>
        </w:rPr>
        <w:t xml:space="preserve">ператором или лицом, действующим по поручению </w:t>
      </w:r>
      <w:r>
        <w:rPr>
          <w:lang w:val="ru-RU"/>
        </w:rPr>
        <w:t>О</w:t>
      </w:r>
      <w:r w:rsidRPr="00CB1582">
        <w:rPr>
          <w:lang w:val="ru-RU"/>
        </w:rPr>
        <w:t xml:space="preserve">ператора, </w:t>
      </w:r>
      <w:r>
        <w:rPr>
          <w:lang w:val="ru-RU"/>
        </w:rPr>
        <w:t>О</w:t>
      </w:r>
      <w:r w:rsidRPr="00CB1582">
        <w:rPr>
          <w:lang w:val="ru-RU"/>
        </w:rPr>
        <w:t xml:space="preserve">ператор в срок, не превышающий трех рабочих дней с даты этого выявления, обязан прекратить неправомерную обработку персональных данных или обеспечить прекращение неправомерной обработки персональных данных лицом, действующим по поручению </w:t>
      </w:r>
      <w:r>
        <w:rPr>
          <w:lang w:val="ru-RU"/>
        </w:rPr>
        <w:t>О</w:t>
      </w:r>
      <w:r w:rsidRPr="00CB1582">
        <w:rPr>
          <w:lang w:val="ru-RU"/>
        </w:rPr>
        <w:t xml:space="preserve">ператора. </w:t>
      </w:r>
    </w:p>
    <w:p w:rsidR="0072299D" w:rsidRPr="00CB1582" w:rsidRDefault="0072299D" w:rsidP="0072299D">
      <w:pPr>
        <w:pStyle w:val="aff2"/>
        <w:ind w:left="-426" w:right="139" w:firstLine="426"/>
        <w:rPr>
          <w:lang w:val="ru-RU"/>
        </w:rPr>
      </w:pPr>
      <w:r w:rsidRPr="00CB1582">
        <w:rPr>
          <w:lang w:val="ru-RU"/>
        </w:rPr>
        <w:t>3.14</w:t>
      </w:r>
      <w:proofErr w:type="gramStart"/>
      <w:r w:rsidRPr="00CB1582">
        <w:rPr>
          <w:lang w:val="ru-RU"/>
        </w:rPr>
        <w:t xml:space="preserve"> В</w:t>
      </w:r>
      <w:proofErr w:type="gramEnd"/>
      <w:r w:rsidRPr="00CB1582">
        <w:rPr>
          <w:lang w:val="ru-RU"/>
        </w:rPr>
        <w:t xml:space="preserve"> случае, если обеспечить правомерность обработки персональных данных невозможно, </w:t>
      </w:r>
      <w:r>
        <w:rPr>
          <w:lang w:val="ru-RU"/>
        </w:rPr>
        <w:t>О</w:t>
      </w:r>
      <w:r w:rsidRPr="00CB1582">
        <w:rPr>
          <w:lang w:val="ru-RU"/>
        </w:rPr>
        <w:t xml:space="preserve">ператор в срок, не превышающий десяти рабочих дней с даты выявления неправомерной обработки персональных данных, обязан уничтожить такие персональные данные или обеспечить их уничтожение. </w:t>
      </w:r>
      <w:proofErr w:type="gramStart"/>
      <w:r w:rsidRPr="00CB1582">
        <w:rPr>
          <w:lang w:val="ru-RU"/>
        </w:rPr>
        <w:t xml:space="preserve">Об устранении допущенных нарушений или об уничтожении персональных данных </w:t>
      </w:r>
      <w:r>
        <w:rPr>
          <w:lang w:val="ru-RU"/>
        </w:rPr>
        <w:t>О</w:t>
      </w:r>
      <w:r w:rsidRPr="00CB1582">
        <w:rPr>
          <w:lang w:val="ru-RU"/>
        </w:rPr>
        <w:t>ператор обязан уведомить субъекта персональных данных или его представителя, а в случае, если обращение субъекта персональных данных или его представителя либо запрос уполномоченного органа по защите прав субъектов персональных данных были направлены уполномоченным органом по защите прав субъектов персональных данных, также указанный орган.</w:t>
      </w:r>
      <w:proofErr w:type="gramEnd"/>
    </w:p>
    <w:p w:rsidR="0072299D" w:rsidRPr="00CB1582" w:rsidRDefault="0072299D" w:rsidP="0072299D">
      <w:pPr>
        <w:pStyle w:val="aff2"/>
        <w:ind w:left="-426" w:right="139" w:firstLine="426"/>
        <w:rPr>
          <w:lang w:val="ru-RU"/>
        </w:rPr>
      </w:pPr>
      <w:r w:rsidRPr="00CB1582">
        <w:rPr>
          <w:lang w:val="ru-RU"/>
        </w:rPr>
        <w:t>3.15</w:t>
      </w:r>
      <w:proofErr w:type="gramStart"/>
      <w:r w:rsidRPr="00CB1582">
        <w:rPr>
          <w:lang w:val="ru-RU"/>
        </w:rPr>
        <w:t xml:space="preserve"> В</w:t>
      </w:r>
      <w:proofErr w:type="gramEnd"/>
      <w:r w:rsidRPr="00CB1582">
        <w:rPr>
          <w:lang w:val="ru-RU"/>
        </w:rPr>
        <w:t xml:space="preserve"> случае установления факта неправомерной или случайной передачи (предоставления, распространения, доступа) персональных данных, повлекшей нарушение прав субъектов персональных данных, </w:t>
      </w:r>
      <w:r>
        <w:rPr>
          <w:lang w:val="ru-RU"/>
        </w:rPr>
        <w:t>О</w:t>
      </w:r>
      <w:r w:rsidRPr="00CB1582">
        <w:rPr>
          <w:lang w:val="ru-RU"/>
        </w:rPr>
        <w:t xml:space="preserve">ператор обязан с момента выявления такого инцидента </w:t>
      </w:r>
      <w:r>
        <w:rPr>
          <w:lang w:val="ru-RU"/>
        </w:rPr>
        <w:t>О</w:t>
      </w:r>
      <w:r w:rsidRPr="00CB1582">
        <w:rPr>
          <w:lang w:val="ru-RU"/>
        </w:rPr>
        <w:t>ператором, уполномоченным органом по защите прав субъектов персональных данных или иным заинтересованным лицом уведомить уполномоченный орган по защите прав субъектов персональных данных:</w:t>
      </w:r>
    </w:p>
    <w:p w:rsidR="0072299D" w:rsidRPr="0073481C" w:rsidRDefault="0072299D" w:rsidP="0073481C">
      <w:pPr>
        <w:pStyle w:val="10"/>
        <w:numPr>
          <w:ilvl w:val="0"/>
          <w:numId w:val="10"/>
        </w:numPr>
        <w:ind w:left="-426" w:firstLine="0"/>
        <w:rPr>
          <w:lang w:val="ru-RU"/>
        </w:rPr>
      </w:pPr>
      <w:proofErr w:type="gramStart"/>
      <w:r w:rsidRPr="0073481C">
        <w:rPr>
          <w:lang w:val="ru-RU"/>
        </w:rPr>
        <w:t>в течение двадцати четырех часов о произошедшем инциденте, о предполагаемых причинах, повлекших нарушение прав субъектов персональных данных, и предполагаемом вреде, нанесенном правам субъектов персональных данных, о принятых мерах по устранению последствий соответствующего инцидента, а также предоставить сведения о лице, уполномоченном оператором на взаимодействие с уполномоченным органом по защите прав субъектов персональных данных, по вопросам, связанным с выявленным инцидентом;</w:t>
      </w:r>
      <w:proofErr w:type="gramEnd"/>
    </w:p>
    <w:p w:rsidR="0072299D" w:rsidRPr="00CB1582" w:rsidRDefault="0072299D" w:rsidP="0072299D">
      <w:pPr>
        <w:pStyle w:val="10"/>
        <w:ind w:left="-426" w:right="139" w:firstLine="426"/>
        <w:rPr>
          <w:lang w:val="ru-RU"/>
        </w:rPr>
      </w:pPr>
      <w:r w:rsidRPr="00CB1582">
        <w:rPr>
          <w:lang w:val="ru-RU"/>
        </w:rPr>
        <w:t>в течение семидесяти двух часов о результатах внутреннего расследования выявленного инцидента, а также предоставить сведения о лицах, действия которых стали причиной выявленного инцидента (при наличии).</w:t>
      </w:r>
    </w:p>
    <w:p w:rsidR="0072299D" w:rsidRPr="00CB1582" w:rsidRDefault="0072299D" w:rsidP="0072299D">
      <w:pPr>
        <w:pStyle w:val="aff2"/>
        <w:ind w:left="-426" w:right="139" w:firstLine="426"/>
        <w:rPr>
          <w:lang w:val="ru-RU"/>
        </w:rPr>
      </w:pPr>
      <w:r w:rsidRPr="00CB1582">
        <w:rPr>
          <w:lang w:val="ru-RU"/>
        </w:rPr>
        <w:t>3.16</w:t>
      </w:r>
      <w:proofErr w:type="gramStart"/>
      <w:r w:rsidRPr="00CB1582">
        <w:rPr>
          <w:lang w:val="ru-RU"/>
        </w:rPr>
        <w:t xml:space="preserve"> В</w:t>
      </w:r>
      <w:proofErr w:type="gramEnd"/>
      <w:r w:rsidRPr="00CB1582">
        <w:rPr>
          <w:lang w:val="ru-RU"/>
        </w:rPr>
        <w:t xml:space="preserve"> случае достижения цели обработки персональных данных </w:t>
      </w:r>
      <w:r>
        <w:rPr>
          <w:lang w:val="ru-RU"/>
        </w:rPr>
        <w:t>О</w:t>
      </w:r>
      <w:r w:rsidRPr="00CB1582">
        <w:rPr>
          <w:lang w:val="ru-RU"/>
        </w:rPr>
        <w:t xml:space="preserve">ператор обязан прекратить обработку персональных данных или обеспечить ее прекращение (если обработка персональных данных осуществляется другим лицом, действующим по поручению </w:t>
      </w:r>
      <w:r>
        <w:rPr>
          <w:lang w:val="ru-RU"/>
        </w:rPr>
        <w:t>О</w:t>
      </w:r>
      <w:r w:rsidRPr="00CB1582">
        <w:rPr>
          <w:lang w:val="ru-RU"/>
        </w:rPr>
        <w:t xml:space="preserve">ператора) </w:t>
      </w:r>
      <w:r w:rsidRPr="00CB1582">
        <w:rPr>
          <w:lang w:val="ru-RU"/>
        </w:rPr>
        <w:lastRenderedPageBreak/>
        <w:t xml:space="preserve">и уничтожить персональные данные или обеспечить их уничтожение (если обработка персональных данных осуществляется другим лицом, действующим по поручению </w:t>
      </w:r>
      <w:r>
        <w:rPr>
          <w:lang w:val="ru-RU"/>
        </w:rPr>
        <w:t>О</w:t>
      </w:r>
      <w:r w:rsidRPr="00CB1582">
        <w:rPr>
          <w:lang w:val="ru-RU"/>
        </w:rPr>
        <w:t xml:space="preserve">ператора) в срок, не превышающий тридцати дней с даты достижения цели обработки персональных </w:t>
      </w:r>
      <w:proofErr w:type="gramStart"/>
      <w:r w:rsidRPr="00CB1582">
        <w:rPr>
          <w:lang w:val="ru-RU"/>
        </w:rPr>
        <w:t xml:space="preserve">данных, если иное не предусмотрено договором, стороной которого, выгодоприобретателем или поручителем по которому является субъект персональных данных, иным соглашением между </w:t>
      </w:r>
      <w:r>
        <w:rPr>
          <w:lang w:val="ru-RU"/>
        </w:rPr>
        <w:t>О</w:t>
      </w:r>
      <w:r w:rsidRPr="00CB1582">
        <w:rPr>
          <w:lang w:val="ru-RU"/>
        </w:rPr>
        <w:t>ператором и субъектом персональных данных</w:t>
      </w:r>
      <w:r>
        <w:rPr>
          <w:lang w:val="ru-RU"/>
        </w:rPr>
        <w:t>,</w:t>
      </w:r>
      <w:r w:rsidRPr="00CB1582">
        <w:rPr>
          <w:lang w:val="ru-RU"/>
        </w:rPr>
        <w:t xml:space="preserve"> либо если </w:t>
      </w:r>
      <w:r>
        <w:rPr>
          <w:lang w:val="ru-RU"/>
        </w:rPr>
        <w:t>О</w:t>
      </w:r>
      <w:r w:rsidRPr="00CB1582">
        <w:rPr>
          <w:lang w:val="ru-RU"/>
        </w:rPr>
        <w:t xml:space="preserve">ператор не вправе осуществлять обработку персональных данных без согласия субъекта персональных данных на основаниях, предусмотренных настоящим </w:t>
      </w:r>
      <w:r w:rsidRPr="009F25F8">
        <w:rPr>
          <w:lang w:val="ru-RU"/>
        </w:rPr>
        <w:t>Федеральным законом от 27 июля 2006 г. № 152-ФЗ «О персональных данных»</w:t>
      </w:r>
      <w:r>
        <w:rPr>
          <w:lang w:val="ru-RU"/>
        </w:rPr>
        <w:t xml:space="preserve"> </w:t>
      </w:r>
      <w:r w:rsidRPr="00CB1582">
        <w:rPr>
          <w:lang w:val="ru-RU"/>
        </w:rPr>
        <w:t>или другими федеральными законами.</w:t>
      </w:r>
      <w:proofErr w:type="gramEnd"/>
    </w:p>
    <w:p w:rsidR="0072299D" w:rsidRPr="00CB1582" w:rsidRDefault="0072299D" w:rsidP="0072299D">
      <w:pPr>
        <w:pStyle w:val="aff2"/>
        <w:ind w:left="-426" w:right="139" w:firstLine="426"/>
        <w:rPr>
          <w:lang w:val="ru-RU"/>
        </w:rPr>
      </w:pPr>
      <w:r w:rsidRPr="00CB1582">
        <w:rPr>
          <w:lang w:val="ru-RU"/>
        </w:rPr>
        <w:t>3.17</w:t>
      </w:r>
      <w:proofErr w:type="gramStart"/>
      <w:r w:rsidRPr="00CB1582">
        <w:rPr>
          <w:lang w:val="ru-RU"/>
        </w:rPr>
        <w:t xml:space="preserve"> В</w:t>
      </w:r>
      <w:proofErr w:type="gramEnd"/>
      <w:r w:rsidRPr="00CB1582">
        <w:rPr>
          <w:lang w:val="ru-RU"/>
        </w:rPr>
        <w:t xml:space="preserve"> случае отзыва субъектом персональных данных согласия на обработку его персональных данных </w:t>
      </w:r>
      <w:r>
        <w:rPr>
          <w:lang w:val="ru-RU"/>
        </w:rPr>
        <w:t>О</w:t>
      </w:r>
      <w:r w:rsidRPr="00CB1582">
        <w:rPr>
          <w:lang w:val="ru-RU"/>
        </w:rPr>
        <w:t xml:space="preserve">ператор обязан прекратить их обработку или обеспечить прекращение такой обработки (если обработка персональных данных осуществляется другим лицом, действующим по поручению </w:t>
      </w:r>
      <w:r>
        <w:rPr>
          <w:lang w:val="ru-RU"/>
        </w:rPr>
        <w:t>О</w:t>
      </w:r>
      <w:r w:rsidRPr="00CB1582">
        <w:rPr>
          <w:lang w:val="ru-RU"/>
        </w:rPr>
        <w:t xml:space="preserve">ператора) и в случае, если сохранение персональных данных более не требуется для целей обработки персональных данных, уничтожить персональные данные или обеспечить их уничтожение (если обработка персональных данных </w:t>
      </w:r>
      <w:proofErr w:type="gramStart"/>
      <w:r w:rsidRPr="00CB1582">
        <w:rPr>
          <w:lang w:val="ru-RU"/>
        </w:rPr>
        <w:t xml:space="preserve">осуществляется другим лицом, действующим по поручению </w:t>
      </w:r>
      <w:r>
        <w:rPr>
          <w:lang w:val="ru-RU"/>
        </w:rPr>
        <w:t>О</w:t>
      </w:r>
      <w:r w:rsidRPr="00CB1582">
        <w:rPr>
          <w:lang w:val="ru-RU"/>
        </w:rPr>
        <w:t xml:space="preserve">ператора) в срок, не превышающий тридцати дней с даты поступления указанного отзыва, если иное не предусмотрено договором, стороной которого, выгодоприобретателем или поручителем по которому является субъект персональных данных, иным соглашением между </w:t>
      </w:r>
      <w:r>
        <w:rPr>
          <w:lang w:val="ru-RU"/>
        </w:rPr>
        <w:t>О</w:t>
      </w:r>
      <w:r w:rsidRPr="00CB1582">
        <w:rPr>
          <w:lang w:val="ru-RU"/>
        </w:rPr>
        <w:t>ператором и субъектом персональных данных</w:t>
      </w:r>
      <w:r>
        <w:rPr>
          <w:lang w:val="ru-RU"/>
        </w:rPr>
        <w:t>,</w:t>
      </w:r>
      <w:r w:rsidRPr="00CB1582">
        <w:rPr>
          <w:lang w:val="ru-RU"/>
        </w:rPr>
        <w:t xml:space="preserve"> либо если </w:t>
      </w:r>
      <w:r>
        <w:rPr>
          <w:lang w:val="ru-RU"/>
        </w:rPr>
        <w:t>О</w:t>
      </w:r>
      <w:r w:rsidRPr="00CB1582">
        <w:rPr>
          <w:lang w:val="ru-RU"/>
        </w:rPr>
        <w:t>ператор не вправе осуществлять обработку персональных данных без согласия субъекта персональных данных на основаниях, предусмотренных настоящим</w:t>
      </w:r>
      <w:proofErr w:type="gramEnd"/>
      <w:r w:rsidRPr="00CB1582">
        <w:rPr>
          <w:lang w:val="ru-RU"/>
        </w:rPr>
        <w:t xml:space="preserve"> </w:t>
      </w:r>
      <w:r w:rsidRPr="009F25F8">
        <w:rPr>
          <w:lang w:val="ru-RU"/>
        </w:rPr>
        <w:t>Федеральным законом от 27 июля 2006 г. № 152-ФЗ «О персональных данных»</w:t>
      </w:r>
      <w:r w:rsidRPr="00CB1582">
        <w:rPr>
          <w:lang w:val="ru-RU"/>
        </w:rPr>
        <w:t xml:space="preserve"> или другими федеральными законами.</w:t>
      </w:r>
    </w:p>
    <w:p w:rsidR="0072299D" w:rsidRPr="00CB1582" w:rsidRDefault="0072299D" w:rsidP="0072299D">
      <w:pPr>
        <w:pStyle w:val="aff2"/>
        <w:ind w:left="-426" w:right="139" w:firstLine="426"/>
        <w:rPr>
          <w:lang w:val="ru-RU"/>
        </w:rPr>
      </w:pPr>
      <w:r>
        <w:rPr>
          <w:lang w:val="ru-RU"/>
        </w:rPr>
        <w:t>3.18</w:t>
      </w:r>
      <w:proofErr w:type="gramStart"/>
      <w:r>
        <w:rPr>
          <w:lang w:val="ru-RU"/>
        </w:rPr>
        <w:t xml:space="preserve"> </w:t>
      </w:r>
      <w:r w:rsidRPr="00CB1582">
        <w:rPr>
          <w:lang w:val="ru-RU"/>
        </w:rPr>
        <w:t>В</w:t>
      </w:r>
      <w:proofErr w:type="gramEnd"/>
      <w:r w:rsidRPr="00CB1582">
        <w:rPr>
          <w:lang w:val="ru-RU"/>
        </w:rPr>
        <w:t xml:space="preserve"> случае обращения субъекта персональных данных к </w:t>
      </w:r>
      <w:r>
        <w:rPr>
          <w:lang w:val="ru-RU"/>
        </w:rPr>
        <w:t>О</w:t>
      </w:r>
      <w:r w:rsidRPr="00CB1582">
        <w:rPr>
          <w:lang w:val="ru-RU"/>
        </w:rPr>
        <w:t xml:space="preserve">ператору с требованием о прекращении обработки персональных данных </w:t>
      </w:r>
      <w:r>
        <w:rPr>
          <w:lang w:val="ru-RU"/>
        </w:rPr>
        <w:t>О</w:t>
      </w:r>
      <w:r w:rsidRPr="00CB1582">
        <w:rPr>
          <w:lang w:val="ru-RU"/>
        </w:rPr>
        <w:t xml:space="preserve">ператор обязан в срок, не превышающий десяти рабочих дней с даты получения </w:t>
      </w:r>
      <w:r>
        <w:rPr>
          <w:lang w:val="ru-RU"/>
        </w:rPr>
        <w:t>О</w:t>
      </w:r>
      <w:r w:rsidRPr="00CB1582">
        <w:rPr>
          <w:lang w:val="ru-RU"/>
        </w:rPr>
        <w:t>ператором соответствующего требования, прекратить их обработку или обеспечить прекращение такой обработки (</w:t>
      </w:r>
      <w:r w:rsidRPr="009F25F8">
        <w:rPr>
          <w:lang w:val="ru-RU"/>
        </w:rPr>
        <w:t>если обработка персональных данных осуществляется другим лицом, действующим по поручению Оператора</w:t>
      </w:r>
      <w:r w:rsidRPr="00CB1582">
        <w:rPr>
          <w:lang w:val="ru-RU"/>
        </w:rPr>
        <w:t>), за исключением случаев, предусмотренных п</w:t>
      </w:r>
      <w:r>
        <w:rPr>
          <w:lang w:val="ru-RU"/>
        </w:rPr>
        <w:t>унктами</w:t>
      </w:r>
      <w:r w:rsidRPr="00CB1582">
        <w:rPr>
          <w:lang w:val="ru-RU"/>
        </w:rPr>
        <w:t xml:space="preserve"> 2 - 11 части 1 статьи 6, частью 2 статьи 10 и частью 2 статьи 11 </w:t>
      </w:r>
      <w:r w:rsidRPr="009F25F8">
        <w:rPr>
          <w:lang w:val="ru-RU"/>
        </w:rPr>
        <w:t>Федеральн</w:t>
      </w:r>
      <w:r>
        <w:rPr>
          <w:lang w:val="ru-RU"/>
        </w:rPr>
        <w:t>ого</w:t>
      </w:r>
      <w:r w:rsidRPr="009F25F8">
        <w:rPr>
          <w:lang w:val="ru-RU"/>
        </w:rPr>
        <w:t xml:space="preserve"> закон</w:t>
      </w:r>
      <w:r>
        <w:rPr>
          <w:lang w:val="ru-RU"/>
        </w:rPr>
        <w:t>а</w:t>
      </w:r>
      <w:r w:rsidRPr="009F25F8">
        <w:rPr>
          <w:lang w:val="ru-RU"/>
        </w:rPr>
        <w:t xml:space="preserve"> от 27 июля 2006 г. № 152-ФЗ «О персональных данных»</w:t>
      </w:r>
      <w:r w:rsidRPr="00CB1582">
        <w:rPr>
          <w:lang w:val="ru-RU"/>
        </w:rPr>
        <w:t xml:space="preserve">. Указанный срок может быть продлен, но не более чем на пять рабочих дней в случае направления </w:t>
      </w:r>
      <w:r>
        <w:rPr>
          <w:lang w:val="ru-RU"/>
        </w:rPr>
        <w:t>О</w:t>
      </w:r>
      <w:r w:rsidRPr="00CB1582">
        <w:rPr>
          <w:lang w:val="ru-RU"/>
        </w:rPr>
        <w:t xml:space="preserve">ператором в адрес субъекта персональных данных мотивированного уведомления с указанием </w:t>
      </w:r>
      <w:proofErr w:type="gramStart"/>
      <w:r w:rsidRPr="00CB1582">
        <w:rPr>
          <w:lang w:val="ru-RU"/>
        </w:rPr>
        <w:t>причин продления срока предоставления запрашиваемой информации</w:t>
      </w:r>
      <w:proofErr w:type="gramEnd"/>
      <w:r w:rsidRPr="00CB1582">
        <w:rPr>
          <w:lang w:val="ru-RU"/>
        </w:rPr>
        <w:t>.</w:t>
      </w:r>
    </w:p>
    <w:p w:rsidR="0072299D" w:rsidRDefault="0072299D" w:rsidP="0072299D">
      <w:pPr>
        <w:pStyle w:val="aff2"/>
        <w:ind w:left="-426" w:right="139" w:firstLine="426"/>
        <w:rPr>
          <w:lang w:val="ru-RU"/>
        </w:rPr>
      </w:pPr>
      <w:r w:rsidRPr="00CB1582">
        <w:rPr>
          <w:lang w:val="ru-RU"/>
        </w:rPr>
        <w:t>3.1</w:t>
      </w:r>
      <w:r>
        <w:rPr>
          <w:lang w:val="ru-RU"/>
        </w:rPr>
        <w:t>9</w:t>
      </w:r>
      <w:proofErr w:type="gramStart"/>
      <w:r w:rsidRPr="00CB1582">
        <w:rPr>
          <w:lang w:val="ru-RU"/>
        </w:rPr>
        <w:t xml:space="preserve"> В</w:t>
      </w:r>
      <w:proofErr w:type="gramEnd"/>
      <w:r w:rsidRPr="00CB1582">
        <w:rPr>
          <w:lang w:val="ru-RU"/>
        </w:rPr>
        <w:t xml:space="preserve"> случае отсутствия возможности уничтожения персональных данных в течение срока, указанного в п. 3.12 – 3.15 настоящей Политики, </w:t>
      </w:r>
      <w:r>
        <w:rPr>
          <w:lang w:val="ru-RU"/>
        </w:rPr>
        <w:t>О</w:t>
      </w:r>
      <w:r w:rsidRPr="00CB1582">
        <w:rPr>
          <w:lang w:val="ru-RU"/>
        </w:rPr>
        <w:t xml:space="preserve">ператор осуществляет блокирование таких </w:t>
      </w:r>
      <w:r w:rsidRPr="00CB1582">
        <w:rPr>
          <w:lang w:val="ru-RU"/>
        </w:rPr>
        <w:lastRenderedPageBreak/>
        <w:t xml:space="preserve">персональных данных или обеспечивает их блокирование (если обработка персональных данных осуществляется другим лицом, действующим по поручению </w:t>
      </w:r>
      <w:r>
        <w:rPr>
          <w:lang w:val="ru-RU"/>
        </w:rPr>
        <w:t>О</w:t>
      </w:r>
      <w:r w:rsidRPr="00CB1582">
        <w:rPr>
          <w:lang w:val="ru-RU"/>
        </w:rPr>
        <w:t>ператора) и обеспечивает уничтожение персональных данных в срок не более чем шесть месяцев, если иной срок не установлен федеральными законами.</w:t>
      </w:r>
    </w:p>
    <w:p w:rsidR="0072299D" w:rsidRDefault="0072299D" w:rsidP="009463B1">
      <w:pPr>
        <w:spacing w:after="0" w:line="240" w:lineRule="auto"/>
        <w:jc w:val="both"/>
        <w:rPr>
          <w:sz w:val="28"/>
          <w:szCs w:val="28"/>
        </w:rPr>
      </w:pPr>
    </w:p>
    <w:p w:rsidR="0072299D" w:rsidRDefault="0072299D" w:rsidP="0072299D">
      <w:pPr>
        <w:pStyle w:val="1"/>
        <w:rPr>
          <w:lang w:val="ru-RU"/>
        </w:rPr>
      </w:pPr>
      <w:bookmarkStart w:id="8" w:name="_Toc149752382"/>
      <w:r>
        <w:rPr>
          <w:lang w:val="ru-RU"/>
        </w:rPr>
        <w:lastRenderedPageBreak/>
        <w:t>Цели сбора и обработки персональных данных</w:t>
      </w:r>
      <w:bookmarkEnd w:id="8"/>
    </w:p>
    <w:p w:rsidR="0072299D" w:rsidRPr="00CB1582" w:rsidRDefault="0072299D" w:rsidP="0072299D">
      <w:pPr>
        <w:pStyle w:val="aff2"/>
        <w:ind w:left="-426" w:right="139" w:firstLine="426"/>
        <w:rPr>
          <w:lang w:val="ru-RU"/>
        </w:rPr>
      </w:pPr>
      <w:r w:rsidRPr="00CB1582">
        <w:rPr>
          <w:lang w:val="ru-RU"/>
        </w:rPr>
        <w:t>4.1 Обработка персональных данных Оператором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rsidR="0072299D" w:rsidRPr="00CB1582" w:rsidRDefault="0072299D" w:rsidP="0072299D">
      <w:pPr>
        <w:pStyle w:val="aff2"/>
        <w:ind w:left="-426" w:right="139" w:firstLine="426"/>
        <w:rPr>
          <w:lang w:val="ru-RU"/>
        </w:rPr>
      </w:pPr>
      <w:r w:rsidRPr="00CB1582">
        <w:rPr>
          <w:lang w:val="ru-RU"/>
        </w:rPr>
        <w:t>4.2 Обработка персональных данных субъектов персональных данных осуществляется Оператором в следующих целях:</w:t>
      </w:r>
    </w:p>
    <w:p w:rsidR="0072299D" w:rsidRPr="00CB1582" w:rsidRDefault="0072299D" w:rsidP="0072299D">
      <w:pPr>
        <w:pStyle w:val="-"/>
        <w:ind w:left="-426" w:right="139" w:firstLine="426"/>
        <w:jc w:val="both"/>
        <w:rPr>
          <w:lang w:val="ru-RU"/>
        </w:rPr>
      </w:pPr>
      <w:proofErr w:type="gramStart"/>
      <w:r>
        <w:rPr>
          <w:lang w:val="ru-RU"/>
        </w:rPr>
        <w:t>о</w:t>
      </w:r>
      <w:r w:rsidRPr="00CB1582">
        <w:rPr>
          <w:lang w:val="ru-RU"/>
        </w:rPr>
        <w:t>беспечения кадровой работы Оператора, в том числе в целях обеспечения соблюдения законов и иных нормативных правовых актов, оформления трудовых отношений, расчета и выдачи заработной платы или других доходов, налоговых и пенсионных отчислений, содействия им в трудоустройстве, получении образования и продвижении по службе, обеспечения их личной безопасности и членов их семей, контроля количества и качества выполняемой работы, обеспечения сохранности их имущества</w:t>
      </w:r>
      <w:proofErr w:type="gramEnd"/>
      <w:r w:rsidRPr="00CB1582">
        <w:rPr>
          <w:lang w:val="ru-RU"/>
        </w:rPr>
        <w:t xml:space="preserve"> и имущества Оператора</w:t>
      </w:r>
      <w:r>
        <w:rPr>
          <w:lang w:val="ru-RU"/>
        </w:rPr>
        <w:t>;</w:t>
      </w:r>
    </w:p>
    <w:p w:rsidR="0072299D" w:rsidRPr="00CB1582" w:rsidRDefault="0072299D" w:rsidP="0072299D">
      <w:pPr>
        <w:pStyle w:val="-"/>
        <w:ind w:left="-426" w:right="139" w:firstLine="426"/>
        <w:jc w:val="both"/>
        <w:rPr>
          <w:lang w:val="ru-RU"/>
        </w:rPr>
      </w:pPr>
      <w:r>
        <w:rPr>
          <w:lang w:val="ru-RU"/>
        </w:rPr>
        <w:t>о</w:t>
      </w:r>
      <w:r w:rsidRPr="00CB1582">
        <w:rPr>
          <w:lang w:val="ru-RU"/>
        </w:rPr>
        <w:t>беспечения кадровой работы Оператора, в том числе в целях обеспечения соблюдения законов и иных нормативных правовых актов, в том числе в части бухгалтерского и налогового учета, обеспечения архивного хранения документов, предоставления им гарантий и компенсаций, установленных действующим законодательством и локальными нормативными актами Оператора</w:t>
      </w:r>
      <w:r>
        <w:rPr>
          <w:lang w:val="ru-RU"/>
        </w:rPr>
        <w:t>;</w:t>
      </w:r>
    </w:p>
    <w:p w:rsidR="0072299D" w:rsidRPr="00CB1582" w:rsidRDefault="0072299D" w:rsidP="0072299D">
      <w:pPr>
        <w:pStyle w:val="-"/>
        <w:ind w:left="-426" w:right="139" w:firstLine="426"/>
        <w:jc w:val="both"/>
        <w:rPr>
          <w:lang w:val="ru-RU"/>
        </w:rPr>
      </w:pPr>
      <w:r>
        <w:rPr>
          <w:lang w:val="ru-RU"/>
        </w:rPr>
        <w:t>о</w:t>
      </w:r>
      <w:r w:rsidRPr="00CB1582">
        <w:rPr>
          <w:lang w:val="ru-RU"/>
        </w:rPr>
        <w:t>беспечения кадровой работы Оператора, в том числе в целях обеспечения соблюдения законов и иных нормативных правовых актов, содействия им в трудоустройстве</w:t>
      </w:r>
      <w:r>
        <w:rPr>
          <w:lang w:val="ru-RU"/>
        </w:rPr>
        <w:t>;</w:t>
      </w:r>
    </w:p>
    <w:p w:rsidR="0072299D" w:rsidRPr="00CB1582" w:rsidRDefault="0072299D" w:rsidP="0072299D">
      <w:pPr>
        <w:pStyle w:val="-"/>
        <w:ind w:left="-426" w:right="139" w:firstLine="426"/>
        <w:jc w:val="both"/>
        <w:rPr>
          <w:lang w:val="ru-RU"/>
        </w:rPr>
      </w:pPr>
      <w:r>
        <w:rPr>
          <w:lang w:val="ru-RU"/>
        </w:rPr>
        <w:t>о</w:t>
      </w:r>
      <w:r w:rsidRPr="00CB1582">
        <w:rPr>
          <w:lang w:val="ru-RU"/>
        </w:rPr>
        <w:t>беспечения кадровой работы Оператора, в том числе в целях обеспечения соблюдения законов и иных нормативных правовых актов, предоставления им гарантий и компенсаций, установленных действующим законодательством и локальными нормативными актами Оператора</w:t>
      </w:r>
      <w:r>
        <w:rPr>
          <w:lang w:val="ru-RU"/>
        </w:rPr>
        <w:t>;</w:t>
      </w:r>
    </w:p>
    <w:p w:rsidR="0072299D" w:rsidRPr="00CB1582" w:rsidRDefault="0072299D" w:rsidP="0072299D">
      <w:pPr>
        <w:pStyle w:val="-"/>
        <w:ind w:left="-426" w:right="139" w:firstLine="426"/>
        <w:jc w:val="both"/>
        <w:rPr>
          <w:lang w:val="ru-RU"/>
        </w:rPr>
      </w:pPr>
      <w:proofErr w:type="gramStart"/>
      <w:r>
        <w:rPr>
          <w:lang w:val="ru-RU"/>
        </w:rPr>
        <w:t>п</w:t>
      </w:r>
      <w:r w:rsidRPr="00CB1582">
        <w:rPr>
          <w:lang w:val="ru-RU"/>
        </w:rPr>
        <w:t>овышения эффективности работы органов и учреждений здравоохранения Республики Татарстан за счет создания современной системы сбора и анализа статистической, экономической и научной информации, основанной на применении информационных технологий, изучения и применения научно-исследовательских работ в области медицины и смежных областей знаний, проведения собственных научных исследований, разработки и внедрения современных управленческих, экономических, социологических и организационных технологий, содействия в реализации приоритетных национальных проектов в</w:t>
      </w:r>
      <w:proofErr w:type="gramEnd"/>
      <w:r w:rsidRPr="00CB1582">
        <w:rPr>
          <w:lang w:val="ru-RU"/>
        </w:rPr>
        <w:t xml:space="preserve"> сфере здравоохранения</w:t>
      </w:r>
      <w:r>
        <w:rPr>
          <w:lang w:val="ru-RU"/>
        </w:rPr>
        <w:t>;</w:t>
      </w:r>
    </w:p>
    <w:p w:rsidR="0072299D" w:rsidRDefault="0072299D" w:rsidP="0072299D">
      <w:pPr>
        <w:pStyle w:val="-"/>
        <w:ind w:left="-426" w:right="139" w:firstLine="426"/>
        <w:jc w:val="both"/>
        <w:rPr>
          <w:lang w:val="ru-RU"/>
        </w:rPr>
      </w:pPr>
      <w:r>
        <w:rPr>
          <w:lang w:val="ru-RU"/>
        </w:rPr>
        <w:t>о</w:t>
      </w:r>
      <w:r w:rsidRPr="00CB1582">
        <w:rPr>
          <w:lang w:val="ru-RU"/>
        </w:rPr>
        <w:t>беспечения соблюдения прав и законных интересов субъекта персональных данных, уполномочившего представителя на представление его интересов во взаимоотношениях с Оператором.</w:t>
      </w:r>
    </w:p>
    <w:p w:rsidR="0072299D" w:rsidRDefault="0072299D" w:rsidP="009463B1">
      <w:pPr>
        <w:spacing w:after="0" w:line="240" w:lineRule="auto"/>
        <w:jc w:val="both"/>
        <w:rPr>
          <w:sz w:val="28"/>
          <w:szCs w:val="28"/>
        </w:rPr>
      </w:pPr>
    </w:p>
    <w:p w:rsidR="0072299D" w:rsidRDefault="0072299D" w:rsidP="0072299D">
      <w:pPr>
        <w:pStyle w:val="1"/>
        <w:rPr>
          <w:lang w:val="ru-RU"/>
        </w:rPr>
      </w:pPr>
      <w:bookmarkStart w:id="9" w:name="_Toc149752383"/>
      <w:r>
        <w:rPr>
          <w:lang w:val="ru-RU"/>
        </w:rPr>
        <w:lastRenderedPageBreak/>
        <w:t>Правовые основания обработки персональных данных</w:t>
      </w:r>
      <w:bookmarkEnd w:id="9"/>
    </w:p>
    <w:p w:rsidR="0072299D" w:rsidRPr="00CB1582" w:rsidRDefault="0072299D" w:rsidP="0073481C">
      <w:pPr>
        <w:pStyle w:val="aff2"/>
        <w:ind w:left="-426" w:right="139" w:firstLine="426"/>
        <w:rPr>
          <w:lang w:val="ru-RU"/>
        </w:rPr>
      </w:pPr>
      <w:r w:rsidRPr="00CB1582">
        <w:rPr>
          <w:lang w:val="ru-RU"/>
        </w:rPr>
        <w:t>5.1 Правовым основание</w:t>
      </w:r>
      <w:r>
        <w:rPr>
          <w:lang w:val="ru-RU"/>
        </w:rPr>
        <w:t>м</w:t>
      </w:r>
      <w:r w:rsidRPr="00CB1582">
        <w:rPr>
          <w:lang w:val="ru-RU"/>
        </w:rPr>
        <w:t xml:space="preserve"> обработки персональных данных является совокупность правовых актов, во исполнение которых и в соответствии с которыми Оператор осуществляет обработку персональных данных в целях, предусмотренных п</w:t>
      </w:r>
      <w:r>
        <w:rPr>
          <w:lang w:val="ru-RU"/>
        </w:rPr>
        <w:t>.</w:t>
      </w:r>
      <w:r w:rsidRPr="00CB1582">
        <w:rPr>
          <w:lang w:val="ru-RU"/>
        </w:rPr>
        <w:t xml:space="preserve"> 4.2 настоящей Политики:</w:t>
      </w:r>
    </w:p>
    <w:p w:rsidR="0072299D" w:rsidRPr="00CB1582" w:rsidRDefault="0072299D" w:rsidP="0073481C">
      <w:pPr>
        <w:pStyle w:val="-"/>
        <w:ind w:left="-426" w:right="139" w:firstLine="426"/>
        <w:jc w:val="both"/>
        <w:rPr>
          <w:lang w:val="ru-RU"/>
        </w:rPr>
      </w:pPr>
      <w:r w:rsidRPr="00CB1582">
        <w:rPr>
          <w:lang w:val="ru-RU"/>
        </w:rPr>
        <w:t xml:space="preserve">Конституция Российской Федерации; </w:t>
      </w:r>
    </w:p>
    <w:p w:rsidR="0072299D" w:rsidRPr="00CB1582" w:rsidRDefault="0072299D" w:rsidP="0073481C">
      <w:pPr>
        <w:pStyle w:val="-"/>
        <w:ind w:left="-426" w:right="139" w:firstLine="426"/>
        <w:jc w:val="both"/>
        <w:rPr>
          <w:lang w:val="ru-RU"/>
        </w:rPr>
      </w:pPr>
      <w:r w:rsidRPr="00CB1582">
        <w:rPr>
          <w:lang w:val="ru-RU"/>
        </w:rPr>
        <w:t>Гражданский кодекс Российской Федерации;</w:t>
      </w:r>
    </w:p>
    <w:p w:rsidR="0072299D" w:rsidRPr="00CB1582" w:rsidRDefault="0072299D" w:rsidP="0073481C">
      <w:pPr>
        <w:pStyle w:val="-"/>
        <w:ind w:left="-426" w:right="139" w:firstLine="426"/>
        <w:jc w:val="both"/>
        <w:rPr>
          <w:lang w:val="ru-RU"/>
        </w:rPr>
      </w:pPr>
      <w:r w:rsidRPr="00CB1582">
        <w:rPr>
          <w:lang w:val="ru-RU"/>
        </w:rPr>
        <w:t>Трудовой кодекс Российской Федерации;</w:t>
      </w:r>
    </w:p>
    <w:p w:rsidR="0072299D" w:rsidRPr="00CB1582" w:rsidRDefault="0072299D" w:rsidP="0073481C">
      <w:pPr>
        <w:pStyle w:val="-"/>
        <w:ind w:left="-426" w:right="139" w:firstLine="426"/>
        <w:jc w:val="both"/>
        <w:rPr>
          <w:lang w:val="ru-RU"/>
        </w:rPr>
      </w:pPr>
      <w:r w:rsidRPr="00CB1582">
        <w:rPr>
          <w:lang w:val="ru-RU"/>
        </w:rPr>
        <w:t xml:space="preserve">Налоговый кодекс Российской Федерации; </w:t>
      </w:r>
    </w:p>
    <w:p w:rsidR="0072299D" w:rsidRPr="00CB1582" w:rsidRDefault="0072299D" w:rsidP="0073481C">
      <w:pPr>
        <w:pStyle w:val="-"/>
        <w:ind w:left="-426" w:right="139" w:firstLine="426"/>
        <w:jc w:val="both"/>
        <w:rPr>
          <w:lang w:val="ru-RU"/>
        </w:rPr>
      </w:pPr>
      <w:r w:rsidRPr="00CB1582">
        <w:rPr>
          <w:lang w:val="ru-RU"/>
        </w:rPr>
        <w:t>Федеральный закон от 08 февраля 1998 г. № 14-ФЗ «Об обществах с ограниченной ответственностью»;</w:t>
      </w:r>
    </w:p>
    <w:p w:rsidR="0072299D" w:rsidRPr="00CB1582" w:rsidRDefault="0072299D" w:rsidP="0073481C">
      <w:pPr>
        <w:pStyle w:val="-"/>
        <w:ind w:left="-426" w:right="139" w:firstLine="426"/>
        <w:jc w:val="both"/>
        <w:rPr>
          <w:lang w:val="ru-RU"/>
        </w:rPr>
      </w:pPr>
      <w:r w:rsidRPr="00CB1582">
        <w:rPr>
          <w:lang w:val="ru-RU"/>
        </w:rPr>
        <w:t xml:space="preserve">Федеральный закон от 27 июля 2006 г. № 149-ФЗ «Об информации, информационных технологиях и о защите информации»; </w:t>
      </w:r>
    </w:p>
    <w:p w:rsidR="0072299D" w:rsidRPr="00CB1582" w:rsidRDefault="0072299D" w:rsidP="0073481C">
      <w:pPr>
        <w:pStyle w:val="-"/>
        <w:ind w:left="-426" w:right="139" w:firstLine="426"/>
        <w:jc w:val="both"/>
        <w:rPr>
          <w:lang w:val="ru-RU"/>
        </w:rPr>
      </w:pPr>
      <w:r w:rsidRPr="00CB1582">
        <w:rPr>
          <w:lang w:val="ru-RU"/>
        </w:rPr>
        <w:t xml:space="preserve">Федеральный закон от 27 июля 2006 г. № 152-ФЗ «О персональных данных»; </w:t>
      </w:r>
    </w:p>
    <w:p w:rsidR="0072299D" w:rsidRPr="00CB1582" w:rsidRDefault="0072299D" w:rsidP="0073481C">
      <w:pPr>
        <w:pStyle w:val="-"/>
        <w:ind w:left="-426" w:right="139" w:firstLine="426"/>
        <w:jc w:val="both"/>
        <w:rPr>
          <w:lang w:val="ru-RU"/>
        </w:rPr>
      </w:pPr>
      <w:r w:rsidRPr="00CB1582">
        <w:rPr>
          <w:lang w:val="ru-RU"/>
        </w:rPr>
        <w:t xml:space="preserve">Федеральный закон от 06 апреля 2011 г. № 63-ФЗ «Об электронной подписи»; </w:t>
      </w:r>
    </w:p>
    <w:p w:rsidR="0072299D" w:rsidRPr="00CB1582" w:rsidRDefault="0072299D" w:rsidP="0073481C">
      <w:pPr>
        <w:pStyle w:val="-"/>
        <w:ind w:left="-426" w:right="139" w:firstLine="426"/>
        <w:jc w:val="both"/>
        <w:rPr>
          <w:lang w:val="ru-RU"/>
        </w:rPr>
      </w:pPr>
      <w:r w:rsidRPr="00CB1582">
        <w:rPr>
          <w:lang w:val="ru-RU"/>
        </w:rPr>
        <w:t xml:space="preserve">Федеральный закон от 04 мая 2011 г. № 99-ФЗ «О лицензировании отдельных видов деятельности»; </w:t>
      </w:r>
    </w:p>
    <w:p w:rsidR="0072299D" w:rsidRPr="00CB1582" w:rsidRDefault="0072299D" w:rsidP="0073481C">
      <w:pPr>
        <w:pStyle w:val="-"/>
        <w:ind w:left="-426" w:right="139" w:firstLine="426"/>
        <w:jc w:val="both"/>
        <w:rPr>
          <w:lang w:val="ru-RU"/>
        </w:rPr>
      </w:pPr>
      <w:r w:rsidRPr="00CB1582">
        <w:rPr>
          <w:lang w:val="ru-RU"/>
        </w:rPr>
        <w:t xml:space="preserve">Указ Президента Российской Федерации от 06 марта 1997 г. № 188 «Об утверждении перечня сведений конфиденциального характера»; </w:t>
      </w:r>
    </w:p>
    <w:p w:rsidR="0072299D" w:rsidRPr="00CB1582" w:rsidRDefault="0072299D" w:rsidP="0073481C">
      <w:pPr>
        <w:pStyle w:val="-"/>
        <w:ind w:left="-426" w:right="139" w:firstLine="426"/>
        <w:jc w:val="both"/>
        <w:rPr>
          <w:lang w:val="ru-RU"/>
        </w:rPr>
      </w:pPr>
      <w:r w:rsidRPr="00CB1582">
        <w:rPr>
          <w:lang w:val="ru-RU"/>
        </w:rPr>
        <w:t xml:space="preserve">Постановление Правительства Российской Федерации от 15 сентября 2008 г. № 687 «Об утверждении Положения об особенностях обработки персональных данных, осуществляемой без использования средств автоматизации»; </w:t>
      </w:r>
    </w:p>
    <w:p w:rsidR="0072299D" w:rsidRPr="00CB1582" w:rsidRDefault="0072299D" w:rsidP="0073481C">
      <w:pPr>
        <w:pStyle w:val="-"/>
        <w:ind w:left="-426" w:right="139" w:firstLine="426"/>
        <w:jc w:val="both"/>
        <w:rPr>
          <w:lang w:val="ru-RU"/>
        </w:rPr>
      </w:pPr>
      <w:r w:rsidRPr="00CB1582">
        <w:rPr>
          <w:lang w:val="ru-RU"/>
        </w:rPr>
        <w:t xml:space="preserve">Постановление Правительства Российской Федерации от 01 ноября 2012 г. № 1119 «Об утверждении требований к защите персональных данных при их обработке в информационных системах персональных данных»; </w:t>
      </w:r>
    </w:p>
    <w:p w:rsidR="0072299D" w:rsidRPr="00CB1582" w:rsidRDefault="0072299D" w:rsidP="0073481C">
      <w:pPr>
        <w:pStyle w:val="-"/>
        <w:ind w:left="-426" w:right="139" w:firstLine="426"/>
        <w:jc w:val="both"/>
        <w:rPr>
          <w:lang w:val="ru-RU"/>
        </w:rPr>
      </w:pPr>
      <w:r w:rsidRPr="00CB1582">
        <w:rPr>
          <w:lang w:val="ru-RU"/>
        </w:rPr>
        <w:t>регламентирующие документы ФСТЭК</w:t>
      </w:r>
      <w:r>
        <w:rPr>
          <w:lang w:val="ru-RU"/>
        </w:rPr>
        <w:t xml:space="preserve"> России</w:t>
      </w:r>
      <w:r w:rsidRPr="00CB1582">
        <w:rPr>
          <w:lang w:val="ru-RU"/>
        </w:rPr>
        <w:t xml:space="preserve"> и ФСБ России об обеспечении безопасности персональных данных: </w:t>
      </w:r>
    </w:p>
    <w:p w:rsidR="0072299D" w:rsidRPr="00CB1582" w:rsidRDefault="0072299D" w:rsidP="0073481C">
      <w:pPr>
        <w:pStyle w:val="-"/>
        <w:ind w:left="-426" w:right="139" w:firstLine="426"/>
        <w:jc w:val="both"/>
        <w:rPr>
          <w:lang w:val="ru-RU"/>
        </w:rPr>
      </w:pPr>
      <w:r w:rsidRPr="00CB1582">
        <w:rPr>
          <w:lang w:val="ru-RU"/>
        </w:rPr>
        <w:t xml:space="preserve">Приказ ФСТЭК России от 18 февраля 2013 г. № 21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w:t>
      </w:r>
    </w:p>
    <w:p w:rsidR="0072299D" w:rsidRPr="00CB1582" w:rsidRDefault="0072299D" w:rsidP="0073481C">
      <w:pPr>
        <w:pStyle w:val="-"/>
        <w:ind w:left="-426" w:right="139" w:firstLine="426"/>
        <w:jc w:val="both"/>
        <w:rPr>
          <w:lang w:val="ru-RU"/>
        </w:rPr>
      </w:pPr>
      <w:r w:rsidRPr="00CB1582">
        <w:rPr>
          <w:lang w:val="ru-RU"/>
        </w:rPr>
        <w:t xml:space="preserve">Базовая модель угроз безопасности персональных данных при их обработке в информационных системах персональных данных (Выписка) (утверждена ФСТЭК России 15 февраля 2008 г.); </w:t>
      </w:r>
    </w:p>
    <w:p w:rsidR="0072299D" w:rsidRPr="00DA373D" w:rsidRDefault="0072299D" w:rsidP="0073481C">
      <w:pPr>
        <w:pStyle w:val="-"/>
        <w:ind w:left="-426" w:right="139" w:firstLine="426"/>
        <w:jc w:val="both"/>
        <w:rPr>
          <w:lang w:val="ru-RU"/>
        </w:rPr>
      </w:pPr>
      <w:proofErr w:type="gramStart"/>
      <w:r w:rsidRPr="00CB1582">
        <w:rPr>
          <w:lang w:val="ru-RU"/>
        </w:rPr>
        <w:t xml:space="preserve">Приказ ФСБ России от 10 июля 2014 г. № 378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с использованием средств криптографической защиты информации, необходимых для выполнения </w:t>
      </w:r>
      <w:r w:rsidRPr="00CB1582">
        <w:rPr>
          <w:lang w:val="ru-RU"/>
        </w:rPr>
        <w:lastRenderedPageBreak/>
        <w:t>установленных Правительством Российской Федерации требований к защите персональных данных для каждого из уровней защищенности»</w:t>
      </w:r>
      <w:r>
        <w:rPr>
          <w:lang w:val="ru-RU"/>
        </w:rPr>
        <w:t>.</w:t>
      </w:r>
      <w:proofErr w:type="gramEnd"/>
    </w:p>
    <w:p w:rsidR="0072299D" w:rsidRDefault="0072299D" w:rsidP="0073481C">
      <w:pPr>
        <w:spacing w:after="0" w:line="240" w:lineRule="auto"/>
        <w:jc w:val="both"/>
        <w:rPr>
          <w:sz w:val="28"/>
          <w:szCs w:val="28"/>
        </w:rPr>
      </w:pPr>
    </w:p>
    <w:p w:rsidR="0072299D" w:rsidRDefault="0072299D" w:rsidP="0072299D">
      <w:pPr>
        <w:pStyle w:val="1"/>
        <w:rPr>
          <w:lang w:val="ru-RU"/>
        </w:rPr>
      </w:pPr>
      <w:bookmarkStart w:id="10" w:name="_Toc149752384"/>
      <w:r>
        <w:rPr>
          <w:lang w:val="ru-RU"/>
        </w:rPr>
        <w:lastRenderedPageBreak/>
        <w:t>Объем и категории обрабатываемых персональных данных, категории субъектов персональных данных</w:t>
      </w:r>
      <w:bookmarkEnd w:id="10"/>
    </w:p>
    <w:p w:rsidR="0072299D" w:rsidRPr="00CB1582" w:rsidRDefault="0072299D" w:rsidP="0072299D">
      <w:pPr>
        <w:pStyle w:val="aff2"/>
        <w:tabs>
          <w:tab w:val="clear" w:pos="1134"/>
          <w:tab w:val="left" w:pos="709"/>
        </w:tabs>
        <w:ind w:left="-426" w:firstLine="426"/>
        <w:rPr>
          <w:lang w:val="ru-RU"/>
        </w:rPr>
      </w:pPr>
      <w:r w:rsidRPr="00CB1582">
        <w:rPr>
          <w:lang w:val="ru-RU"/>
        </w:rPr>
        <w:t>6.1 Оператор осуществляет обработку персональных данных следующих категорий субъектов персональных данных:</w:t>
      </w:r>
    </w:p>
    <w:p w:rsidR="0072299D" w:rsidRPr="00CB1582" w:rsidRDefault="0072299D" w:rsidP="0072299D">
      <w:pPr>
        <w:pStyle w:val="-"/>
        <w:tabs>
          <w:tab w:val="left" w:pos="709"/>
        </w:tabs>
        <w:ind w:left="-426" w:firstLine="426"/>
        <w:rPr>
          <w:lang w:val="ru-RU"/>
        </w:rPr>
      </w:pPr>
      <w:r w:rsidRPr="00CB1582">
        <w:rPr>
          <w:lang w:val="ru-RU"/>
        </w:rPr>
        <w:t>работники, уволенные работники, кандидаты на вакантные должности, а также родственники работников;</w:t>
      </w:r>
    </w:p>
    <w:p w:rsidR="0072299D" w:rsidRPr="00CB1582" w:rsidRDefault="0072299D" w:rsidP="0072299D">
      <w:pPr>
        <w:pStyle w:val="-"/>
        <w:tabs>
          <w:tab w:val="left" w:pos="709"/>
        </w:tabs>
        <w:ind w:left="-426" w:firstLine="426"/>
        <w:rPr>
          <w:lang w:val="ru-RU"/>
        </w:rPr>
      </w:pPr>
      <w:r w:rsidRPr="00CB1582">
        <w:rPr>
          <w:lang w:val="ru-RU"/>
        </w:rPr>
        <w:t>клиенты и представители клиентов.</w:t>
      </w:r>
    </w:p>
    <w:p w:rsidR="0072299D" w:rsidRPr="00CB1582" w:rsidRDefault="0072299D" w:rsidP="0072299D">
      <w:pPr>
        <w:pStyle w:val="aff2"/>
        <w:tabs>
          <w:tab w:val="clear" w:pos="1134"/>
          <w:tab w:val="left" w:pos="709"/>
        </w:tabs>
        <w:ind w:left="-426" w:firstLine="426"/>
        <w:rPr>
          <w:lang w:val="ru-RU"/>
        </w:rPr>
      </w:pPr>
      <w:r w:rsidRPr="00CB1582">
        <w:rPr>
          <w:lang w:val="ru-RU"/>
        </w:rPr>
        <w:t>6.2</w:t>
      </w:r>
      <w:proofErr w:type="gramStart"/>
      <w:r w:rsidRPr="00CB1582">
        <w:rPr>
          <w:lang w:val="ru-RU"/>
        </w:rPr>
        <w:t xml:space="preserve"> В</w:t>
      </w:r>
      <w:proofErr w:type="gramEnd"/>
      <w:r w:rsidRPr="00CB1582">
        <w:rPr>
          <w:lang w:val="ru-RU"/>
        </w:rPr>
        <w:t xml:space="preserve"> целях, указанных в п. 4.2 настоящей Политики, Оператор осуществляет обработку следующих категорий персональных данных работников и уволенных работников соответственно:</w:t>
      </w:r>
    </w:p>
    <w:p w:rsidR="0072299D" w:rsidRPr="00CB1582" w:rsidRDefault="0072299D" w:rsidP="0072299D">
      <w:pPr>
        <w:pStyle w:val="-"/>
        <w:tabs>
          <w:tab w:val="left" w:pos="709"/>
        </w:tabs>
        <w:ind w:left="-426" w:firstLine="426"/>
        <w:rPr>
          <w:lang w:val="ru-RU"/>
        </w:rPr>
      </w:pPr>
      <w:r w:rsidRPr="00CB1582">
        <w:rPr>
          <w:lang w:val="ru-RU"/>
        </w:rPr>
        <w:t>фамилия, имя, отчество;</w:t>
      </w:r>
    </w:p>
    <w:p w:rsidR="0072299D" w:rsidRPr="00CB1582" w:rsidRDefault="0072299D" w:rsidP="0072299D">
      <w:pPr>
        <w:pStyle w:val="-"/>
        <w:tabs>
          <w:tab w:val="left" w:pos="709"/>
        </w:tabs>
        <w:ind w:left="-426" w:firstLine="426"/>
        <w:rPr>
          <w:lang w:val="ru-RU"/>
        </w:rPr>
      </w:pPr>
      <w:r w:rsidRPr="00CB1582">
        <w:rPr>
          <w:lang w:val="ru-RU"/>
        </w:rPr>
        <w:t>число, месяц, год рождения;</w:t>
      </w:r>
    </w:p>
    <w:p w:rsidR="0072299D" w:rsidRPr="00CB1582" w:rsidRDefault="0072299D" w:rsidP="0072299D">
      <w:pPr>
        <w:pStyle w:val="-"/>
        <w:tabs>
          <w:tab w:val="left" w:pos="709"/>
        </w:tabs>
        <w:ind w:left="-426" w:firstLine="426"/>
        <w:rPr>
          <w:lang w:val="ru-RU"/>
        </w:rPr>
      </w:pPr>
      <w:r w:rsidRPr="00CB1582">
        <w:rPr>
          <w:lang w:val="ru-RU"/>
        </w:rPr>
        <w:t>место рождения;</w:t>
      </w:r>
    </w:p>
    <w:p w:rsidR="0072299D" w:rsidRPr="00CB1582" w:rsidRDefault="0072299D" w:rsidP="0072299D">
      <w:pPr>
        <w:pStyle w:val="-"/>
        <w:tabs>
          <w:tab w:val="left" w:pos="709"/>
        </w:tabs>
        <w:ind w:left="-426" w:firstLine="426"/>
        <w:rPr>
          <w:lang w:val="ru-RU"/>
        </w:rPr>
      </w:pPr>
      <w:r w:rsidRPr="00CB1582">
        <w:rPr>
          <w:lang w:val="ru-RU"/>
        </w:rPr>
        <w:t>профессия (специальность);</w:t>
      </w:r>
    </w:p>
    <w:p w:rsidR="0072299D" w:rsidRPr="00CB1582" w:rsidRDefault="0072299D" w:rsidP="0072299D">
      <w:pPr>
        <w:pStyle w:val="-"/>
        <w:tabs>
          <w:tab w:val="left" w:pos="709"/>
        </w:tabs>
        <w:ind w:left="-426" w:firstLine="426"/>
        <w:rPr>
          <w:lang w:val="ru-RU"/>
        </w:rPr>
      </w:pPr>
      <w:r w:rsidRPr="00CB1582">
        <w:rPr>
          <w:lang w:val="ru-RU"/>
        </w:rPr>
        <w:t>гражданство;</w:t>
      </w:r>
    </w:p>
    <w:p w:rsidR="0072299D" w:rsidRPr="00CB1582" w:rsidRDefault="0072299D" w:rsidP="0072299D">
      <w:pPr>
        <w:pStyle w:val="-"/>
        <w:tabs>
          <w:tab w:val="left" w:pos="709"/>
        </w:tabs>
        <w:ind w:left="-426" w:firstLine="426"/>
        <w:rPr>
          <w:lang w:val="ru-RU"/>
        </w:rPr>
      </w:pPr>
      <w:r w:rsidRPr="00CB1582">
        <w:rPr>
          <w:lang w:val="ru-RU"/>
        </w:rPr>
        <w:t>пол;</w:t>
      </w:r>
    </w:p>
    <w:p w:rsidR="0072299D" w:rsidRPr="00CB1582" w:rsidRDefault="0072299D" w:rsidP="0072299D">
      <w:pPr>
        <w:pStyle w:val="-"/>
        <w:tabs>
          <w:tab w:val="left" w:pos="709"/>
        </w:tabs>
        <w:ind w:left="-426" w:firstLine="426"/>
        <w:rPr>
          <w:lang w:val="ru-RU"/>
        </w:rPr>
      </w:pPr>
      <w:r w:rsidRPr="00CB1582">
        <w:rPr>
          <w:lang w:val="ru-RU"/>
        </w:rPr>
        <w:t>паспортные данные или данные иного документа, удостоверяющего личность (серия, номер, наименование органа, выдавшего документ, дата выдачи);</w:t>
      </w:r>
    </w:p>
    <w:p w:rsidR="0072299D" w:rsidRPr="00CB1582" w:rsidRDefault="0072299D" w:rsidP="0072299D">
      <w:pPr>
        <w:pStyle w:val="-"/>
        <w:tabs>
          <w:tab w:val="left" w:pos="709"/>
        </w:tabs>
        <w:ind w:left="-426" w:firstLine="426"/>
        <w:rPr>
          <w:lang w:val="ru-RU"/>
        </w:rPr>
      </w:pPr>
      <w:r w:rsidRPr="00CB1582">
        <w:rPr>
          <w:lang w:val="ru-RU"/>
        </w:rPr>
        <w:t>адрес места жительства (адрес и дата регистрации по месту жительства, адрес фактического проживания);</w:t>
      </w:r>
    </w:p>
    <w:p w:rsidR="0072299D" w:rsidRPr="00CB1582" w:rsidRDefault="0072299D" w:rsidP="0072299D">
      <w:pPr>
        <w:pStyle w:val="-"/>
        <w:tabs>
          <w:tab w:val="left" w:pos="709"/>
        </w:tabs>
        <w:ind w:left="-426" w:firstLine="426"/>
        <w:rPr>
          <w:lang w:val="ru-RU"/>
        </w:rPr>
      </w:pPr>
      <w:r w:rsidRPr="00CB1582">
        <w:rPr>
          <w:lang w:val="ru-RU"/>
        </w:rPr>
        <w:t>сведения о воинском учете и реквизиты документов воинского учета (для военнообязанных и лиц, подлежащих призыву на военную службу);</w:t>
      </w:r>
    </w:p>
    <w:p w:rsidR="0072299D" w:rsidRPr="00CB1582" w:rsidRDefault="0072299D" w:rsidP="0072299D">
      <w:pPr>
        <w:pStyle w:val="-"/>
        <w:tabs>
          <w:tab w:val="left" w:pos="709"/>
        </w:tabs>
        <w:ind w:left="-426" w:firstLine="426"/>
        <w:rPr>
          <w:lang w:val="ru-RU"/>
        </w:rPr>
      </w:pPr>
      <w:r w:rsidRPr="00CB1582">
        <w:rPr>
          <w:lang w:val="ru-RU"/>
        </w:rPr>
        <w:t>сведения, указанные в свидетельствах государственной регистрации актов гражданского состояния;</w:t>
      </w:r>
    </w:p>
    <w:p w:rsidR="0072299D" w:rsidRPr="00CB1582" w:rsidRDefault="0072299D" w:rsidP="0072299D">
      <w:pPr>
        <w:pStyle w:val="-"/>
        <w:tabs>
          <w:tab w:val="left" w:pos="709"/>
        </w:tabs>
        <w:ind w:left="-426" w:firstLine="426"/>
        <w:rPr>
          <w:lang w:val="ru-RU"/>
        </w:rPr>
      </w:pPr>
      <w:r w:rsidRPr="00CB1582">
        <w:rPr>
          <w:lang w:val="ru-RU"/>
        </w:rPr>
        <w:t>семейное положение;</w:t>
      </w:r>
    </w:p>
    <w:p w:rsidR="0072299D" w:rsidRPr="00CB1582" w:rsidRDefault="0072299D" w:rsidP="0072299D">
      <w:pPr>
        <w:pStyle w:val="-"/>
        <w:tabs>
          <w:tab w:val="left" w:pos="709"/>
        </w:tabs>
        <w:ind w:left="-426" w:firstLine="426"/>
        <w:rPr>
          <w:lang w:val="ru-RU"/>
        </w:rPr>
      </w:pPr>
      <w:r w:rsidRPr="00CB1582">
        <w:rPr>
          <w:lang w:val="ru-RU"/>
        </w:rPr>
        <w:t>сведения о наличии детей, их возрасте;</w:t>
      </w:r>
    </w:p>
    <w:p w:rsidR="0072299D" w:rsidRPr="00CB1582" w:rsidRDefault="0072299D" w:rsidP="0072299D">
      <w:pPr>
        <w:pStyle w:val="-"/>
        <w:tabs>
          <w:tab w:val="left" w:pos="709"/>
        </w:tabs>
        <w:ind w:left="-426" w:firstLine="426"/>
        <w:rPr>
          <w:lang w:val="ru-RU"/>
        </w:rPr>
      </w:pPr>
      <w:r w:rsidRPr="00CB1582">
        <w:rPr>
          <w:lang w:val="ru-RU"/>
        </w:rPr>
        <w:t>состав семьи и сведения о ближайших родственниках;</w:t>
      </w:r>
    </w:p>
    <w:p w:rsidR="0072299D" w:rsidRPr="00CB1582" w:rsidRDefault="0072299D" w:rsidP="0072299D">
      <w:pPr>
        <w:pStyle w:val="-"/>
        <w:tabs>
          <w:tab w:val="left" w:pos="709"/>
        </w:tabs>
        <w:ind w:left="-426" w:firstLine="426"/>
        <w:rPr>
          <w:lang w:val="ru-RU"/>
        </w:rPr>
      </w:pPr>
      <w:r w:rsidRPr="00CB1582">
        <w:rPr>
          <w:lang w:val="ru-RU"/>
        </w:rPr>
        <w:t>контактный номер телефона;</w:t>
      </w:r>
    </w:p>
    <w:p w:rsidR="0072299D" w:rsidRPr="00CB1582" w:rsidRDefault="0072299D" w:rsidP="0072299D">
      <w:pPr>
        <w:pStyle w:val="-"/>
        <w:tabs>
          <w:tab w:val="left" w:pos="709"/>
        </w:tabs>
        <w:ind w:left="-426" w:firstLine="426"/>
        <w:rPr>
          <w:lang w:val="ru-RU"/>
        </w:rPr>
      </w:pPr>
      <w:r w:rsidRPr="00CB1582">
        <w:rPr>
          <w:lang w:val="ru-RU"/>
        </w:rPr>
        <w:t>сведения об образовании, в том числе о послевузовском профессиональном образовании (наименование и год окончания образовательного учреждения, наименование и реквизиты документа об образовании, квалификация, специальность по документу об образовании);</w:t>
      </w:r>
    </w:p>
    <w:p w:rsidR="0072299D" w:rsidRPr="00CB1582" w:rsidRDefault="0072299D" w:rsidP="0072299D">
      <w:pPr>
        <w:pStyle w:val="-"/>
        <w:tabs>
          <w:tab w:val="left" w:pos="709"/>
        </w:tabs>
        <w:ind w:left="-426" w:firstLine="426"/>
        <w:rPr>
          <w:lang w:val="ru-RU"/>
        </w:rPr>
      </w:pPr>
      <w:r w:rsidRPr="00CB1582">
        <w:rPr>
          <w:lang w:val="ru-RU"/>
        </w:rPr>
        <w:t>сведения о приеме на работу и переводах на другую работу;</w:t>
      </w:r>
    </w:p>
    <w:p w:rsidR="0072299D" w:rsidRPr="00CB1582" w:rsidRDefault="0072299D" w:rsidP="0072299D">
      <w:pPr>
        <w:pStyle w:val="-"/>
        <w:tabs>
          <w:tab w:val="left" w:pos="709"/>
        </w:tabs>
        <w:ind w:left="-426" w:firstLine="426"/>
        <w:rPr>
          <w:lang w:val="ru-RU"/>
        </w:rPr>
      </w:pPr>
      <w:r w:rsidRPr="00CB1582">
        <w:rPr>
          <w:lang w:val="ru-RU"/>
        </w:rPr>
        <w:t>сведения об аттестации;</w:t>
      </w:r>
    </w:p>
    <w:p w:rsidR="0072299D" w:rsidRPr="00CB1582" w:rsidRDefault="0072299D" w:rsidP="0072299D">
      <w:pPr>
        <w:pStyle w:val="-"/>
        <w:tabs>
          <w:tab w:val="left" w:pos="709"/>
        </w:tabs>
        <w:ind w:left="-426" w:firstLine="426"/>
        <w:rPr>
          <w:lang w:val="ru-RU"/>
        </w:rPr>
      </w:pPr>
      <w:r w:rsidRPr="00CB1582">
        <w:rPr>
          <w:lang w:val="ru-RU"/>
        </w:rPr>
        <w:t>сведения о повышении квалификации;</w:t>
      </w:r>
    </w:p>
    <w:p w:rsidR="0072299D" w:rsidRPr="00CB1582" w:rsidRDefault="0072299D" w:rsidP="0072299D">
      <w:pPr>
        <w:pStyle w:val="-"/>
        <w:tabs>
          <w:tab w:val="left" w:pos="709"/>
        </w:tabs>
        <w:ind w:left="-426" w:firstLine="426"/>
        <w:rPr>
          <w:lang w:val="ru-RU"/>
        </w:rPr>
      </w:pPr>
      <w:r w:rsidRPr="00CB1582">
        <w:rPr>
          <w:lang w:val="ru-RU"/>
        </w:rPr>
        <w:t>сведения о наградах (поощрениях), почетных званиях;</w:t>
      </w:r>
    </w:p>
    <w:p w:rsidR="0072299D" w:rsidRPr="00CB1582" w:rsidRDefault="0072299D" w:rsidP="0072299D">
      <w:pPr>
        <w:pStyle w:val="-"/>
        <w:tabs>
          <w:tab w:val="left" w:pos="709"/>
        </w:tabs>
        <w:ind w:left="-426" w:firstLine="426"/>
        <w:rPr>
          <w:lang w:val="ru-RU"/>
        </w:rPr>
      </w:pPr>
      <w:r w:rsidRPr="00CB1582">
        <w:rPr>
          <w:lang w:val="ru-RU"/>
        </w:rPr>
        <w:t>ученая степень;</w:t>
      </w:r>
    </w:p>
    <w:p w:rsidR="0072299D" w:rsidRPr="00CB1582" w:rsidRDefault="0072299D" w:rsidP="0072299D">
      <w:pPr>
        <w:pStyle w:val="-"/>
        <w:tabs>
          <w:tab w:val="left" w:pos="709"/>
        </w:tabs>
        <w:ind w:left="-426" w:firstLine="426"/>
        <w:rPr>
          <w:lang w:val="ru-RU"/>
        </w:rPr>
      </w:pPr>
      <w:r w:rsidRPr="00CB1582">
        <w:rPr>
          <w:lang w:val="ru-RU"/>
        </w:rPr>
        <w:lastRenderedPageBreak/>
        <w:t>сведения об отпусках;</w:t>
      </w:r>
    </w:p>
    <w:p w:rsidR="0072299D" w:rsidRPr="00CB1582" w:rsidRDefault="0072299D" w:rsidP="0072299D">
      <w:pPr>
        <w:pStyle w:val="-"/>
        <w:tabs>
          <w:tab w:val="left" w:pos="709"/>
        </w:tabs>
        <w:ind w:left="-426" w:firstLine="426"/>
        <w:rPr>
          <w:lang w:val="ru-RU"/>
        </w:rPr>
      </w:pPr>
      <w:r w:rsidRPr="00CB1582">
        <w:rPr>
          <w:lang w:val="ru-RU"/>
        </w:rPr>
        <w:t>сведения о социальных льготах, на которые работник имеет право в соответствии с законодательством;</w:t>
      </w:r>
    </w:p>
    <w:p w:rsidR="0072299D" w:rsidRPr="00CB1582" w:rsidRDefault="0072299D" w:rsidP="0072299D">
      <w:pPr>
        <w:pStyle w:val="-"/>
        <w:tabs>
          <w:tab w:val="left" w:pos="709"/>
        </w:tabs>
        <w:ind w:left="-426" w:firstLine="426"/>
        <w:rPr>
          <w:lang w:val="ru-RU"/>
        </w:rPr>
      </w:pPr>
      <w:r w:rsidRPr="00CB1582">
        <w:rPr>
          <w:lang w:val="ru-RU"/>
        </w:rPr>
        <w:t>сведения о состоянии здоровья, относящиеся к вопросу о возможности выполнения трудовой функции (группа инвалидности);</w:t>
      </w:r>
    </w:p>
    <w:p w:rsidR="0072299D" w:rsidRPr="00CB1582" w:rsidRDefault="0072299D" w:rsidP="0072299D">
      <w:pPr>
        <w:pStyle w:val="-"/>
        <w:tabs>
          <w:tab w:val="left" w:pos="709"/>
        </w:tabs>
        <w:ind w:left="-426" w:firstLine="426"/>
        <w:rPr>
          <w:lang w:val="ru-RU"/>
        </w:rPr>
      </w:pPr>
      <w:r w:rsidRPr="00CB1582">
        <w:rPr>
          <w:lang w:val="ru-RU"/>
        </w:rPr>
        <w:t>сведения о временной нетрудоспособности;</w:t>
      </w:r>
    </w:p>
    <w:p w:rsidR="0072299D" w:rsidRPr="00CB1582" w:rsidRDefault="0072299D" w:rsidP="0072299D">
      <w:pPr>
        <w:pStyle w:val="-"/>
        <w:tabs>
          <w:tab w:val="left" w:pos="709"/>
        </w:tabs>
        <w:ind w:left="-426" w:firstLine="426"/>
        <w:rPr>
          <w:lang w:val="ru-RU"/>
        </w:rPr>
      </w:pPr>
      <w:r w:rsidRPr="00CB1582">
        <w:rPr>
          <w:lang w:val="ru-RU"/>
        </w:rPr>
        <w:t>сведения о заработной плате;</w:t>
      </w:r>
    </w:p>
    <w:p w:rsidR="0072299D" w:rsidRPr="00CB1582" w:rsidRDefault="0072299D" w:rsidP="0072299D">
      <w:pPr>
        <w:pStyle w:val="-"/>
        <w:tabs>
          <w:tab w:val="left" w:pos="709"/>
        </w:tabs>
        <w:ind w:left="-426" w:firstLine="426"/>
        <w:rPr>
          <w:lang w:val="ru-RU"/>
        </w:rPr>
      </w:pPr>
      <w:r w:rsidRPr="00CB1582">
        <w:rPr>
          <w:lang w:val="ru-RU"/>
        </w:rPr>
        <w:t>сведения о наличии (отсутствии) судимости;</w:t>
      </w:r>
    </w:p>
    <w:p w:rsidR="0072299D" w:rsidRPr="00CB1582" w:rsidRDefault="0072299D" w:rsidP="0072299D">
      <w:pPr>
        <w:pStyle w:val="-"/>
        <w:tabs>
          <w:tab w:val="left" w:pos="709"/>
        </w:tabs>
        <w:ind w:left="-426" w:firstLine="426"/>
        <w:rPr>
          <w:lang w:val="ru-RU"/>
        </w:rPr>
      </w:pPr>
      <w:r w:rsidRPr="00CB1582">
        <w:rPr>
          <w:lang w:val="ru-RU"/>
        </w:rPr>
        <w:t>сведения о трудовой деятельности (сведения о предыдущих местах работы (в том числе должность и причина увольнения), стаж работы);</w:t>
      </w:r>
    </w:p>
    <w:p w:rsidR="0072299D" w:rsidRPr="00CB1582" w:rsidRDefault="0072299D" w:rsidP="0072299D">
      <w:pPr>
        <w:pStyle w:val="-"/>
        <w:tabs>
          <w:tab w:val="left" w:pos="709"/>
        </w:tabs>
        <w:ind w:left="-426" w:firstLine="426"/>
        <w:rPr>
          <w:lang w:val="ru-RU"/>
        </w:rPr>
      </w:pPr>
      <w:r w:rsidRPr="00CB1582">
        <w:rPr>
          <w:lang w:val="ru-RU"/>
        </w:rPr>
        <w:t>сведения, содержащиеся в трудовой книжке;</w:t>
      </w:r>
    </w:p>
    <w:p w:rsidR="0072299D" w:rsidRPr="00CB1582" w:rsidRDefault="0072299D" w:rsidP="0072299D">
      <w:pPr>
        <w:pStyle w:val="-"/>
        <w:tabs>
          <w:tab w:val="left" w:pos="709"/>
        </w:tabs>
        <w:ind w:left="-426" w:firstLine="426"/>
        <w:rPr>
          <w:lang w:val="ru-RU"/>
        </w:rPr>
      </w:pPr>
      <w:r w:rsidRPr="00CB1582">
        <w:rPr>
          <w:lang w:val="ru-RU"/>
        </w:rPr>
        <w:t>идентификационный номер налогоплательщика;</w:t>
      </w:r>
    </w:p>
    <w:p w:rsidR="0072299D" w:rsidRPr="00CB1582" w:rsidRDefault="0072299D" w:rsidP="0072299D">
      <w:pPr>
        <w:pStyle w:val="-"/>
        <w:tabs>
          <w:tab w:val="left" w:pos="709"/>
        </w:tabs>
        <w:ind w:left="-426" w:firstLine="426"/>
        <w:rPr>
          <w:lang w:val="ru-RU"/>
        </w:rPr>
      </w:pPr>
      <w:r w:rsidRPr="00CB1582">
        <w:rPr>
          <w:lang w:val="ru-RU"/>
        </w:rPr>
        <w:t>номер страхового свидетельства государственного пенсионного страхования или документ, подтверждающий регистрацию в системе индивидуального (персонифицированного) учета.</w:t>
      </w:r>
    </w:p>
    <w:p w:rsidR="0072299D" w:rsidRPr="00CB1582" w:rsidRDefault="0072299D" w:rsidP="0072299D">
      <w:pPr>
        <w:pStyle w:val="aff2"/>
        <w:tabs>
          <w:tab w:val="clear" w:pos="1134"/>
          <w:tab w:val="left" w:pos="709"/>
        </w:tabs>
        <w:ind w:left="-426" w:firstLine="426"/>
        <w:rPr>
          <w:lang w:val="ru-RU"/>
        </w:rPr>
      </w:pPr>
      <w:r w:rsidRPr="00CB1582">
        <w:rPr>
          <w:lang w:val="ru-RU"/>
        </w:rPr>
        <w:t>6.3</w:t>
      </w:r>
      <w:proofErr w:type="gramStart"/>
      <w:r w:rsidRPr="00CB1582">
        <w:rPr>
          <w:lang w:val="ru-RU"/>
        </w:rPr>
        <w:t xml:space="preserve"> В</w:t>
      </w:r>
      <w:proofErr w:type="gramEnd"/>
      <w:r w:rsidRPr="00CB1582">
        <w:rPr>
          <w:lang w:val="ru-RU"/>
        </w:rPr>
        <w:t xml:space="preserve"> целях, указанных в п. 4.2 настоящей Политики, Оператор осуществляет обработку следующих категорий персональных данных кандидатов на вакантные должности:</w:t>
      </w:r>
    </w:p>
    <w:p w:rsidR="0072299D" w:rsidRPr="00CB1582" w:rsidRDefault="0072299D" w:rsidP="0072299D">
      <w:pPr>
        <w:pStyle w:val="-"/>
        <w:tabs>
          <w:tab w:val="left" w:pos="709"/>
        </w:tabs>
        <w:ind w:left="-426" w:firstLine="426"/>
        <w:rPr>
          <w:lang w:val="ru-RU"/>
        </w:rPr>
      </w:pPr>
      <w:r w:rsidRPr="00CB1582">
        <w:rPr>
          <w:lang w:val="ru-RU"/>
        </w:rPr>
        <w:t>фамилия, имя, отчество;</w:t>
      </w:r>
    </w:p>
    <w:p w:rsidR="0072299D" w:rsidRPr="00CB1582" w:rsidRDefault="0072299D" w:rsidP="0072299D">
      <w:pPr>
        <w:pStyle w:val="-"/>
        <w:tabs>
          <w:tab w:val="left" w:pos="709"/>
        </w:tabs>
        <w:ind w:left="-426" w:firstLine="426"/>
        <w:rPr>
          <w:lang w:val="ru-RU"/>
        </w:rPr>
      </w:pPr>
      <w:r w:rsidRPr="00CB1582">
        <w:rPr>
          <w:lang w:val="ru-RU"/>
        </w:rPr>
        <w:t>число, месяц, год рождения;</w:t>
      </w:r>
    </w:p>
    <w:p w:rsidR="0072299D" w:rsidRPr="00CB1582" w:rsidRDefault="0072299D" w:rsidP="0072299D">
      <w:pPr>
        <w:pStyle w:val="-"/>
        <w:tabs>
          <w:tab w:val="left" w:pos="709"/>
        </w:tabs>
        <w:ind w:left="-426" w:firstLine="426"/>
        <w:rPr>
          <w:lang w:val="ru-RU"/>
        </w:rPr>
      </w:pPr>
      <w:r w:rsidRPr="00CB1582">
        <w:rPr>
          <w:lang w:val="ru-RU"/>
        </w:rPr>
        <w:t>гражданство;</w:t>
      </w:r>
    </w:p>
    <w:p w:rsidR="0072299D" w:rsidRPr="00CB1582" w:rsidRDefault="0072299D" w:rsidP="0072299D">
      <w:pPr>
        <w:pStyle w:val="-"/>
        <w:tabs>
          <w:tab w:val="left" w:pos="709"/>
        </w:tabs>
        <w:ind w:left="-426" w:firstLine="426"/>
        <w:rPr>
          <w:lang w:val="ru-RU"/>
        </w:rPr>
      </w:pPr>
      <w:r w:rsidRPr="00CB1582">
        <w:rPr>
          <w:lang w:val="ru-RU"/>
        </w:rPr>
        <w:t>знание иностранного языка;</w:t>
      </w:r>
    </w:p>
    <w:p w:rsidR="0072299D" w:rsidRPr="00CB1582" w:rsidRDefault="0072299D" w:rsidP="0072299D">
      <w:pPr>
        <w:pStyle w:val="-"/>
        <w:tabs>
          <w:tab w:val="left" w:pos="709"/>
        </w:tabs>
        <w:ind w:left="-426" w:firstLine="426"/>
        <w:rPr>
          <w:lang w:val="ru-RU"/>
        </w:rPr>
      </w:pPr>
      <w:r w:rsidRPr="00CB1582">
        <w:rPr>
          <w:lang w:val="ru-RU"/>
        </w:rPr>
        <w:t>сведения об образовании, в том числе о послевузовском профессиональном образовании (наименование и год окончания образовательного учреждения, квалификация, специальность по документу об образовании);</w:t>
      </w:r>
    </w:p>
    <w:p w:rsidR="0072299D" w:rsidRPr="00CB1582" w:rsidRDefault="0072299D" w:rsidP="0072299D">
      <w:pPr>
        <w:pStyle w:val="-"/>
        <w:tabs>
          <w:tab w:val="left" w:pos="709"/>
        </w:tabs>
        <w:ind w:left="-426" w:firstLine="426"/>
        <w:rPr>
          <w:lang w:val="ru-RU"/>
        </w:rPr>
      </w:pPr>
      <w:r w:rsidRPr="00CB1582">
        <w:rPr>
          <w:lang w:val="ru-RU"/>
        </w:rPr>
        <w:t>сведения о трудовой деятельности (сведения о предыдущих местах работы (в том числе должность), стаж работы);</w:t>
      </w:r>
    </w:p>
    <w:p w:rsidR="0072299D" w:rsidRPr="00CB1582" w:rsidRDefault="0072299D" w:rsidP="0072299D">
      <w:pPr>
        <w:pStyle w:val="-"/>
        <w:tabs>
          <w:tab w:val="left" w:pos="709"/>
        </w:tabs>
        <w:ind w:left="-426" w:firstLine="426"/>
        <w:rPr>
          <w:lang w:val="ru-RU"/>
        </w:rPr>
      </w:pPr>
      <w:r w:rsidRPr="00CB1582">
        <w:rPr>
          <w:lang w:val="ru-RU"/>
        </w:rPr>
        <w:t>семейное положение;</w:t>
      </w:r>
    </w:p>
    <w:p w:rsidR="0072299D" w:rsidRPr="00CB1582" w:rsidRDefault="0072299D" w:rsidP="0072299D">
      <w:pPr>
        <w:pStyle w:val="-"/>
        <w:tabs>
          <w:tab w:val="left" w:pos="709"/>
        </w:tabs>
        <w:ind w:left="-426" w:firstLine="426"/>
        <w:rPr>
          <w:lang w:val="ru-RU"/>
        </w:rPr>
      </w:pPr>
      <w:r w:rsidRPr="00CB1582">
        <w:rPr>
          <w:lang w:val="ru-RU"/>
        </w:rPr>
        <w:t xml:space="preserve">сведения о наличии детей, их возрасте; </w:t>
      </w:r>
    </w:p>
    <w:p w:rsidR="0072299D" w:rsidRPr="00CB1582" w:rsidRDefault="0072299D" w:rsidP="0072299D">
      <w:pPr>
        <w:pStyle w:val="-"/>
        <w:tabs>
          <w:tab w:val="left" w:pos="709"/>
        </w:tabs>
        <w:ind w:left="-426" w:firstLine="426"/>
        <w:rPr>
          <w:lang w:val="ru-RU"/>
        </w:rPr>
      </w:pPr>
      <w:r w:rsidRPr="00CB1582">
        <w:rPr>
          <w:lang w:val="ru-RU"/>
        </w:rPr>
        <w:t>адрес места жительства;</w:t>
      </w:r>
    </w:p>
    <w:p w:rsidR="0072299D" w:rsidRPr="00CB1582" w:rsidRDefault="0072299D" w:rsidP="0072299D">
      <w:pPr>
        <w:pStyle w:val="-"/>
        <w:tabs>
          <w:tab w:val="left" w:pos="709"/>
        </w:tabs>
        <w:ind w:left="-426" w:firstLine="426"/>
        <w:rPr>
          <w:lang w:val="ru-RU"/>
        </w:rPr>
      </w:pPr>
      <w:r w:rsidRPr="00CB1582">
        <w:rPr>
          <w:lang w:val="ru-RU"/>
        </w:rPr>
        <w:t>номер контактного телефона;</w:t>
      </w:r>
    </w:p>
    <w:p w:rsidR="0072299D" w:rsidRPr="00CB1582" w:rsidRDefault="0072299D" w:rsidP="0072299D">
      <w:pPr>
        <w:pStyle w:val="-"/>
        <w:tabs>
          <w:tab w:val="left" w:pos="709"/>
        </w:tabs>
        <w:ind w:left="-426" w:firstLine="426"/>
        <w:rPr>
          <w:lang w:val="ru-RU"/>
        </w:rPr>
      </w:pPr>
      <w:r w:rsidRPr="00CB1582">
        <w:rPr>
          <w:lang w:val="ru-RU"/>
        </w:rPr>
        <w:t>сведения о повышении квалификации;</w:t>
      </w:r>
    </w:p>
    <w:p w:rsidR="0072299D" w:rsidRPr="00CB1582" w:rsidRDefault="0072299D" w:rsidP="0072299D">
      <w:pPr>
        <w:pStyle w:val="-"/>
        <w:tabs>
          <w:tab w:val="left" w:pos="709"/>
        </w:tabs>
        <w:ind w:left="-426" w:firstLine="426"/>
        <w:rPr>
          <w:lang w:val="ru-RU"/>
        </w:rPr>
      </w:pPr>
      <w:r w:rsidRPr="00CB1582">
        <w:rPr>
          <w:lang w:val="ru-RU"/>
        </w:rPr>
        <w:t>сведения о профессиональной переподготовке;</w:t>
      </w:r>
    </w:p>
    <w:p w:rsidR="0072299D" w:rsidRPr="00CB1582" w:rsidRDefault="0072299D" w:rsidP="0072299D">
      <w:pPr>
        <w:pStyle w:val="-"/>
        <w:tabs>
          <w:tab w:val="left" w:pos="709"/>
        </w:tabs>
        <w:ind w:left="-426" w:firstLine="426"/>
        <w:rPr>
          <w:lang w:val="ru-RU"/>
        </w:rPr>
      </w:pPr>
      <w:r w:rsidRPr="00CB1582">
        <w:rPr>
          <w:lang w:val="ru-RU"/>
        </w:rPr>
        <w:t>сведения о наградах (поощрениях), почетных званиях;</w:t>
      </w:r>
    </w:p>
    <w:p w:rsidR="0072299D" w:rsidRPr="00CB1582" w:rsidRDefault="0072299D" w:rsidP="0072299D">
      <w:pPr>
        <w:pStyle w:val="-"/>
        <w:tabs>
          <w:tab w:val="left" w:pos="709"/>
        </w:tabs>
        <w:ind w:left="-426" w:firstLine="426"/>
        <w:rPr>
          <w:lang w:val="ru-RU"/>
        </w:rPr>
      </w:pPr>
      <w:r w:rsidRPr="00CB1582">
        <w:rPr>
          <w:lang w:val="ru-RU"/>
        </w:rPr>
        <w:t>сведения о состоянии здоровья, относящиеся к вопросу о возможности выполнения трудовой функции;</w:t>
      </w:r>
    </w:p>
    <w:p w:rsidR="0072299D" w:rsidRPr="00CB1582" w:rsidRDefault="0072299D" w:rsidP="0072299D">
      <w:pPr>
        <w:pStyle w:val="-"/>
        <w:tabs>
          <w:tab w:val="left" w:pos="709"/>
        </w:tabs>
        <w:ind w:left="-426" w:firstLine="426"/>
        <w:rPr>
          <w:lang w:val="ru-RU"/>
        </w:rPr>
      </w:pPr>
      <w:r w:rsidRPr="00CB1582">
        <w:rPr>
          <w:lang w:val="ru-RU"/>
        </w:rPr>
        <w:t xml:space="preserve">сведения о наличии водительских прав (в том числе категория); </w:t>
      </w:r>
    </w:p>
    <w:p w:rsidR="0072299D" w:rsidRPr="00CB1582" w:rsidRDefault="0072299D" w:rsidP="0072299D">
      <w:pPr>
        <w:pStyle w:val="-"/>
        <w:tabs>
          <w:tab w:val="left" w:pos="709"/>
        </w:tabs>
        <w:ind w:left="-426" w:firstLine="426"/>
        <w:rPr>
          <w:lang w:val="ru-RU"/>
        </w:rPr>
      </w:pPr>
      <w:r w:rsidRPr="00CB1582">
        <w:rPr>
          <w:lang w:val="ru-RU"/>
        </w:rPr>
        <w:t>фотографическое изображение.</w:t>
      </w:r>
    </w:p>
    <w:p w:rsidR="0072299D" w:rsidRPr="00CB1582" w:rsidRDefault="0072299D" w:rsidP="0072299D">
      <w:pPr>
        <w:pStyle w:val="aff2"/>
        <w:tabs>
          <w:tab w:val="clear" w:pos="1134"/>
          <w:tab w:val="left" w:pos="709"/>
        </w:tabs>
        <w:ind w:left="-426" w:firstLine="426"/>
        <w:rPr>
          <w:lang w:val="ru-RU"/>
        </w:rPr>
      </w:pPr>
      <w:r w:rsidRPr="00CB1582">
        <w:rPr>
          <w:lang w:val="ru-RU"/>
        </w:rPr>
        <w:lastRenderedPageBreak/>
        <w:t>6.4</w:t>
      </w:r>
      <w:proofErr w:type="gramStart"/>
      <w:r w:rsidRPr="00CB1582">
        <w:rPr>
          <w:lang w:val="ru-RU"/>
        </w:rPr>
        <w:t xml:space="preserve"> В</w:t>
      </w:r>
      <w:proofErr w:type="gramEnd"/>
      <w:r w:rsidRPr="00CB1582">
        <w:rPr>
          <w:lang w:val="ru-RU"/>
        </w:rPr>
        <w:t xml:space="preserve"> целях, указанных в п. 4.2 настоящей Политики, Оператор осуществляет обработку следующих категорий персональных данных близких родственников работников:</w:t>
      </w:r>
    </w:p>
    <w:p w:rsidR="0072299D" w:rsidRPr="00CB1582" w:rsidRDefault="0072299D" w:rsidP="0072299D">
      <w:pPr>
        <w:pStyle w:val="-"/>
        <w:tabs>
          <w:tab w:val="left" w:pos="709"/>
        </w:tabs>
        <w:ind w:left="-426" w:firstLine="426"/>
        <w:rPr>
          <w:lang w:val="ru-RU"/>
        </w:rPr>
      </w:pPr>
      <w:r w:rsidRPr="00CB1582">
        <w:rPr>
          <w:lang w:val="ru-RU"/>
        </w:rPr>
        <w:t>фамилия, имя, отчество;</w:t>
      </w:r>
    </w:p>
    <w:p w:rsidR="0072299D" w:rsidRPr="00CB1582" w:rsidRDefault="0072299D" w:rsidP="0072299D">
      <w:pPr>
        <w:pStyle w:val="-"/>
        <w:tabs>
          <w:tab w:val="left" w:pos="709"/>
        </w:tabs>
        <w:ind w:left="-426" w:firstLine="426"/>
        <w:rPr>
          <w:lang w:val="ru-RU"/>
        </w:rPr>
      </w:pPr>
      <w:r w:rsidRPr="00CB1582">
        <w:rPr>
          <w:lang w:val="ru-RU"/>
        </w:rPr>
        <w:t>число, месяц, год рождения;</w:t>
      </w:r>
    </w:p>
    <w:p w:rsidR="0072299D" w:rsidRPr="00CB1582" w:rsidRDefault="0072299D" w:rsidP="0072299D">
      <w:pPr>
        <w:pStyle w:val="-"/>
        <w:tabs>
          <w:tab w:val="left" w:pos="709"/>
        </w:tabs>
        <w:ind w:left="-426" w:firstLine="426"/>
        <w:rPr>
          <w:lang w:val="ru-RU"/>
        </w:rPr>
      </w:pPr>
      <w:r w:rsidRPr="00CB1582">
        <w:rPr>
          <w:lang w:val="ru-RU"/>
        </w:rPr>
        <w:t>сведения о месте учебы (работы);</w:t>
      </w:r>
    </w:p>
    <w:p w:rsidR="0072299D" w:rsidRPr="00CB1582" w:rsidRDefault="0072299D" w:rsidP="0072299D">
      <w:pPr>
        <w:pStyle w:val="-"/>
        <w:tabs>
          <w:tab w:val="left" w:pos="709"/>
        </w:tabs>
        <w:ind w:left="-426" w:firstLine="426"/>
        <w:rPr>
          <w:lang w:val="ru-RU"/>
        </w:rPr>
      </w:pPr>
      <w:r w:rsidRPr="00CB1582">
        <w:rPr>
          <w:lang w:val="ru-RU"/>
        </w:rPr>
        <w:t>сведения, указанные в свидетельствах государственной регистрации актов гражданского состояния.</w:t>
      </w:r>
    </w:p>
    <w:p w:rsidR="0072299D" w:rsidRPr="00CB1582" w:rsidRDefault="0072299D" w:rsidP="0072299D">
      <w:pPr>
        <w:pStyle w:val="aff2"/>
        <w:tabs>
          <w:tab w:val="clear" w:pos="1134"/>
          <w:tab w:val="left" w:pos="709"/>
        </w:tabs>
        <w:ind w:left="-426" w:firstLine="426"/>
        <w:rPr>
          <w:lang w:val="ru-RU"/>
        </w:rPr>
      </w:pPr>
      <w:r w:rsidRPr="00CB1582">
        <w:rPr>
          <w:lang w:val="ru-RU"/>
        </w:rPr>
        <w:t>6.5</w:t>
      </w:r>
      <w:proofErr w:type="gramStart"/>
      <w:r w:rsidRPr="00CB1582">
        <w:rPr>
          <w:lang w:val="ru-RU"/>
        </w:rPr>
        <w:t xml:space="preserve"> В</w:t>
      </w:r>
      <w:proofErr w:type="gramEnd"/>
      <w:r w:rsidRPr="00CB1582">
        <w:rPr>
          <w:lang w:val="ru-RU"/>
        </w:rPr>
        <w:t xml:space="preserve"> целях, указанных в п. 4.2 настоящей Политики, Оператор осуществляет обработку следующих категорий персональных данных клиентов:</w:t>
      </w:r>
    </w:p>
    <w:p w:rsidR="0072299D" w:rsidRPr="00CB1582" w:rsidRDefault="0072299D" w:rsidP="0072299D">
      <w:pPr>
        <w:pStyle w:val="-"/>
        <w:tabs>
          <w:tab w:val="left" w:pos="709"/>
        </w:tabs>
        <w:ind w:left="-426" w:firstLine="426"/>
        <w:rPr>
          <w:lang w:val="ru-RU"/>
        </w:rPr>
      </w:pPr>
      <w:r w:rsidRPr="00CB1582">
        <w:rPr>
          <w:lang w:val="ru-RU"/>
        </w:rPr>
        <w:t>фамилия, имя, отчество;</w:t>
      </w:r>
    </w:p>
    <w:p w:rsidR="0072299D" w:rsidRPr="00CB1582" w:rsidRDefault="0072299D" w:rsidP="0072299D">
      <w:pPr>
        <w:pStyle w:val="-"/>
        <w:tabs>
          <w:tab w:val="left" w:pos="709"/>
        </w:tabs>
        <w:ind w:left="-426" w:firstLine="426"/>
        <w:rPr>
          <w:lang w:val="ru-RU"/>
        </w:rPr>
      </w:pPr>
      <w:r w:rsidRPr="00CB1582">
        <w:rPr>
          <w:lang w:val="ru-RU"/>
        </w:rPr>
        <w:t>число, месяц, год рождения;</w:t>
      </w:r>
    </w:p>
    <w:p w:rsidR="0072299D" w:rsidRPr="00CB1582" w:rsidRDefault="0072299D" w:rsidP="0072299D">
      <w:pPr>
        <w:pStyle w:val="-"/>
        <w:tabs>
          <w:tab w:val="left" w:pos="709"/>
        </w:tabs>
        <w:ind w:left="-426" w:firstLine="426"/>
        <w:rPr>
          <w:lang w:val="ru-RU"/>
        </w:rPr>
      </w:pPr>
      <w:r w:rsidRPr="00CB1582">
        <w:rPr>
          <w:lang w:val="ru-RU"/>
        </w:rPr>
        <w:t>пол;</w:t>
      </w:r>
    </w:p>
    <w:p w:rsidR="0072299D" w:rsidRPr="00CB1582" w:rsidRDefault="0072299D" w:rsidP="0072299D">
      <w:pPr>
        <w:pStyle w:val="-"/>
        <w:tabs>
          <w:tab w:val="left" w:pos="709"/>
        </w:tabs>
        <w:ind w:left="-426" w:firstLine="426"/>
        <w:rPr>
          <w:lang w:val="ru-RU"/>
        </w:rPr>
      </w:pPr>
      <w:r w:rsidRPr="00CB1582">
        <w:rPr>
          <w:lang w:val="ru-RU"/>
        </w:rPr>
        <w:t>паспортные данные или данные иного документа, удостоверяющего личность (серия, номер, наименование органа, выдавшего документ, дата выдачи);</w:t>
      </w:r>
    </w:p>
    <w:p w:rsidR="0072299D" w:rsidRPr="00CB1582" w:rsidRDefault="0072299D" w:rsidP="0072299D">
      <w:pPr>
        <w:pStyle w:val="-"/>
        <w:tabs>
          <w:tab w:val="left" w:pos="709"/>
        </w:tabs>
        <w:ind w:left="-426" w:firstLine="426"/>
        <w:rPr>
          <w:lang w:val="ru-RU"/>
        </w:rPr>
      </w:pPr>
      <w:r w:rsidRPr="00CB1582">
        <w:rPr>
          <w:lang w:val="ru-RU"/>
        </w:rPr>
        <w:t>сведения, указанные в свидетельствах государственной регистрации актов гражданского состояния;</w:t>
      </w:r>
    </w:p>
    <w:p w:rsidR="0072299D" w:rsidRPr="00CB1582" w:rsidRDefault="0072299D" w:rsidP="0072299D">
      <w:pPr>
        <w:pStyle w:val="-"/>
        <w:tabs>
          <w:tab w:val="left" w:pos="709"/>
        </w:tabs>
        <w:ind w:left="-426" w:firstLine="426"/>
        <w:rPr>
          <w:lang w:val="ru-RU"/>
        </w:rPr>
      </w:pPr>
      <w:r w:rsidRPr="00CB1582">
        <w:rPr>
          <w:lang w:val="ru-RU"/>
        </w:rPr>
        <w:t>адрес места жительства (адрес регистрации по месту жительства, адрес фактического проживания);</w:t>
      </w:r>
    </w:p>
    <w:p w:rsidR="0072299D" w:rsidRPr="00CB1582" w:rsidRDefault="0072299D" w:rsidP="0072299D">
      <w:pPr>
        <w:pStyle w:val="-"/>
        <w:tabs>
          <w:tab w:val="left" w:pos="709"/>
        </w:tabs>
        <w:ind w:left="-426" w:firstLine="426"/>
        <w:rPr>
          <w:lang w:val="ru-RU"/>
        </w:rPr>
      </w:pPr>
      <w:r w:rsidRPr="00CB1582">
        <w:rPr>
          <w:lang w:val="ru-RU"/>
        </w:rPr>
        <w:t>номер страхового свидетельства государственного пенсионного страхования или документ, подтверждающий регистрацию в системе индивидуального (персонифицированного) учета;</w:t>
      </w:r>
    </w:p>
    <w:p w:rsidR="0072299D" w:rsidRPr="00CB1582" w:rsidRDefault="0072299D" w:rsidP="0072299D">
      <w:pPr>
        <w:pStyle w:val="-"/>
        <w:tabs>
          <w:tab w:val="left" w:pos="709"/>
        </w:tabs>
        <w:ind w:left="-426" w:firstLine="426"/>
        <w:rPr>
          <w:lang w:val="ru-RU"/>
        </w:rPr>
      </w:pPr>
      <w:r w:rsidRPr="00CB1582">
        <w:rPr>
          <w:lang w:val="ru-RU"/>
        </w:rPr>
        <w:t>реквизиты полиса обязательного медицинского страхования;</w:t>
      </w:r>
    </w:p>
    <w:p w:rsidR="0072299D" w:rsidRPr="00CB1582" w:rsidRDefault="0072299D" w:rsidP="0072299D">
      <w:pPr>
        <w:pStyle w:val="-"/>
        <w:tabs>
          <w:tab w:val="left" w:pos="709"/>
        </w:tabs>
        <w:ind w:left="-426" w:firstLine="426"/>
        <w:rPr>
          <w:lang w:val="ru-RU"/>
        </w:rPr>
      </w:pPr>
      <w:r w:rsidRPr="00CB1582">
        <w:rPr>
          <w:lang w:val="ru-RU"/>
        </w:rPr>
        <w:t>контактный номер телефона;</w:t>
      </w:r>
    </w:p>
    <w:p w:rsidR="0072299D" w:rsidRPr="00CB1582" w:rsidRDefault="0072299D" w:rsidP="0072299D">
      <w:pPr>
        <w:pStyle w:val="-"/>
        <w:tabs>
          <w:tab w:val="left" w:pos="709"/>
        </w:tabs>
        <w:ind w:left="-426" w:firstLine="426"/>
        <w:rPr>
          <w:lang w:val="ru-RU"/>
        </w:rPr>
      </w:pPr>
      <w:r w:rsidRPr="00CB1582">
        <w:rPr>
          <w:lang w:val="ru-RU"/>
        </w:rPr>
        <w:t>адрес электронной почты;</w:t>
      </w:r>
    </w:p>
    <w:p w:rsidR="0072299D" w:rsidRPr="00CB1582" w:rsidRDefault="0072299D" w:rsidP="0072299D">
      <w:pPr>
        <w:pStyle w:val="-"/>
        <w:tabs>
          <w:tab w:val="left" w:pos="709"/>
        </w:tabs>
        <w:ind w:left="-426" w:firstLine="426"/>
        <w:rPr>
          <w:lang w:val="ru-RU"/>
        </w:rPr>
      </w:pPr>
      <w:r w:rsidRPr="00CB1582">
        <w:rPr>
          <w:lang w:val="ru-RU"/>
        </w:rPr>
        <w:t>сведения о воинском учете и реквизиты документов воинского учета (для военнообязанных и лиц, подлежащих призыву на военную службу);</w:t>
      </w:r>
    </w:p>
    <w:p w:rsidR="0072299D" w:rsidRPr="00CB1582" w:rsidRDefault="0072299D" w:rsidP="0072299D">
      <w:pPr>
        <w:pStyle w:val="-"/>
        <w:tabs>
          <w:tab w:val="left" w:pos="709"/>
        </w:tabs>
        <w:ind w:left="-426" w:firstLine="426"/>
        <w:rPr>
          <w:lang w:val="ru-RU"/>
        </w:rPr>
      </w:pPr>
      <w:r w:rsidRPr="00CB1582">
        <w:rPr>
          <w:lang w:val="ru-RU"/>
        </w:rPr>
        <w:t xml:space="preserve">сведения о состоянии здоровья (в </w:t>
      </w:r>
      <w:proofErr w:type="spellStart"/>
      <w:r w:rsidRPr="00CB1582">
        <w:rPr>
          <w:lang w:val="ru-RU"/>
        </w:rPr>
        <w:t>т.ч</w:t>
      </w:r>
      <w:proofErr w:type="spellEnd"/>
      <w:r w:rsidRPr="00CB1582">
        <w:rPr>
          <w:lang w:val="ru-RU"/>
        </w:rPr>
        <w:t>. группа здоровья, группа инвалидности и степень ограничения к трудовой деятельности, состояние диспансерного учета, зарегистрированные диагнозы);</w:t>
      </w:r>
    </w:p>
    <w:p w:rsidR="0072299D" w:rsidRPr="00CB1582" w:rsidRDefault="0072299D" w:rsidP="0072299D">
      <w:pPr>
        <w:pStyle w:val="-"/>
        <w:tabs>
          <w:tab w:val="left" w:pos="709"/>
        </w:tabs>
        <w:ind w:left="-426" w:firstLine="426"/>
        <w:rPr>
          <w:lang w:val="ru-RU"/>
        </w:rPr>
      </w:pPr>
      <w:r w:rsidRPr="00CB1582">
        <w:rPr>
          <w:lang w:val="ru-RU"/>
        </w:rPr>
        <w:t xml:space="preserve">сведения об оказанных медицинских услугах (в </w:t>
      </w:r>
      <w:proofErr w:type="spellStart"/>
      <w:r w:rsidRPr="00CB1582">
        <w:rPr>
          <w:lang w:val="ru-RU"/>
        </w:rPr>
        <w:t>т.ч</w:t>
      </w:r>
      <w:proofErr w:type="spellEnd"/>
      <w:r w:rsidRPr="00CB1582">
        <w:rPr>
          <w:lang w:val="ru-RU"/>
        </w:rPr>
        <w:t>. о проведенных лабораторных анализах и исследованиях и их результатах, выполненных оперативных вмешательствах, случаях стационарного лечения и их результатах);</w:t>
      </w:r>
    </w:p>
    <w:p w:rsidR="0072299D" w:rsidRPr="00CB1582" w:rsidRDefault="0072299D" w:rsidP="0072299D">
      <w:pPr>
        <w:pStyle w:val="-"/>
        <w:tabs>
          <w:tab w:val="left" w:pos="709"/>
        </w:tabs>
        <w:ind w:left="-426" w:firstLine="426"/>
        <w:rPr>
          <w:lang w:val="ru-RU"/>
        </w:rPr>
      </w:pPr>
      <w:r w:rsidRPr="00CB1582">
        <w:rPr>
          <w:lang w:val="ru-RU"/>
        </w:rPr>
        <w:t>сведения о документах, подтверждающих отнесение гражданина к категории учета (серия и номер) (ЧАЭС, МАЯК ТЕЧА, СИП, ВПОР);</w:t>
      </w:r>
    </w:p>
    <w:p w:rsidR="0072299D" w:rsidRPr="00CB1582" w:rsidRDefault="0072299D" w:rsidP="0072299D">
      <w:pPr>
        <w:pStyle w:val="-"/>
        <w:tabs>
          <w:tab w:val="left" w:pos="709"/>
        </w:tabs>
        <w:ind w:left="-426" w:firstLine="426"/>
        <w:rPr>
          <w:lang w:val="ru-RU"/>
        </w:rPr>
      </w:pPr>
      <w:r w:rsidRPr="00CB1582">
        <w:rPr>
          <w:lang w:val="ru-RU"/>
        </w:rPr>
        <w:t>данные медицинского свидетельства о смерти.</w:t>
      </w:r>
    </w:p>
    <w:p w:rsidR="0072299D" w:rsidRPr="00CB1582" w:rsidRDefault="0072299D" w:rsidP="0072299D">
      <w:pPr>
        <w:pStyle w:val="aff2"/>
        <w:tabs>
          <w:tab w:val="clear" w:pos="1134"/>
          <w:tab w:val="left" w:pos="709"/>
        </w:tabs>
        <w:ind w:left="-426" w:firstLine="426"/>
        <w:rPr>
          <w:lang w:val="ru-RU"/>
        </w:rPr>
      </w:pPr>
      <w:r w:rsidRPr="00CB1582">
        <w:rPr>
          <w:lang w:val="ru-RU"/>
        </w:rPr>
        <w:t>6.6</w:t>
      </w:r>
      <w:proofErr w:type="gramStart"/>
      <w:r w:rsidRPr="00CB1582">
        <w:rPr>
          <w:lang w:val="ru-RU"/>
        </w:rPr>
        <w:t xml:space="preserve"> В</w:t>
      </w:r>
      <w:proofErr w:type="gramEnd"/>
      <w:r w:rsidRPr="00CB1582">
        <w:rPr>
          <w:lang w:val="ru-RU"/>
        </w:rPr>
        <w:t xml:space="preserve"> целях, указанных в п. 4.2 настоящей Политики, Оператор осуществляет обработку следующих категорий персональных данных представителей клиентов:</w:t>
      </w:r>
    </w:p>
    <w:p w:rsidR="0072299D" w:rsidRPr="00CB1582" w:rsidRDefault="0072299D" w:rsidP="0072299D">
      <w:pPr>
        <w:pStyle w:val="-"/>
        <w:tabs>
          <w:tab w:val="left" w:pos="709"/>
        </w:tabs>
        <w:ind w:left="-426" w:firstLine="426"/>
        <w:rPr>
          <w:lang w:val="ru-RU"/>
        </w:rPr>
      </w:pPr>
      <w:r w:rsidRPr="00CB1582">
        <w:rPr>
          <w:lang w:val="ru-RU"/>
        </w:rPr>
        <w:lastRenderedPageBreak/>
        <w:t>фамилия, имя, отчество;</w:t>
      </w:r>
    </w:p>
    <w:p w:rsidR="0072299D" w:rsidRPr="00CB1582" w:rsidRDefault="0072299D" w:rsidP="0072299D">
      <w:pPr>
        <w:pStyle w:val="-"/>
        <w:tabs>
          <w:tab w:val="left" w:pos="709"/>
        </w:tabs>
        <w:ind w:left="-426" w:firstLine="426"/>
        <w:rPr>
          <w:lang w:val="ru-RU"/>
        </w:rPr>
      </w:pPr>
      <w:r w:rsidRPr="00CB1582">
        <w:rPr>
          <w:lang w:val="ru-RU"/>
        </w:rPr>
        <w:t>паспортные данные или данные иного документа, удостоверяющего личность (серия, номер, наименование органа, выдавшего документ, дата выдачи);</w:t>
      </w:r>
    </w:p>
    <w:p w:rsidR="0072299D" w:rsidRPr="00CB1582" w:rsidRDefault="0072299D" w:rsidP="0072299D">
      <w:pPr>
        <w:pStyle w:val="-"/>
        <w:tabs>
          <w:tab w:val="left" w:pos="709"/>
        </w:tabs>
        <w:ind w:left="-426" w:firstLine="426"/>
        <w:rPr>
          <w:lang w:val="ru-RU"/>
        </w:rPr>
      </w:pPr>
      <w:r w:rsidRPr="00CB1582">
        <w:rPr>
          <w:lang w:val="ru-RU"/>
        </w:rPr>
        <w:t>адрес места жительства (адрес регистрации по месту жительства, адрес фактического проживания);</w:t>
      </w:r>
    </w:p>
    <w:p w:rsidR="0072299D" w:rsidRPr="00CB1582" w:rsidRDefault="0072299D" w:rsidP="0072299D">
      <w:pPr>
        <w:pStyle w:val="-"/>
        <w:tabs>
          <w:tab w:val="left" w:pos="709"/>
        </w:tabs>
        <w:ind w:left="-426" w:firstLine="426"/>
        <w:rPr>
          <w:lang w:val="ru-RU"/>
        </w:rPr>
      </w:pPr>
      <w:r w:rsidRPr="00CB1582">
        <w:rPr>
          <w:lang w:val="ru-RU"/>
        </w:rPr>
        <w:t>контактный номер телефона;</w:t>
      </w:r>
    </w:p>
    <w:p w:rsidR="0072299D" w:rsidRDefault="0072299D" w:rsidP="0072299D">
      <w:pPr>
        <w:pStyle w:val="-"/>
        <w:tabs>
          <w:tab w:val="left" w:pos="709"/>
        </w:tabs>
        <w:ind w:left="-426" w:firstLine="426"/>
        <w:rPr>
          <w:lang w:val="ru-RU"/>
        </w:rPr>
      </w:pPr>
      <w:r w:rsidRPr="00CB1582">
        <w:rPr>
          <w:lang w:val="ru-RU"/>
        </w:rPr>
        <w:t>реквизиты доверенности или иного документа, подтверждающего полномочия представителя.</w:t>
      </w:r>
    </w:p>
    <w:p w:rsidR="0072299D" w:rsidRDefault="0072299D" w:rsidP="0072299D">
      <w:pPr>
        <w:spacing w:after="0" w:line="240" w:lineRule="auto"/>
        <w:ind w:left="-426"/>
        <w:jc w:val="both"/>
        <w:rPr>
          <w:sz w:val="28"/>
          <w:szCs w:val="28"/>
        </w:rPr>
      </w:pPr>
    </w:p>
    <w:p w:rsidR="0072299D" w:rsidRDefault="0072299D" w:rsidP="0072299D">
      <w:pPr>
        <w:pStyle w:val="1"/>
        <w:ind w:left="-426" w:right="0"/>
        <w:rPr>
          <w:lang w:val="ru-RU"/>
        </w:rPr>
      </w:pPr>
      <w:bookmarkStart w:id="11" w:name="_Toc149752385"/>
      <w:r>
        <w:rPr>
          <w:lang w:val="ru-RU"/>
        </w:rPr>
        <w:lastRenderedPageBreak/>
        <w:t>Порядок и условия обработки персональных данных</w:t>
      </w:r>
      <w:bookmarkEnd w:id="11"/>
    </w:p>
    <w:p w:rsidR="0072299D" w:rsidRPr="00CC11AB" w:rsidRDefault="0072299D" w:rsidP="0072299D">
      <w:pPr>
        <w:pStyle w:val="aff2"/>
        <w:ind w:left="-426"/>
        <w:rPr>
          <w:lang w:val="ru-RU"/>
        </w:rPr>
      </w:pPr>
      <w:r w:rsidRPr="00CC11AB">
        <w:rPr>
          <w:lang w:val="ru-RU"/>
        </w:rPr>
        <w:t>7.1 Обработка персональных данных осуществляется на законной и справедливой основе.</w:t>
      </w:r>
    </w:p>
    <w:p w:rsidR="0072299D" w:rsidRPr="00CC11AB" w:rsidRDefault="0072299D" w:rsidP="0072299D">
      <w:pPr>
        <w:pStyle w:val="aff2"/>
        <w:ind w:left="-426"/>
        <w:rPr>
          <w:lang w:val="ru-RU"/>
        </w:rPr>
      </w:pPr>
      <w:r w:rsidRPr="00CC11AB">
        <w:rPr>
          <w:lang w:val="ru-RU"/>
        </w:rPr>
        <w:t>7.2 Обработка персональных данных ограничивается достижением конкретных, заранее определенных и законных целей. Не обрабатываются персональные данные, несовместимые с целями сбора персональных данных.</w:t>
      </w:r>
    </w:p>
    <w:p w:rsidR="0072299D" w:rsidRPr="00CC11AB" w:rsidRDefault="0072299D" w:rsidP="0072299D">
      <w:pPr>
        <w:pStyle w:val="aff2"/>
        <w:ind w:left="-426"/>
        <w:rPr>
          <w:lang w:val="ru-RU"/>
        </w:rPr>
      </w:pPr>
      <w:r w:rsidRPr="00CC11AB">
        <w:rPr>
          <w:lang w:val="ru-RU"/>
        </w:rPr>
        <w:t>7.3</w:t>
      </w:r>
      <w:proofErr w:type="gramStart"/>
      <w:r w:rsidRPr="00CC11AB">
        <w:rPr>
          <w:lang w:val="ru-RU"/>
        </w:rPr>
        <w:t xml:space="preserve"> Н</w:t>
      </w:r>
      <w:proofErr w:type="gramEnd"/>
      <w:r w:rsidRPr="00CC11AB">
        <w:rPr>
          <w:lang w:val="ru-RU"/>
        </w:rPr>
        <w:t>е допускается объединение баз данных, содержащих персональные данные, обработка которых осуществляется в целях, несовместимых между собой.</w:t>
      </w:r>
    </w:p>
    <w:p w:rsidR="0072299D" w:rsidRPr="00CC11AB" w:rsidRDefault="0072299D" w:rsidP="0072299D">
      <w:pPr>
        <w:pStyle w:val="aff2"/>
        <w:ind w:left="-426"/>
        <w:rPr>
          <w:lang w:val="ru-RU"/>
        </w:rPr>
      </w:pPr>
      <w:r w:rsidRPr="00CC11AB">
        <w:rPr>
          <w:lang w:val="ru-RU"/>
        </w:rPr>
        <w:t>7.4</w:t>
      </w:r>
      <w:proofErr w:type="gramStart"/>
      <w:r w:rsidRPr="00CC11AB">
        <w:rPr>
          <w:lang w:val="ru-RU"/>
        </w:rPr>
        <w:t xml:space="preserve"> О</w:t>
      </w:r>
      <w:proofErr w:type="gramEnd"/>
      <w:r w:rsidRPr="00CC11AB">
        <w:rPr>
          <w:lang w:val="ru-RU"/>
        </w:rPr>
        <w:t>брабатываются только те персональные данные, которые отвечают целям их обработки.</w:t>
      </w:r>
    </w:p>
    <w:p w:rsidR="0072299D" w:rsidRPr="00CC11AB" w:rsidRDefault="0072299D" w:rsidP="0072299D">
      <w:pPr>
        <w:pStyle w:val="aff2"/>
        <w:ind w:left="-426"/>
        <w:rPr>
          <w:lang w:val="ru-RU"/>
        </w:rPr>
      </w:pPr>
      <w:r w:rsidRPr="00CC11AB">
        <w:rPr>
          <w:lang w:val="ru-RU"/>
        </w:rPr>
        <w:t>7.5 Содержание и объем обрабатываемых персональных данных соответствует заявленным целям обработки. Обрабатываемые персональные данные не являются избыточными по отношению к заявленным целям их обработки.</w:t>
      </w:r>
    </w:p>
    <w:p w:rsidR="0072299D" w:rsidRPr="00CC11AB" w:rsidRDefault="0072299D" w:rsidP="0072299D">
      <w:pPr>
        <w:pStyle w:val="aff2"/>
        <w:ind w:left="-426"/>
        <w:rPr>
          <w:lang w:val="ru-RU"/>
        </w:rPr>
      </w:pPr>
      <w:r w:rsidRPr="00CC11AB">
        <w:rPr>
          <w:lang w:val="ru-RU"/>
        </w:rPr>
        <w:t>7.6</w:t>
      </w:r>
      <w:proofErr w:type="gramStart"/>
      <w:r w:rsidRPr="00CC11AB">
        <w:rPr>
          <w:lang w:val="ru-RU"/>
        </w:rPr>
        <w:t xml:space="preserve"> П</w:t>
      </w:r>
      <w:proofErr w:type="gramEnd"/>
      <w:r w:rsidRPr="00CC11AB">
        <w:rPr>
          <w:lang w:val="ru-RU"/>
        </w:rPr>
        <w:t>ри работе с персональными данными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возможные необходимые меры, также обеспечивает их удаление или уточнение неполных или неточных данных.</w:t>
      </w:r>
    </w:p>
    <w:p w:rsidR="0072299D" w:rsidRPr="00CC11AB" w:rsidRDefault="0072299D" w:rsidP="0072299D">
      <w:pPr>
        <w:pStyle w:val="aff2"/>
        <w:ind w:left="-426"/>
        <w:rPr>
          <w:lang w:val="ru-RU"/>
        </w:rPr>
      </w:pPr>
      <w:proofErr w:type="gramStart"/>
      <w:r w:rsidRPr="00CC11AB">
        <w:rPr>
          <w:lang w:val="ru-RU"/>
        </w:rPr>
        <w:t xml:space="preserve">7.7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w:t>
      </w:r>
      <w:r w:rsidRPr="00D43BC6">
        <w:rPr>
          <w:lang w:val="ru-RU"/>
        </w:rPr>
        <w:t>Федеральн</w:t>
      </w:r>
      <w:r>
        <w:rPr>
          <w:lang w:val="ru-RU"/>
        </w:rPr>
        <w:t>ым</w:t>
      </w:r>
      <w:r w:rsidRPr="00D43BC6">
        <w:rPr>
          <w:lang w:val="ru-RU"/>
        </w:rPr>
        <w:t xml:space="preserve"> закон</w:t>
      </w:r>
      <w:r>
        <w:rPr>
          <w:lang w:val="ru-RU"/>
        </w:rPr>
        <w:t>ом</w:t>
      </w:r>
      <w:r w:rsidRPr="00D43BC6">
        <w:rPr>
          <w:lang w:val="ru-RU"/>
        </w:rPr>
        <w:t xml:space="preserve"> от 27 июля 2006 г. № 152-ФЗ «О персональных данных»</w:t>
      </w:r>
      <w:r w:rsidRPr="00CC11AB">
        <w:rPr>
          <w:lang w:val="ru-RU"/>
        </w:rPr>
        <w:t>, договором, стороной которого, выгодоприобретателем или поручителем, по которому является субъект персональных данных.</w:t>
      </w:r>
      <w:proofErr w:type="gramEnd"/>
      <w:r w:rsidRPr="00CC11AB">
        <w:rPr>
          <w:lang w:val="ru-RU"/>
        </w:rPr>
        <w:t xml:space="preserve"> Обрабатываемые персональные данные уничтожаются либо обезличиваются по </w:t>
      </w:r>
      <w:proofErr w:type="gramStart"/>
      <w:r w:rsidRPr="00CC11AB">
        <w:rPr>
          <w:lang w:val="ru-RU"/>
        </w:rPr>
        <w:t>достижении</w:t>
      </w:r>
      <w:proofErr w:type="gramEnd"/>
      <w:r w:rsidRPr="00CC11AB">
        <w:rPr>
          <w:lang w:val="ru-RU"/>
        </w:rPr>
        <w:t xml:space="preserve"> целей обработки или в случае утраты необходимости в достижении этих целей, если иное не предусмотрено </w:t>
      </w:r>
      <w:r w:rsidRPr="00D43BC6">
        <w:rPr>
          <w:lang w:val="ru-RU"/>
        </w:rPr>
        <w:t>Федеральн</w:t>
      </w:r>
      <w:r>
        <w:rPr>
          <w:lang w:val="ru-RU"/>
        </w:rPr>
        <w:t>ым</w:t>
      </w:r>
      <w:r w:rsidRPr="00D43BC6">
        <w:rPr>
          <w:lang w:val="ru-RU"/>
        </w:rPr>
        <w:t xml:space="preserve"> закон</w:t>
      </w:r>
      <w:r>
        <w:rPr>
          <w:lang w:val="ru-RU"/>
        </w:rPr>
        <w:t>ом</w:t>
      </w:r>
      <w:r w:rsidRPr="00D43BC6">
        <w:rPr>
          <w:lang w:val="ru-RU"/>
        </w:rPr>
        <w:t xml:space="preserve"> от 27 июля 2006 г. № 152-ФЗ «О персональных данных»</w:t>
      </w:r>
      <w:r w:rsidRPr="00CC11AB">
        <w:rPr>
          <w:lang w:val="ru-RU"/>
        </w:rPr>
        <w:t>.</w:t>
      </w:r>
    </w:p>
    <w:p w:rsidR="0072299D" w:rsidRPr="00CC11AB" w:rsidRDefault="0072299D" w:rsidP="0072299D">
      <w:pPr>
        <w:pStyle w:val="aff2"/>
        <w:ind w:left="-426"/>
        <w:rPr>
          <w:lang w:val="ru-RU"/>
        </w:rPr>
      </w:pPr>
      <w:r w:rsidRPr="00CC11AB">
        <w:rPr>
          <w:lang w:val="ru-RU"/>
        </w:rPr>
        <w:t>7.8 Обработка персональных данных осуществляется с соблюдением принципов и правил, предусмотренных настоящей Политикой. Обработка персональных данных допускается в следующих случаях:</w:t>
      </w:r>
    </w:p>
    <w:p w:rsidR="0072299D" w:rsidRPr="0073481C" w:rsidRDefault="0072299D" w:rsidP="0073481C">
      <w:pPr>
        <w:pStyle w:val="10"/>
        <w:numPr>
          <w:ilvl w:val="0"/>
          <w:numId w:val="11"/>
        </w:numPr>
        <w:ind w:firstLine="0"/>
        <w:rPr>
          <w:lang w:val="ru-RU"/>
        </w:rPr>
      </w:pPr>
      <w:r w:rsidRPr="0073481C">
        <w:rPr>
          <w:lang w:val="ru-RU"/>
        </w:rPr>
        <w:t>обработка персональных данных осуществляется с согласия субъекта персональных данных на обработку его персональных данных;</w:t>
      </w:r>
    </w:p>
    <w:p w:rsidR="0072299D" w:rsidRPr="00CC11AB" w:rsidRDefault="0072299D" w:rsidP="0072299D">
      <w:pPr>
        <w:pStyle w:val="10"/>
        <w:ind w:left="-426"/>
        <w:rPr>
          <w:lang w:val="ru-RU"/>
        </w:rPr>
      </w:pPr>
      <w:r w:rsidRPr="00CC11AB">
        <w:rPr>
          <w:lang w:val="ru-RU"/>
        </w:rPr>
        <w:t xml:space="preserve">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и выполнения возложенных законодательством Российской Федерации на </w:t>
      </w:r>
      <w:r>
        <w:rPr>
          <w:lang w:val="ru-RU"/>
        </w:rPr>
        <w:t>О</w:t>
      </w:r>
      <w:r w:rsidRPr="00CC11AB">
        <w:rPr>
          <w:lang w:val="ru-RU"/>
        </w:rPr>
        <w:t>ператора функций, полномочий и обязанностей;</w:t>
      </w:r>
    </w:p>
    <w:p w:rsidR="0072299D" w:rsidRPr="00CC11AB" w:rsidRDefault="0072299D" w:rsidP="0072299D">
      <w:pPr>
        <w:pStyle w:val="10"/>
        <w:ind w:left="-426"/>
        <w:rPr>
          <w:lang w:val="ru-RU"/>
        </w:rPr>
      </w:pPr>
      <w:r w:rsidRPr="00CC11AB">
        <w:rPr>
          <w:lang w:val="ru-RU"/>
        </w:rPr>
        <w:lastRenderedPageBreak/>
        <w:t>обработка персональных данных осуществляется в связи с участием лица в конституционном, гражданском, административном, уголовном судопроизводстве, судопроизводстве в арбитражных судах;</w:t>
      </w:r>
    </w:p>
    <w:p w:rsidR="0072299D" w:rsidRPr="00CC11AB" w:rsidRDefault="0072299D" w:rsidP="0072299D">
      <w:pPr>
        <w:pStyle w:val="10"/>
        <w:ind w:left="-426"/>
        <w:rPr>
          <w:lang w:val="ru-RU"/>
        </w:rPr>
      </w:pPr>
      <w:r w:rsidRPr="00CC11AB">
        <w:rPr>
          <w:lang w:val="ru-RU"/>
        </w:rPr>
        <w:t>обработка персональных данных необходима для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rsidR="0072299D" w:rsidRPr="00CC11AB" w:rsidRDefault="0072299D" w:rsidP="0072299D">
      <w:pPr>
        <w:pStyle w:val="10"/>
        <w:ind w:left="-426"/>
        <w:rPr>
          <w:lang w:val="ru-RU"/>
        </w:rPr>
      </w:pPr>
      <w:proofErr w:type="gramStart"/>
      <w:r w:rsidRPr="00CC11AB">
        <w:rPr>
          <w:lang w:val="ru-RU"/>
        </w:rPr>
        <w:t>обработка персональных данных необходима для исполнения полномочий федеральных органов исполнительной власти, органов государственных внебюджетных фондов, исполнительных органов государственной власти субъектов Российской Федерации, органов местного самоуправления и функций организаций, участвующих в предоставлении соответственно государственных и муниципальных услуг, предусмотренных Федеральным законом от 27 июля 2010 г</w:t>
      </w:r>
      <w:r>
        <w:rPr>
          <w:lang w:val="ru-RU"/>
        </w:rPr>
        <w:t>.</w:t>
      </w:r>
      <w:r w:rsidRPr="00CC11AB">
        <w:rPr>
          <w:lang w:val="ru-RU"/>
        </w:rPr>
        <w:t xml:space="preserve"> </w:t>
      </w:r>
      <w:r>
        <w:rPr>
          <w:lang w:val="ru-RU"/>
        </w:rPr>
        <w:t>№</w:t>
      </w:r>
      <w:r w:rsidRPr="00CC11AB">
        <w:rPr>
          <w:lang w:val="ru-RU"/>
        </w:rPr>
        <w:t>210-ФЗ "Об организации предоставления государственных и муниципальных услуг", включая регистрацию субъекта персональных данных на едином портале</w:t>
      </w:r>
      <w:proofErr w:type="gramEnd"/>
      <w:r w:rsidRPr="00CC11AB">
        <w:rPr>
          <w:lang w:val="ru-RU"/>
        </w:rPr>
        <w:t xml:space="preserve"> государственных и муниципальных услуг и (или) региональных </w:t>
      </w:r>
      <w:proofErr w:type="gramStart"/>
      <w:r w:rsidRPr="00CC11AB">
        <w:rPr>
          <w:lang w:val="ru-RU"/>
        </w:rPr>
        <w:t>порталах</w:t>
      </w:r>
      <w:proofErr w:type="gramEnd"/>
      <w:r w:rsidRPr="00CC11AB">
        <w:rPr>
          <w:lang w:val="ru-RU"/>
        </w:rPr>
        <w:t xml:space="preserve"> государственных и муниципальных услуг;</w:t>
      </w:r>
    </w:p>
    <w:p w:rsidR="0072299D" w:rsidRPr="00CC11AB" w:rsidRDefault="0072299D" w:rsidP="0072299D">
      <w:pPr>
        <w:pStyle w:val="10"/>
        <w:ind w:left="-426"/>
        <w:rPr>
          <w:lang w:val="ru-RU"/>
        </w:rPr>
      </w:pPr>
      <w:proofErr w:type="gramStart"/>
      <w:r w:rsidRPr="00CC11AB">
        <w:rPr>
          <w:lang w:val="ru-RU"/>
        </w:rPr>
        <w:t>обработка персональных данных необходима для исполнения договора, стороной которого</w:t>
      </w:r>
      <w:r>
        <w:rPr>
          <w:lang w:val="ru-RU"/>
        </w:rPr>
        <w:t>,</w:t>
      </w:r>
      <w:r w:rsidRPr="00CC11AB">
        <w:rPr>
          <w:lang w:val="ru-RU"/>
        </w:rPr>
        <w:t xml:space="preserve">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roofErr w:type="gramEnd"/>
      <w:r w:rsidRPr="00CC11AB">
        <w:rPr>
          <w:lang w:val="ru-RU"/>
        </w:rPr>
        <w:t xml:space="preserve"> Заключаемый с субъектом персональных данных договор не может содержать положения, ограничивающие права и свободы субъекта персональных данных, устанавливающие случаи обработки персональных данных несовершеннолетних, если иное не предусмотрено законодательством Российской Федерации, а также положения, допускающие в качестве условия заключения договора бездействие субъекта персональных данных;</w:t>
      </w:r>
    </w:p>
    <w:p w:rsidR="0072299D" w:rsidRPr="00CC11AB" w:rsidRDefault="0072299D" w:rsidP="0072299D">
      <w:pPr>
        <w:pStyle w:val="10"/>
        <w:ind w:left="-426"/>
        <w:rPr>
          <w:lang w:val="ru-RU"/>
        </w:rPr>
      </w:pPr>
      <w:r w:rsidRPr="00CC11AB">
        <w:rPr>
          <w:lang w:val="ru-RU"/>
        </w:rPr>
        <w:t>обработка персональных данных необходима для защиты жизни, здоровья или иных жизненно важных интересов субъекта персональных данных, если получение согласия субъекта персональных данных невозможно;</w:t>
      </w:r>
    </w:p>
    <w:p w:rsidR="0072299D" w:rsidRPr="00CC11AB" w:rsidRDefault="0072299D" w:rsidP="0072299D">
      <w:pPr>
        <w:pStyle w:val="10"/>
        <w:ind w:left="-426"/>
        <w:rPr>
          <w:lang w:val="ru-RU"/>
        </w:rPr>
      </w:pPr>
      <w:proofErr w:type="gramStart"/>
      <w:r w:rsidRPr="00CC11AB">
        <w:rPr>
          <w:lang w:val="ru-RU"/>
        </w:rPr>
        <w:t xml:space="preserve">обработка персональных данных необходима для осуществления прав и законных интересов </w:t>
      </w:r>
      <w:r>
        <w:rPr>
          <w:lang w:val="ru-RU"/>
        </w:rPr>
        <w:t>О</w:t>
      </w:r>
      <w:r w:rsidRPr="00CC11AB">
        <w:rPr>
          <w:lang w:val="ru-RU"/>
        </w:rPr>
        <w:t xml:space="preserve">ператора или третьих лиц, в том числе в случаях, предусмотренных Федеральным законом </w:t>
      </w:r>
      <w:r>
        <w:rPr>
          <w:lang w:val="ru-RU"/>
        </w:rPr>
        <w:t xml:space="preserve">от 3 июля 2016 г. №230-ФЗ </w:t>
      </w:r>
      <w:r w:rsidRPr="00CC11AB">
        <w:rPr>
          <w:lang w:val="ru-RU"/>
        </w:rPr>
        <w:t xml:space="preserve">"О защите прав и законных интересов физических лиц при осуществлении деятельности по возврату просроченной задолженности и о внесении изменений в Федеральный закон "О </w:t>
      </w:r>
      <w:proofErr w:type="spellStart"/>
      <w:r w:rsidRPr="00CC11AB">
        <w:rPr>
          <w:lang w:val="ru-RU"/>
        </w:rPr>
        <w:t>микрофинансовой</w:t>
      </w:r>
      <w:proofErr w:type="spellEnd"/>
      <w:r w:rsidRPr="00CC11AB">
        <w:rPr>
          <w:lang w:val="ru-RU"/>
        </w:rPr>
        <w:t xml:space="preserve"> деятельности и </w:t>
      </w:r>
      <w:proofErr w:type="spellStart"/>
      <w:r w:rsidRPr="00CC11AB">
        <w:rPr>
          <w:lang w:val="ru-RU"/>
        </w:rPr>
        <w:t>микрофинансовых</w:t>
      </w:r>
      <w:proofErr w:type="spellEnd"/>
      <w:r w:rsidRPr="00CC11AB">
        <w:rPr>
          <w:lang w:val="ru-RU"/>
        </w:rPr>
        <w:t xml:space="preserve"> организациях", либо для достижения общественно</w:t>
      </w:r>
      <w:proofErr w:type="gramEnd"/>
      <w:r w:rsidRPr="00CC11AB">
        <w:rPr>
          <w:lang w:val="ru-RU"/>
        </w:rPr>
        <w:t xml:space="preserve"> значимых целей при условии, что при этом не нарушаются права и свободы субъекта персональных данных;</w:t>
      </w:r>
    </w:p>
    <w:p w:rsidR="0072299D" w:rsidRPr="00CC11AB" w:rsidRDefault="0072299D" w:rsidP="0072299D">
      <w:pPr>
        <w:pStyle w:val="10"/>
        <w:ind w:left="-426"/>
        <w:rPr>
          <w:lang w:val="ru-RU"/>
        </w:rPr>
      </w:pPr>
      <w:r w:rsidRPr="00CC11AB">
        <w:rPr>
          <w:lang w:val="ru-RU"/>
        </w:rPr>
        <w:lastRenderedPageBreak/>
        <w:t>обработка персональных данных необходима для осуществления профессиональной деятельности журналиста и (или) законной деятельности средства массовой информации либо научной, литературной или иной творческой деятельности при условии, что при этом не нарушаются права и законные интересы субъекта персональных данных;</w:t>
      </w:r>
    </w:p>
    <w:p w:rsidR="0072299D" w:rsidRPr="00CC11AB" w:rsidRDefault="0072299D" w:rsidP="0072299D">
      <w:pPr>
        <w:pStyle w:val="10"/>
        <w:ind w:left="-426"/>
        <w:rPr>
          <w:lang w:val="ru-RU"/>
        </w:rPr>
      </w:pPr>
      <w:r w:rsidRPr="00CC11AB">
        <w:rPr>
          <w:lang w:val="ru-RU"/>
        </w:rPr>
        <w:t>обработка персональных данных осуществляется в статистических или иных исследовательских целях, за исключением целей, указанных в п.3 настоящей Политики, при условии обязательного обезличивания персональных данных;</w:t>
      </w:r>
    </w:p>
    <w:p w:rsidR="0072299D" w:rsidRPr="00CC11AB" w:rsidRDefault="0072299D" w:rsidP="0072299D">
      <w:pPr>
        <w:pStyle w:val="10"/>
        <w:ind w:left="-426"/>
        <w:rPr>
          <w:lang w:val="ru-RU"/>
        </w:rPr>
      </w:pPr>
      <w:proofErr w:type="gramStart"/>
      <w:r w:rsidRPr="00CC11AB">
        <w:rPr>
          <w:lang w:val="ru-RU"/>
        </w:rPr>
        <w:t>обработка персональных данных, полученных в результате обезличивания персональных данных, осуществляется в целях повышения эффективности государственного или муниципального управления, а также в иных целях, предусмотренных Федеральным законом от 24 апреля 2020 г</w:t>
      </w:r>
      <w:r>
        <w:rPr>
          <w:lang w:val="ru-RU"/>
        </w:rPr>
        <w:t>.</w:t>
      </w:r>
      <w:r w:rsidRPr="00CC11AB">
        <w:rPr>
          <w:lang w:val="ru-RU"/>
        </w:rPr>
        <w:t xml:space="preserve"> </w:t>
      </w:r>
      <w:r>
        <w:rPr>
          <w:lang w:val="ru-RU"/>
        </w:rPr>
        <w:t>№</w:t>
      </w:r>
      <w:r w:rsidRPr="00CC11AB">
        <w:rPr>
          <w:lang w:val="ru-RU"/>
        </w:rPr>
        <w:t>123-ФЗ "О проведении эксперимента по установлению специального регулирования в целях создания необходимых условий для разработки и внедрения технологий искусственного интеллекта в субъекте Российской Федерации - городе федерального значения Москве и</w:t>
      </w:r>
      <w:proofErr w:type="gramEnd"/>
      <w:r w:rsidRPr="00CC11AB">
        <w:rPr>
          <w:lang w:val="ru-RU"/>
        </w:rPr>
        <w:t xml:space="preserve"> </w:t>
      </w:r>
      <w:proofErr w:type="gramStart"/>
      <w:r w:rsidRPr="00CC11AB">
        <w:rPr>
          <w:lang w:val="ru-RU"/>
        </w:rPr>
        <w:t>внесении изменений в статьи 6 и 10 Федерального закона "О персональных данных" и Федеральным законом от 31 июля 2020 г</w:t>
      </w:r>
      <w:r>
        <w:rPr>
          <w:lang w:val="ru-RU"/>
        </w:rPr>
        <w:t>.</w:t>
      </w:r>
      <w:r w:rsidRPr="00CC11AB">
        <w:rPr>
          <w:lang w:val="ru-RU"/>
        </w:rPr>
        <w:t xml:space="preserve"> </w:t>
      </w:r>
      <w:r>
        <w:rPr>
          <w:lang w:val="ru-RU"/>
        </w:rPr>
        <w:t>№</w:t>
      </w:r>
      <w:r w:rsidRPr="00CC11AB">
        <w:rPr>
          <w:lang w:val="ru-RU"/>
        </w:rPr>
        <w:t>258-ФЗ "Об экспериментальных правовых режимах в сфере цифровых инноваций в Российской Федерации", в порядке и на условиях, которые предусмотрены указанными федеральными законами;</w:t>
      </w:r>
      <w:proofErr w:type="gramEnd"/>
    </w:p>
    <w:p w:rsidR="0072299D" w:rsidRPr="00CC11AB" w:rsidRDefault="0072299D" w:rsidP="0072299D">
      <w:pPr>
        <w:pStyle w:val="10"/>
        <w:ind w:left="-426"/>
        <w:rPr>
          <w:lang w:val="ru-RU"/>
        </w:rPr>
      </w:pPr>
      <w:r w:rsidRPr="00CC11AB">
        <w:rPr>
          <w:lang w:val="ru-RU"/>
        </w:rPr>
        <w:t xml:space="preserve">осуществляется обработка персональных данных, подлежащих опубликованию или обязательному раскрытию в соответствии с </w:t>
      </w:r>
      <w:r w:rsidRPr="00A95C63">
        <w:rPr>
          <w:lang w:val="ru-RU"/>
        </w:rPr>
        <w:t>Федеральн</w:t>
      </w:r>
      <w:r>
        <w:rPr>
          <w:lang w:val="ru-RU"/>
        </w:rPr>
        <w:t>ым</w:t>
      </w:r>
      <w:r w:rsidRPr="00A95C63">
        <w:rPr>
          <w:lang w:val="ru-RU"/>
        </w:rPr>
        <w:t xml:space="preserve"> закон</w:t>
      </w:r>
      <w:r>
        <w:rPr>
          <w:lang w:val="ru-RU"/>
        </w:rPr>
        <w:t>ом</w:t>
      </w:r>
      <w:r w:rsidRPr="00A95C63">
        <w:rPr>
          <w:lang w:val="ru-RU"/>
        </w:rPr>
        <w:t xml:space="preserve"> от 27 июля 2006 г. № 152-ФЗ «О персональных данных»</w:t>
      </w:r>
      <w:r w:rsidRPr="00CC11AB">
        <w:rPr>
          <w:lang w:val="ru-RU"/>
        </w:rPr>
        <w:t>.</w:t>
      </w:r>
    </w:p>
    <w:p w:rsidR="0072299D" w:rsidRPr="00CC11AB" w:rsidRDefault="0072299D" w:rsidP="0072299D">
      <w:pPr>
        <w:pStyle w:val="aff2"/>
        <w:ind w:left="-426"/>
        <w:rPr>
          <w:lang w:val="ru-RU"/>
        </w:rPr>
      </w:pPr>
      <w:r w:rsidRPr="00CC11AB">
        <w:rPr>
          <w:lang w:val="ru-RU"/>
        </w:rPr>
        <w:t xml:space="preserve">7.9 Особенности обработки специальных категорий персональных данных, а также биометрических персональных данных устанавливаются соответственно ст. 10 и 11 </w:t>
      </w:r>
      <w:r w:rsidRPr="00A95C63">
        <w:rPr>
          <w:lang w:val="ru-RU"/>
        </w:rPr>
        <w:t>Федерального закона от 27 июля 2006 г. № 152-ФЗ «О персональных данных»</w:t>
      </w:r>
      <w:r w:rsidRPr="00CC11AB">
        <w:rPr>
          <w:lang w:val="ru-RU"/>
        </w:rPr>
        <w:t>.</w:t>
      </w:r>
    </w:p>
    <w:p w:rsidR="0072299D" w:rsidRPr="00CC11AB" w:rsidRDefault="0072299D" w:rsidP="0072299D">
      <w:pPr>
        <w:pStyle w:val="aff2"/>
        <w:ind w:left="-426"/>
        <w:rPr>
          <w:lang w:val="ru-RU"/>
        </w:rPr>
      </w:pPr>
      <w:proofErr w:type="gramStart"/>
      <w:r w:rsidRPr="00CC11AB">
        <w:rPr>
          <w:lang w:val="ru-RU"/>
        </w:rPr>
        <w:t xml:space="preserve">7.10 Оператор вправе поручить обработку персональных данных другому лицу с согласия субъекта персональных данных, если иное не предусмотрено </w:t>
      </w:r>
      <w:r w:rsidRPr="00A95C63">
        <w:rPr>
          <w:lang w:val="ru-RU"/>
        </w:rPr>
        <w:t>Федеральн</w:t>
      </w:r>
      <w:r>
        <w:rPr>
          <w:lang w:val="ru-RU"/>
        </w:rPr>
        <w:t>ым</w:t>
      </w:r>
      <w:r w:rsidRPr="00A95C63">
        <w:rPr>
          <w:lang w:val="ru-RU"/>
        </w:rPr>
        <w:t xml:space="preserve"> закон</w:t>
      </w:r>
      <w:r>
        <w:rPr>
          <w:lang w:val="ru-RU"/>
        </w:rPr>
        <w:t>ом</w:t>
      </w:r>
      <w:r w:rsidRPr="00A95C63">
        <w:rPr>
          <w:lang w:val="ru-RU"/>
        </w:rPr>
        <w:t xml:space="preserve"> от 27 июля 2006 г. № 152-ФЗ «О персональных данных»</w:t>
      </w:r>
      <w:r w:rsidRPr="00CC11AB">
        <w:rPr>
          <w:lang w:val="ru-RU"/>
        </w:rPr>
        <w:t>, на основании заключаемого с этим лицом договора, в том числе государственного или муниципального контракта, либо путем принятия государственным органом или муниципальным органом соответствующего акта.</w:t>
      </w:r>
      <w:proofErr w:type="gramEnd"/>
      <w:r w:rsidRPr="00CC11AB">
        <w:rPr>
          <w:lang w:val="ru-RU"/>
        </w:rPr>
        <w:t xml:space="preserve"> </w:t>
      </w:r>
      <w:proofErr w:type="gramStart"/>
      <w:r w:rsidRPr="00CC11AB">
        <w:rPr>
          <w:lang w:val="ru-RU"/>
        </w:rPr>
        <w:t xml:space="preserve">Лицо, осуществляющее обработку персональных данных по поручению </w:t>
      </w:r>
      <w:r>
        <w:rPr>
          <w:lang w:val="ru-RU"/>
        </w:rPr>
        <w:t>О</w:t>
      </w:r>
      <w:r w:rsidRPr="00CC11AB">
        <w:rPr>
          <w:lang w:val="ru-RU"/>
        </w:rPr>
        <w:t xml:space="preserve">ператора, обязано соблюдать принципы и правила обработки персональных данных, предусмотренные настоящим </w:t>
      </w:r>
      <w:r w:rsidRPr="00A95C63">
        <w:rPr>
          <w:lang w:val="ru-RU"/>
        </w:rPr>
        <w:t>Федеральн</w:t>
      </w:r>
      <w:r>
        <w:rPr>
          <w:lang w:val="ru-RU"/>
        </w:rPr>
        <w:t>ым</w:t>
      </w:r>
      <w:r w:rsidRPr="00A95C63">
        <w:rPr>
          <w:lang w:val="ru-RU"/>
        </w:rPr>
        <w:t xml:space="preserve"> закон</w:t>
      </w:r>
      <w:r>
        <w:rPr>
          <w:lang w:val="ru-RU"/>
        </w:rPr>
        <w:t>ом</w:t>
      </w:r>
      <w:r w:rsidRPr="00A95C63">
        <w:rPr>
          <w:lang w:val="ru-RU"/>
        </w:rPr>
        <w:t xml:space="preserve"> от 27 июля 2006 г. № 152-ФЗ «О персональных данных»</w:t>
      </w:r>
      <w:r w:rsidRPr="00CC11AB">
        <w:rPr>
          <w:lang w:val="ru-RU"/>
        </w:rPr>
        <w:t xml:space="preserve">, соблюдать конфиденциальность персональных данных, принимать необходимые меры, направленные на обеспечение выполнения обязанностей, предусмотренных настоящим </w:t>
      </w:r>
      <w:r w:rsidRPr="00A95C63">
        <w:rPr>
          <w:lang w:val="ru-RU"/>
        </w:rPr>
        <w:t>Федеральн</w:t>
      </w:r>
      <w:r>
        <w:rPr>
          <w:lang w:val="ru-RU"/>
        </w:rPr>
        <w:t>ым</w:t>
      </w:r>
      <w:r w:rsidRPr="00A95C63">
        <w:rPr>
          <w:lang w:val="ru-RU"/>
        </w:rPr>
        <w:t xml:space="preserve"> закон</w:t>
      </w:r>
      <w:r>
        <w:rPr>
          <w:lang w:val="ru-RU"/>
        </w:rPr>
        <w:t>ом</w:t>
      </w:r>
      <w:r w:rsidRPr="00A95C63">
        <w:rPr>
          <w:lang w:val="ru-RU"/>
        </w:rPr>
        <w:t xml:space="preserve"> от 27 июля 2006 г. № 152-ФЗ «О персональных данных»</w:t>
      </w:r>
      <w:r w:rsidRPr="00CC11AB">
        <w:rPr>
          <w:lang w:val="ru-RU"/>
        </w:rPr>
        <w:t>.</w:t>
      </w:r>
      <w:proofErr w:type="gramEnd"/>
      <w:r w:rsidRPr="00CC11AB">
        <w:rPr>
          <w:lang w:val="ru-RU"/>
        </w:rPr>
        <w:t xml:space="preserve"> </w:t>
      </w:r>
      <w:proofErr w:type="gramStart"/>
      <w:r w:rsidRPr="00CC11AB">
        <w:rPr>
          <w:lang w:val="ru-RU"/>
        </w:rPr>
        <w:t xml:space="preserve">В поручении </w:t>
      </w:r>
      <w:r>
        <w:rPr>
          <w:lang w:val="ru-RU"/>
        </w:rPr>
        <w:t>О</w:t>
      </w:r>
      <w:r w:rsidRPr="00CC11AB">
        <w:rPr>
          <w:lang w:val="ru-RU"/>
        </w:rPr>
        <w:t xml:space="preserve">ператора должны быть определены перечень персональных данных, перечень действий (операций) с персональными данными, которые будут совершаться лицом, осуществляющим обработку персональных </w:t>
      </w:r>
      <w:r w:rsidRPr="00CC11AB">
        <w:rPr>
          <w:lang w:val="ru-RU"/>
        </w:rPr>
        <w:lastRenderedPageBreak/>
        <w:t xml:space="preserve">данных, цели их обработки, должна быть установлена обязанность такого лица соблюдать конфиденциальность персональных данных, требования, предусмотренные п. 3.5 и </w:t>
      </w:r>
      <w:r>
        <w:rPr>
          <w:lang w:val="ru-RU"/>
        </w:rPr>
        <w:t xml:space="preserve">п. </w:t>
      </w:r>
      <w:r w:rsidRPr="00CC11AB">
        <w:rPr>
          <w:lang w:val="ru-RU"/>
        </w:rPr>
        <w:t xml:space="preserve">3.14 – 3.17 настоящей Политики, обязанность по запросу </w:t>
      </w:r>
      <w:r>
        <w:rPr>
          <w:lang w:val="ru-RU"/>
        </w:rPr>
        <w:t>О</w:t>
      </w:r>
      <w:r w:rsidRPr="00CC11AB">
        <w:rPr>
          <w:lang w:val="ru-RU"/>
        </w:rPr>
        <w:t xml:space="preserve">ператора персональных данных в течение срока действия поручения </w:t>
      </w:r>
      <w:r>
        <w:rPr>
          <w:lang w:val="ru-RU"/>
        </w:rPr>
        <w:t>О</w:t>
      </w:r>
      <w:r w:rsidRPr="00CC11AB">
        <w:rPr>
          <w:lang w:val="ru-RU"/>
        </w:rPr>
        <w:t>ператора, в том</w:t>
      </w:r>
      <w:proofErr w:type="gramEnd"/>
      <w:r w:rsidRPr="00CC11AB">
        <w:rPr>
          <w:lang w:val="ru-RU"/>
        </w:rPr>
        <w:t xml:space="preserve"> </w:t>
      </w:r>
      <w:proofErr w:type="gramStart"/>
      <w:r w:rsidRPr="00CC11AB">
        <w:rPr>
          <w:lang w:val="ru-RU"/>
        </w:rPr>
        <w:t xml:space="preserve">числе до обработки персональных данных, предоставлять документы и иную информацию, подтверждающие принятие мер и соблюдение в целях исполнения поручения </w:t>
      </w:r>
      <w:r>
        <w:rPr>
          <w:lang w:val="ru-RU"/>
        </w:rPr>
        <w:t>О</w:t>
      </w:r>
      <w:r w:rsidRPr="00CC11AB">
        <w:rPr>
          <w:lang w:val="ru-RU"/>
        </w:rPr>
        <w:t xml:space="preserve">ператора требований, обязанность обеспечивать безопасность персональных данных при их обработке, а также должны быть указаны требования к защите обрабатываемых персональных данных в соответствии со п. 7.17 – 7.22 настоящей Политики, в том числе требование об уведомлении </w:t>
      </w:r>
      <w:r>
        <w:rPr>
          <w:lang w:val="ru-RU"/>
        </w:rPr>
        <w:t>О</w:t>
      </w:r>
      <w:r w:rsidRPr="00CC11AB">
        <w:rPr>
          <w:lang w:val="ru-RU"/>
        </w:rPr>
        <w:t>ператора о случаях, предусмотренных п. 3.13</w:t>
      </w:r>
      <w:proofErr w:type="gramEnd"/>
      <w:r w:rsidRPr="00CC11AB">
        <w:rPr>
          <w:lang w:val="ru-RU"/>
        </w:rPr>
        <w:t xml:space="preserve"> настоящей Политики. </w:t>
      </w:r>
    </w:p>
    <w:p w:rsidR="0072299D" w:rsidRPr="00CC11AB" w:rsidRDefault="0072299D" w:rsidP="0072299D">
      <w:pPr>
        <w:pStyle w:val="aff2"/>
        <w:ind w:left="-426"/>
        <w:rPr>
          <w:lang w:val="ru-RU"/>
        </w:rPr>
      </w:pPr>
      <w:r w:rsidRPr="00CC11AB">
        <w:rPr>
          <w:lang w:val="ru-RU"/>
        </w:rPr>
        <w:t xml:space="preserve">7.11 Лицо, осуществляющее обработку персональных данных по поручению </w:t>
      </w:r>
      <w:r>
        <w:rPr>
          <w:lang w:val="ru-RU"/>
        </w:rPr>
        <w:t>О</w:t>
      </w:r>
      <w:r w:rsidRPr="00CC11AB">
        <w:rPr>
          <w:lang w:val="ru-RU"/>
        </w:rPr>
        <w:t>ператора, не обязано получать согласие субъекта персональных данных на обработку его персональных данных.</w:t>
      </w:r>
    </w:p>
    <w:p w:rsidR="0072299D" w:rsidRPr="00CC11AB" w:rsidRDefault="0072299D" w:rsidP="0072299D">
      <w:pPr>
        <w:pStyle w:val="aff2"/>
        <w:ind w:left="-426"/>
        <w:rPr>
          <w:lang w:val="ru-RU"/>
        </w:rPr>
      </w:pPr>
      <w:r w:rsidRPr="00CC11AB">
        <w:rPr>
          <w:lang w:val="ru-RU"/>
        </w:rPr>
        <w:t>7.12</w:t>
      </w:r>
      <w:proofErr w:type="gramStart"/>
      <w:r w:rsidRPr="00CC11AB">
        <w:rPr>
          <w:lang w:val="ru-RU"/>
        </w:rPr>
        <w:t xml:space="preserve"> В</w:t>
      </w:r>
      <w:proofErr w:type="gramEnd"/>
      <w:r w:rsidRPr="00CC11AB">
        <w:rPr>
          <w:lang w:val="ru-RU"/>
        </w:rPr>
        <w:t xml:space="preserve"> случае, если </w:t>
      </w:r>
      <w:r>
        <w:rPr>
          <w:lang w:val="ru-RU"/>
        </w:rPr>
        <w:t>О</w:t>
      </w:r>
      <w:r w:rsidRPr="00CC11AB">
        <w:rPr>
          <w:lang w:val="ru-RU"/>
        </w:rPr>
        <w:t xml:space="preserve">ператор поручает обработку персональных данных другому лицу, ответственность перед субъектом персональных данных за действия указанного лица несет </w:t>
      </w:r>
      <w:r>
        <w:rPr>
          <w:lang w:val="ru-RU"/>
        </w:rPr>
        <w:t>О</w:t>
      </w:r>
      <w:r w:rsidRPr="00CC11AB">
        <w:rPr>
          <w:lang w:val="ru-RU"/>
        </w:rPr>
        <w:t xml:space="preserve">ператор. Лицо, осуществляющее обработку персональных данных по поручению </w:t>
      </w:r>
      <w:r>
        <w:rPr>
          <w:lang w:val="ru-RU"/>
        </w:rPr>
        <w:t>О</w:t>
      </w:r>
      <w:r w:rsidRPr="00CC11AB">
        <w:rPr>
          <w:lang w:val="ru-RU"/>
        </w:rPr>
        <w:t xml:space="preserve">ператора, несет ответственность перед </w:t>
      </w:r>
      <w:r>
        <w:rPr>
          <w:lang w:val="ru-RU"/>
        </w:rPr>
        <w:t>О</w:t>
      </w:r>
      <w:r w:rsidRPr="00CC11AB">
        <w:rPr>
          <w:lang w:val="ru-RU"/>
        </w:rPr>
        <w:t>ператором.</w:t>
      </w:r>
    </w:p>
    <w:p w:rsidR="0072299D" w:rsidRPr="00CC11AB" w:rsidRDefault="0072299D" w:rsidP="0072299D">
      <w:pPr>
        <w:pStyle w:val="aff2"/>
        <w:ind w:left="-426"/>
        <w:rPr>
          <w:lang w:val="ru-RU"/>
        </w:rPr>
      </w:pPr>
      <w:r w:rsidRPr="00CC11AB">
        <w:rPr>
          <w:lang w:val="ru-RU"/>
        </w:rPr>
        <w:t>7.13</w:t>
      </w:r>
      <w:proofErr w:type="gramStart"/>
      <w:r w:rsidRPr="00CC11AB">
        <w:rPr>
          <w:lang w:val="ru-RU"/>
        </w:rPr>
        <w:t xml:space="preserve"> В</w:t>
      </w:r>
      <w:proofErr w:type="gramEnd"/>
      <w:r w:rsidRPr="00CC11AB">
        <w:rPr>
          <w:lang w:val="ru-RU"/>
        </w:rPr>
        <w:t xml:space="preserve"> случае, если </w:t>
      </w:r>
      <w:r>
        <w:rPr>
          <w:lang w:val="ru-RU"/>
        </w:rPr>
        <w:t>О</w:t>
      </w:r>
      <w:r w:rsidRPr="00CC11AB">
        <w:rPr>
          <w:lang w:val="ru-RU"/>
        </w:rPr>
        <w:t xml:space="preserve">ператор поручает обработку персональных данных иностранному физическому лицу или иностранному юридическому лицу, ответственность перед субъектом персональных данных за действия указанных лиц несет </w:t>
      </w:r>
      <w:r>
        <w:rPr>
          <w:lang w:val="ru-RU"/>
        </w:rPr>
        <w:t>О</w:t>
      </w:r>
      <w:r w:rsidRPr="00CC11AB">
        <w:rPr>
          <w:lang w:val="ru-RU"/>
        </w:rPr>
        <w:t xml:space="preserve">ператор и лицо, осуществляющее обработку персональных данных по поручению </w:t>
      </w:r>
      <w:r>
        <w:rPr>
          <w:lang w:val="ru-RU"/>
        </w:rPr>
        <w:t>О</w:t>
      </w:r>
      <w:r w:rsidRPr="00CC11AB">
        <w:rPr>
          <w:lang w:val="ru-RU"/>
        </w:rPr>
        <w:t>ператора.</w:t>
      </w:r>
    </w:p>
    <w:p w:rsidR="0072299D" w:rsidRPr="00CC11AB" w:rsidRDefault="0072299D" w:rsidP="0072299D">
      <w:pPr>
        <w:pStyle w:val="aff2"/>
        <w:ind w:left="-426"/>
        <w:rPr>
          <w:lang w:val="ru-RU"/>
        </w:rPr>
      </w:pPr>
      <w:r w:rsidRPr="00CC11AB">
        <w:rPr>
          <w:lang w:val="ru-RU"/>
        </w:rPr>
        <w:t xml:space="preserve">7.14 Оператор принимает следующие меры, необходимые и достаточные для обеспечения выполнения обязанностей, предусмотренных настоящим </w:t>
      </w:r>
      <w:r w:rsidRPr="00A95C63">
        <w:rPr>
          <w:lang w:val="ru-RU"/>
        </w:rPr>
        <w:t>Федеральн</w:t>
      </w:r>
      <w:r>
        <w:rPr>
          <w:lang w:val="ru-RU"/>
        </w:rPr>
        <w:t>ым</w:t>
      </w:r>
      <w:r w:rsidRPr="00A95C63">
        <w:rPr>
          <w:lang w:val="ru-RU"/>
        </w:rPr>
        <w:t xml:space="preserve"> закон</w:t>
      </w:r>
      <w:r>
        <w:rPr>
          <w:lang w:val="ru-RU"/>
        </w:rPr>
        <w:t>ом</w:t>
      </w:r>
      <w:r w:rsidRPr="00A95C63">
        <w:rPr>
          <w:lang w:val="ru-RU"/>
        </w:rPr>
        <w:t xml:space="preserve"> от 27 июля 2006 г. № 152-ФЗ «О персональных данных»</w:t>
      </w:r>
      <w:r w:rsidRPr="00CC11AB">
        <w:rPr>
          <w:lang w:val="ru-RU"/>
        </w:rPr>
        <w:t xml:space="preserve"> и принятыми в соответствии с ним нормативными правовыми актами. </w:t>
      </w:r>
      <w:proofErr w:type="gramStart"/>
      <w:r w:rsidRPr="00CC11AB">
        <w:rPr>
          <w:lang w:val="ru-RU"/>
        </w:rPr>
        <w:t xml:space="preserve">Оператор самостоятельно определяет состав и перечень мер, необходимых и достаточных для обеспечения выполнения обязанностей, предусмотренных </w:t>
      </w:r>
      <w:r w:rsidRPr="00A95C63">
        <w:rPr>
          <w:lang w:val="ru-RU"/>
        </w:rPr>
        <w:t>Федеральн</w:t>
      </w:r>
      <w:r>
        <w:rPr>
          <w:lang w:val="ru-RU"/>
        </w:rPr>
        <w:t>ым</w:t>
      </w:r>
      <w:r w:rsidRPr="00A95C63">
        <w:rPr>
          <w:lang w:val="ru-RU"/>
        </w:rPr>
        <w:t xml:space="preserve"> закон</w:t>
      </w:r>
      <w:r>
        <w:rPr>
          <w:lang w:val="ru-RU"/>
        </w:rPr>
        <w:t>ом</w:t>
      </w:r>
      <w:r w:rsidRPr="00A95C63">
        <w:rPr>
          <w:lang w:val="ru-RU"/>
        </w:rPr>
        <w:t xml:space="preserve"> от 27 июля 2006 г. № 152-ФЗ «О персональных данных»</w:t>
      </w:r>
      <w:r w:rsidRPr="00CC11AB">
        <w:rPr>
          <w:lang w:val="ru-RU"/>
        </w:rPr>
        <w:t xml:space="preserve"> и принятыми в соответствии с ним нормативными правовыми актами, если иное не предусмотрено настоящим </w:t>
      </w:r>
      <w:r w:rsidRPr="00A95C63">
        <w:rPr>
          <w:lang w:val="ru-RU"/>
        </w:rPr>
        <w:t>Федеральн</w:t>
      </w:r>
      <w:r>
        <w:rPr>
          <w:lang w:val="ru-RU"/>
        </w:rPr>
        <w:t>ым</w:t>
      </w:r>
      <w:r w:rsidRPr="00A95C63">
        <w:rPr>
          <w:lang w:val="ru-RU"/>
        </w:rPr>
        <w:t xml:space="preserve"> закон</w:t>
      </w:r>
      <w:r>
        <w:rPr>
          <w:lang w:val="ru-RU"/>
        </w:rPr>
        <w:t>ом</w:t>
      </w:r>
      <w:r w:rsidRPr="00A95C63">
        <w:rPr>
          <w:lang w:val="ru-RU"/>
        </w:rPr>
        <w:t xml:space="preserve"> от 27 июля 2006 г. № 152-ФЗ «О персональных данных»</w:t>
      </w:r>
      <w:r w:rsidRPr="00CC11AB">
        <w:rPr>
          <w:lang w:val="ru-RU"/>
        </w:rPr>
        <w:t xml:space="preserve"> или другими федеральными законами:</w:t>
      </w:r>
      <w:proofErr w:type="gramEnd"/>
    </w:p>
    <w:p w:rsidR="0072299D" w:rsidRPr="0073481C" w:rsidRDefault="0072299D" w:rsidP="0073481C">
      <w:pPr>
        <w:pStyle w:val="10"/>
        <w:numPr>
          <w:ilvl w:val="0"/>
          <w:numId w:val="12"/>
        </w:numPr>
        <w:rPr>
          <w:lang w:val="ru-RU"/>
        </w:rPr>
      </w:pPr>
      <w:r w:rsidRPr="0073481C">
        <w:rPr>
          <w:lang w:val="ru-RU"/>
        </w:rPr>
        <w:t>назначено лицо, ответственное за организацию обработки персональных данных;</w:t>
      </w:r>
    </w:p>
    <w:p w:rsidR="0072299D" w:rsidRPr="00CC11AB" w:rsidRDefault="0072299D" w:rsidP="0072299D">
      <w:pPr>
        <w:pStyle w:val="10"/>
        <w:ind w:left="-426"/>
        <w:rPr>
          <w:lang w:val="ru-RU"/>
        </w:rPr>
      </w:pPr>
      <w:proofErr w:type="gramStart"/>
      <w:r>
        <w:rPr>
          <w:lang w:val="ru-RU"/>
        </w:rPr>
        <w:t>н</w:t>
      </w:r>
      <w:r w:rsidRPr="00CC11AB">
        <w:rPr>
          <w:lang w:val="ru-RU"/>
        </w:rPr>
        <w:t>азначен</w:t>
      </w:r>
      <w:r>
        <w:rPr>
          <w:lang w:val="ru-RU"/>
        </w:rPr>
        <w:t>ы</w:t>
      </w:r>
      <w:r w:rsidRPr="00CC11AB">
        <w:rPr>
          <w:lang w:val="ru-RU"/>
        </w:rPr>
        <w:t xml:space="preserve"> лиц</w:t>
      </w:r>
      <w:r>
        <w:rPr>
          <w:lang w:val="ru-RU"/>
        </w:rPr>
        <w:t>а</w:t>
      </w:r>
      <w:r w:rsidRPr="00CC11AB">
        <w:rPr>
          <w:lang w:val="ru-RU"/>
        </w:rPr>
        <w:t>, ответственное за обеспечение безопасности персональных данных в информационной системе</w:t>
      </w:r>
      <w:r>
        <w:rPr>
          <w:lang w:val="ru-RU"/>
        </w:rPr>
        <w:t>;</w:t>
      </w:r>
      <w:proofErr w:type="gramEnd"/>
    </w:p>
    <w:p w:rsidR="0072299D" w:rsidRPr="00CC11AB" w:rsidRDefault="0072299D" w:rsidP="0072299D">
      <w:pPr>
        <w:pStyle w:val="10"/>
        <w:ind w:left="-426"/>
        <w:rPr>
          <w:lang w:val="ru-RU"/>
        </w:rPr>
      </w:pPr>
      <w:r>
        <w:rPr>
          <w:lang w:val="ru-RU"/>
        </w:rPr>
        <w:lastRenderedPageBreak/>
        <w:t>и</w:t>
      </w:r>
      <w:r w:rsidRPr="00CC11AB">
        <w:rPr>
          <w:lang w:val="ru-RU"/>
        </w:rPr>
        <w:t>зданы локальные акты по вопросам обработки персональных данных, а также локальные акты, устанавливающих процедуры, направленные на предотвращение и выявление нарушений законодательства Российской Федерации, устранение последствий таких нарушений</w:t>
      </w:r>
      <w:r>
        <w:rPr>
          <w:lang w:val="ru-RU"/>
        </w:rPr>
        <w:t>;</w:t>
      </w:r>
    </w:p>
    <w:p w:rsidR="0072299D" w:rsidRPr="00CC11AB" w:rsidRDefault="0072299D" w:rsidP="0072299D">
      <w:pPr>
        <w:pStyle w:val="10"/>
        <w:ind w:left="-426"/>
        <w:rPr>
          <w:lang w:val="ru-RU"/>
        </w:rPr>
      </w:pPr>
      <w:r>
        <w:rPr>
          <w:lang w:val="ru-RU"/>
        </w:rPr>
        <w:t>п</w:t>
      </w:r>
      <w:r w:rsidRPr="00CC11AB">
        <w:rPr>
          <w:lang w:val="ru-RU"/>
        </w:rPr>
        <w:t>рименяются правовые, организационные и технические меры по обеспечению безопасности персональных данных в соответствии с п. 7.17 – 7.22 настоящей Политики</w:t>
      </w:r>
      <w:r>
        <w:rPr>
          <w:lang w:val="ru-RU"/>
        </w:rPr>
        <w:t>;</w:t>
      </w:r>
    </w:p>
    <w:p w:rsidR="0072299D" w:rsidRPr="00CC11AB" w:rsidRDefault="0072299D" w:rsidP="0072299D">
      <w:pPr>
        <w:pStyle w:val="10"/>
        <w:ind w:left="-426"/>
        <w:rPr>
          <w:lang w:val="ru-RU"/>
        </w:rPr>
      </w:pPr>
      <w:r>
        <w:rPr>
          <w:lang w:val="ru-RU"/>
        </w:rPr>
        <w:t>о</w:t>
      </w:r>
      <w:r w:rsidRPr="00CC11AB">
        <w:rPr>
          <w:lang w:val="ru-RU"/>
        </w:rPr>
        <w:t>существляется внутренний контроль соответствия обработки персональных данных требованиям нормативных актов с целью выявления нарушений установленных процедур по обработке персональных данных и устранение последствий таких нарушений</w:t>
      </w:r>
      <w:r>
        <w:rPr>
          <w:lang w:val="ru-RU"/>
        </w:rPr>
        <w:t>;</w:t>
      </w:r>
    </w:p>
    <w:p w:rsidR="0072299D" w:rsidRPr="00CC11AB" w:rsidRDefault="0072299D" w:rsidP="0072299D">
      <w:pPr>
        <w:pStyle w:val="10"/>
        <w:ind w:left="-426"/>
        <w:rPr>
          <w:lang w:val="ru-RU"/>
        </w:rPr>
      </w:pPr>
      <w:r>
        <w:rPr>
          <w:lang w:val="ru-RU"/>
        </w:rPr>
        <w:t>п</w:t>
      </w:r>
      <w:r w:rsidRPr="00CC11AB">
        <w:rPr>
          <w:lang w:val="ru-RU"/>
        </w:rPr>
        <w:t xml:space="preserve">роведена оценка вреда, который может быть причинен субъектам персональных данных в случае нарушения </w:t>
      </w:r>
      <w:r w:rsidRPr="004A2578">
        <w:rPr>
          <w:lang w:val="ru-RU"/>
        </w:rPr>
        <w:t>Федерального закона от 27 июля 2006 г. № 152-ФЗ «О персональных данных»</w:t>
      </w:r>
      <w:r w:rsidRPr="00CC11AB">
        <w:rPr>
          <w:lang w:val="ru-RU"/>
        </w:rPr>
        <w:t xml:space="preserve">, соотношение указанного вреда и принимаемых Оператором мер, направленных на обеспечение выполнения обязанностей, предусмотренных </w:t>
      </w:r>
      <w:r w:rsidRPr="004A2578">
        <w:rPr>
          <w:lang w:val="ru-RU"/>
        </w:rPr>
        <w:t>Федеральн</w:t>
      </w:r>
      <w:r>
        <w:rPr>
          <w:lang w:val="ru-RU"/>
        </w:rPr>
        <w:t>ым</w:t>
      </w:r>
      <w:r w:rsidRPr="004A2578">
        <w:rPr>
          <w:lang w:val="ru-RU"/>
        </w:rPr>
        <w:t xml:space="preserve"> закон</w:t>
      </w:r>
      <w:r>
        <w:rPr>
          <w:lang w:val="ru-RU"/>
        </w:rPr>
        <w:t>ом</w:t>
      </w:r>
      <w:r w:rsidRPr="004A2578">
        <w:rPr>
          <w:lang w:val="ru-RU"/>
        </w:rPr>
        <w:t xml:space="preserve"> от 27 июля 2006 г. № 152-ФЗ «О персональных данных»</w:t>
      </w:r>
      <w:r>
        <w:rPr>
          <w:lang w:val="ru-RU"/>
        </w:rPr>
        <w:t>;</w:t>
      </w:r>
    </w:p>
    <w:p w:rsidR="0072299D" w:rsidRPr="00CC11AB" w:rsidRDefault="0072299D" w:rsidP="0072299D">
      <w:pPr>
        <w:pStyle w:val="10"/>
        <w:ind w:left="-426"/>
        <w:rPr>
          <w:lang w:val="ru-RU"/>
        </w:rPr>
      </w:pPr>
      <w:r>
        <w:rPr>
          <w:lang w:val="ru-RU"/>
        </w:rPr>
        <w:t>р</w:t>
      </w:r>
      <w:r w:rsidRPr="00CC11AB">
        <w:rPr>
          <w:lang w:val="ru-RU"/>
        </w:rPr>
        <w:t>аботники Оператора, непосредственно осуществляющие обработку персональных данных, ознакомлены с положениями законодательства Российской Федерации о персональных данных, в том числе требованиями к защите персональных данных, настоящей Политикой, локальными актами Оператора по вопросам обработки персональных данных</w:t>
      </w:r>
      <w:r>
        <w:rPr>
          <w:lang w:val="ru-RU"/>
        </w:rPr>
        <w:t>.</w:t>
      </w:r>
    </w:p>
    <w:p w:rsidR="0072299D" w:rsidRPr="00CC11AB" w:rsidRDefault="0072299D" w:rsidP="0072299D">
      <w:pPr>
        <w:pStyle w:val="aff2"/>
        <w:ind w:left="-426"/>
        <w:rPr>
          <w:lang w:val="ru-RU"/>
        </w:rPr>
      </w:pPr>
      <w:r w:rsidRPr="00CC11AB">
        <w:rPr>
          <w:lang w:val="ru-RU"/>
        </w:rPr>
        <w:t xml:space="preserve">7.15 Оператор обеспечивает неограниченный доступ к документам, определяющим его политику в отношении обработки персональных данных, а также к сведениям о выполняемых требованиях к защите персональных данных. Оператор публикует в информационно-телекоммуникационной сети Интернет, а именно, на страницах сайта </w:t>
      </w:r>
      <w:r>
        <w:rPr>
          <w:lang w:val="ru-RU"/>
        </w:rPr>
        <w:t>О</w:t>
      </w:r>
      <w:r w:rsidRPr="00CC11AB">
        <w:rPr>
          <w:lang w:val="ru-RU"/>
        </w:rPr>
        <w:t>ператора</w:t>
      </w:r>
      <w:r>
        <w:rPr>
          <w:lang w:val="ru-RU"/>
        </w:rPr>
        <w:t>;</w:t>
      </w:r>
    </w:p>
    <w:p w:rsidR="0072299D" w:rsidRPr="00CC11AB" w:rsidRDefault="0072299D" w:rsidP="0072299D">
      <w:pPr>
        <w:pStyle w:val="aff2"/>
        <w:ind w:left="-426"/>
        <w:rPr>
          <w:lang w:val="ru-RU"/>
        </w:rPr>
      </w:pPr>
      <w:r w:rsidRPr="00CC11AB">
        <w:rPr>
          <w:lang w:val="ru-RU"/>
        </w:rPr>
        <w:t xml:space="preserve">7.16 Оператор </w:t>
      </w:r>
      <w:proofErr w:type="gramStart"/>
      <w:r w:rsidRPr="00CC11AB">
        <w:rPr>
          <w:lang w:val="ru-RU"/>
        </w:rPr>
        <w:t>предоставляет документы</w:t>
      </w:r>
      <w:proofErr w:type="gramEnd"/>
      <w:r w:rsidRPr="00CC11AB">
        <w:rPr>
          <w:lang w:val="ru-RU"/>
        </w:rPr>
        <w:t xml:space="preserve"> и локальные акты, указанные в п. 7.14 настоящей Политики, и (или) иным образом подтвердить принятие мер, указанных в п. 7.14 настоящей Политики, по запросу уполномоченного органа по защите прав субъектов персональных данных.</w:t>
      </w:r>
    </w:p>
    <w:p w:rsidR="0072299D" w:rsidRPr="00CC11AB" w:rsidRDefault="0072299D" w:rsidP="0072299D">
      <w:pPr>
        <w:pStyle w:val="aff2"/>
        <w:ind w:left="-426"/>
        <w:rPr>
          <w:lang w:val="ru-RU"/>
        </w:rPr>
      </w:pPr>
      <w:r w:rsidRPr="00CC11AB">
        <w:rPr>
          <w:lang w:val="ru-RU"/>
        </w:rPr>
        <w:t xml:space="preserve">7.17 Оператор при обработке персональных данных принимает необходимые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 </w:t>
      </w:r>
    </w:p>
    <w:p w:rsidR="0072299D" w:rsidRPr="00CC11AB" w:rsidRDefault="0072299D" w:rsidP="0072299D">
      <w:pPr>
        <w:pStyle w:val="aff2"/>
        <w:ind w:left="-426"/>
        <w:rPr>
          <w:lang w:val="ru-RU"/>
        </w:rPr>
      </w:pPr>
      <w:r w:rsidRPr="00CC11AB">
        <w:rPr>
          <w:lang w:val="ru-RU"/>
        </w:rPr>
        <w:t>7.18 Обеспечение безопасности персональных данных достигается, в частности:</w:t>
      </w:r>
    </w:p>
    <w:p w:rsidR="0072299D" w:rsidRPr="0073481C" w:rsidRDefault="0072299D" w:rsidP="0073481C">
      <w:pPr>
        <w:pStyle w:val="10"/>
        <w:numPr>
          <w:ilvl w:val="0"/>
          <w:numId w:val="13"/>
        </w:numPr>
        <w:rPr>
          <w:lang w:val="ru-RU"/>
        </w:rPr>
      </w:pPr>
      <w:r w:rsidRPr="0073481C">
        <w:rPr>
          <w:lang w:val="ru-RU"/>
        </w:rPr>
        <w:t>определением угроз безопасности персональных данных при их обработке в информационных системах персональных данных;</w:t>
      </w:r>
    </w:p>
    <w:p w:rsidR="0072299D" w:rsidRPr="00CC11AB" w:rsidRDefault="0072299D" w:rsidP="0072299D">
      <w:pPr>
        <w:pStyle w:val="10"/>
        <w:ind w:left="-426"/>
        <w:rPr>
          <w:lang w:val="ru-RU"/>
        </w:rPr>
      </w:pPr>
      <w:r w:rsidRPr="00CC11AB">
        <w:rPr>
          <w:lang w:val="ru-RU"/>
        </w:rPr>
        <w:t xml:space="preserve">применением организационных и технических мер по обеспечению безопасности персональных данных при их обработке в информационных системах персональных данных, </w:t>
      </w:r>
      <w:r w:rsidRPr="00CC11AB">
        <w:rPr>
          <w:lang w:val="ru-RU"/>
        </w:rPr>
        <w:lastRenderedPageBreak/>
        <w:t>необходимых для выполнения требований к защите персональных данных, исполнение которых обеспечивает установленные Правительством Российской Федерации уровни защищенности персональных данных;</w:t>
      </w:r>
    </w:p>
    <w:p w:rsidR="0072299D" w:rsidRPr="00CC11AB" w:rsidRDefault="0072299D" w:rsidP="0072299D">
      <w:pPr>
        <w:pStyle w:val="10"/>
        <w:ind w:left="-426"/>
        <w:rPr>
          <w:lang w:val="ru-RU"/>
        </w:rPr>
      </w:pPr>
      <w:r w:rsidRPr="00CC11AB">
        <w:rPr>
          <w:lang w:val="ru-RU"/>
        </w:rPr>
        <w:t>применением прошедших в установленном порядке процедуру оценки соответствия средств защиты информации;</w:t>
      </w:r>
    </w:p>
    <w:p w:rsidR="0072299D" w:rsidRPr="00CC11AB" w:rsidRDefault="0072299D" w:rsidP="0072299D">
      <w:pPr>
        <w:pStyle w:val="10"/>
        <w:ind w:left="-426"/>
        <w:rPr>
          <w:lang w:val="ru-RU"/>
        </w:rPr>
      </w:pPr>
      <w:r w:rsidRPr="00CC11AB">
        <w:rPr>
          <w:lang w:val="ru-RU"/>
        </w:rPr>
        <w:t>оценкой эффективности принимаемых мер по обеспечению безопасности персональных данных до ввода в эксплуатацию информационной системы персональных данных;</w:t>
      </w:r>
    </w:p>
    <w:p w:rsidR="0072299D" w:rsidRPr="00CC11AB" w:rsidRDefault="0072299D" w:rsidP="0072299D">
      <w:pPr>
        <w:pStyle w:val="10"/>
        <w:ind w:left="-426"/>
        <w:rPr>
          <w:lang w:val="ru-RU"/>
        </w:rPr>
      </w:pPr>
      <w:r w:rsidRPr="00CC11AB">
        <w:rPr>
          <w:lang w:val="ru-RU"/>
        </w:rPr>
        <w:t>учетом машинных носителей персональных данных;</w:t>
      </w:r>
    </w:p>
    <w:p w:rsidR="0072299D" w:rsidRPr="00CC11AB" w:rsidRDefault="0072299D" w:rsidP="0072299D">
      <w:pPr>
        <w:pStyle w:val="10"/>
        <w:ind w:left="-426"/>
        <w:rPr>
          <w:lang w:val="ru-RU"/>
        </w:rPr>
      </w:pPr>
      <w:r w:rsidRPr="00CC11AB">
        <w:rPr>
          <w:lang w:val="ru-RU"/>
        </w:rPr>
        <w:t>обнаружением фактов несанкционированного доступа к персональным данным и принятием мер, в том числе мер по обнаружению, предупреждению и ликвидации последствий компьютерных атак на информационные системы персональных данных и по реагированию на компьютерные инциденты в них;</w:t>
      </w:r>
    </w:p>
    <w:p w:rsidR="0072299D" w:rsidRPr="00CC11AB" w:rsidRDefault="0072299D" w:rsidP="0072299D">
      <w:pPr>
        <w:pStyle w:val="10"/>
        <w:ind w:left="-426"/>
        <w:rPr>
          <w:lang w:val="ru-RU"/>
        </w:rPr>
      </w:pPr>
      <w:r w:rsidRPr="00CC11AB">
        <w:rPr>
          <w:lang w:val="ru-RU"/>
        </w:rPr>
        <w:t>восстановлением персональных данных, модифицированных или уничтоженных вследствие несанкционированного доступа к ним;</w:t>
      </w:r>
    </w:p>
    <w:p w:rsidR="0072299D" w:rsidRPr="00CC11AB" w:rsidRDefault="0072299D" w:rsidP="0072299D">
      <w:pPr>
        <w:pStyle w:val="10"/>
        <w:ind w:left="-426"/>
        <w:rPr>
          <w:lang w:val="ru-RU"/>
        </w:rPr>
      </w:pPr>
      <w:r w:rsidRPr="00CC11AB">
        <w:rPr>
          <w:lang w:val="ru-RU"/>
        </w:rPr>
        <w:t xml:space="preserve">установлением правил доступа к персональным данным, обрабатываемым в информационной системе персональных данных, а также обеспечением регистрации и учета всех действий, совершаемых с персональными данными в информационной системе персональных данных; </w:t>
      </w:r>
    </w:p>
    <w:p w:rsidR="0072299D" w:rsidRPr="00CC11AB" w:rsidRDefault="0072299D" w:rsidP="0072299D">
      <w:pPr>
        <w:pStyle w:val="10"/>
        <w:ind w:left="-426"/>
        <w:rPr>
          <w:lang w:val="ru-RU"/>
        </w:rPr>
      </w:pPr>
      <w:proofErr w:type="gramStart"/>
      <w:r w:rsidRPr="00CC11AB">
        <w:rPr>
          <w:lang w:val="ru-RU"/>
        </w:rPr>
        <w:t>контролем за</w:t>
      </w:r>
      <w:proofErr w:type="gramEnd"/>
      <w:r w:rsidRPr="00CC11AB">
        <w:rPr>
          <w:lang w:val="ru-RU"/>
        </w:rPr>
        <w:t xml:space="preserve"> принимаемыми мерами по обеспечению безопасности персональных данных и уровня защищенности информационных систем персональных данных.</w:t>
      </w:r>
    </w:p>
    <w:p w:rsidR="0072299D" w:rsidRPr="00CC11AB" w:rsidRDefault="0072299D" w:rsidP="0072299D">
      <w:pPr>
        <w:pStyle w:val="aff2"/>
        <w:ind w:left="-426"/>
        <w:rPr>
          <w:lang w:val="ru-RU"/>
        </w:rPr>
      </w:pPr>
      <w:r w:rsidRPr="00CC11AB">
        <w:rPr>
          <w:lang w:val="ru-RU"/>
        </w:rPr>
        <w:t xml:space="preserve">7.19 Использование и хранение биометрических персональных данных вне информационных систем персональных данных осуществляется только на материальных носителях информации и с применением технологии ее хранения, которая обеспечивает защиту этих данных от неправомерного или случайного доступа к ним, их уничтожения, изменения, блокирования, копирования, предоставления, распространения. </w:t>
      </w:r>
    </w:p>
    <w:p w:rsidR="0072299D" w:rsidRPr="00CC11AB" w:rsidRDefault="0072299D" w:rsidP="0072299D">
      <w:pPr>
        <w:pStyle w:val="aff2"/>
        <w:ind w:left="-426"/>
        <w:rPr>
          <w:lang w:val="ru-RU"/>
        </w:rPr>
      </w:pPr>
      <w:r w:rsidRPr="00CC11AB">
        <w:rPr>
          <w:lang w:val="ru-RU"/>
        </w:rPr>
        <w:t xml:space="preserve">7.20 Оператор взаимодействует в порядке, определенном федеральным органом исполнительной власти, уполномоченным в области обеспечения безопасности, с </w:t>
      </w:r>
      <w:r>
        <w:rPr>
          <w:lang w:val="ru-RU"/>
        </w:rPr>
        <w:t>Г</w:t>
      </w:r>
      <w:r w:rsidRPr="00CC11AB">
        <w:rPr>
          <w:lang w:val="ru-RU"/>
        </w:rPr>
        <w:t xml:space="preserve">осударственной системой обнаружения, предупреждения и ликвидации последствий компьютерных атак на информационные ресурсы Российской Федерации, включая информирование его о компьютерных инцидентах, повлекших неправомерную передачу (предоставление, распространение, доступ) персональных данных. </w:t>
      </w:r>
    </w:p>
    <w:p w:rsidR="0072299D" w:rsidRPr="00CC11AB" w:rsidRDefault="0072299D" w:rsidP="0072299D">
      <w:pPr>
        <w:pStyle w:val="aff2"/>
        <w:ind w:left="-426"/>
        <w:rPr>
          <w:lang w:val="ru-RU"/>
        </w:rPr>
      </w:pPr>
      <w:r w:rsidRPr="00CC11AB">
        <w:rPr>
          <w:lang w:val="ru-RU"/>
        </w:rPr>
        <w:t xml:space="preserve">7.21 Указанная в части п. 7.20 настоящей Политики информация (за исключением информации, составляющей государственную тайну) передается федеральным органом </w:t>
      </w:r>
      <w:r w:rsidRPr="00CC11AB">
        <w:rPr>
          <w:lang w:val="ru-RU"/>
        </w:rPr>
        <w:lastRenderedPageBreak/>
        <w:t xml:space="preserve">исполнительной власти, уполномоченным в области обеспечения безопасности, </w:t>
      </w:r>
      <w:proofErr w:type="gramStart"/>
      <w:r w:rsidRPr="00CC11AB">
        <w:rPr>
          <w:lang w:val="ru-RU"/>
        </w:rPr>
        <w:t>в</w:t>
      </w:r>
      <w:proofErr w:type="gramEnd"/>
      <w:r w:rsidRPr="00CC11AB">
        <w:rPr>
          <w:lang w:val="ru-RU"/>
        </w:rPr>
        <w:t xml:space="preserve"> </w:t>
      </w:r>
      <w:proofErr w:type="gramStart"/>
      <w:r w:rsidRPr="00CC11AB">
        <w:rPr>
          <w:lang w:val="ru-RU"/>
        </w:rPr>
        <w:t>уполномоченный</w:t>
      </w:r>
      <w:proofErr w:type="gramEnd"/>
      <w:r w:rsidRPr="00CC11AB">
        <w:rPr>
          <w:lang w:val="ru-RU"/>
        </w:rPr>
        <w:t xml:space="preserve"> орган по защите прав субъектов персональных данных. </w:t>
      </w:r>
    </w:p>
    <w:p w:rsidR="0072299D" w:rsidRPr="00CC11AB" w:rsidRDefault="0072299D" w:rsidP="0072299D">
      <w:pPr>
        <w:pStyle w:val="aff2"/>
        <w:ind w:left="-426"/>
        <w:rPr>
          <w:lang w:val="ru-RU"/>
        </w:rPr>
      </w:pPr>
      <w:r w:rsidRPr="00CC11AB">
        <w:rPr>
          <w:lang w:val="ru-RU"/>
        </w:rPr>
        <w:t>7.22 Порядок передачи информации в соответствии с п. 7.21 настоящей Политики устанавливается совместно федеральным органом исполнительной власти, уполномоченным в области обеспечения безопасности, и уполномоченным органом по защите прав субъектов персональных данных.</w:t>
      </w:r>
    </w:p>
    <w:p w:rsidR="0072299D" w:rsidRPr="00CC11AB" w:rsidRDefault="0072299D" w:rsidP="0072299D">
      <w:pPr>
        <w:pStyle w:val="aff2"/>
        <w:ind w:left="-426"/>
        <w:rPr>
          <w:lang w:val="ru-RU"/>
        </w:rPr>
      </w:pPr>
      <w:proofErr w:type="gramStart"/>
      <w:r w:rsidRPr="00CC11AB">
        <w:rPr>
          <w:lang w:val="ru-RU"/>
        </w:rPr>
        <w:t>7.23 Сроки хранения персональных данных определяются Оператором, в общем случае, в соответствии со сроками требований законодательства Российской Федерации (трудового, пенсионного, налогового, бухгалтерского и др.), установленные Приказом Федерального архивного агентства от 20 декабря 2019 г. № 236 «Об утверждении Перечня типовых управленческих архивных документов, образующихся в процессе деятельности государственных органов, органов местного самоуправления и организаций, с указанием сроков их хранения», исковой давности</w:t>
      </w:r>
      <w:proofErr w:type="gramEnd"/>
      <w:r w:rsidRPr="00CC11AB">
        <w:rPr>
          <w:lang w:val="ru-RU"/>
        </w:rPr>
        <w:t xml:space="preserve"> взаимных претензий Оператора и субъекта персональных данных.</w:t>
      </w:r>
    </w:p>
    <w:p w:rsidR="0072299D" w:rsidRPr="00CC11AB" w:rsidRDefault="0072299D" w:rsidP="0072299D">
      <w:pPr>
        <w:pStyle w:val="aff2"/>
        <w:ind w:left="-426"/>
        <w:rPr>
          <w:lang w:val="ru-RU"/>
        </w:rPr>
      </w:pPr>
      <w:r w:rsidRPr="00CC11AB">
        <w:rPr>
          <w:lang w:val="ru-RU"/>
        </w:rPr>
        <w:t>7.24 Базы данных, используемые Оператором при осуществлении хранения персональных данных, находятся на территории Российской Федерации, в соответствии с п. 3.5 настоящей Политики.</w:t>
      </w:r>
    </w:p>
    <w:p w:rsidR="0072299D" w:rsidRPr="00CC11AB" w:rsidRDefault="0072299D" w:rsidP="0072299D">
      <w:pPr>
        <w:pStyle w:val="aff2"/>
        <w:ind w:left="-426"/>
        <w:rPr>
          <w:lang w:val="ru-RU"/>
        </w:rPr>
      </w:pPr>
      <w:proofErr w:type="gramStart"/>
      <w:r w:rsidRPr="00CC11AB">
        <w:rPr>
          <w:lang w:val="ru-RU"/>
        </w:rPr>
        <w:t>7.25 Обработка персональных данных Оператором, осуществляемая без использования средств автоматизации, осуществляется таким образом, что в отношении каждой категории субъектов персональных данных определены места хранения персональных данных (бумажные носителей) и установлен перечень лиц, осуществляющих обработку персональных данных либо имеющих к ним доступ, обеспечено раздельное хранение персональных данных (бумажных носителей), обработка которых осуществляется в различных целях, а также при хранении материальных носителей</w:t>
      </w:r>
      <w:proofErr w:type="gramEnd"/>
      <w:r w:rsidRPr="00CC11AB">
        <w:rPr>
          <w:lang w:val="ru-RU"/>
        </w:rPr>
        <w:t xml:space="preserve"> соблюдены условия, обеспечивающие сохранность персональных данных и исключающие несанкционированный к ним доступ. Перечень мер, необходимых для обеспечения таких условий, порядок их принятия, а также перечень лиц, ответственных за реализацию указанных мер, установлены Оператором.</w:t>
      </w:r>
    </w:p>
    <w:p w:rsidR="0072299D" w:rsidRPr="00CC11AB" w:rsidRDefault="0072299D" w:rsidP="0072299D">
      <w:pPr>
        <w:pStyle w:val="aff2"/>
        <w:ind w:left="-426"/>
        <w:rPr>
          <w:lang w:val="ru-RU"/>
        </w:rPr>
      </w:pPr>
      <w:r w:rsidRPr="00CC11AB">
        <w:rPr>
          <w:lang w:val="ru-RU"/>
        </w:rPr>
        <w:t xml:space="preserve">7.26 Оператор не </w:t>
      </w:r>
      <w:proofErr w:type="gramStart"/>
      <w:r w:rsidRPr="00CC11AB">
        <w:rPr>
          <w:lang w:val="ru-RU"/>
        </w:rPr>
        <w:t>предоставляет и не раскрывает</w:t>
      </w:r>
      <w:proofErr w:type="gramEnd"/>
      <w:r w:rsidRPr="00CC11AB">
        <w:rPr>
          <w:lang w:val="ru-RU"/>
        </w:rPr>
        <w:t xml:space="preserve"> сведения, содержащие персональные данные субъектов персональных данных, третьей стороне без согласия субъекта, за исключением случаев, когда это необходимо в целях предупреждения угрозы жизни и здоровью, а также в случаях, установленных федеральными законами. </w:t>
      </w:r>
    </w:p>
    <w:p w:rsidR="0072299D" w:rsidRPr="00CC11AB" w:rsidRDefault="0072299D" w:rsidP="0072299D">
      <w:pPr>
        <w:pStyle w:val="aff2"/>
        <w:ind w:left="-426"/>
        <w:rPr>
          <w:lang w:val="ru-RU"/>
        </w:rPr>
      </w:pPr>
      <w:r w:rsidRPr="00CC11AB">
        <w:rPr>
          <w:lang w:val="ru-RU"/>
        </w:rPr>
        <w:t>При этом обязательным условием предоставления персональных данных третьему лицу является обязанность сторон по соблюдению конфиденциальности и обеспечению безопасности персональных данных при их обработке.</w:t>
      </w:r>
    </w:p>
    <w:p w:rsidR="0072299D" w:rsidRPr="00CC11AB" w:rsidRDefault="0072299D" w:rsidP="0072299D">
      <w:pPr>
        <w:pStyle w:val="aff2"/>
        <w:ind w:left="-426"/>
        <w:rPr>
          <w:lang w:val="ru-RU"/>
        </w:rPr>
      </w:pPr>
      <w:r w:rsidRPr="00CC11AB">
        <w:rPr>
          <w:lang w:val="ru-RU"/>
        </w:rPr>
        <w:lastRenderedPageBreak/>
        <w:t xml:space="preserve">7.27 Оператор передает обрабатываемые персональные данные в уполномоченные организации, государственные органы, государственные внебюджетные фонды только на основаниях и в случаях, предусмотренных законодательством Российской Федерации. </w:t>
      </w:r>
    </w:p>
    <w:p w:rsidR="0072299D" w:rsidRPr="00CC11AB" w:rsidRDefault="0072299D" w:rsidP="0072299D">
      <w:pPr>
        <w:pStyle w:val="aff2"/>
        <w:ind w:left="-426"/>
        <w:rPr>
          <w:lang w:val="ru-RU"/>
        </w:rPr>
      </w:pPr>
      <w:r w:rsidRPr="00CC11AB">
        <w:rPr>
          <w:lang w:val="ru-RU"/>
        </w:rPr>
        <w:t>7.28</w:t>
      </w:r>
      <w:proofErr w:type="gramStart"/>
      <w:r w:rsidRPr="00CC11AB">
        <w:rPr>
          <w:lang w:val="ru-RU"/>
        </w:rPr>
        <w:t xml:space="preserve"> П</w:t>
      </w:r>
      <w:proofErr w:type="gramEnd"/>
      <w:r w:rsidRPr="00CC11AB">
        <w:rPr>
          <w:lang w:val="ru-RU"/>
        </w:rPr>
        <w:t>о мотивированному запросу, исключительно для выполнения возложенных законодательством функций и полномочий, персональные данные субъекта персональных данных без его согласия могут быть переданы Оператором в судебные органы, в органы государственной безопасности, прокуратуры, полиции, следственные органы - в случаях, установленных нормативными правовыми актами, обязательными для исполнения.</w:t>
      </w:r>
    </w:p>
    <w:p w:rsidR="0072299D" w:rsidRPr="00CC11AB" w:rsidRDefault="0072299D" w:rsidP="0072299D">
      <w:pPr>
        <w:pStyle w:val="aff2"/>
        <w:ind w:left="-426"/>
        <w:rPr>
          <w:lang w:val="ru-RU"/>
        </w:rPr>
      </w:pPr>
      <w:r w:rsidRPr="00CC11AB">
        <w:rPr>
          <w:lang w:val="ru-RU"/>
        </w:rPr>
        <w:t xml:space="preserve">7.29 Выбор средств защиты информации для системы защиты </w:t>
      </w:r>
      <w:r>
        <w:rPr>
          <w:lang w:val="ru-RU"/>
        </w:rPr>
        <w:t>информации</w:t>
      </w:r>
      <w:r w:rsidRPr="00CC11AB">
        <w:rPr>
          <w:lang w:val="ru-RU"/>
        </w:rPr>
        <w:t xml:space="preserve"> осуществляется Оператором в соответствии с нормативными правовыми актами, принятыми </w:t>
      </w:r>
      <w:r>
        <w:rPr>
          <w:lang w:val="ru-RU"/>
        </w:rPr>
        <w:t>ФСБ</w:t>
      </w:r>
      <w:r w:rsidRPr="00CC11AB">
        <w:rPr>
          <w:lang w:val="ru-RU"/>
        </w:rPr>
        <w:t xml:space="preserve"> </w:t>
      </w:r>
      <w:r>
        <w:rPr>
          <w:lang w:val="ru-RU"/>
        </w:rPr>
        <w:t>России</w:t>
      </w:r>
      <w:r w:rsidRPr="00CC11AB">
        <w:rPr>
          <w:lang w:val="ru-RU"/>
        </w:rPr>
        <w:t xml:space="preserve"> и </w:t>
      </w:r>
      <w:r>
        <w:rPr>
          <w:lang w:val="ru-RU"/>
        </w:rPr>
        <w:t>ФСТЭК России</w:t>
      </w:r>
      <w:r w:rsidRPr="00CC11AB">
        <w:rPr>
          <w:lang w:val="ru-RU"/>
        </w:rPr>
        <w:t xml:space="preserve"> во исполнение ч. 4 ст. 19 </w:t>
      </w:r>
      <w:r w:rsidRPr="004A2578">
        <w:rPr>
          <w:lang w:val="ru-RU"/>
        </w:rPr>
        <w:t>Федерального закона от 27 июля 2006 г. № 152-ФЗ «О персональных данных»</w:t>
      </w:r>
      <w:r w:rsidRPr="00CC11AB">
        <w:rPr>
          <w:lang w:val="ru-RU"/>
        </w:rPr>
        <w:t>.</w:t>
      </w:r>
    </w:p>
    <w:p w:rsidR="0072299D" w:rsidRPr="00CC11AB" w:rsidRDefault="0072299D" w:rsidP="0072299D">
      <w:pPr>
        <w:pStyle w:val="aff2"/>
        <w:ind w:left="-426"/>
        <w:rPr>
          <w:lang w:val="ru-RU"/>
        </w:rPr>
      </w:pPr>
      <w:r w:rsidRPr="00CC11AB">
        <w:rPr>
          <w:lang w:val="ru-RU"/>
        </w:rPr>
        <w:t>7.30</w:t>
      </w:r>
      <w:proofErr w:type="gramStart"/>
      <w:r w:rsidRPr="00CC11AB">
        <w:rPr>
          <w:lang w:val="ru-RU"/>
        </w:rPr>
        <w:t xml:space="preserve"> Д</w:t>
      </w:r>
      <w:proofErr w:type="gramEnd"/>
      <w:r w:rsidRPr="00CC11AB">
        <w:rPr>
          <w:lang w:val="ru-RU"/>
        </w:rPr>
        <w:t>ля обеспечения безопасности персональных данных субъектов персональных данных при неавтоматизированной обработке предпринимаются следующие меры:</w:t>
      </w:r>
    </w:p>
    <w:p w:rsidR="0072299D" w:rsidRPr="00CC11AB" w:rsidRDefault="0072299D" w:rsidP="0072299D">
      <w:pPr>
        <w:pStyle w:val="-"/>
        <w:ind w:left="-426"/>
        <w:jc w:val="both"/>
        <w:rPr>
          <w:lang w:val="ru-RU"/>
        </w:rPr>
      </w:pPr>
      <w:r w:rsidRPr="00CC11AB">
        <w:rPr>
          <w:lang w:val="ru-RU"/>
        </w:rPr>
        <w:t>определяются места хранения персональных данных, которые выполняют условия, обеспечивающие сохранность персональных данных и исключают несанкционированный доступ к ним;</w:t>
      </w:r>
    </w:p>
    <w:p w:rsidR="0072299D" w:rsidRPr="00CC11AB" w:rsidRDefault="0072299D" w:rsidP="0072299D">
      <w:pPr>
        <w:pStyle w:val="-"/>
        <w:ind w:left="-426"/>
        <w:jc w:val="both"/>
        <w:rPr>
          <w:lang w:val="ru-RU"/>
        </w:rPr>
      </w:pPr>
      <w:r w:rsidRPr="00CC11AB">
        <w:rPr>
          <w:lang w:val="ru-RU"/>
        </w:rPr>
        <w:t>все действия при неавтоматизированной обработке персональных данных осуществляются только должностными лицами Оператора, и только в объеме, необходимом данным лицам для выполнения своей трудовой функции;</w:t>
      </w:r>
    </w:p>
    <w:p w:rsidR="0072299D" w:rsidRPr="00CC11AB" w:rsidRDefault="0072299D" w:rsidP="0072299D">
      <w:pPr>
        <w:pStyle w:val="-"/>
        <w:ind w:left="-426"/>
        <w:jc w:val="both"/>
        <w:rPr>
          <w:lang w:val="ru-RU"/>
        </w:rPr>
      </w:pPr>
      <w:r w:rsidRPr="00CC11AB">
        <w:rPr>
          <w:lang w:val="ru-RU"/>
        </w:rPr>
        <w:t>обработка персональных данных осуществляется с соблюдением порядка, предусмотренного постановлением Правительства Российской Федерации от 15 сентября 2008 г. № 687 «Об утверждении Положения об особенностях обработки персональных данных, осуществляемой без использования средств автоматизации».</w:t>
      </w:r>
    </w:p>
    <w:p w:rsidR="0072299D" w:rsidRPr="00CC11AB" w:rsidRDefault="0072299D" w:rsidP="0072299D">
      <w:pPr>
        <w:pStyle w:val="aff2"/>
        <w:ind w:left="-426"/>
        <w:rPr>
          <w:lang w:val="ru-RU"/>
        </w:rPr>
      </w:pPr>
      <w:r w:rsidRPr="00CC11AB">
        <w:rPr>
          <w:lang w:val="ru-RU"/>
        </w:rPr>
        <w:t>7.3</w:t>
      </w:r>
      <w:r>
        <w:rPr>
          <w:lang w:val="ru-RU"/>
        </w:rPr>
        <w:t>1</w:t>
      </w:r>
      <w:proofErr w:type="gramStart"/>
      <w:r w:rsidRPr="00CC11AB">
        <w:rPr>
          <w:lang w:val="ru-RU"/>
        </w:rPr>
        <w:t xml:space="preserve"> Д</w:t>
      </w:r>
      <w:proofErr w:type="gramEnd"/>
      <w:r w:rsidRPr="00CC11AB">
        <w:rPr>
          <w:lang w:val="ru-RU"/>
        </w:rPr>
        <w:t>ля обеспечения безопасности персональных данных субъектов персональных данных при автоматизированной обработке предпринимаются следующие меры:</w:t>
      </w:r>
    </w:p>
    <w:p w:rsidR="0072299D" w:rsidRPr="00CC11AB" w:rsidRDefault="0072299D" w:rsidP="0072299D">
      <w:pPr>
        <w:pStyle w:val="-"/>
        <w:ind w:left="-426"/>
        <w:jc w:val="both"/>
        <w:rPr>
          <w:lang w:val="ru-RU"/>
        </w:rPr>
      </w:pPr>
      <w:r w:rsidRPr="00CC11AB">
        <w:rPr>
          <w:lang w:val="ru-RU"/>
        </w:rPr>
        <w:t>все действия при автоматизированной обработке персональных данных осуществляются только должностными лицами Оператора, и только в объеме, необходимом данным лицам для выполнения своей трудовой функции;</w:t>
      </w:r>
    </w:p>
    <w:p w:rsidR="0072299D" w:rsidRPr="00CC11AB" w:rsidRDefault="0072299D" w:rsidP="0072299D">
      <w:pPr>
        <w:pStyle w:val="-"/>
        <w:ind w:left="-426"/>
        <w:jc w:val="both"/>
        <w:rPr>
          <w:lang w:val="ru-RU"/>
        </w:rPr>
      </w:pPr>
      <w:r w:rsidRPr="00CC11AB">
        <w:rPr>
          <w:lang w:val="ru-RU"/>
        </w:rPr>
        <w:t xml:space="preserve">персональные компьютеры, имеющие доступ к базам хранения персональных данных, защищены паролями доступа. Пароли </w:t>
      </w:r>
      <w:proofErr w:type="gramStart"/>
      <w:r w:rsidRPr="00CC11AB">
        <w:rPr>
          <w:lang w:val="ru-RU"/>
        </w:rPr>
        <w:t xml:space="preserve">устанавливаются Администратором </w:t>
      </w:r>
      <w:r>
        <w:rPr>
          <w:lang w:val="ru-RU"/>
        </w:rPr>
        <w:t>безопасности информации</w:t>
      </w:r>
      <w:r w:rsidRPr="00CC11AB">
        <w:rPr>
          <w:lang w:val="ru-RU"/>
        </w:rPr>
        <w:t xml:space="preserve"> и сообщаются</w:t>
      </w:r>
      <w:proofErr w:type="gramEnd"/>
      <w:r w:rsidRPr="00CC11AB">
        <w:rPr>
          <w:lang w:val="ru-RU"/>
        </w:rPr>
        <w:t xml:space="preserve"> индивидуально работнику, допущенному к работе с персональными данными и осуществляющему обработку персональных данных на данном персональном компьютере;</w:t>
      </w:r>
    </w:p>
    <w:p w:rsidR="0072299D" w:rsidRDefault="0072299D" w:rsidP="0072299D">
      <w:pPr>
        <w:pStyle w:val="-"/>
        <w:ind w:left="-426"/>
        <w:jc w:val="both"/>
        <w:rPr>
          <w:lang w:val="ru-RU"/>
        </w:rPr>
      </w:pPr>
      <w:r w:rsidRPr="00CC11AB">
        <w:rPr>
          <w:lang w:val="ru-RU"/>
        </w:rPr>
        <w:t xml:space="preserve">обработка персональных данных осуществляется с соблюдением требований, предусмотренных постановлением Правительства Российской Федерации от 01 ноября 2012 г. № </w:t>
      </w:r>
      <w:r w:rsidRPr="00CC11AB">
        <w:rPr>
          <w:lang w:val="ru-RU"/>
        </w:rPr>
        <w:lastRenderedPageBreak/>
        <w:t xml:space="preserve">1119 «Об утверждении требований к защите персональных данных при их обработке в </w:t>
      </w:r>
      <w:r>
        <w:rPr>
          <w:lang w:val="ru-RU"/>
        </w:rPr>
        <w:t>и</w:t>
      </w:r>
      <w:r w:rsidRPr="00CC11AB">
        <w:rPr>
          <w:lang w:val="ru-RU"/>
        </w:rPr>
        <w:t>нформационных системах персональных данных».</w:t>
      </w:r>
    </w:p>
    <w:p w:rsidR="0072299D" w:rsidRDefault="0072299D" w:rsidP="009463B1">
      <w:pPr>
        <w:spacing w:after="0" w:line="240" w:lineRule="auto"/>
        <w:jc w:val="both"/>
        <w:rPr>
          <w:sz w:val="28"/>
          <w:szCs w:val="28"/>
        </w:rPr>
      </w:pPr>
    </w:p>
    <w:p w:rsidR="0072299D" w:rsidRDefault="0072299D" w:rsidP="0072299D">
      <w:pPr>
        <w:pStyle w:val="1"/>
        <w:rPr>
          <w:lang w:val="ru-RU"/>
        </w:rPr>
      </w:pPr>
      <w:bookmarkStart w:id="12" w:name="_Toc149752386"/>
      <w:r>
        <w:rPr>
          <w:lang w:val="ru-RU"/>
        </w:rPr>
        <w:lastRenderedPageBreak/>
        <w:t>Актуализация, исправление, удаление и уничтожение персональных данных, ответы на запросы субъектов на доступ к персональным данным</w:t>
      </w:r>
      <w:bookmarkEnd w:id="12"/>
    </w:p>
    <w:p w:rsidR="0072299D" w:rsidRPr="00CC11AB" w:rsidRDefault="0072299D" w:rsidP="0072299D">
      <w:pPr>
        <w:pStyle w:val="aff2"/>
        <w:ind w:left="-426" w:firstLine="426"/>
        <w:rPr>
          <w:lang w:val="ru-RU"/>
        </w:rPr>
      </w:pPr>
      <w:r w:rsidRPr="00CC11AB">
        <w:rPr>
          <w:lang w:val="ru-RU"/>
        </w:rPr>
        <w:t>8.1 Оператор до начала обработки персональных данных уведомляет уполномоченный орган по защите прав субъектов персональных данных о своем намерении осуществлять обработку персональных данных, за исключением случаев, предусмотренных п. 8.2 настоящей Политики.</w:t>
      </w:r>
    </w:p>
    <w:p w:rsidR="0072299D" w:rsidRPr="00CC11AB" w:rsidRDefault="0072299D" w:rsidP="0072299D">
      <w:pPr>
        <w:pStyle w:val="aff2"/>
        <w:ind w:left="-426" w:firstLine="426"/>
        <w:rPr>
          <w:lang w:val="ru-RU"/>
        </w:rPr>
      </w:pPr>
      <w:r w:rsidRPr="00CC11AB">
        <w:rPr>
          <w:lang w:val="ru-RU"/>
        </w:rPr>
        <w:t>8.2 Оператор осуществляет без уведомления уполномоченного органа по защите прав субъектов персональных данных обработку персональных данных:</w:t>
      </w:r>
    </w:p>
    <w:p w:rsidR="0072299D" w:rsidRPr="0073481C" w:rsidRDefault="0072299D" w:rsidP="0073481C">
      <w:pPr>
        <w:pStyle w:val="10"/>
        <w:numPr>
          <w:ilvl w:val="0"/>
          <w:numId w:val="14"/>
        </w:numPr>
        <w:ind w:firstLine="0"/>
        <w:rPr>
          <w:lang w:val="ru-RU"/>
        </w:rPr>
      </w:pPr>
      <w:r w:rsidRPr="0073481C">
        <w:rPr>
          <w:lang w:val="ru-RU"/>
        </w:rPr>
        <w:t>включенных в государственные информационные системы персональных данных, созданные в целях защиты безопасности государства и общественного порядка;</w:t>
      </w:r>
    </w:p>
    <w:p w:rsidR="0072299D" w:rsidRPr="00CC11AB" w:rsidRDefault="0072299D" w:rsidP="0072299D">
      <w:pPr>
        <w:pStyle w:val="10"/>
        <w:ind w:left="-426" w:firstLine="426"/>
        <w:rPr>
          <w:lang w:val="ru-RU"/>
        </w:rPr>
      </w:pPr>
      <w:r w:rsidRPr="00CC11AB">
        <w:rPr>
          <w:lang w:val="ru-RU"/>
        </w:rPr>
        <w:t>в случае</w:t>
      </w:r>
      <w:proofErr w:type="gramStart"/>
      <w:r w:rsidRPr="00CC11AB">
        <w:rPr>
          <w:lang w:val="ru-RU"/>
        </w:rPr>
        <w:t>,</w:t>
      </w:r>
      <w:proofErr w:type="gramEnd"/>
      <w:r w:rsidRPr="00CC11AB">
        <w:rPr>
          <w:lang w:val="ru-RU"/>
        </w:rPr>
        <w:t xml:space="preserve"> если </w:t>
      </w:r>
      <w:r>
        <w:rPr>
          <w:lang w:val="ru-RU"/>
        </w:rPr>
        <w:t>О</w:t>
      </w:r>
      <w:r w:rsidRPr="00CC11AB">
        <w:rPr>
          <w:lang w:val="ru-RU"/>
        </w:rPr>
        <w:t>ператор осуществляет деятельность по обработке персональных данных исключительно без использования средств автоматизации;</w:t>
      </w:r>
    </w:p>
    <w:p w:rsidR="0072299D" w:rsidRPr="00CC11AB" w:rsidRDefault="0072299D" w:rsidP="0072299D">
      <w:pPr>
        <w:pStyle w:val="10"/>
        <w:ind w:left="-426" w:firstLine="426"/>
        <w:rPr>
          <w:lang w:val="ru-RU"/>
        </w:rPr>
      </w:pPr>
      <w:r w:rsidRPr="00CC11AB">
        <w:rPr>
          <w:lang w:val="ru-RU"/>
        </w:rPr>
        <w:t>обрабатываемых в случаях, предусмотренных законодательством Российской Федерации о транспортной безопасности, в целях обеспечения устойчивого и безопасного функционирования транспортного комплекса, защиты интересов личности, общества и государства в сфере транспортного комплекса от актов незаконного вмешательства.</w:t>
      </w:r>
    </w:p>
    <w:p w:rsidR="0072299D" w:rsidRPr="00CC11AB" w:rsidRDefault="0072299D" w:rsidP="0072299D">
      <w:pPr>
        <w:pStyle w:val="aff2"/>
        <w:ind w:left="-426" w:firstLine="426"/>
        <w:rPr>
          <w:lang w:val="ru-RU"/>
        </w:rPr>
      </w:pPr>
      <w:r w:rsidRPr="00CC11AB">
        <w:rPr>
          <w:lang w:val="ru-RU"/>
        </w:rPr>
        <w:t>8.3 Уведомление, предусмотренное п. 8.1 настоящей Политики, направляется в виде документа на бумажном носителе или в форме электронного документа и подписывается уполномоченным лицом. Уведомление должно содержать следующие сведения:</w:t>
      </w:r>
    </w:p>
    <w:p w:rsidR="0072299D" w:rsidRPr="00CC11AB" w:rsidRDefault="0072299D" w:rsidP="0072299D">
      <w:pPr>
        <w:pStyle w:val="-"/>
        <w:ind w:left="-426" w:firstLine="426"/>
        <w:jc w:val="both"/>
        <w:rPr>
          <w:lang w:val="ru-RU"/>
        </w:rPr>
      </w:pPr>
      <w:r w:rsidRPr="00CC11AB">
        <w:rPr>
          <w:lang w:val="ru-RU"/>
        </w:rPr>
        <w:t xml:space="preserve">наименование (фамилия, имя, отчество), адрес </w:t>
      </w:r>
      <w:r>
        <w:rPr>
          <w:lang w:val="ru-RU"/>
        </w:rPr>
        <w:t>О</w:t>
      </w:r>
      <w:r w:rsidRPr="00CC11AB">
        <w:rPr>
          <w:lang w:val="ru-RU"/>
        </w:rPr>
        <w:t>ператора;</w:t>
      </w:r>
    </w:p>
    <w:p w:rsidR="0072299D" w:rsidRPr="00CC11AB" w:rsidRDefault="0072299D" w:rsidP="0072299D">
      <w:pPr>
        <w:pStyle w:val="-"/>
        <w:ind w:left="-426" w:firstLine="426"/>
        <w:jc w:val="both"/>
        <w:rPr>
          <w:lang w:val="ru-RU"/>
        </w:rPr>
      </w:pPr>
      <w:r w:rsidRPr="00CC11AB">
        <w:rPr>
          <w:lang w:val="ru-RU"/>
        </w:rPr>
        <w:t>цель обработки персональных данных;</w:t>
      </w:r>
    </w:p>
    <w:p w:rsidR="0072299D" w:rsidRPr="00CC11AB" w:rsidRDefault="0072299D" w:rsidP="0072299D">
      <w:pPr>
        <w:pStyle w:val="-"/>
        <w:ind w:left="-426" w:firstLine="426"/>
        <w:jc w:val="both"/>
        <w:rPr>
          <w:lang w:val="ru-RU"/>
        </w:rPr>
      </w:pPr>
      <w:r w:rsidRPr="00CC11AB">
        <w:rPr>
          <w:lang w:val="ru-RU"/>
        </w:rPr>
        <w:t>описание мер, предусмотренных статьями п. 7.14 – 7.22 настоящей Политики, в том числе сведения о наличии шифровальных (криптографических) средств и наименования этих средств;</w:t>
      </w:r>
    </w:p>
    <w:p w:rsidR="0072299D" w:rsidRPr="00CC11AB" w:rsidRDefault="0072299D" w:rsidP="0072299D">
      <w:pPr>
        <w:pStyle w:val="-"/>
        <w:ind w:left="-426" w:firstLine="426"/>
        <w:jc w:val="both"/>
        <w:rPr>
          <w:lang w:val="ru-RU"/>
        </w:rPr>
      </w:pPr>
      <w:r w:rsidRPr="00CC11AB">
        <w:rPr>
          <w:lang w:val="ru-RU"/>
        </w:rPr>
        <w:t>фамилия, имя, отчество физического лица или наименование юридического лица, ответственных за организацию обработки персональных данных, и номера их контактных телефонов, почтовые адреса и адреса электронной почты;</w:t>
      </w:r>
    </w:p>
    <w:p w:rsidR="0072299D" w:rsidRPr="00CC11AB" w:rsidRDefault="0072299D" w:rsidP="0072299D">
      <w:pPr>
        <w:pStyle w:val="-"/>
        <w:ind w:left="-426" w:firstLine="426"/>
        <w:jc w:val="both"/>
        <w:rPr>
          <w:lang w:val="ru-RU"/>
        </w:rPr>
      </w:pPr>
      <w:r w:rsidRPr="00CC11AB">
        <w:rPr>
          <w:lang w:val="ru-RU"/>
        </w:rPr>
        <w:t>дата начала обработки персональных данных;</w:t>
      </w:r>
    </w:p>
    <w:p w:rsidR="0072299D" w:rsidRPr="00CC11AB" w:rsidRDefault="0072299D" w:rsidP="0072299D">
      <w:pPr>
        <w:pStyle w:val="-"/>
        <w:ind w:left="-426" w:firstLine="426"/>
        <w:jc w:val="both"/>
        <w:rPr>
          <w:lang w:val="ru-RU"/>
        </w:rPr>
      </w:pPr>
      <w:r w:rsidRPr="00CC11AB">
        <w:rPr>
          <w:lang w:val="ru-RU"/>
        </w:rPr>
        <w:t>срок или условие прекращения обработки персональных данных;</w:t>
      </w:r>
    </w:p>
    <w:p w:rsidR="0072299D" w:rsidRPr="00CC11AB" w:rsidRDefault="0072299D" w:rsidP="0072299D">
      <w:pPr>
        <w:pStyle w:val="-"/>
        <w:ind w:left="-426" w:firstLine="426"/>
        <w:jc w:val="both"/>
        <w:rPr>
          <w:lang w:val="ru-RU"/>
        </w:rPr>
      </w:pPr>
      <w:r w:rsidRPr="00CC11AB">
        <w:rPr>
          <w:lang w:val="ru-RU"/>
        </w:rPr>
        <w:t>сведения о наличии или об отсутствии трансграничной передачи персональных данных в процессе их обработки;</w:t>
      </w:r>
    </w:p>
    <w:p w:rsidR="0072299D" w:rsidRPr="00CC11AB" w:rsidRDefault="0072299D" w:rsidP="0072299D">
      <w:pPr>
        <w:pStyle w:val="-"/>
        <w:ind w:left="-426" w:firstLine="426"/>
        <w:jc w:val="both"/>
        <w:rPr>
          <w:lang w:val="ru-RU"/>
        </w:rPr>
      </w:pPr>
      <w:r w:rsidRPr="00CC11AB">
        <w:rPr>
          <w:lang w:val="ru-RU"/>
        </w:rPr>
        <w:t>сведения о месте нахождения базы данных информации, содержащей персональные данные граждан Российской Федерации;</w:t>
      </w:r>
    </w:p>
    <w:p w:rsidR="0072299D" w:rsidRPr="00CC11AB" w:rsidRDefault="0072299D" w:rsidP="0072299D">
      <w:pPr>
        <w:pStyle w:val="-"/>
        <w:ind w:left="-426" w:firstLine="426"/>
        <w:jc w:val="both"/>
        <w:rPr>
          <w:lang w:val="ru-RU"/>
        </w:rPr>
      </w:pPr>
      <w:r w:rsidRPr="00CC11AB">
        <w:rPr>
          <w:lang w:val="ru-RU"/>
        </w:rPr>
        <w:lastRenderedPageBreak/>
        <w:t>фамилия, имя, отчество физического лица или наименование юридического лица, имеющих доступ и (или) осуществляющих на основании договора обработку персональных данных, содержащихся в государственных и муниципальных информационных системах;</w:t>
      </w:r>
    </w:p>
    <w:p w:rsidR="0072299D" w:rsidRPr="00CC11AB" w:rsidRDefault="0072299D" w:rsidP="0072299D">
      <w:pPr>
        <w:pStyle w:val="-"/>
        <w:ind w:left="-426" w:firstLine="426"/>
        <w:jc w:val="both"/>
        <w:rPr>
          <w:lang w:val="ru-RU"/>
        </w:rPr>
      </w:pPr>
      <w:r w:rsidRPr="00CC11AB">
        <w:rPr>
          <w:lang w:val="ru-RU"/>
        </w:rPr>
        <w:t>сведения об обеспечении безопасности персональных данных в соответствии с требованиями к защите персональных данных, установленными Правительством Российской Федерации.</w:t>
      </w:r>
    </w:p>
    <w:p w:rsidR="0072299D" w:rsidRPr="00CC11AB" w:rsidRDefault="0072299D" w:rsidP="0072299D">
      <w:pPr>
        <w:pStyle w:val="aff2"/>
        <w:ind w:left="-426" w:firstLine="426"/>
        <w:rPr>
          <w:lang w:val="ru-RU"/>
        </w:rPr>
      </w:pPr>
      <w:r w:rsidRPr="00CC11AB">
        <w:rPr>
          <w:lang w:val="ru-RU"/>
        </w:rPr>
        <w:t xml:space="preserve">При предоставлении сведений, предусмотренных п. 8.3 настоящей Политики, </w:t>
      </w:r>
      <w:r>
        <w:rPr>
          <w:lang w:val="ru-RU"/>
        </w:rPr>
        <w:t>О</w:t>
      </w:r>
      <w:r w:rsidRPr="00CC11AB">
        <w:rPr>
          <w:lang w:val="ru-RU"/>
        </w:rPr>
        <w:t>ператор для каждой цели обработки персональных данных указывает категории персональных данных, категории субъектов, персональные данные которых обрабатываются, правовое основание обработки персональных данных, перечень действий с персональными данными, способы обработки персональных данных.</w:t>
      </w:r>
    </w:p>
    <w:p w:rsidR="0072299D" w:rsidRPr="00CC11AB" w:rsidRDefault="0072299D" w:rsidP="0072299D">
      <w:pPr>
        <w:pStyle w:val="aff2"/>
        <w:ind w:left="-426" w:firstLine="426"/>
        <w:rPr>
          <w:lang w:val="ru-RU"/>
        </w:rPr>
      </w:pPr>
      <w:r w:rsidRPr="00CC11AB">
        <w:rPr>
          <w:lang w:val="ru-RU"/>
        </w:rPr>
        <w:t xml:space="preserve">8.4 Уполномоченный орган по защите прав субъектов персональных данных в течение тридцати дней </w:t>
      </w:r>
      <w:proofErr w:type="gramStart"/>
      <w:r w:rsidRPr="00CC11AB">
        <w:rPr>
          <w:lang w:val="ru-RU"/>
        </w:rPr>
        <w:t>с даты поступления</w:t>
      </w:r>
      <w:proofErr w:type="gramEnd"/>
      <w:r w:rsidRPr="00CC11AB">
        <w:rPr>
          <w:lang w:val="ru-RU"/>
        </w:rPr>
        <w:t xml:space="preserve"> уведомления об обработке персональных данных вносит сведения, указанные в п. 8.3 настоящей Политики, а также сведения о дате направления указанного уведомления в реестр операторов. Сведения, содержащиеся в реестре операторов, за исключением сведений о средствах обеспечения безопасности персональных данных при их обработке, являются общедоступными. </w:t>
      </w:r>
    </w:p>
    <w:p w:rsidR="0072299D" w:rsidRPr="00CC11AB" w:rsidRDefault="0072299D" w:rsidP="0072299D">
      <w:pPr>
        <w:pStyle w:val="aff2"/>
        <w:ind w:left="-426" w:firstLine="426"/>
        <w:rPr>
          <w:lang w:val="ru-RU"/>
        </w:rPr>
      </w:pPr>
      <w:r w:rsidRPr="00CC11AB">
        <w:rPr>
          <w:lang w:val="ru-RU"/>
        </w:rPr>
        <w:t xml:space="preserve">Уполномоченный орган по защите прав субъектов персональных данных в течение тридцати дней </w:t>
      </w:r>
      <w:proofErr w:type="gramStart"/>
      <w:r w:rsidRPr="00CC11AB">
        <w:rPr>
          <w:lang w:val="ru-RU"/>
        </w:rPr>
        <w:t>с даты поступления</w:t>
      </w:r>
      <w:proofErr w:type="gramEnd"/>
      <w:r w:rsidRPr="00CC11AB">
        <w:rPr>
          <w:lang w:val="ru-RU"/>
        </w:rPr>
        <w:t xml:space="preserve"> от </w:t>
      </w:r>
      <w:r>
        <w:rPr>
          <w:lang w:val="ru-RU"/>
        </w:rPr>
        <w:t>О</w:t>
      </w:r>
      <w:r w:rsidRPr="00CC11AB">
        <w:rPr>
          <w:lang w:val="ru-RU"/>
        </w:rPr>
        <w:t>ператора уведомления о прекращении обработки персональных данных исключает сведения, указанные в п. 8.3 настоящей Политики настоящей статьи, из реестра операторов.</w:t>
      </w:r>
    </w:p>
    <w:p w:rsidR="0072299D" w:rsidRPr="00CC11AB" w:rsidRDefault="0072299D" w:rsidP="0072299D">
      <w:pPr>
        <w:pStyle w:val="aff2"/>
        <w:ind w:left="-426" w:firstLine="426"/>
        <w:rPr>
          <w:lang w:val="ru-RU"/>
        </w:rPr>
      </w:pPr>
      <w:r w:rsidRPr="00CC11AB">
        <w:rPr>
          <w:lang w:val="ru-RU"/>
        </w:rPr>
        <w:t>8.5</w:t>
      </w:r>
      <w:proofErr w:type="gramStart"/>
      <w:r w:rsidRPr="00CC11AB">
        <w:rPr>
          <w:lang w:val="ru-RU"/>
        </w:rPr>
        <w:t xml:space="preserve"> Н</w:t>
      </w:r>
      <w:proofErr w:type="gramEnd"/>
      <w:r w:rsidRPr="00CC11AB">
        <w:rPr>
          <w:lang w:val="ru-RU"/>
        </w:rPr>
        <w:t xml:space="preserve">а </w:t>
      </w:r>
      <w:r>
        <w:rPr>
          <w:lang w:val="ru-RU"/>
        </w:rPr>
        <w:t>О</w:t>
      </w:r>
      <w:r w:rsidRPr="00CC11AB">
        <w:rPr>
          <w:lang w:val="ru-RU"/>
        </w:rPr>
        <w:t xml:space="preserve">ператора не возлагаются расходы в связи с рассмотрением уведомления об обработке персональных данных уполномоченным органом по защите прав субъектов персональных данных, а также в связи с внесением сведений в реестр операторов. </w:t>
      </w:r>
    </w:p>
    <w:p w:rsidR="0072299D" w:rsidRPr="00CC11AB" w:rsidRDefault="0072299D" w:rsidP="0072299D">
      <w:pPr>
        <w:pStyle w:val="aff2"/>
        <w:ind w:left="-426" w:firstLine="426"/>
        <w:rPr>
          <w:lang w:val="ru-RU"/>
        </w:rPr>
      </w:pPr>
      <w:r w:rsidRPr="00CC11AB">
        <w:rPr>
          <w:lang w:val="ru-RU"/>
        </w:rPr>
        <w:t>8.6</w:t>
      </w:r>
      <w:proofErr w:type="gramStart"/>
      <w:r w:rsidRPr="00CC11AB">
        <w:rPr>
          <w:lang w:val="ru-RU"/>
        </w:rPr>
        <w:t xml:space="preserve"> В</w:t>
      </w:r>
      <w:proofErr w:type="gramEnd"/>
      <w:r w:rsidRPr="00CC11AB">
        <w:rPr>
          <w:lang w:val="ru-RU"/>
        </w:rPr>
        <w:t xml:space="preserve"> случае предоставления неполных или недостоверных сведений, указанных в п. 8.3 настоящей Политики, уполномоченный орган по защите прав субъектов персональных данных вправе требовать от </w:t>
      </w:r>
      <w:r>
        <w:rPr>
          <w:lang w:val="ru-RU"/>
        </w:rPr>
        <w:t>О</w:t>
      </w:r>
      <w:r w:rsidRPr="00CC11AB">
        <w:rPr>
          <w:lang w:val="ru-RU"/>
        </w:rPr>
        <w:t xml:space="preserve">ператора уточнения предоставленных сведений до их внесения в реестр операторов. </w:t>
      </w:r>
    </w:p>
    <w:p w:rsidR="0072299D" w:rsidRPr="00CC11AB" w:rsidRDefault="0072299D" w:rsidP="0072299D">
      <w:pPr>
        <w:pStyle w:val="aff2"/>
        <w:ind w:left="-426" w:firstLine="426"/>
        <w:rPr>
          <w:lang w:val="ru-RU"/>
        </w:rPr>
      </w:pPr>
      <w:r w:rsidRPr="00CC11AB">
        <w:rPr>
          <w:lang w:val="ru-RU"/>
        </w:rPr>
        <w:t>8.7</w:t>
      </w:r>
      <w:proofErr w:type="gramStart"/>
      <w:r w:rsidRPr="00CC11AB">
        <w:rPr>
          <w:lang w:val="ru-RU"/>
        </w:rPr>
        <w:t xml:space="preserve"> В</w:t>
      </w:r>
      <w:proofErr w:type="gramEnd"/>
      <w:r w:rsidRPr="00CC11AB">
        <w:rPr>
          <w:lang w:val="ru-RU"/>
        </w:rPr>
        <w:t xml:space="preserve"> случае изменения сведений, указанных в п. 8.3 настоящей Политики, а также в случае прекращения обработки персональных данных </w:t>
      </w:r>
      <w:r>
        <w:rPr>
          <w:lang w:val="ru-RU"/>
        </w:rPr>
        <w:t>О</w:t>
      </w:r>
      <w:r w:rsidRPr="00CC11AB">
        <w:rPr>
          <w:lang w:val="ru-RU"/>
        </w:rPr>
        <w:t>ператор уведомляет об этом уполномоченный орган по защите прав субъектов персональных данных в течение десяти рабочих дней с даты возникновения таких изменений или с даты прекращения обработки персональных данных.</w:t>
      </w:r>
    </w:p>
    <w:p w:rsidR="0072299D" w:rsidRDefault="0072299D" w:rsidP="0072299D">
      <w:pPr>
        <w:pStyle w:val="aff2"/>
        <w:ind w:left="-426" w:firstLine="426"/>
        <w:rPr>
          <w:lang w:val="ru-RU"/>
        </w:rPr>
      </w:pPr>
      <w:r w:rsidRPr="00CC11AB">
        <w:rPr>
          <w:lang w:val="ru-RU"/>
        </w:rPr>
        <w:t>8.8 Формы уведомлений, предусмотренных п. 8.1, 8.4, 8.7 настоящей Политики, устанавливаются уполномоченным органом по защите прав субъектов персональных данных.</w:t>
      </w:r>
    </w:p>
    <w:p w:rsidR="0072299D" w:rsidRDefault="0072299D" w:rsidP="0072299D">
      <w:pPr>
        <w:spacing w:after="0" w:line="240" w:lineRule="auto"/>
        <w:ind w:left="-426" w:firstLine="426"/>
        <w:jc w:val="both"/>
        <w:rPr>
          <w:sz w:val="28"/>
          <w:szCs w:val="28"/>
        </w:rPr>
      </w:pPr>
    </w:p>
    <w:p w:rsidR="0081558D" w:rsidRPr="0081558D" w:rsidRDefault="0081558D" w:rsidP="0081558D">
      <w:pPr>
        <w:pStyle w:val="1"/>
        <w:rPr>
          <w:lang w:val="ru-RU"/>
        </w:rPr>
      </w:pPr>
      <w:bookmarkStart w:id="13" w:name="_Toc149752387"/>
      <w:r w:rsidRPr="0081558D">
        <w:rPr>
          <w:lang w:val="ru-RU"/>
        </w:rPr>
        <w:lastRenderedPageBreak/>
        <w:t>Ответственность за нарушение норм, регулирующих обработку и защиту персональных данных субъектов персональных данных</w:t>
      </w:r>
      <w:bookmarkEnd w:id="13"/>
    </w:p>
    <w:p w:rsidR="0081558D" w:rsidRPr="008C5CE1" w:rsidRDefault="0081558D" w:rsidP="0081558D">
      <w:pPr>
        <w:pStyle w:val="aff2"/>
        <w:ind w:left="-426" w:firstLine="426"/>
        <w:rPr>
          <w:lang w:val="ru-RU"/>
        </w:rPr>
      </w:pPr>
      <w:r>
        <w:rPr>
          <w:lang w:val="ru-RU"/>
        </w:rPr>
        <w:t xml:space="preserve">9.1 </w:t>
      </w:r>
      <w:r w:rsidRPr="008C5CE1">
        <w:rPr>
          <w:lang w:val="ru-RU"/>
        </w:rPr>
        <w:t>Лица, виновные в нарушении норм, регулирующих получение, обработку и защиту персональных данных субъектов персональных данных, несут предусмотренную законодательством Российской Федерации ответственность.</w:t>
      </w:r>
    </w:p>
    <w:p w:rsidR="0081558D" w:rsidRPr="008C5CE1" w:rsidRDefault="0081558D" w:rsidP="0081558D">
      <w:pPr>
        <w:pStyle w:val="aff2"/>
        <w:ind w:left="-426" w:firstLine="426"/>
        <w:rPr>
          <w:lang w:val="ru-RU"/>
        </w:rPr>
      </w:pPr>
      <w:r>
        <w:rPr>
          <w:lang w:val="ru-RU"/>
        </w:rPr>
        <w:t xml:space="preserve">9.2 </w:t>
      </w:r>
      <w:r w:rsidRPr="008C5CE1">
        <w:rPr>
          <w:lang w:val="ru-RU"/>
        </w:rPr>
        <w:t>Должностные лица Оператора, допущенные к обработке персональных данных, за разглашение полученной в ходе своей трудовой деятельности информации, несут предусмотренную законодательством Российской Федерации ответственность.</w:t>
      </w:r>
    </w:p>
    <w:p w:rsidR="0081558D" w:rsidRDefault="0081558D" w:rsidP="0081558D">
      <w:pPr>
        <w:pStyle w:val="aff2"/>
        <w:ind w:left="-426" w:firstLine="426"/>
        <w:rPr>
          <w:lang w:val="ru-RU"/>
        </w:rPr>
      </w:pPr>
      <w:r>
        <w:rPr>
          <w:lang w:val="ru-RU"/>
        </w:rPr>
        <w:t xml:space="preserve">9.3 </w:t>
      </w:r>
      <w:r w:rsidRPr="008C5CE1">
        <w:rPr>
          <w:lang w:val="ru-RU"/>
        </w:rPr>
        <w:t>Моральный вред, причиненный субъекту персональных данных вследствие нарушения его прав, нарушения правил обработки персональных данных</w:t>
      </w:r>
      <w:r>
        <w:rPr>
          <w:lang w:val="ru-RU"/>
        </w:rPr>
        <w:t xml:space="preserve"> и требований к защите персональных данных</w:t>
      </w:r>
      <w:r w:rsidRPr="008C5CE1">
        <w:rPr>
          <w:lang w:val="ru-RU"/>
        </w:rPr>
        <w:t>, установленных Федеральн</w:t>
      </w:r>
      <w:r>
        <w:rPr>
          <w:lang w:val="ru-RU"/>
        </w:rPr>
        <w:t>ым</w:t>
      </w:r>
      <w:r w:rsidRPr="008C5CE1">
        <w:rPr>
          <w:lang w:val="ru-RU"/>
        </w:rPr>
        <w:t xml:space="preserve"> закон</w:t>
      </w:r>
      <w:r>
        <w:rPr>
          <w:lang w:val="ru-RU"/>
        </w:rPr>
        <w:t>ом</w:t>
      </w:r>
      <w:r w:rsidRPr="008C5CE1">
        <w:rPr>
          <w:lang w:val="ru-RU"/>
        </w:rPr>
        <w:t xml:space="preserve"> от 27 июля 2006 г. № 152-ФЗ «О персональных данных», подлежит возмещению в соответствии с законодательством Российской Федерации. Возмещение морального вреда осуществляется независимо от возмещения имущественного вреда и понесенных субъектом персональных данных убытков.</w:t>
      </w:r>
    </w:p>
    <w:p w:rsidR="0081558D" w:rsidRDefault="0081558D" w:rsidP="0072299D">
      <w:pPr>
        <w:spacing w:after="0" w:line="240" w:lineRule="auto"/>
        <w:ind w:left="-426" w:firstLine="426"/>
        <w:jc w:val="both"/>
        <w:rPr>
          <w:sz w:val="28"/>
          <w:szCs w:val="28"/>
        </w:rPr>
      </w:pPr>
    </w:p>
    <w:p w:rsidR="0081558D" w:rsidRPr="0081558D" w:rsidRDefault="0081558D" w:rsidP="0081558D">
      <w:pPr>
        <w:pStyle w:val="1"/>
      </w:pPr>
      <w:bookmarkStart w:id="14" w:name="_Toc149752388"/>
      <w:r w:rsidRPr="0081558D">
        <w:lastRenderedPageBreak/>
        <w:t>Заключительные положения</w:t>
      </w:r>
      <w:bookmarkEnd w:id="14"/>
    </w:p>
    <w:p w:rsidR="0081558D" w:rsidRPr="003B40D1" w:rsidRDefault="0081558D" w:rsidP="0081558D">
      <w:pPr>
        <w:pStyle w:val="aff2"/>
        <w:ind w:left="-426" w:firstLine="426"/>
        <w:rPr>
          <w:lang w:val="ru-RU"/>
        </w:rPr>
      </w:pPr>
      <w:r>
        <w:rPr>
          <w:lang w:val="ru-RU"/>
        </w:rPr>
        <w:t xml:space="preserve">10.1 </w:t>
      </w:r>
      <w:r w:rsidRPr="003B40D1">
        <w:rPr>
          <w:lang w:val="ru-RU"/>
        </w:rPr>
        <w:t xml:space="preserve">Настоящая Политика вступает в силу </w:t>
      </w:r>
      <w:proofErr w:type="gramStart"/>
      <w:r w:rsidRPr="003B40D1">
        <w:rPr>
          <w:lang w:val="ru-RU"/>
        </w:rPr>
        <w:t>с даты</w:t>
      </w:r>
      <w:proofErr w:type="gramEnd"/>
      <w:r w:rsidRPr="003B40D1">
        <w:rPr>
          <w:lang w:val="ru-RU"/>
        </w:rPr>
        <w:t xml:space="preserve"> ее утверждения.</w:t>
      </w:r>
    </w:p>
    <w:p w:rsidR="0081558D" w:rsidRPr="003B40D1" w:rsidRDefault="0081558D" w:rsidP="0081558D">
      <w:pPr>
        <w:pStyle w:val="aff2"/>
        <w:ind w:left="-426" w:firstLine="426"/>
        <w:rPr>
          <w:lang w:val="ru-RU"/>
        </w:rPr>
      </w:pPr>
      <w:r>
        <w:rPr>
          <w:lang w:val="ru-RU"/>
        </w:rPr>
        <w:t>10.2</w:t>
      </w:r>
      <w:proofErr w:type="gramStart"/>
      <w:r>
        <w:rPr>
          <w:lang w:val="ru-RU"/>
        </w:rPr>
        <w:t xml:space="preserve"> </w:t>
      </w:r>
      <w:r w:rsidRPr="003B40D1">
        <w:rPr>
          <w:lang w:val="ru-RU"/>
        </w:rPr>
        <w:t>П</w:t>
      </w:r>
      <w:proofErr w:type="gramEnd"/>
      <w:r w:rsidRPr="003B40D1">
        <w:rPr>
          <w:lang w:val="ru-RU"/>
        </w:rPr>
        <w:t xml:space="preserve">ри необходимости приведения настоящей Политики в соответствие с вновь принятыми законодательными актами, изменения вносятся на основании приказа </w:t>
      </w:r>
      <w:r>
        <w:rPr>
          <w:lang w:val="ru-RU"/>
        </w:rPr>
        <w:t>руководителя Оператора</w:t>
      </w:r>
      <w:r w:rsidRPr="003B40D1">
        <w:rPr>
          <w:lang w:val="ru-RU"/>
        </w:rPr>
        <w:t>.</w:t>
      </w:r>
    </w:p>
    <w:p w:rsidR="0081558D" w:rsidRDefault="0081558D" w:rsidP="0081558D">
      <w:pPr>
        <w:pStyle w:val="aff2"/>
        <w:ind w:left="-426" w:firstLine="426"/>
        <w:rPr>
          <w:lang w:val="ru-RU"/>
        </w:rPr>
      </w:pPr>
      <w:r>
        <w:rPr>
          <w:lang w:val="ru-RU"/>
        </w:rPr>
        <w:t xml:space="preserve">10.3 </w:t>
      </w:r>
      <w:r w:rsidRPr="003B40D1">
        <w:rPr>
          <w:lang w:val="ru-RU"/>
        </w:rPr>
        <w:t>Документы, определяющие политику в отношении обработки персональных данных субъектов персональных данных, подлежат размещению на официальном сайте и информационном стенде Государственного автономного учреждения здравоохранения «Республиканская клиническая больница Министерства здравоохранения Республики Татарстан».</w:t>
      </w:r>
    </w:p>
    <w:p w:rsidR="0081558D" w:rsidRDefault="0081558D" w:rsidP="0072299D">
      <w:pPr>
        <w:spacing w:after="0" w:line="240" w:lineRule="auto"/>
        <w:ind w:left="-426" w:firstLine="426"/>
        <w:jc w:val="both"/>
        <w:rPr>
          <w:sz w:val="28"/>
          <w:szCs w:val="28"/>
        </w:rPr>
      </w:pPr>
    </w:p>
    <w:p w:rsidR="0081558D" w:rsidRDefault="0081558D" w:rsidP="0081558D">
      <w:pPr>
        <w:pStyle w:val="1"/>
        <w:numPr>
          <w:ilvl w:val="0"/>
          <w:numId w:val="0"/>
        </w:numPr>
        <w:ind w:left="454" w:right="0"/>
        <w:jc w:val="right"/>
        <w:rPr>
          <w:lang w:val="ru-RU"/>
        </w:rPr>
      </w:pPr>
      <w:bookmarkStart w:id="15" w:name="_Toc149752389"/>
      <w:r>
        <w:rPr>
          <w:lang w:val="ru-RU"/>
        </w:rPr>
        <w:lastRenderedPageBreak/>
        <w:t>Приложение 1</w:t>
      </w:r>
      <w:bookmarkEnd w:id="15"/>
    </w:p>
    <w:p w:rsidR="0081558D" w:rsidRDefault="0081558D" w:rsidP="0081558D">
      <w:pPr>
        <w:pStyle w:val="31"/>
        <w:ind w:right="0"/>
        <w:jc w:val="right"/>
        <w:rPr>
          <w:lang w:val="ru-RU"/>
        </w:rPr>
      </w:pPr>
      <w:r w:rsidRPr="001D5E3B">
        <w:rPr>
          <w:lang w:val="ru-RU"/>
        </w:rPr>
        <w:t>к Пол</w:t>
      </w:r>
      <w:r>
        <w:rPr>
          <w:lang w:val="ru-RU"/>
        </w:rPr>
        <w:t>итике ГАУЗ «РКБ МЗ РТ»</w:t>
      </w:r>
      <w:r w:rsidRPr="001D5E3B">
        <w:rPr>
          <w:lang w:val="ru-RU"/>
        </w:rPr>
        <w:t xml:space="preserve"> </w:t>
      </w:r>
    </w:p>
    <w:p w:rsidR="0081558D" w:rsidRPr="001D5E3B" w:rsidRDefault="0081558D" w:rsidP="0081558D">
      <w:pPr>
        <w:pStyle w:val="31"/>
        <w:ind w:right="0"/>
        <w:jc w:val="right"/>
        <w:rPr>
          <w:lang w:val="ru-RU"/>
        </w:rPr>
      </w:pPr>
      <w:r>
        <w:rPr>
          <w:lang w:val="ru-RU"/>
        </w:rPr>
        <w:t>в отношении обработки персональных данных</w:t>
      </w:r>
    </w:p>
    <w:p w:rsidR="0081558D" w:rsidRDefault="0081558D" w:rsidP="0081558D">
      <w:pPr>
        <w:pStyle w:val="aff4"/>
        <w:rPr>
          <w:lang w:val="ru-RU"/>
        </w:rPr>
      </w:pPr>
    </w:p>
    <w:p w:rsidR="0081558D" w:rsidRDefault="0081558D" w:rsidP="0081558D">
      <w:pPr>
        <w:pStyle w:val="aff4"/>
        <w:rPr>
          <w:lang w:val="ru-RU"/>
        </w:rPr>
      </w:pPr>
      <w:r w:rsidRPr="00ED1B5A">
        <w:rPr>
          <w:lang w:val="ru-RU"/>
        </w:rPr>
        <w:t>Рекомендуемая форма запроса субъектов персональных данных на получение информации, касающейся обработки персональных данных</w:t>
      </w:r>
    </w:p>
    <w:p w:rsidR="0081558D" w:rsidRDefault="0081558D" w:rsidP="0081558D">
      <w:pPr>
        <w:rPr>
          <w:lang w:eastAsia="en-US"/>
        </w:rPr>
      </w:pPr>
    </w:p>
    <w:tbl>
      <w:tblPr>
        <w:tblW w:w="0" w:type="auto"/>
        <w:jc w:val="right"/>
        <w:tblLook w:val="04A0" w:firstRow="1" w:lastRow="0" w:firstColumn="1" w:lastColumn="0" w:noHBand="0" w:noVBand="1"/>
      </w:tblPr>
      <w:tblGrid>
        <w:gridCol w:w="4926"/>
      </w:tblGrid>
      <w:tr w:rsidR="0081558D" w:rsidRPr="00C76D3E" w:rsidTr="0073481C">
        <w:trPr>
          <w:jc w:val="right"/>
        </w:trPr>
        <w:tc>
          <w:tcPr>
            <w:tcW w:w="4926" w:type="dxa"/>
          </w:tcPr>
          <w:p w:rsidR="0081558D" w:rsidRPr="004556EA" w:rsidRDefault="0081558D" w:rsidP="0073481C">
            <w:pPr>
              <w:pStyle w:val="TableGraf12L"/>
              <w:rPr>
                <w:lang w:val="ru-RU"/>
              </w:rPr>
            </w:pPr>
            <w:r>
              <w:rPr>
                <w:lang w:val="ru-RU"/>
              </w:rPr>
              <w:t>Главному врачу</w:t>
            </w:r>
          </w:p>
          <w:p w:rsidR="0081558D" w:rsidRPr="004556EA" w:rsidRDefault="0081558D" w:rsidP="0073481C">
            <w:pPr>
              <w:pStyle w:val="TableGraf12L"/>
              <w:rPr>
                <w:lang w:val="ru-RU"/>
              </w:rPr>
            </w:pPr>
            <w:r w:rsidRPr="004556EA">
              <w:rPr>
                <w:lang w:val="ru-RU"/>
              </w:rPr>
              <w:t>Государственного автономного учреждения здравоохранения «Республиканская клиническая больница Министерства здравоохранения Республики Татарстан»</w:t>
            </w:r>
          </w:p>
        </w:tc>
      </w:tr>
      <w:tr w:rsidR="0081558D" w:rsidRPr="00754258" w:rsidTr="0073481C">
        <w:trPr>
          <w:jc w:val="right"/>
        </w:trPr>
        <w:tc>
          <w:tcPr>
            <w:tcW w:w="4926" w:type="dxa"/>
          </w:tcPr>
          <w:p w:rsidR="0081558D" w:rsidRPr="00754258" w:rsidRDefault="0081558D" w:rsidP="0073481C">
            <w:pPr>
              <w:pStyle w:val="TableGraf12L"/>
            </w:pPr>
            <w:r w:rsidRPr="00754258">
              <w:t>________________________________</w:t>
            </w:r>
            <w:r>
              <w:t>______</w:t>
            </w:r>
          </w:p>
          <w:p w:rsidR="0081558D" w:rsidRPr="00754258" w:rsidRDefault="0081558D" w:rsidP="0073481C">
            <w:pPr>
              <w:pStyle w:val="TableGraf12L"/>
              <w:jc w:val="center"/>
              <w:rPr>
                <w:szCs w:val="24"/>
              </w:rPr>
            </w:pPr>
            <w:r w:rsidRPr="004556EA">
              <w:rPr>
                <w:sz w:val="20"/>
              </w:rPr>
              <w:t xml:space="preserve">(Ф.И.О. </w:t>
            </w:r>
            <w:proofErr w:type="spellStart"/>
            <w:r w:rsidRPr="004556EA">
              <w:rPr>
                <w:sz w:val="20"/>
              </w:rPr>
              <w:t>заявителя</w:t>
            </w:r>
            <w:proofErr w:type="spellEnd"/>
            <w:r w:rsidRPr="004556EA">
              <w:rPr>
                <w:sz w:val="20"/>
              </w:rPr>
              <w:t>)</w:t>
            </w:r>
          </w:p>
        </w:tc>
      </w:tr>
      <w:tr w:rsidR="0081558D" w:rsidRPr="00754258" w:rsidTr="0073481C">
        <w:trPr>
          <w:jc w:val="right"/>
        </w:trPr>
        <w:tc>
          <w:tcPr>
            <w:tcW w:w="4926" w:type="dxa"/>
          </w:tcPr>
          <w:p w:rsidR="0081558D" w:rsidRPr="00754258" w:rsidRDefault="0081558D" w:rsidP="0073481C">
            <w:pPr>
              <w:pStyle w:val="TableGraf12L"/>
            </w:pPr>
            <w:r>
              <w:rPr>
                <w:lang w:val="ru-RU"/>
              </w:rPr>
              <w:t>а</w:t>
            </w:r>
            <w:proofErr w:type="spellStart"/>
            <w:r w:rsidRPr="00754258">
              <w:t>дрес</w:t>
            </w:r>
            <w:proofErr w:type="spellEnd"/>
            <w:r w:rsidRPr="00754258">
              <w:t>:</w:t>
            </w:r>
          </w:p>
        </w:tc>
      </w:tr>
      <w:tr w:rsidR="0081558D" w:rsidRPr="00754258" w:rsidTr="0073481C">
        <w:trPr>
          <w:jc w:val="right"/>
        </w:trPr>
        <w:tc>
          <w:tcPr>
            <w:tcW w:w="4926" w:type="dxa"/>
          </w:tcPr>
          <w:p w:rsidR="0081558D" w:rsidRPr="00754258" w:rsidRDefault="0081558D" w:rsidP="0073481C">
            <w:pPr>
              <w:pStyle w:val="TableGraf12L"/>
            </w:pPr>
            <w:r w:rsidRPr="00754258">
              <w:t>_______________________________</w:t>
            </w:r>
            <w:r>
              <w:t>______</w:t>
            </w:r>
            <w:r w:rsidRPr="00754258">
              <w:t>_</w:t>
            </w:r>
          </w:p>
          <w:p w:rsidR="0081558D" w:rsidRPr="00E43CC6" w:rsidRDefault="0081558D" w:rsidP="0073481C">
            <w:pPr>
              <w:pStyle w:val="TableGraf12L"/>
            </w:pPr>
            <w:r w:rsidRPr="00754258">
              <w:t>_______________________________</w:t>
            </w:r>
            <w:r>
              <w:t>______</w:t>
            </w:r>
            <w:r w:rsidRPr="00754258">
              <w:t>_</w:t>
            </w:r>
          </w:p>
        </w:tc>
      </w:tr>
      <w:tr w:rsidR="0081558D" w:rsidRPr="00754258" w:rsidTr="0073481C">
        <w:trPr>
          <w:jc w:val="right"/>
        </w:trPr>
        <w:tc>
          <w:tcPr>
            <w:tcW w:w="4926" w:type="dxa"/>
          </w:tcPr>
          <w:p w:rsidR="0081558D" w:rsidRDefault="0081558D" w:rsidP="0073481C">
            <w:pPr>
              <w:pStyle w:val="TableGraf12L"/>
            </w:pPr>
            <w:proofErr w:type="spellStart"/>
            <w:r w:rsidRPr="00754258">
              <w:t>документ</w:t>
            </w:r>
            <w:proofErr w:type="spellEnd"/>
            <w:r w:rsidRPr="00754258">
              <w:t xml:space="preserve">, </w:t>
            </w:r>
            <w:proofErr w:type="spellStart"/>
            <w:r w:rsidRPr="00754258">
              <w:t>удостоверяющий</w:t>
            </w:r>
            <w:proofErr w:type="spellEnd"/>
            <w:r w:rsidRPr="00754258">
              <w:t xml:space="preserve"> </w:t>
            </w:r>
            <w:proofErr w:type="spellStart"/>
            <w:r w:rsidRPr="00754258">
              <w:t>личность</w:t>
            </w:r>
            <w:proofErr w:type="spellEnd"/>
          </w:p>
          <w:p w:rsidR="0081558D" w:rsidRPr="00754258" w:rsidRDefault="0081558D" w:rsidP="0073481C">
            <w:pPr>
              <w:pStyle w:val="TableGraf12L"/>
            </w:pPr>
            <w:r>
              <w:t>______________________________________</w:t>
            </w:r>
          </w:p>
        </w:tc>
      </w:tr>
      <w:tr w:rsidR="0081558D" w:rsidRPr="00754258" w:rsidTr="0073481C">
        <w:trPr>
          <w:jc w:val="right"/>
        </w:trPr>
        <w:tc>
          <w:tcPr>
            <w:tcW w:w="4926" w:type="dxa"/>
          </w:tcPr>
          <w:p w:rsidR="0081558D" w:rsidRPr="00754258" w:rsidRDefault="0081558D" w:rsidP="0073481C">
            <w:pPr>
              <w:pStyle w:val="TableGraf12L"/>
            </w:pPr>
            <w:proofErr w:type="spellStart"/>
            <w:r w:rsidRPr="00754258">
              <w:t>серия</w:t>
            </w:r>
            <w:proofErr w:type="spellEnd"/>
            <w:r w:rsidRPr="00754258">
              <w:t>________</w:t>
            </w:r>
            <w:r>
              <w:t>__</w:t>
            </w:r>
            <w:r w:rsidRPr="00754258">
              <w:t>_</w:t>
            </w:r>
            <w:proofErr w:type="spellStart"/>
            <w:r w:rsidRPr="00754258">
              <w:t>номер</w:t>
            </w:r>
            <w:proofErr w:type="spellEnd"/>
            <w:r w:rsidRPr="00754258">
              <w:t>_____________</w:t>
            </w:r>
            <w:r>
              <w:t>____</w:t>
            </w:r>
          </w:p>
        </w:tc>
      </w:tr>
      <w:tr w:rsidR="0081558D" w:rsidRPr="00754258" w:rsidTr="0073481C">
        <w:trPr>
          <w:jc w:val="right"/>
        </w:trPr>
        <w:tc>
          <w:tcPr>
            <w:tcW w:w="4926" w:type="dxa"/>
          </w:tcPr>
          <w:p w:rsidR="0081558D" w:rsidRPr="004556EA" w:rsidRDefault="0081558D" w:rsidP="0073481C">
            <w:pPr>
              <w:pStyle w:val="TableGraf12L"/>
              <w:rPr>
                <w:lang w:val="ru-RU"/>
              </w:rPr>
            </w:pPr>
            <w:r>
              <w:rPr>
                <w:lang w:val="ru-RU"/>
              </w:rPr>
              <w:t xml:space="preserve">кем </w:t>
            </w:r>
            <w:proofErr w:type="gramStart"/>
            <w:r>
              <w:rPr>
                <w:lang w:val="ru-RU"/>
              </w:rPr>
              <w:t>и</w:t>
            </w:r>
            <w:proofErr w:type="gramEnd"/>
            <w:r>
              <w:rPr>
                <w:lang w:val="ru-RU"/>
              </w:rPr>
              <w:t xml:space="preserve"> когда </w:t>
            </w:r>
            <w:proofErr w:type="spellStart"/>
            <w:r w:rsidRPr="00754258">
              <w:t>выдан</w:t>
            </w:r>
            <w:proofErr w:type="spellEnd"/>
            <w:r>
              <w:rPr>
                <w:lang w:val="ru-RU"/>
              </w:rPr>
              <w:t>______________________</w:t>
            </w:r>
          </w:p>
        </w:tc>
      </w:tr>
      <w:tr w:rsidR="0081558D" w:rsidRPr="00754258" w:rsidTr="0073481C">
        <w:trPr>
          <w:jc w:val="right"/>
        </w:trPr>
        <w:tc>
          <w:tcPr>
            <w:tcW w:w="4926" w:type="dxa"/>
          </w:tcPr>
          <w:p w:rsidR="0081558D" w:rsidRDefault="0081558D" w:rsidP="0073481C">
            <w:pPr>
              <w:pStyle w:val="TableGraf12L"/>
            </w:pPr>
            <w:r w:rsidRPr="00754258">
              <w:t>________________________________</w:t>
            </w:r>
            <w:r>
              <w:t>______</w:t>
            </w:r>
          </w:p>
          <w:p w:rsidR="0081558D" w:rsidRPr="00754258" w:rsidRDefault="0081558D" w:rsidP="0073481C">
            <w:pPr>
              <w:pStyle w:val="TableGraf12L"/>
            </w:pPr>
            <w:r>
              <w:t>______________________________________</w:t>
            </w:r>
          </w:p>
        </w:tc>
      </w:tr>
    </w:tbl>
    <w:p w:rsidR="0081558D" w:rsidRDefault="0081558D" w:rsidP="0081558D">
      <w:pPr>
        <w:rPr>
          <w:lang w:eastAsia="en-US"/>
        </w:rPr>
      </w:pPr>
    </w:p>
    <w:p w:rsidR="0081558D" w:rsidRDefault="0081558D" w:rsidP="0081558D">
      <w:pPr>
        <w:pStyle w:val="1a"/>
        <w:rPr>
          <w:lang w:val="ru-RU"/>
        </w:rPr>
      </w:pPr>
      <w:r>
        <w:rPr>
          <w:lang w:val="ru-RU"/>
        </w:rPr>
        <w:t>Запрос</w:t>
      </w:r>
    </w:p>
    <w:p w:rsidR="0081558D" w:rsidRPr="004556EA" w:rsidRDefault="0081558D" w:rsidP="0081558D">
      <w:pPr>
        <w:pStyle w:val="aff2"/>
        <w:ind w:left="-426" w:firstLine="426"/>
        <w:rPr>
          <w:lang w:val="ru-RU"/>
        </w:rPr>
      </w:pPr>
      <w:r w:rsidRPr="004556EA">
        <w:rPr>
          <w:lang w:val="ru-RU"/>
        </w:rPr>
        <w:t xml:space="preserve">В соответствии со статьей 14 </w:t>
      </w:r>
      <w:bookmarkStart w:id="16" w:name="_Hlk149153339"/>
      <w:r w:rsidRPr="004556EA">
        <w:rPr>
          <w:lang w:val="ru-RU"/>
        </w:rPr>
        <w:t>Федерального закона от 27 июля 2006 г. № 152-ФЗ «О персональных данных»</w:t>
      </w:r>
      <w:bookmarkEnd w:id="16"/>
      <w:r w:rsidRPr="004556EA">
        <w:rPr>
          <w:lang w:val="ru-RU"/>
        </w:rPr>
        <w:t xml:space="preserve"> прошу предоставить информацию, касающуюся обработки моих персональных данных</w:t>
      </w:r>
      <w:r>
        <w:rPr>
          <w:lang w:val="ru-RU"/>
        </w:rPr>
        <w:t xml:space="preserve"> в </w:t>
      </w:r>
      <w:r w:rsidRPr="004556EA">
        <w:rPr>
          <w:lang w:val="ru-RU"/>
        </w:rPr>
        <w:t>Государственно</w:t>
      </w:r>
      <w:r>
        <w:rPr>
          <w:lang w:val="ru-RU"/>
        </w:rPr>
        <w:t>м</w:t>
      </w:r>
      <w:r w:rsidRPr="004556EA">
        <w:rPr>
          <w:lang w:val="ru-RU"/>
        </w:rPr>
        <w:t xml:space="preserve"> автономно</w:t>
      </w:r>
      <w:r>
        <w:rPr>
          <w:lang w:val="ru-RU"/>
        </w:rPr>
        <w:t>м</w:t>
      </w:r>
      <w:r w:rsidRPr="004556EA">
        <w:rPr>
          <w:lang w:val="ru-RU"/>
        </w:rPr>
        <w:t xml:space="preserve"> учреждени</w:t>
      </w:r>
      <w:r>
        <w:rPr>
          <w:lang w:val="ru-RU"/>
        </w:rPr>
        <w:t>и</w:t>
      </w:r>
      <w:r w:rsidRPr="004556EA">
        <w:rPr>
          <w:lang w:val="ru-RU"/>
        </w:rPr>
        <w:t xml:space="preserve"> здравоохранения «Республиканская клиническая больница Министерства здравоохранения Республики Татарстан»</w:t>
      </w:r>
      <w:r>
        <w:rPr>
          <w:lang w:val="ru-RU"/>
        </w:rPr>
        <w:t xml:space="preserve"> (далее – </w:t>
      </w:r>
      <w:bookmarkStart w:id="17" w:name="_Hlk149153020"/>
      <w:r>
        <w:rPr>
          <w:lang w:val="ru-RU"/>
        </w:rPr>
        <w:t>ГАУЗ «РКБ МЗ РТ»</w:t>
      </w:r>
      <w:bookmarkEnd w:id="17"/>
      <w:r>
        <w:rPr>
          <w:lang w:val="ru-RU"/>
        </w:rPr>
        <w:t>)</w:t>
      </w:r>
      <w:r w:rsidRPr="004556EA">
        <w:rPr>
          <w:lang w:val="ru-RU"/>
        </w:rPr>
        <w:t>, а именно:</w:t>
      </w:r>
    </w:p>
    <w:p w:rsidR="0081558D" w:rsidRPr="0052084D" w:rsidRDefault="0081558D" w:rsidP="0052084D">
      <w:pPr>
        <w:pStyle w:val="10"/>
        <w:numPr>
          <w:ilvl w:val="0"/>
          <w:numId w:val="15"/>
        </w:numPr>
        <w:rPr>
          <w:lang w:val="ru-RU"/>
        </w:rPr>
      </w:pPr>
      <w:r w:rsidRPr="0052084D">
        <w:rPr>
          <w:lang w:val="ru-RU"/>
        </w:rPr>
        <w:t>подтверждение факта обработки персональных данных;</w:t>
      </w:r>
    </w:p>
    <w:p w:rsidR="0081558D" w:rsidRPr="004556EA" w:rsidRDefault="0081558D" w:rsidP="0081558D">
      <w:pPr>
        <w:pStyle w:val="10"/>
        <w:ind w:left="-426" w:firstLine="426"/>
        <w:rPr>
          <w:lang w:val="ru-RU"/>
        </w:rPr>
      </w:pPr>
      <w:r w:rsidRPr="004556EA">
        <w:rPr>
          <w:lang w:val="ru-RU"/>
        </w:rPr>
        <w:t>правовые основания и цели обработки персональных данных;</w:t>
      </w:r>
    </w:p>
    <w:p w:rsidR="0081558D" w:rsidRPr="004556EA" w:rsidRDefault="0081558D" w:rsidP="0081558D">
      <w:pPr>
        <w:pStyle w:val="10"/>
        <w:ind w:left="-426" w:firstLine="426"/>
        <w:rPr>
          <w:lang w:val="ru-RU"/>
        </w:rPr>
      </w:pPr>
      <w:r w:rsidRPr="004556EA">
        <w:rPr>
          <w:lang w:val="ru-RU"/>
        </w:rPr>
        <w:t>цели и применяемые способы обработки персональных данных;</w:t>
      </w:r>
    </w:p>
    <w:p w:rsidR="0081558D" w:rsidRPr="004556EA" w:rsidRDefault="0081558D" w:rsidP="0081558D">
      <w:pPr>
        <w:pStyle w:val="10"/>
        <w:ind w:left="-426" w:firstLine="426"/>
        <w:rPr>
          <w:lang w:val="ru-RU"/>
        </w:rPr>
      </w:pPr>
      <w:r w:rsidRPr="004556EA">
        <w:rPr>
          <w:lang w:val="ru-RU"/>
        </w:rPr>
        <w:lastRenderedPageBreak/>
        <w:t xml:space="preserve">сведения о лицах (за исключением </w:t>
      </w:r>
      <w:r>
        <w:rPr>
          <w:lang w:val="ru-RU"/>
        </w:rPr>
        <w:t>сотрудников</w:t>
      </w:r>
      <w:r w:rsidRPr="004556EA">
        <w:rPr>
          <w:lang w:val="ru-RU"/>
        </w:rPr>
        <w:t xml:space="preserve"> ГАУЗ «РКБ МЗ РТ»), которые имеют доступ к персональным данным или которым могут быть раскрыты персональные данные на основании договора с </w:t>
      </w:r>
      <w:r w:rsidRPr="00E43CC6">
        <w:rPr>
          <w:lang w:val="ru-RU"/>
        </w:rPr>
        <w:t>ГАУЗ «РКБ МЗ РТ»</w:t>
      </w:r>
      <w:r w:rsidRPr="004556EA">
        <w:rPr>
          <w:lang w:val="ru-RU"/>
        </w:rPr>
        <w:t xml:space="preserve"> или на основании </w:t>
      </w:r>
      <w:r w:rsidRPr="00E43CC6">
        <w:rPr>
          <w:lang w:val="ru-RU"/>
        </w:rPr>
        <w:t>Федерального закона от 27 июля 2006 г. № 152-ФЗ «О персональных данных»</w:t>
      </w:r>
      <w:r w:rsidRPr="004556EA">
        <w:rPr>
          <w:lang w:val="ru-RU"/>
        </w:rPr>
        <w:t>;</w:t>
      </w:r>
    </w:p>
    <w:p w:rsidR="0081558D" w:rsidRPr="004556EA" w:rsidRDefault="0081558D" w:rsidP="0081558D">
      <w:pPr>
        <w:pStyle w:val="10"/>
        <w:ind w:left="-426" w:firstLine="426"/>
        <w:rPr>
          <w:lang w:val="ru-RU"/>
        </w:rPr>
      </w:pPr>
      <w:r w:rsidRPr="004556EA">
        <w:rPr>
          <w:lang w:val="ru-RU"/>
        </w:rPr>
        <w:t xml:space="preserve">обрабатываемые персональные данные, относящиеся к соответствующему субъекту персональных данных, источник их получения, если иной порядок представления таких данных не предусмотрен </w:t>
      </w:r>
      <w:r w:rsidRPr="00E43CC6">
        <w:rPr>
          <w:lang w:val="ru-RU"/>
        </w:rPr>
        <w:t>Федеральн</w:t>
      </w:r>
      <w:r>
        <w:rPr>
          <w:lang w:val="ru-RU"/>
        </w:rPr>
        <w:t>ым</w:t>
      </w:r>
      <w:r w:rsidRPr="00E43CC6">
        <w:rPr>
          <w:lang w:val="ru-RU"/>
        </w:rPr>
        <w:t xml:space="preserve"> закон</w:t>
      </w:r>
      <w:r>
        <w:rPr>
          <w:lang w:val="ru-RU"/>
        </w:rPr>
        <w:t>ом</w:t>
      </w:r>
      <w:r w:rsidRPr="00E43CC6">
        <w:rPr>
          <w:lang w:val="ru-RU"/>
        </w:rPr>
        <w:t xml:space="preserve"> от 27 июля 2006 г. № 152-ФЗ «О персональных данных»</w:t>
      </w:r>
      <w:r w:rsidRPr="004556EA">
        <w:rPr>
          <w:lang w:val="ru-RU"/>
        </w:rPr>
        <w:t>;</w:t>
      </w:r>
    </w:p>
    <w:p w:rsidR="0081558D" w:rsidRPr="004556EA" w:rsidRDefault="0081558D" w:rsidP="0081558D">
      <w:pPr>
        <w:pStyle w:val="10"/>
        <w:ind w:left="-426" w:firstLine="426"/>
        <w:rPr>
          <w:lang w:val="ru-RU"/>
        </w:rPr>
      </w:pPr>
      <w:r w:rsidRPr="004556EA">
        <w:rPr>
          <w:lang w:val="ru-RU"/>
        </w:rPr>
        <w:t>сроки обработки персональных данных, в том числе сроки их хранения;</w:t>
      </w:r>
    </w:p>
    <w:p w:rsidR="0081558D" w:rsidRPr="004556EA" w:rsidRDefault="0081558D" w:rsidP="0081558D">
      <w:pPr>
        <w:pStyle w:val="10"/>
        <w:ind w:left="-426" w:firstLine="426"/>
        <w:rPr>
          <w:lang w:val="ru-RU"/>
        </w:rPr>
      </w:pPr>
      <w:r w:rsidRPr="004556EA">
        <w:rPr>
          <w:lang w:val="ru-RU"/>
        </w:rPr>
        <w:t xml:space="preserve">порядок осуществления субъектом персональных данных прав, предусмотренных </w:t>
      </w:r>
      <w:r w:rsidRPr="00E43CC6">
        <w:rPr>
          <w:lang w:val="ru-RU"/>
        </w:rPr>
        <w:t>Федеральн</w:t>
      </w:r>
      <w:r>
        <w:rPr>
          <w:lang w:val="ru-RU"/>
        </w:rPr>
        <w:t>ым</w:t>
      </w:r>
      <w:r w:rsidRPr="00E43CC6">
        <w:rPr>
          <w:lang w:val="ru-RU"/>
        </w:rPr>
        <w:t xml:space="preserve"> закон</w:t>
      </w:r>
      <w:r>
        <w:rPr>
          <w:lang w:val="ru-RU"/>
        </w:rPr>
        <w:t>ом</w:t>
      </w:r>
      <w:r w:rsidRPr="00E43CC6">
        <w:rPr>
          <w:lang w:val="ru-RU"/>
        </w:rPr>
        <w:t xml:space="preserve"> от 27 июля 2006 г. № 152-ФЗ «О персональных данных»</w:t>
      </w:r>
      <w:r w:rsidRPr="004556EA">
        <w:rPr>
          <w:lang w:val="ru-RU"/>
        </w:rPr>
        <w:t>;</w:t>
      </w:r>
    </w:p>
    <w:p w:rsidR="0081558D" w:rsidRPr="004556EA" w:rsidRDefault="0081558D" w:rsidP="0081558D">
      <w:pPr>
        <w:pStyle w:val="10"/>
        <w:ind w:left="-426" w:firstLine="426"/>
        <w:rPr>
          <w:lang w:val="ru-RU"/>
        </w:rPr>
      </w:pPr>
      <w:r w:rsidRPr="004556EA">
        <w:rPr>
          <w:lang w:val="ru-RU"/>
        </w:rPr>
        <w:t xml:space="preserve">информацию </w:t>
      </w:r>
      <w:proofErr w:type="gramStart"/>
      <w:r w:rsidRPr="004556EA">
        <w:rPr>
          <w:lang w:val="ru-RU"/>
        </w:rPr>
        <w:t>об</w:t>
      </w:r>
      <w:proofErr w:type="gramEnd"/>
      <w:r w:rsidRPr="004556EA">
        <w:rPr>
          <w:lang w:val="ru-RU"/>
        </w:rPr>
        <w:t xml:space="preserve"> </w:t>
      </w:r>
      <w:proofErr w:type="gramStart"/>
      <w:r w:rsidRPr="004556EA">
        <w:rPr>
          <w:lang w:val="ru-RU"/>
        </w:rPr>
        <w:t>осуществленной</w:t>
      </w:r>
      <w:proofErr w:type="gramEnd"/>
      <w:r w:rsidRPr="004556EA">
        <w:rPr>
          <w:lang w:val="ru-RU"/>
        </w:rPr>
        <w:t xml:space="preserve"> или о предполагаемой трансграничной передаче данных;</w:t>
      </w:r>
    </w:p>
    <w:p w:rsidR="0081558D" w:rsidRPr="004556EA" w:rsidRDefault="0081558D" w:rsidP="0081558D">
      <w:pPr>
        <w:pStyle w:val="10"/>
        <w:ind w:left="-426" w:firstLine="426"/>
        <w:rPr>
          <w:lang w:val="ru-RU"/>
        </w:rPr>
      </w:pPr>
      <w:r>
        <w:rPr>
          <w:lang w:val="ru-RU"/>
        </w:rPr>
        <w:t>сведения о лице</w:t>
      </w:r>
      <w:r w:rsidRPr="004556EA">
        <w:rPr>
          <w:lang w:val="ru-RU"/>
        </w:rPr>
        <w:t xml:space="preserve">, осуществляющего обработку персональных данных по поручению </w:t>
      </w:r>
      <w:r w:rsidRPr="00E43CC6">
        <w:rPr>
          <w:lang w:val="ru-RU"/>
        </w:rPr>
        <w:t>ГАУЗ «РКБ МЗ РТ»</w:t>
      </w:r>
      <w:r w:rsidRPr="004556EA">
        <w:rPr>
          <w:lang w:val="ru-RU"/>
        </w:rPr>
        <w:t>, если обработка поручена или будет поручена такому лицу;</w:t>
      </w:r>
    </w:p>
    <w:p w:rsidR="0081558D" w:rsidRPr="004556EA" w:rsidRDefault="0081558D" w:rsidP="0081558D">
      <w:pPr>
        <w:pStyle w:val="10"/>
        <w:ind w:left="-426" w:firstLine="426"/>
        <w:rPr>
          <w:lang w:val="ru-RU"/>
        </w:rPr>
      </w:pPr>
      <w:r w:rsidRPr="004556EA">
        <w:rPr>
          <w:lang w:val="ru-RU"/>
        </w:rPr>
        <w:t xml:space="preserve">иные сведения, предусмотренные </w:t>
      </w:r>
      <w:r w:rsidRPr="00E43CC6">
        <w:rPr>
          <w:lang w:val="ru-RU"/>
        </w:rPr>
        <w:t>Федеральным законом от 27 июля 2006 г. № 152-ФЗ «О персональных данных»</w:t>
      </w:r>
      <w:r w:rsidRPr="004556EA">
        <w:rPr>
          <w:lang w:val="ru-RU"/>
        </w:rPr>
        <w:t xml:space="preserve"> или другими федеральными законами.</w:t>
      </w:r>
    </w:p>
    <w:p w:rsidR="0081558D" w:rsidRPr="004556EA" w:rsidRDefault="0081558D" w:rsidP="0081558D">
      <w:pPr>
        <w:pStyle w:val="aff2"/>
        <w:ind w:left="-426" w:firstLine="426"/>
        <w:rPr>
          <w:lang w:val="ru-RU"/>
        </w:rPr>
      </w:pPr>
      <w:r w:rsidRPr="004556EA">
        <w:rPr>
          <w:lang w:val="ru-RU"/>
        </w:rPr>
        <w:t>В случае отсутствия такой информации, прошу Вас уведомить меня об этом.</w:t>
      </w:r>
    </w:p>
    <w:p w:rsidR="0081558D" w:rsidRPr="004556EA" w:rsidRDefault="0081558D" w:rsidP="0081558D">
      <w:pPr>
        <w:pStyle w:val="aff2"/>
        <w:ind w:left="-426" w:firstLine="426"/>
        <w:rPr>
          <w:lang w:val="ru-RU"/>
        </w:rPr>
      </w:pPr>
      <w:r w:rsidRPr="004556EA">
        <w:rPr>
          <w:lang w:val="ru-RU"/>
        </w:rPr>
        <w:t>Ответ на настоящий запрос прошу направить в письменной форме по вышеуказанному адресу в предусмотренные законом сроки.</w:t>
      </w:r>
    </w:p>
    <w:p w:rsidR="0081558D" w:rsidRDefault="0081558D" w:rsidP="0081558D">
      <w:pPr>
        <w:pStyle w:val="aff2"/>
        <w:ind w:left="-426" w:firstLine="426"/>
        <w:rPr>
          <w:lang w:val="ru-RU"/>
        </w:rPr>
      </w:pPr>
    </w:p>
    <w:p w:rsidR="0081558D" w:rsidRPr="004556EA" w:rsidRDefault="0081558D" w:rsidP="0081558D">
      <w:pPr>
        <w:pStyle w:val="aff2"/>
        <w:ind w:left="-426" w:firstLine="426"/>
        <w:rPr>
          <w:lang w:val="ru-RU"/>
        </w:rPr>
      </w:pPr>
    </w:p>
    <w:p w:rsidR="0081558D" w:rsidRDefault="0081558D" w:rsidP="0081558D">
      <w:pPr>
        <w:pStyle w:val="31"/>
        <w:tabs>
          <w:tab w:val="left" w:pos="8930"/>
        </w:tabs>
        <w:ind w:left="-426"/>
        <w:jc w:val="left"/>
        <w:rPr>
          <w:sz w:val="18"/>
          <w:szCs w:val="18"/>
          <w:lang w:val="ru-RU"/>
        </w:rPr>
      </w:pPr>
      <w:r>
        <w:rPr>
          <w:lang w:val="ru-RU"/>
        </w:rPr>
        <w:t>«</w:t>
      </w:r>
      <w:r w:rsidRPr="00940709">
        <w:rPr>
          <w:lang w:val="ru-RU"/>
        </w:rPr>
        <w:t>__</w:t>
      </w:r>
      <w:r>
        <w:rPr>
          <w:lang w:val="ru-RU"/>
        </w:rPr>
        <w:t>»</w:t>
      </w:r>
      <w:r w:rsidRPr="00940709">
        <w:rPr>
          <w:lang w:val="ru-RU"/>
        </w:rPr>
        <w:t xml:space="preserve"> _____________ 20__ г.</w:t>
      </w:r>
      <w:r>
        <w:rPr>
          <w:lang w:val="ru-RU"/>
        </w:rPr>
        <w:t xml:space="preserve">        ___________________       __________________________</w:t>
      </w:r>
      <w:r>
        <w:rPr>
          <w:sz w:val="18"/>
          <w:szCs w:val="18"/>
          <w:lang w:val="ru-RU"/>
        </w:rPr>
        <w:t xml:space="preserve"> </w:t>
      </w:r>
    </w:p>
    <w:p w:rsidR="0081558D" w:rsidRPr="00617272" w:rsidRDefault="0081558D" w:rsidP="0081558D">
      <w:pPr>
        <w:pStyle w:val="31"/>
        <w:tabs>
          <w:tab w:val="left" w:pos="8930"/>
        </w:tabs>
        <w:ind w:left="-426"/>
        <w:jc w:val="left"/>
        <w:rPr>
          <w:sz w:val="18"/>
          <w:szCs w:val="18"/>
          <w:lang w:val="ru-RU"/>
        </w:rPr>
      </w:pPr>
      <w:r>
        <w:rPr>
          <w:sz w:val="18"/>
          <w:szCs w:val="18"/>
          <w:lang w:val="ru-RU"/>
        </w:rPr>
        <w:t xml:space="preserve">                                                                                             </w:t>
      </w:r>
      <w:r w:rsidRPr="00617272">
        <w:rPr>
          <w:sz w:val="18"/>
          <w:szCs w:val="18"/>
          <w:lang w:val="ru-RU"/>
        </w:rPr>
        <w:t>(подпись</w:t>
      </w:r>
      <w:r>
        <w:rPr>
          <w:sz w:val="18"/>
          <w:szCs w:val="18"/>
          <w:lang w:val="ru-RU"/>
        </w:rPr>
        <w:t>)                                 (расшифровка подписи</w:t>
      </w:r>
      <w:r w:rsidRPr="00617272">
        <w:rPr>
          <w:sz w:val="18"/>
          <w:szCs w:val="18"/>
          <w:lang w:val="ru-RU"/>
        </w:rPr>
        <w:t>)</w:t>
      </w:r>
    </w:p>
    <w:p w:rsidR="0072299D" w:rsidRDefault="0072299D" w:rsidP="0081558D">
      <w:pPr>
        <w:spacing w:after="0" w:line="240" w:lineRule="auto"/>
        <w:ind w:left="-426" w:firstLine="426"/>
        <w:jc w:val="both"/>
        <w:rPr>
          <w:sz w:val="28"/>
          <w:szCs w:val="28"/>
        </w:rPr>
      </w:pPr>
    </w:p>
    <w:p w:rsidR="0072299D" w:rsidRDefault="0072299D" w:rsidP="0081558D">
      <w:pPr>
        <w:spacing w:after="0" w:line="240" w:lineRule="auto"/>
        <w:ind w:left="-426" w:firstLine="426"/>
        <w:jc w:val="both"/>
        <w:rPr>
          <w:sz w:val="28"/>
          <w:szCs w:val="28"/>
        </w:rPr>
      </w:pPr>
    </w:p>
    <w:p w:rsidR="0072299D" w:rsidRDefault="0072299D" w:rsidP="009463B1">
      <w:pPr>
        <w:spacing w:after="0" w:line="240" w:lineRule="auto"/>
        <w:jc w:val="both"/>
        <w:rPr>
          <w:sz w:val="28"/>
          <w:szCs w:val="28"/>
        </w:rPr>
      </w:pPr>
    </w:p>
    <w:p w:rsidR="0072299D" w:rsidRDefault="0072299D" w:rsidP="009463B1">
      <w:pPr>
        <w:spacing w:after="0" w:line="240" w:lineRule="auto"/>
        <w:jc w:val="both"/>
        <w:rPr>
          <w:sz w:val="28"/>
          <w:szCs w:val="28"/>
        </w:rPr>
      </w:pPr>
    </w:p>
    <w:p w:rsidR="0072299D" w:rsidRDefault="0072299D" w:rsidP="009463B1">
      <w:pPr>
        <w:spacing w:after="0" w:line="240" w:lineRule="auto"/>
        <w:jc w:val="both"/>
        <w:rPr>
          <w:sz w:val="28"/>
          <w:szCs w:val="28"/>
        </w:rPr>
      </w:pPr>
    </w:p>
    <w:p w:rsidR="0072299D" w:rsidRDefault="0072299D" w:rsidP="009463B1">
      <w:pPr>
        <w:spacing w:after="0" w:line="240" w:lineRule="auto"/>
        <w:jc w:val="both"/>
        <w:rPr>
          <w:sz w:val="28"/>
          <w:szCs w:val="28"/>
        </w:rPr>
      </w:pPr>
    </w:p>
    <w:p w:rsidR="0072299D" w:rsidRDefault="0072299D" w:rsidP="009463B1">
      <w:pPr>
        <w:spacing w:after="0" w:line="240" w:lineRule="auto"/>
        <w:jc w:val="both"/>
        <w:rPr>
          <w:sz w:val="28"/>
          <w:szCs w:val="28"/>
        </w:rPr>
      </w:pPr>
    </w:p>
    <w:p w:rsidR="0072299D" w:rsidRDefault="0072299D" w:rsidP="009463B1">
      <w:pPr>
        <w:spacing w:after="0" w:line="240" w:lineRule="auto"/>
        <w:jc w:val="both"/>
        <w:rPr>
          <w:sz w:val="28"/>
          <w:szCs w:val="28"/>
        </w:rPr>
      </w:pPr>
    </w:p>
    <w:p w:rsidR="0072299D" w:rsidRDefault="0072299D" w:rsidP="009463B1">
      <w:pPr>
        <w:spacing w:after="0" w:line="240" w:lineRule="auto"/>
        <w:jc w:val="both"/>
        <w:rPr>
          <w:sz w:val="28"/>
          <w:szCs w:val="28"/>
        </w:rPr>
      </w:pPr>
    </w:p>
    <w:p w:rsidR="0072299D" w:rsidRDefault="0072299D" w:rsidP="009463B1">
      <w:pPr>
        <w:spacing w:after="0" w:line="240" w:lineRule="auto"/>
        <w:jc w:val="both"/>
        <w:rPr>
          <w:sz w:val="28"/>
          <w:szCs w:val="28"/>
        </w:rPr>
      </w:pPr>
    </w:p>
    <w:p w:rsidR="0072299D" w:rsidRDefault="0072299D" w:rsidP="009463B1">
      <w:pPr>
        <w:spacing w:after="0" w:line="240" w:lineRule="auto"/>
        <w:jc w:val="both"/>
        <w:rPr>
          <w:sz w:val="28"/>
          <w:szCs w:val="28"/>
        </w:rPr>
      </w:pPr>
    </w:p>
    <w:p w:rsidR="0072299D" w:rsidRDefault="0072299D" w:rsidP="009463B1">
      <w:pPr>
        <w:spacing w:after="0" w:line="240" w:lineRule="auto"/>
        <w:jc w:val="both"/>
        <w:rPr>
          <w:sz w:val="28"/>
          <w:szCs w:val="28"/>
        </w:rPr>
      </w:pPr>
    </w:p>
    <w:p w:rsidR="0073481C" w:rsidRDefault="0073481C" w:rsidP="0073481C">
      <w:pPr>
        <w:ind w:firstLine="709"/>
        <w:jc w:val="right"/>
        <w:rPr>
          <w:b/>
          <w:sz w:val="24"/>
          <w:szCs w:val="24"/>
          <w:lang w:eastAsia="en-US"/>
        </w:rPr>
      </w:pPr>
      <w:r>
        <w:rPr>
          <w:b/>
          <w:sz w:val="24"/>
          <w:szCs w:val="24"/>
          <w:lang w:eastAsia="en-US"/>
        </w:rPr>
        <w:lastRenderedPageBreak/>
        <w:t>Приложение 2</w:t>
      </w:r>
    </w:p>
    <w:p w:rsidR="00747EA6" w:rsidRPr="0081558D" w:rsidRDefault="00701514">
      <w:pPr>
        <w:ind w:firstLine="709"/>
        <w:jc w:val="center"/>
        <w:rPr>
          <w:b/>
          <w:sz w:val="24"/>
          <w:szCs w:val="24"/>
          <w:lang w:eastAsia="en-US"/>
        </w:rPr>
      </w:pPr>
      <w:r w:rsidRPr="0081558D">
        <w:rPr>
          <w:b/>
          <w:sz w:val="24"/>
          <w:szCs w:val="24"/>
          <w:lang w:eastAsia="en-US"/>
        </w:rPr>
        <w:t>ЛИСТ ОЗНАКОМЛЕНИЯ</w:t>
      </w:r>
    </w:p>
    <w:p w:rsidR="00747EA6" w:rsidRPr="0081558D" w:rsidRDefault="00747EA6">
      <w:pPr>
        <w:ind w:firstLine="709"/>
        <w:jc w:val="both"/>
        <w:rPr>
          <w:sz w:val="24"/>
          <w:szCs w:val="24"/>
          <w:lang w:eastAsia="en-US"/>
        </w:rPr>
      </w:pP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8"/>
        <w:gridCol w:w="2563"/>
        <w:gridCol w:w="1887"/>
        <w:gridCol w:w="1645"/>
      </w:tblGrid>
      <w:tr w:rsidR="00747EA6" w:rsidRPr="0081558D">
        <w:trPr>
          <w:trHeight w:val="1020"/>
        </w:trPr>
        <w:tc>
          <w:tcPr>
            <w:tcW w:w="3828" w:type="dxa"/>
            <w:tcBorders>
              <w:top w:val="single" w:sz="4" w:space="0" w:color="auto"/>
              <w:left w:val="single" w:sz="4" w:space="0" w:color="auto"/>
              <w:bottom w:val="single" w:sz="4" w:space="0" w:color="auto"/>
              <w:right w:val="single" w:sz="4" w:space="0" w:color="auto"/>
            </w:tcBorders>
            <w:vAlign w:val="center"/>
          </w:tcPr>
          <w:p w:rsidR="00747EA6" w:rsidRPr="0081558D" w:rsidRDefault="00701514">
            <w:pPr>
              <w:jc w:val="center"/>
              <w:rPr>
                <w:sz w:val="24"/>
                <w:szCs w:val="24"/>
                <w:lang w:eastAsia="en-US"/>
              </w:rPr>
            </w:pPr>
            <w:r w:rsidRPr="0081558D">
              <w:rPr>
                <w:sz w:val="24"/>
                <w:szCs w:val="24"/>
                <w:lang w:eastAsia="en-US"/>
              </w:rPr>
              <w:t>Должность</w:t>
            </w:r>
          </w:p>
        </w:tc>
        <w:tc>
          <w:tcPr>
            <w:tcW w:w="2563" w:type="dxa"/>
            <w:tcBorders>
              <w:top w:val="single" w:sz="4" w:space="0" w:color="auto"/>
              <w:left w:val="single" w:sz="4" w:space="0" w:color="auto"/>
              <w:bottom w:val="single" w:sz="4" w:space="0" w:color="auto"/>
              <w:right w:val="single" w:sz="4" w:space="0" w:color="auto"/>
            </w:tcBorders>
            <w:vAlign w:val="center"/>
          </w:tcPr>
          <w:p w:rsidR="00747EA6" w:rsidRPr="0081558D" w:rsidRDefault="00701514">
            <w:pPr>
              <w:ind w:hanging="179"/>
              <w:jc w:val="center"/>
              <w:rPr>
                <w:sz w:val="24"/>
                <w:szCs w:val="24"/>
                <w:lang w:eastAsia="en-US"/>
              </w:rPr>
            </w:pPr>
            <w:r w:rsidRPr="0081558D">
              <w:rPr>
                <w:sz w:val="24"/>
                <w:szCs w:val="24"/>
                <w:lang w:eastAsia="en-US"/>
              </w:rPr>
              <w:t>ФИО</w:t>
            </w:r>
          </w:p>
        </w:tc>
        <w:tc>
          <w:tcPr>
            <w:tcW w:w="1887" w:type="dxa"/>
            <w:tcBorders>
              <w:top w:val="single" w:sz="4" w:space="0" w:color="auto"/>
              <w:left w:val="single" w:sz="4" w:space="0" w:color="auto"/>
              <w:bottom w:val="single" w:sz="4" w:space="0" w:color="auto"/>
              <w:right w:val="single" w:sz="4" w:space="0" w:color="auto"/>
            </w:tcBorders>
            <w:vAlign w:val="center"/>
          </w:tcPr>
          <w:p w:rsidR="00747EA6" w:rsidRPr="0081558D" w:rsidRDefault="00701514">
            <w:pPr>
              <w:jc w:val="center"/>
              <w:rPr>
                <w:sz w:val="24"/>
                <w:szCs w:val="24"/>
                <w:lang w:eastAsia="en-US"/>
              </w:rPr>
            </w:pPr>
            <w:r w:rsidRPr="0081558D">
              <w:rPr>
                <w:sz w:val="24"/>
                <w:szCs w:val="24"/>
                <w:lang w:eastAsia="en-US"/>
              </w:rPr>
              <w:t>Дата ознакомления</w:t>
            </w:r>
          </w:p>
        </w:tc>
        <w:tc>
          <w:tcPr>
            <w:tcW w:w="1645" w:type="dxa"/>
            <w:tcBorders>
              <w:top w:val="single" w:sz="4" w:space="0" w:color="auto"/>
              <w:left w:val="single" w:sz="4" w:space="0" w:color="auto"/>
              <w:bottom w:val="single" w:sz="4" w:space="0" w:color="auto"/>
              <w:right w:val="single" w:sz="4" w:space="0" w:color="auto"/>
            </w:tcBorders>
          </w:tcPr>
          <w:p w:rsidR="00747EA6" w:rsidRPr="0081558D" w:rsidRDefault="00747EA6">
            <w:pPr>
              <w:ind w:firstLine="709"/>
              <w:jc w:val="center"/>
              <w:rPr>
                <w:sz w:val="24"/>
                <w:szCs w:val="24"/>
                <w:lang w:eastAsia="en-US"/>
              </w:rPr>
            </w:pPr>
          </w:p>
          <w:p w:rsidR="00747EA6" w:rsidRPr="0081558D" w:rsidRDefault="00701514">
            <w:pPr>
              <w:jc w:val="center"/>
              <w:rPr>
                <w:sz w:val="24"/>
                <w:szCs w:val="24"/>
                <w:lang w:eastAsia="en-US"/>
              </w:rPr>
            </w:pPr>
            <w:r w:rsidRPr="0081558D">
              <w:rPr>
                <w:sz w:val="24"/>
                <w:szCs w:val="24"/>
                <w:lang w:eastAsia="en-US"/>
              </w:rPr>
              <w:t>Подпись</w:t>
            </w:r>
          </w:p>
        </w:tc>
      </w:tr>
      <w:tr w:rsidR="00747EA6" w:rsidRPr="0081558D">
        <w:trPr>
          <w:trHeight w:val="344"/>
        </w:trPr>
        <w:tc>
          <w:tcPr>
            <w:tcW w:w="3828"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jc w:val="both"/>
              <w:rPr>
                <w:sz w:val="24"/>
                <w:szCs w:val="24"/>
                <w:lang w:eastAsia="en-US"/>
              </w:rPr>
            </w:pPr>
          </w:p>
        </w:tc>
        <w:tc>
          <w:tcPr>
            <w:tcW w:w="2563"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ind w:right="-30"/>
              <w:jc w:val="center"/>
              <w:rPr>
                <w:sz w:val="24"/>
                <w:szCs w:val="24"/>
                <w:lang w:eastAsia="en-US"/>
              </w:rPr>
            </w:pPr>
          </w:p>
        </w:tc>
        <w:tc>
          <w:tcPr>
            <w:tcW w:w="1887"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ind w:firstLine="709"/>
              <w:jc w:val="center"/>
              <w:rPr>
                <w:sz w:val="24"/>
                <w:szCs w:val="24"/>
                <w:lang w:eastAsia="en-US"/>
              </w:rPr>
            </w:pPr>
          </w:p>
        </w:tc>
        <w:tc>
          <w:tcPr>
            <w:tcW w:w="1645" w:type="dxa"/>
            <w:tcBorders>
              <w:top w:val="single" w:sz="4" w:space="0" w:color="auto"/>
              <w:left w:val="single" w:sz="4" w:space="0" w:color="auto"/>
              <w:bottom w:val="single" w:sz="4" w:space="0" w:color="auto"/>
              <w:right w:val="single" w:sz="4" w:space="0" w:color="auto"/>
            </w:tcBorders>
          </w:tcPr>
          <w:p w:rsidR="00747EA6" w:rsidRPr="0081558D" w:rsidRDefault="00747EA6">
            <w:pPr>
              <w:ind w:firstLine="709"/>
              <w:jc w:val="center"/>
              <w:rPr>
                <w:sz w:val="24"/>
                <w:szCs w:val="24"/>
                <w:lang w:eastAsia="en-US"/>
              </w:rPr>
            </w:pPr>
          </w:p>
        </w:tc>
      </w:tr>
      <w:tr w:rsidR="00747EA6" w:rsidRPr="0081558D">
        <w:trPr>
          <w:trHeight w:val="344"/>
        </w:trPr>
        <w:tc>
          <w:tcPr>
            <w:tcW w:w="3828"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jc w:val="both"/>
              <w:rPr>
                <w:sz w:val="24"/>
                <w:szCs w:val="24"/>
                <w:lang w:eastAsia="en-US"/>
              </w:rPr>
            </w:pPr>
          </w:p>
        </w:tc>
        <w:tc>
          <w:tcPr>
            <w:tcW w:w="2563"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ind w:right="-30"/>
              <w:jc w:val="center"/>
              <w:rPr>
                <w:sz w:val="24"/>
                <w:szCs w:val="24"/>
                <w:lang w:eastAsia="en-US"/>
              </w:rPr>
            </w:pPr>
          </w:p>
        </w:tc>
        <w:tc>
          <w:tcPr>
            <w:tcW w:w="1887"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ind w:firstLine="709"/>
              <w:jc w:val="center"/>
              <w:rPr>
                <w:sz w:val="24"/>
                <w:szCs w:val="24"/>
                <w:lang w:eastAsia="en-US"/>
              </w:rPr>
            </w:pPr>
          </w:p>
        </w:tc>
        <w:tc>
          <w:tcPr>
            <w:tcW w:w="1645" w:type="dxa"/>
            <w:tcBorders>
              <w:top w:val="single" w:sz="4" w:space="0" w:color="auto"/>
              <w:left w:val="single" w:sz="4" w:space="0" w:color="auto"/>
              <w:bottom w:val="single" w:sz="4" w:space="0" w:color="auto"/>
              <w:right w:val="single" w:sz="4" w:space="0" w:color="auto"/>
            </w:tcBorders>
          </w:tcPr>
          <w:p w:rsidR="00747EA6" w:rsidRPr="0081558D" w:rsidRDefault="00747EA6">
            <w:pPr>
              <w:ind w:firstLine="709"/>
              <w:jc w:val="center"/>
              <w:rPr>
                <w:sz w:val="24"/>
                <w:szCs w:val="24"/>
                <w:lang w:eastAsia="en-US"/>
              </w:rPr>
            </w:pPr>
          </w:p>
        </w:tc>
      </w:tr>
      <w:tr w:rsidR="00747EA6" w:rsidRPr="0081558D">
        <w:trPr>
          <w:trHeight w:val="344"/>
        </w:trPr>
        <w:tc>
          <w:tcPr>
            <w:tcW w:w="3828"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jc w:val="both"/>
              <w:rPr>
                <w:sz w:val="24"/>
                <w:szCs w:val="24"/>
                <w:lang w:eastAsia="en-US"/>
              </w:rPr>
            </w:pPr>
          </w:p>
        </w:tc>
        <w:tc>
          <w:tcPr>
            <w:tcW w:w="2563"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ind w:right="-30"/>
              <w:jc w:val="center"/>
              <w:rPr>
                <w:sz w:val="24"/>
                <w:szCs w:val="24"/>
                <w:lang w:eastAsia="en-US"/>
              </w:rPr>
            </w:pPr>
          </w:p>
        </w:tc>
        <w:tc>
          <w:tcPr>
            <w:tcW w:w="1887"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ind w:firstLine="709"/>
              <w:jc w:val="center"/>
              <w:rPr>
                <w:sz w:val="24"/>
                <w:szCs w:val="24"/>
                <w:lang w:eastAsia="en-US"/>
              </w:rPr>
            </w:pPr>
          </w:p>
        </w:tc>
        <w:tc>
          <w:tcPr>
            <w:tcW w:w="1645" w:type="dxa"/>
            <w:tcBorders>
              <w:top w:val="single" w:sz="4" w:space="0" w:color="auto"/>
              <w:left w:val="single" w:sz="4" w:space="0" w:color="auto"/>
              <w:bottom w:val="single" w:sz="4" w:space="0" w:color="auto"/>
              <w:right w:val="single" w:sz="4" w:space="0" w:color="auto"/>
            </w:tcBorders>
          </w:tcPr>
          <w:p w:rsidR="00747EA6" w:rsidRPr="0081558D" w:rsidRDefault="00747EA6">
            <w:pPr>
              <w:ind w:firstLine="709"/>
              <w:jc w:val="center"/>
              <w:rPr>
                <w:sz w:val="24"/>
                <w:szCs w:val="24"/>
                <w:lang w:eastAsia="en-US"/>
              </w:rPr>
            </w:pPr>
          </w:p>
        </w:tc>
      </w:tr>
      <w:tr w:rsidR="00747EA6" w:rsidRPr="0081558D">
        <w:trPr>
          <w:trHeight w:val="344"/>
        </w:trPr>
        <w:tc>
          <w:tcPr>
            <w:tcW w:w="3828"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jc w:val="both"/>
              <w:rPr>
                <w:sz w:val="24"/>
                <w:szCs w:val="24"/>
                <w:lang w:eastAsia="en-US"/>
              </w:rPr>
            </w:pPr>
          </w:p>
        </w:tc>
        <w:tc>
          <w:tcPr>
            <w:tcW w:w="2563"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ind w:right="-30"/>
              <w:jc w:val="center"/>
              <w:rPr>
                <w:sz w:val="24"/>
                <w:szCs w:val="24"/>
                <w:lang w:eastAsia="en-US"/>
              </w:rPr>
            </w:pPr>
          </w:p>
        </w:tc>
        <w:tc>
          <w:tcPr>
            <w:tcW w:w="1887"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ind w:firstLine="709"/>
              <w:jc w:val="center"/>
              <w:rPr>
                <w:sz w:val="24"/>
                <w:szCs w:val="24"/>
                <w:lang w:eastAsia="en-US"/>
              </w:rPr>
            </w:pPr>
          </w:p>
        </w:tc>
        <w:tc>
          <w:tcPr>
            <w:tcW w:w="1645" w:type="dxa"/>
            <w:tcBorders>
              <w:top w:val="single" w:sz="4" w:space="0" w:color="auto"/>
              <w:left w:val="single" w:sz="4" w:space="0" w:color="auto"/>
              <w:bottom w:val="single" w:sz="4" w:space="0" w:color="auto"/>
              <w:right w:val="single" w:sz="4" w:space="0" w:color="auto"/>
            </w:tcBorders>
          </w:tcPr>
          <w:p w:rsidR="00747EA6" w:rsidRPr="0081558D" w:rsidRDefault="00747EA6">
            <w:pPr>
              <w:ind w:firstLine="709"/>
              <w:jc w:val="center"/>
              <w:rPr>
                <w:sz w:val="24"/>
                <w:szCs w:val="24"/>
                <w:lang w:eastAsia="en-US"/>
              </w:rPr>
            </w:pPr>
          </w:p>
        </w:tc>
      </w:tr>
      <w:tr w:rsidR="00747EA6" w:rsidRPr="0081558D">
        <w:trPr>
          <w:trHeight w:val="344"/>
        </w:trPr>
        <w:tc>
          <w:tcPr>
            <w:tcW w:w="3828"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jc w:val="both"/>
              <w:rPr>
                <w:sz w:val="24"/>
                <w:szCs w:val="24"/>
                <w:lang w:eastAsia="en-US"/>
              </w:rPr>
            </w:pPr>
          </w:p>
        </w:tc>
        <w:tc>
          <w:tcPr>
            <w:tcW w:w="2563"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ind w:right="-30"/>
              <w:jc w:val="center"/>
              <w:rPr>
                <w:sz w:val="24"/>
                <w:szCs w:val="24"/>
                <w:lang w:eastAsia="en-US"/>
              </w:rPr>
            </w:pPr>
          </w:p>
        </w:tc>
        <w:tc>
          <w:tcPr>
            <w:tcW w:w="1887"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ind w:firstLine="709"/>
              <w:jc w:val="center"/>
              <w:rPr>
                <w:sz w:val="24"/>
                <w:szCs w:val="24"/>
                <w:lang w:eastAsia="en-US"/>
              </w:rPr>
            </w:pPr>
          </w:p>
        </w:tc>
        <w:tc>
          <w:tcPr>
            <w:tcW w:w="1645" w:type="dxa"/>
            <w:tcBorders>
              <w:top w:val="single" w:sz="4" w:space="0" w:color="auto"/>
              <w:left w:val="single" w:sz="4" w:space="0" w:color="auto"/>
              <w:bottom w:val="single" w:sz="4" w:space="0" w:color="auto"/>
              <w:right w:val="single" w:sz="4" w:space="0" w:color="auto"/>
            </w:tcBorders>
          </w:tcPr>
          <w:p w:rsidR="00747EA6" w:rsidRPr="0081558D" w:rsidRDefault="00747EA6">
            <w:pPr>
              <w:ind w:firstLine="709"/>
              <w:jc w:val="center"/>
              <w:rPr>
                <w:sz w:val="24"/>
                <w:szCs w:val="24"/>
                <w:lang w:eastAsia="en-US"/>
              </w:rPr>
            </w:pPr>
          </w:p>
        </w:tc>
      </w:tr>
      <w:tr w:rsidR="00747EA6" w:rsidRPr="0081558D">
        <w:trPr>
          <w:trHeight w:val="344"/>
        </w:trPr>
        <w:tc>
          <w:tcPr>
            <w:tcW w:w="3828"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jc w:val="both"/>
              <w:rPr>
                <w:sz w:val="24"/>
                <w:szCs w:val="24"/>
                <w:lang w:eastAsia="en-US"/>
              </w:rPr>
            </w:pPr>
          </w:p>
        </w:tc>
        <w:tc>
          <w:tcPr>
            <w:tcW w:w="2563"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ind w:right="-30"/>
              <w:jc w:val="center"/>
              <w:rPr>
                <w:sz w:val="24"/>
                <w:szCs w:val="24"/>
                <w:lang w:eastAsia="en-US"/>
              </w:rPr>
            </w:pPr>
          </w:p>
        </w:tc>
        <w:tc>
          <w:tcPr>
            <w:tcW w:w="1887"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ind w:firstLine="709"/>
              <w:jc w:val="center"/>
              <w:rPr>
                <w:sz w:val="24"/>
                <w:szCs w:val="24"/>
                <w:lang w:eastAsia="en-US"/>
              </w:rPr>
            </w:pPr>
          </w:p>
        </w:tc>
        <w:tc>
          <w:tcPr>
            <w:tcW w:w="1645" w:type="dxa"/>
            <w:tcBorders>
              <w:top w:val="single" w:sz="4" w:space="0" w:color="auto"/>
              <w:left w:val="single" w:sz="4" w:space="0" w:color="auto"/>
              <w:bottom w:val="single" w:sz="4" w:space="0" w:color="auto"/>
              <w:right w:val="single" w:sz="4" w:space="0" w:color="auto"/>
            </w:tcBorders>
          </w:tcPr>
          <w:p w:rsidR="00747EA6" w:rsidRPr="0081558D" w:rsidRDefault="00747EA6">
            <w:pPr>
              <w:ind w:firstLine="709"/>
              <w:jc w:val="center"/>
              <w:rPr>
                <w:sz w:val="24"/>
                <w:szCs w:val="24"/>
                <w:lang w:eastAsia="en-US"/>
              </w:rPr>
            </w:pPr>
          </w:p>
        </w:tc>
      </w:tr>
      <w:tr w:rsidR="00747EA6" w:rsidRPr="0081558D">
        <w:trPr>
          <w:trHeight w:val="344"/>
        </w:trPr>
        <w:tc>
          <w:tcPr>
            <w:tcW w:w="3828"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jc w:val="both"/>
              <w:rPr>
                <w:sz w:val="24"/>
                <w:szCs w:val="24"/>
                <w:lang w:eastAsia="en-US"/>
              </w:rPr>
            </w:pPr>
          </w:p>
        </w:tc>
        <w:tc>
          <w:tcPr>
            <w:tcW w:w="2563"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ind w:right="-30"/>
              <w:jc w:val="center"/>
              <w:rPr>
                <w:sz w:val="24"/>
                <w:szCs w:val="24"/>
                <w:lang w:eastAsia="en-US"/>
              </w:rPr>
            </w:pPr>
          </w:p>
        </w:tc>
        <w:tc>
          <w:tcPr>
            <w:tcW w:w="1887"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ind w:firstLine="709"/>
              <w:jc w:val="center"/>
              <w:rPr>
                <w:sz w:val="24"/>
                <w:szCs w:val="24"/>
                <w:lang w:eastAsia="en-US"/>
              </w:rPr>
            </w:pPr>
          </w:p>
        </w:tc>
        <w:tc>
          <w:tcPr>
            <w:tcW w:w="1645" w:type="dxa"/>
            <w:tcBorders>
              <w:top w:val="single" w:sz="4" w:space="0" w:color="auto"/>
              <w:left w:val="single" w:sz="4" w:space="0" w:color="auto"/>
              <w:bottom w:val="single" w:sz="4" w:space="0" w:color="auto"/>
              <w:right w:val="single" w:sz="4" w:space="0" w:color="auto"/>
            </w:tcBorders>
          </w:tcPr>
          <w:p w:rsidR="00747EA6" w:rsidRPr="0081558D" w:rsidRDefault="00747EA6">
            <w:pPr>
              <w:ind w:firstLine="709"/>
              <w:jc w:val="center"/>
              <w:rPr>
                <w:sz w:val="24"/>
                <w:szCs w:val="24"/>
                <w:lang w:eastAsia="en-US"/>
              </w:rPr>
            </w:pPr>
          </w:p>
        </w:tc>
      </w:tr>
      <w:tr w:rsidR="00747EA6" w:rsidRPr="0081558D">
        <w:trPr>
          <w:trHeight w:val="344"/>
        </w:trPr>
        <w:tc>
          <w:tcPr>
            <w:tcW w:w="3828"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jc w:val="both"/>
              <w:rPr>
                <w:sz w:val="24"/>
                <w:szCs w:val="24"/>
                <w:lang w:eastAsia="en-US"/>
              </w:rPr>
            </w:pPr>
          </w:p>
        </w:tc>
        <w:tc>
          <w:tcPr>
            <w:tcW w:w="2563"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ind w:right="-30"/>
              <w:jc w:val="center"/>
              <w:rPr>
                <w:sz w:val="24"/>
                <w:szCs w:val="24"/>
                <w:lang w:eastAsia="en-US"/>
              </w:rPr>
            </w:pPr>
          </w:p>
        </w:tc>
        <w:tc>
          <w:tcPr>
            <w:tcW w:w="1887"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ind w:firstLine="709"/>
              <w:jc w:val="center"/>
              <w:rPr>
                <w:sz w:val="24"/>
                <w:szCs w:val="24"/>
                <w:lang w:eastAsia="en-US"/>
              </w:rPr>
            </w:pPr>
          </w:p>
        </w:tc>
        <w:tc>
          <w:tcPr>
            <w:tcW w:w="1645" w:type="dxa"/>
            <w:tcBorders>
              <w:top w:val="single" w:sz="4" w:space="0" w:color="auto"/>
              <w:left w:val="single" w:sz="4" w:space="0" w:color="auto"/>
              <w:bottom w:val="single" w:sz="4" w:space="0" w:color="auto"/>
              <w:right w:val="single" w:sz="4" w:space="0" w:color="auto"/>
            </w:tcBorders>
          </w:tcPr>
          <w:p w:rsidR="00747EA6" w:rsidRPr="0081558D" w:rsidRDefault="00747EA6">
            <w:pPr>
              <w:ind w:firstLine="709"/>
              <w:jc w:val="center"/>
              <w:rPr>
                <w:sz w:val="24"/>
                <w:szCs w:val="24"/>
                <w:lang w:eastAsia="en-US"/>
              </w:rPr>
            </w:pPr>
          </w:p>
        </w:tc>
      </w:tr>
      <w:tr w:rsidR="00747EA6" w:rsidRPr="0081558D">
        <w:trPr>
          <w:trHeight w:val="344"/>
        </w:trPr>
        <w:tc>
          <w:tcPr>
            <w:tcW w:w="3828"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jc w:val="both"/>
              <w:rPr>
                <w:sz w:val="24"/>
                <w:szCs w:val="24"/>
                <w:lang w:eastAsia="en-US"/>
              </w:rPr>
            </w:pPr>
          </w:p>
        </w:tc>
        <w:tc>
          <w:tcPr>
            <w:tcW w:w="2563"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ind w:right="-30"/>
              <w:jc w:val="center"/>
              <w:rPr>
                <w:sz w:val="24"/>
                <w:szCs w:val="24"/>
                <w:lang w:eastAsia="en-US"/>
              </w:rPr>
            </w:pPr>
          </w:p>
        </w:tc>
        <w:tc>
          <w:tcPr>
            <w:tcW w:w="1887"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ind w:firstLine="709"/>
              <w:jc w:val="center"/>
              <w:rPr>
                <w:sz w:val="24"/>
                <w:szCs w:val="24"/>
                <w:lang w:eastAsia="en-US"/>
              </w:rPr>
            </w:pPr>
          </w:p>
        </w:tc>
        <w:tc>
          <w:tcPr>
            <w:tcW w:w="1645" w:type="dxa"/>
            <w:tcBorders>
              <w:top w:val="single" w:sz="4" w:space="0" w:color="auto"/>
              <w:left w:val="single" w:sz="4" w:space="0" w:color="auto"/>
              <w:bottom w:val="single" w:sz="4" w:space="0" w:color="auto"/>
              <w:right w:val="single" w:sz="4" w:space="0" w:color="auto"/>
            </w:tcBorders>
          </w:tcPr>
          <w:p w:rsidR="00747EA6" w:rsidRPr="0081558D" w:rsidRDefault="00747EA6">
            <w:pPr>
              <w:ind w:firstLine="709"/>
              <w:jc w:val="center"/>
              <w:rPr>
                <w:sz w:val="24"/>
                <w:szCs w:val="24"/>
                <w:lang w:eastAsia="en-US"/>
              </w:rPr>
            </w:pPr>
          </w:p>
        </w:tc>
      </w:tr>
      <w:tr w:rsidR="00747EA6" w:rsidRPr="0081558D">
        <w:trPr>
          <w:trHeight w:val="344"/>
        </w:trPr>
        <w:tc>
          <w:tcPr>
            <w:tcW w:w="3828"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jc w:val="both"/>
              <w:rPr>
                <w:sz w:val="24"/>
                <w:szCs w:val="24"/>
                <w:lang w:eastAsia="en-US"/>
              </w:rPr>
            </w:pPr>
          </w:p>
        </w:tc>
        <w:tc>
          <w:tcPr>
            <w:tcW w:w="2563"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ind w:right="-30"/>
              <w:jc w:val="center"/>
              <w:rPr>
                <w:sz w:val="24"/>
                <w:szCs w:val="24"/>
                <w:lang w:eastAsia="en-US"/>
              </w:rPr>
            </w:pPr>
          </w:p>
        </w:tc>
        <w:tc>
          <w:tcPr>
            <w:tcW w:w="1887"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ind w:firstLine="709"/>
              <w:jc w:val="center"/>
              <w:rPr>
                <w:sz w:val="24"/>
                <w:szCs w:val="24"/>
                <w:lang w:eastAsia="en-US"/>
              </w:rPr>
            </w:pPr>
          </w:p>
        </w:tc>
        <w:tc>
          <w:tcPr>
            <w:tcW w:w="1645" w:type="dxa"/>
            <w:tcBorders>
              <w:top w:val="single" w:sz="4" w:space="0" w:color="auto"/>
              <w:left w:val="single" w:sz="4" w:space="0" w:color="auto"/>
              <w:bottom w:val="single" w:sz="4" w:space="0" w:color="auto"/>
              <w:right w:val="single" w:sz="4" w:space="0" w:color="auto"/>
            </w:tcBorders>
          </w:tcPr>
          <w:p w:rsidR="00747EA6" w:rsidRPr="0081558D" w:rsidRDefault="00747EA6">
            <w:pPr>
              <w:ind w:firstLine="709"/>
              <w:jc w:val="center"/>
              <w:rPr>
                <w:sz w:val="24"/>
                <w:szCs w:val="24"/>
                <w:lang w:eastAsia="en-US"/>
              </w:rPr>
            </w:pPr>
          </w:p>
        </w:tc>
      </w:tr>
      <w:tr w:rsidR="00747EA6" w:rsidRPr="0081558D">
        <w:trPr>
          <w:trHeight w:val="344"/>
        </w:trPr>
        <w:tc>
          <w:tcPr>
            <w:tcW w:w="3828"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jc w:val="both"/>
              <w:rPr>
                <w:sz w:val="24"/>
                <w:szCs w:val="24"/>
                <w:lang w:eastAsia="en-US"/>
              </w:rPr>
            </w:pPr>
          </w:p>
        </w:tc>
        <w:tc>
          <w:tcPr>
            <w:tcW w:w="2563"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ind w:right="-30"/>
              <w:jc w:val="center"/>
              <w:rPr>
                <w:sz w:val="24"/>
                <w:szCs w:val="24"/>
                <w:lang w:eastAsia="en-US"/>
              </w:rPr>
            </w:pPr>
          </w:p>
        </w:tc>
        <w:tc>
          <w:tcPr>
            <w:tcW w:w="1887"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ind w:firstLine="709"/>
              <w:jc w:val="center"/>
              <w:rPr>
                <w:sz w:val="24"/>
                <w:szCs w:val="24"/>
                <w:lang w:eastAsia="en-US"/>
              </w:rPr>
            </w:pPr>
          </w:p>
        </w:tc>
        <w:tc>
          <w:tcPr>
            <w:tcW w:w="1645" w:type="dxa"/>
            <w:tcBorders>
              <w:top w:val="single" w:sz="4" w:space="0" w:color="auto"/>
              <w:left w:val="single" w:sz="4" w:space="0" w:color="auto"/>
              <w:bottom w:val="single" w:sz="4" w:space="0" w:color="auto"/>
              <w:right w:val="single" w:sz="4" w:space="0" w:color="auto"/>
            </w:tcBorders>
          </w:tcPr>
          <w:p w:rsidR="00747EA6" w:rsidRPr="0081558D" w:rsidRDefault="00747EA6">
            <w:pPr>
              <w:ind w:firstLine="709"/>
              <w:jc w:val="center"/>
              <w:rPr>
                <w:sz w:val="24"/>
                <w:szCs w:val="24"/>
                <w:lang w:eastAsia="en-US"/>
              </w:rPr>
            </w:pPr>
          </w:p>
        </w:tc>
      </w:tr>
      <w:tr w:rsidR="00747EA6" w:rsidRPr="0081558D">
        <w:trPr>
          <w:trHeight w:val="344"/>
        </w:trPr>
        <w:tc>
          <w:tcPr>
            <w:tcW w:w="3828"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jc w:val="both"/>
              <w:rPr>
                <w:sz w:val="24"/>
                <w:szCs w:val="24"/>
                <w:lang w:eastAsia="en-US"/>
              </w:rPr>
            </w:pPr>
          </w:p>
        </w:tc>
        <w:tc>
          <w:tcPr>
            <w:tcW w:w="2563"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ind w:right="-30"/>
              <w:jc w:val="center"/>
              <w:rPr>
                <w:sz w:val="24"/>
                <w:szCs w:val="24"/>
                <w:lang w:eastAsia="en-US"/>
              </w:rPr>
            </w:pPr>
          </w:p>
        </w:tc>
        <w:tc>
          <w:tcPr>
            <w:tcW w:w="1887"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ind w:firstLine="709"/>
              <w:jc w:val="center"/>
              <w:rPr>
                <w:sz w:val="24"/>
                <w:szCs w:val="24"/>
                <w:lang w:eastAsia="en-US"/>
              </w:rPr>
            </w:pPr>
          </w:p>
        </w:tc>
        <w:tc>
          <w:tcPr>
            <w:tcW w:w="1645" w:type="dxa"/>
            <w:tcBorders>
              <w:top w:val="single" w:sz="4" w:space="0" w:color="auto"/>
              <w:left w:val="single" w:sz="4" w:space="0" w:color="auto"/>
              <w:bottom w:val="single" w:sz="4" w:space="0" w:color="auto"/>
              <w:right w:val="single" w:sz="4" w:space="0" w:color="auto"/>
            </w:tcBorders>
          </w:tcPr>
          <w:p w:rsidR="00747EA6" w:rsidRPr="0081558D" w:rsidRDefault="00747EA6">
            <w:pPr>
              <w:ind w:firstLine="709"/>
              <w:jc w:val="center"/>
              <w:rPr>
                <w:sz w:val="24"/>
                <w:szCs w:val="24"/>
                <w:lang w:eastAsia="en-US"/>
              </w:rPr>
            </w:pPr>
          </w:p>
        </w:tc>
      </w:tr>
      <w:tr w:rsidR="00747EA6" w:rsidRPr="0081558D">
        <w:trPr>
          <w:trHeight w:val="344"/>
        </w:trPr>
        <w:tc>
          <w:tcPr>
            <w:tcW w:w="3828"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jc w:val="both"/>
              <w:rPr>
                <w:sz w:val="24"/>
                <w:szCs w:val="24"/>
                <w:lang w:eastAsia="en-US"/>
              </w:rPr>
            </w:pPr>
          </w:p>
        </w:tc>
        <w:tc>
          <w:tcPr>
            <w:tcW w:w="2563"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ind w:right="-30"/>
              <w:jc w:val="center"/>
              <w:rPr>
                <w:sz w:val="24"/>
                <w:szCs w:val="24"/>
                <w:lang w:eastAsia="en-US"/>
              </w:rPr>
            </w:pPr>
          </w:p>
        </w:tc>
        <w:tc>
          <w:tcPr>
            <w:tcW w:w="1887"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ind w:firstLine="709"/>
              <w:jc w:val="center"/>
              <w:rPr>
                <w:sz w:val="24"/>
                <w:szCs w:val="24"/>
                <w:lang w:eastAsia="en-US"/>
              </w:rPr>
            </w:pPr>
          </w:p>
        </w:tc>
        <w:tc>
          <w:tcPr>
            <w:tcW w:w="1645" w:type="dxa"/>
            <w:tcBorders>
              <w:top w:val="single" w:sz="4" w:space="0" w:color="auto"/>
              <w:left w:val="single" w:sz="4" w:space="0" w:color="auto"/>
              <w:bottom w:val="single" w:sz="4" w:space="0" w:color="auto"/>
              <w:right w:val="single" w:sz="4" w:space="0" w:color="auto"/>
            </w:tcBorders>
          </w:tcPr>
          <w:p w:rsidR="00747EA6" w:rsidRPr="0081558D" w:rsidRDefault="00747EA6">
            <w:pPr>
              <w:ind w:firstLine="709"/>
              <w:jc w:val="center"/>
              <w:rPr>
                <w:sz w:val="24"/>
                <w:szCs w:val="24"/>
                <w:lang w:eastAsia="en-US"/>
              </w:rPr>
            </w:pPr>
          </w:p>
        </w:tc>
      </w:tr>
      <w:tr w:rsidR="00747EA6" w:rsidRPr="0081558D">
        <w:trPr>
          <w:trHeight w:val="344"/>
        </w:trPr>
        <w:tc>
          <w:tcPr>
            <w:tcW w:w="3828"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jc w:val="both"/>
              <w:rPr>
                <w:sz w:val="24"/>
                <w:szCs w:val="24"/>
                <w:lang w:eastAsia="en-US"/>
              </w:rPr>
            </w:pPr>
          </w:p>
        </w:tc>
        <w:tc>
          <w:tcPr>
            <w:tcW w:w="2563"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ind w:right="-30"/>
              <w:jc w:val="center"/>
              <w:rPr>
                <w:sz w:val="24"/>
                <w:szCs w:val="24"/>
                <w:lang w:eastAsia="en-US"/>
              </w:rPr>
            </w:pPr>
          </w:p>
        </w:tc>
        <w:tc>
          <w:tcPr>
            <w:tcW w:w="1887"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ind w:firstLine="709"/>
              <w:jc w:val="center"/>
              <w:rPr>
                <w:sz w:val="24"/>
                <w:szCs w:val="24"/>
                <w:lang w:eastAsia="en-US"/>
              </w:rPr>
            </w:pPr>
          </w:p>
        </w:tc>
        <w:tc>
          <w:tcPr>
            <w:tcW w:w="1645" w:type="dxa"/>
            <w:tcBorders>
              <w:top w:val="single" w:sz="4" w:space="0" w:color="auto"/>
              <w:left w:val="single" w:sz="4" w:space="0" w:color="auto"/>
              <w:bottom w:val="single" w:sz="4" w:space="0" w:color="auto"/>
              <w:right w:val="single" w:sz="4" w:space="0" w:color="auto"/>
            </w:tcBorders>
          </w:tcPr>
          <w:p w:rsidR="00747EA6" w:rsidRPr="0081558D" w:rsidRDefault="00747EA6">
            <w:pPr>
              <w:ind w:firstLine="709"/>
              <w:jc w:val="center"/>
              <w:rPr>
                <w:sz w:val="24"/>
                <w:szCs w:val="24"/>
                <w:lang w:eastAsia="en-US"/>
              </w:rPr>
            </w:pPr>
          </w:p>
        </w:tc>
      </w:tr>
      <w:tr w:rsidR="00747EA6" w:rsidRPr="0081558D">
        <w:trPr>
          <w:trHeight w:val="344"/>
        </w:trPr>
        <w:tc>
          <w:tcPr>
            <w:tcW w:w="3828"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jc w:val="both"/>
              <w:rPr>
                <w:sz w:val="24"/>
                <w:szCs w:val="24"/>
                <w:lang w:eastAsia="en-US"/>
              </w:rPr>
            </w:pPr>
          </w:p>
        </w:tc>
        <w:tc>
          <w:tcPr>
            <w:tcW w:w="2563"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ind w:right="-30"/>
              <w:jc w:val="center"/>
              <w:rPr>
                <w:sz w:val="24"/>
                <w:szCs w:val="24"/>
                <w:lang w:eastAsia="en-US"/>
              </w:rPr>
            </w:pPr>
          </w:p>
        </w:tc>
        <w:tc>
          <w:tcPr>
            <w:tcW w:w="1887"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ind w:firstLine="709"/>
              <w:jc w:val="center"/>
              <w:rPr>
                <w:sz w:val="24"/>
                <w:szCs w:val="24"/>
                <w:lang w:eastAsia="en-US"/>
              </w:rPr>
            </w:pPr>
          </w:p>
        </w:tc>
        <w:tc>
          <w:tcPr>
            <w:tcW w:w="1645" w:type="dxa"/>
            <w:tcBorders>
              <w:top w:val="single" w:sz="4" w:space="0" w:color="auto"/>
              <w:left w:val="single" w:sz="4" w:space="0" w:color="auto"/>
              <w:bottom w:val="single" w:sz="4" w:space="0" w:color="auto"/>
              <w:right w:val="single" w:sz="4" w:space="0" w:color="auto"/>
            </w:tcBorders>
          </w:tcPr>
          <w:p w:rsidR="00747EA6" w:rsidRPr="0081558D" w:rsidRDefault="00747EA6">
            <w:pPr>
              <w:ind w:firstLine="709"/>
              <w:jc w:val="center"/>
              <w:rPr>
                <w:sz w:val="24"/>
                <w:szCs w:val="24"/>
                <w:lang w:eastAsia="en-US"/>
              </w:rPr>
            </w:pPr>
          </w:p>
        </w:tc>
      </w:tr>
      <w:tr w:rsidR="00747EA6" w:rsidRPr="0081558D">
        <w:trPr>
          <w:trHeight w:val="344"/>
        </w:trPr>
        <w:tc>
          <w:tcPr>
            <w:tcW w:w="3828"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jc w:val="both"/>
              <w:rPr>
                <w:sz w:val="24"/>
                <w:szCs w:val="24"/>
                <w:lang w:eastAsia="en-US"/>
              </w:rPr>
            </w:pPr>
          </w:p>
        </w:tc>
        <w:tc>
          <w:tcPr>
            <w:tcW w:w="2563"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ind w:right="-30"/>
              <w:jc w:val="center"/>
              <w:rPr>
                <w:sz w:val="24"/>
                <w:szCs w:val="24"/>
                <w:lang w:eastAsia="en-US"/>
              </w:rPr>
            </w:pPr>
          </w:p>
        </w:tc>
        <w:tc>
          <w:tcPr>
            <w:tcW w:w="1887"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ind w:firstLine="709"/>
              <w:jc w:val="center"/>
              <w:rPr>
                <w:sz w:val="24"/>
                <w:szCs w:val="24"/>
                <w:lang w:eastAsia="en-US"/>
              </w:rPr>
            </w:pPr>
          </w:p>
        </w:tc>
        <w:tc>
          <w:tcPr>
            <w:tcW w:w="1645" w:type="dxa"/>
            <w:tcBorders>
              <w:top w:val="single" w:sz="4" w:space="0" w:color="auto"/>
              <w:left w:val="single" w:sz="4" w:space="0" w:color="auto"/>
              <w:bottom w:val="single" w:sz="4" w:space="0" w:color="auto"/>
              <w:right w:val="single" w:sz="4" w:space="0" w:color="auto"/>
            </w:tcBorders>
          </w:tcPr>
          <w:p w:rsidR="00747EA6" w:rsidRPr="0081558D" w:rsidRDefault="00747EA6">
            <w:pPr>
              <w:ind w:firstLine="709"/>
              <w:jc w:val="center"/>
              <w:rPr>
                <w:sz w:val="24"/>
                <w:szCs w:val="24"/>
                <w:lang w:eastAsia="en-US"/>
              </w:rPr>
            </w:pPr>
          </w:p>
        </w:tc>
      </w:tr>
      <w:tr w:rsidR="00747EA6" w:rsidRPr="0081558D">
        <w:trPr>
          <w:trHeight w:val="344"/>
        </w:trPr>
        <w:tc>
          <w:tcPr>
            <w:tcW w:w="3828"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jc w:val="both"/>
              <w:rPr>
                <w:sz w:val="24"/>
                <w:szCs w:val="24"/>
                <w:lang w:eastAsia="en-US"/>
              </w:rPr>
            </w:pPr>
          </w:p>
        </w:tc>
        <w:tc>
          <w:tcPr>
            <w:tcW w:w="2563"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ind w:right="-30"/>
              <w:jc w:val="center"/>
              <w:rPr>
                <w:sz w:val="24"/>
                <w:szCs w:val="24"/>
                <w:lang w:eastAsia="en-US"/>
              </w:rPr>
            </w:pPr>
          </w:p>
        </w:tc>
        <w:tc>
          <w:tcPr>
            <w:tcW w:w="1887"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ind w:firstLine="709"/>
              <w:jc w:val="center"/>
              <w:rPr>
                <w:sz w:val="24"/>
                <w:szCs w:val="24"/>
                <w:lang w:eastAsia="en-US"/>
              </w:rPr>
            </w:pPr>
          </w:p>
        </w:tc>
        <w:tc>
          <w:tcPr>
            <w:tcW w:w="1645" w:type="dxa"/>
            <w:tcBorders>
              <w:top w:val="single" w:sz="4" w:space="0" w:color="auto"/>
              <w:left w:val="single" w:sz="4" w:space="0" w:color="auto"/>
              <w:bottom w:val="single" w:sz="4" w:space="0" w:color="auto"/>
              <w:right w:val="single" w:sz="4" w:space="0" w:color="auto"/>
            </w:tcBorders>
          </w:tcPr>
          <w:p w:rsidR="00747EA6" w:rsidRPr="0081558D" w:rsidRDefault="00747EA6">
            <w:pPr>
              <w:ind w:firstLine="709"/>
              <w:jc w:val="center"/>
              <w:rPr>
                <w:sz w:val="24"/>
                <w:szCs w:val="24"/>
                <w:lang w:eastAsia="en-US"/>
              </w:rPr>
            </w:pPr>
          </w:p>
        </w:tc>
      </w:tr>
      <w:tr w:rsidR="00747EA6" w:rsidRPr="0081558D">
        <w:trPr>
          <w:trHeight w:val="344"/>
        </w:trPr>
        <w:tc>
          <w:tcPr>
            <w:tcW w:w="3828"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jc w:val="both"/>
              <w:rPr>
                <w:sz w:val="24"/>
                <w:szCs w:val="24"/>
                <w:lang w:eastAsia="en-US"/>
              </w:rPr>
            </w:pPr>
          </w:p>
        </w:tc>
        <w:tc>
          <w:tcPr>
            <w:tcW w:w="2563"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ind w:right="-30"/>
              <w:jc w:val="center"/>
              <w:rPr>
                <w:sz w:val="24"/>
                <w:szCs w:val="24"/>
                <w:lang w:eastAsia="en-US"/>
              </w:rPr>
            </w:pPr>
          </w:p>
        </w:tc>
        <w:tc>
          <w:tcPr>
            <w:tcW w:w="1887"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ind w:firstLine="709"/>
              <w:jc w:val="center"/>
              <w:rPr>
                <w:sz w:val="24"/>
                <w:szCs w:val="24"/>
                <w:lang w:eastAsia="en-US"/>
              </w:rPr>
            </w:pPr>
          </w:p>
        </w:tc>
        <w:tc>
          <w:tcPr>
            <w:tcW w:w="1645" w:type="dxa"/>
            <w:tcBorders>
              <w:top w:val="single" w:sz="4" w:space="0" w:color="auto"/>
              <w:left w:val="single" w:sz="4" w:space="0" w:color="auto"/>
              <w:bottom w:val="single" w:sz="4" w:space="0" w:color="auto"/>
              <w:right w:val="single" w:sz="4" w:space="0" w:color="auto"/>
            </w:tcBorders>
          </w:tcPr>
          <w:p w:rsidR="00747EA6" w:rsidRPr="0081558D" w:rsidRDefault="00747EA6">
            <w:pPr>
              <w:ind w:firstLine="709"/>
              <w:jc w:val="center"/>
              <w:rPr>
                <w:sz w:val="24"/>
                <w:szCs w:val="24"/>
                <w:lang w:eastAsia="en-US"/>
              </w:rPr>
            </w:pPr>
          </w:p>
        </w:tc>
      </w:tr>
      <w:tr w:rsidR="00747EA6" w:rsidRPr="0081558D">
        <w:trPr>
          <w:trHeight w:val="344"/>
        </w:trPr>
        <w:tc>
          <w:tcPr>
            <w:tcW w:w="3828"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jc w:val="both"/>
              <w:rPr>
                <w:sz w:val="24"/>
                <w:szCs w:val="24"/>
                <w:lang w:eastAsia="en-US"/>
              </w:rPr>
            </w:pPr>
          </w:p>
        </w:tc>
        <w:tc>
          <w:tcPr>
            <w:tcW w:w="2563"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ind w:right="-30"/>
              <w:jc w:val="center"/>
              <w:rPr>
                <w:sz w:val="24"/>
                <w:szCs w:val="24"/>
                <w:lang w:eastAsia="en-US"/>
              </w:rPr>
            </w:pPr>
          </w:p>
        </w:tc>
        <w:tc>
          <w:tcPr>
            <w:tcW w:w="1887"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ind w:firstLine="709"/>
              <w:jc w:val="center"/>
              <w:rPr>
                <w:sz w:val="24"/>
                <w:szCs w:val="24"/>
                <w:lang w:eastAsia="en-US"/>
              </w:rPr>
            </w:pPr>
          </w:p>
        </w:tc>
        <w:tc>
          <w:tcPr>
            <w:tcW w:w="1645" w:type="dxa"/>
            <w:tcBorders>
              <w:top w:val="single" w:sz="4" w:space="0" w:color="auto"/>
              <w:left w:val="single" w:sz="4" w:space="0" w:color="auto"/>
              <w:bottom w:val="single" w:sz="4" w:space="0" w:color="auto"/>
              <w:right w:val="single" w:sz="4" w:space="0" w:color="auto"/>
            </w:tcBorders>
          </w:tcPr>
          <w:p w:rsidR="00747EA6" w:rsidRPr="0081558D" w:rsidRDefault="00747EA6">
            <w:pPr>
              <w:ind w:firstLine="709"/>
              <w:jc w:val="center"/>
              <w:rPr>
                <w:sz w:val="24"/>
                <w:szCs w:val="24"/>
                <w:lang w:eastAsia="en-US"/>
              </w:rPr>
            </w:pPr>
          </w:p>
        </w:tc>
      </w:tr>
      <w:tr w:rsidR="00747EA6" w:rsidRPr="0081558D">
        <w:trPr>
          <w:trHeight w:val="344"/>
        </w:trPr>
        <w:tc>
          <w:tcPr>
            <w:tcW w:w="3828"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jc w:val="both"/>
              <w:rPr>
                <w:sz w:val="24"/>
                <w:szCs w:val="24"/>
                <w:lang w:eastAsia="en-US"/>
              </w:rPr>
            </w:pPr>
          </w:p>
        </w:tc>
        <w:tc>
          <w:tcPr>
            <w:tcW w:w="2563"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ind w:right="-30"/>
              <w:jc w:val="center"/>
              <w:rPr>
                <w:sz w:val="24"/>
                <w:szCs w:val="24"/>
                <w:lang w:eastAsia="en-US"/>
              </w:rPr>
            </w:pPr>
          </w:p>
        </w:tc>
        <w:tc>
          <w:tcPr>
            <w:tcW w:w="1887"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ind w:firstLine="709"/>
              <w:jc w:val="center"/>
              <w:rPr>
                <w:sz w:val="24"/>
                <w:szCs w:val="24"/>
                <w:lang w:eastAsia="en-US"/>
              </w:rPr>
            </w:pPr>
          </w:p>
        </w:tc>
        <w:tc>
          <w:tcPr>
            <w:tcW w:w="1645" w:type="dxa"/>
            <w:tcBorders>
              <w:top w:val="single" w:sz="4" w:space="0" w:color="auto"/>
              <w:left w:val="single" w:sz="4" w:space="0" w:color="auto"/>
              <w:bottom w:val="single" w:sz="4" w:space="0" w:color="auto"/>
              <w:right w:val="single" w:sz="4" w:space="0" w:color="auto"/>
            </w:tcBorders>
          </w:tcPr>
          <w:p w:rsidR="00747EA6" w:rsidRPr="0081558D" w:rsidRDefault="00747EA6">
            <w:pPr>
              <w:ind w:firstLine="709"/>
              <w:jc w:val="center"/>
              <w:rPr>
                <w:sz w:val="24"/>
                <w:szCs w:val="24"/>
                <w:lang w:eastAsia="en-US"/>
              </w:rPr>
            </w:pPr>
          </w:p>
        </w:tc>
      </w:tr>
      <w:tr w:rsidR="00747EA6" w:rsidRPr="0081558D">
        <w:trPr>
          <w:trHeight w:val="344"/>
        </w:trPr>
        <w:tc>
          <w:tcPr>
            <w:tcW w:w="3828"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jc w:val="both"/>
              <w:rPr>
                <w:sz w:val="24"/>
                <w:szCs w:val="24"/>
                <w:lang w:eastAsia="en-US"/>
              </w:rPr>
            </w:pPr>
          </w:p>
        </w:tc>
        <w:tc>
          <w:tcPr>
            <w:tcW w:w="2563"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ind w:right="-30"/>
              <w:jc w:val="center"/>
              <w:rPr>
                <w:sz w:val="24"/>
                <w:szCs w:val="24"/>
                <w:lang w:eastAsia="en-US"/>
              </w:rPr>
            </w:pPr>
          </w:p>
        </w:tc>
        <w:tc>
          <w:tcPr>
            <w:tcW w:w="1887" w:type="dxa"/>
            <w:tcBorders>
              <w:top w:val="single" w:sz="4" w:space="0" w:color="auto"/>
              <w:left w:val="single" w:sz="4" w:space="0" w:color="auto"/>
              <w:bottom w:val="single" w:sz="4" w:space="0" w:color="auto"/>
              <w:right w:val="single" w:sz="4" w:space="0" w:color="auto"/>
            </w:tcBorders>
            <w:vAlign w:val="center"/>
          </w:tcPr>
          <w:p w:rsidR="00747EA6" w:rsidRPr="0081558D" w:rsidRDefault="00747EA6">
            <w:pPr>
              <w:ind w:firstLine="709"/>
              <w:jc w:val="center"/>
              <w:rPr>
                <w:sz w:val="24"/>
                <w:szCs w:val="24"/>
                <w:lang w:eastAsia="en-US"/>
              </w:rPr>
            </w:pPr>
          </w:p>
        </w:tc>
        <w:tc>
          <w:tcPr>
            <w:tcW w:w="1645" w:type="dxa"/>
            <w:tcBorders>
              <w:top w:val="single" w:sz="4" w:space="0" w:color="auto"/>
              <w:left w:val="single" w:sz="4" w:space="0" w:color="auto"/>
              <w:bottom w:val="single" w:sz="4" w:space="0" w:color="auto"/>
              <w:right w:val="single" w:sz="4" w:space="0" w:color="auto"/>
            </w:tcBorders>
          </w:tcPr>
          <w:p w:rsidR="00747EA6" w:rsidRPr="0081558D" w:rsidRDefault="00747EA6">
            <w:pPr>
              <w:ind w:firstLine="709"/>
              <w:jc w:val="center"/>
              <w:rPr>
                <w:sz w:val="24"/>
                <w:szCs w:val="24"/>
                <w:lang w:eastAsia="en-US"/>
              </w:rPr>
            </w:pPr>
          </w:p>
        </w:tc>
      </w:tr>
    </w:tbl>
    <w:p w:rsidR="00747EA6" w:rsidRDefault="00747EA6">
      <w:pPr>
        <w:shd w:val="clear" w:color="auto" w:fill="FFFFFF"/>
        <w:suppressAutoHyphens w:val="0"/>
        <w:rPr>
          <w:sz w:val="2"/>
          <w:szCs w:val="2"/>
        </w:rPr>
      </w:pPr>
    </w:p>
    <w:p w:rsidR="00747EA6" w:rsidRDefault="00747EA6">
      <w:pPr>
        <w:shd w:val="clear" w:color="auto" w:fill="FFFFFF"/>
        <w:suppressAutoHyphens w:val="0"/>
        <w:rPr>
          <w:sz w:val="2"/>
          <w:szCs w:val="2"/>
        </w:rPr>
      </w:pPr>
    </w:p>
    <w:sectPr w:rsidR="00747EA6" w:rsidSect="0072299D">
      <w:headerReference w:type="default" r:id="rId9"/>
      <w:footerReference w:type="even" r:id="rId10"/>
      <w:footerReference w:type="default" r:id="rId11"/>
      <w:pgSz w:w="11905" w:h="16837"/>
      <w:pgMar w:top="1134" w:right="706"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481C" w:rsidRDefault="0073481C">
      <w:pPr>
        <w:spacing w:after="0" w:line="240" w:lineRule="auto"/>
      </w:pPr>
      <w:r>
        <w:separator/>
      </w:r>
    </w:p>
  </w:endnote>
  <w:endnote w:type="continuationSeparator" w:id="0">
    <w:p w:rsidR="0073481C" w:rsidRDefault="00734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OfficinaSansCTT">
    <w:altName w:val="Times New Roman"/>
    <w:charset w:val="00"/>
    <w:family w:val="auto"/>
    <w:pitch w:val="default"/>
    <w:sig w:usb0="00000000"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DengXian">
    <w:altName w:val="等线"/>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81C" w:rsidRDefault="0073481C">
    <w:pPr>
      <w:pStyle w:val="aa"/>
      <w:framePr w:wrap="around" w:vAnchor="text" w:hAnchor="margin" w:xAlign="right" w:y="1"/>
      <w:rPr>
        <w:rStyle w:val="af3"/>
      </w:rPr>
    </w:pPr>
    <w:r>
      <w:rPr>
        <w:rStyle w:val="af3"/>
      </w:rPr>
      <w:fldChar w:fldCharType="begin"/>
    </w:r>
    <w:r>
      <w:rPr>
        <w:rStyle w:val="af3"/>
      </w:rPr>
      <w:instrText xml:space="preserve">PAGE  </w:instrText>
    </w:r>
    <w:r>
      <w:rPr>
        <w:rStyle w:val="af3"/>
      </w:rPr>
      <w:fldChar w:fldCharType="end"/>
    </w:r>
  </w:p>
  <w:p w:rsidR="0073481C" w:rsidRDefault="0073481C">
    <w:pPr>
      <w:pStyle w:val="a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81C" w:rsidRDefault="0073481C">
    <w:pPr>
      <w:pStyle w:val="a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481C" w:rsidRDefault="0073481C">
      <w:pPr>
        <w:spacing w:after="0" w:line="240" w:lineRule="auto"/>
      </w:pPr>
      <w:r>
        <w:separator/>
      </w:r>
    </w:p>
  </w:footnote>
  <w:footnote w:type="continuationSeparator" w:id="0">
    <w:p w:rsidR="0073481C" w:rsidRDefault="007348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3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5591"/>
      <w:gridCol w:w="2410"/>
    </w:tblGrid>
    <w:tr w:rsidR="0073481C" w:rsidTr="00701514">
      <w:trPr>
        <w:trHeight w:val="423"/>
      </w:trPr>
      <w:tc>
        <w:tcPr>
          <w:tcW w:w="2235" w:type="dxa"/>
          <w:vMerge w:val="restart"/>
          <w:tcBorders>
            <w:top w:val="single" w:sz="4" w:space="0" w:color="auto"/>
            <w:left w:val="single" w:sz="4" w:space="0" w:color="auto"/>
            <w:bottom w:val="single" w:sz="4" w:space="0" w:color="auto"/>
            <w:right w:val="single" w:sz="4" w:space="0" w:color="auto"/>
          </w:tcBorders>
        </w:tcPr>
        <w:p w:rsidR="0073481C" w:rsidRDefault="0073481C">
          <w:pPr>
            <w:spacing w:line="276" w:lineRule="auto"/>
            <w:rPr>
              <w:color w:val="FF0000"/>
            </w:rPr>
          </w:pPr>
          <w:r>
            <w:rPr>
              <w:noProof/>
              <w:lang w:eastAsia="ru-RU"/>
            </w:rPr>
            <w:drawing>
              <wp:inline distT="0" distB="0" distL="0" distR="0" wp14:anchorId="59C42651" wp14:editId="54FEDB39">
                <wp:extent cx="1295400" cy="647700"/>
                <wp:effectExtent l="0" t="0" r="0" b="0"/>
                <wp:docPr id="2" name="Рисунок 2" descr="F:\ркб\красная строка\лого_полное.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F:\ркб\красная строка\лого_полное.jp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l="8032" t="24141" r="9543" b="34584"/>
                        <a:stretch>
                          <a:fillRect/>
                        </a:stretch>
                      </pic:blipFill>
                      <pic:spPr>
                        <a:xfrm>
                          <a:off x="0" y="0"/>
                          <a:ext cx="1295400" cy="647700"/>
                        </a:xfrm>
                        <a:prstGeom prst="rect">
                          <a:avLst/>
                        </a:prstGeom>
                        <a:noFill/>
                        <a:ln>
                          <a:noFill/>
                        </a:ln>
                      </pic:spPr>
                    </pic:pic>
                  </a:graphicData>
                </a:graphic>
              </wp:inline>
            </w:drawing>
          </w:r>
        </w:p>
        <w:p w:rsidR="0073481C" w:rsidRDefault="0073481C">
          <w:pPr>
            <w:spacing w:line="276" w:lineRule="auto"/>
            <w:rPr>
              <w:color w:val="FF0000"/>
            </w:rPr>
          </w:pPr>
        </w:p>
      </w:tc>
      <w:tc>
        <w:tcPr>
          <w:tcW w:w="5591" w:type="dxa"/>
          <w:tcBorders>
            <w:top w:val="single" w:sz="4" w:space="0" w:color="auto"/>
            <w:left w:val="single" w:sz="4" w:space="0" w:color="auto"/>
            <w:bottom w:val="single" w:sz="4" w:space="0" w:color="auto"/>
            <w:right w:val="single" w:sz="4" w:space="0" w:color="auto"/>
          </w:tcBorders>
          <w:vAlign w:val="center"/>
        </w:tcPr>
        <w:p w:rsidR="0073481C" w:rsidRPr="00701514" w:rsidRDefault="0073481C" w:rsidP="00701514">
          <w:pPr>
            <w:spacing w:line="276" w:lineRule="auto"/>
            <w:jc w:val="center"/>
            <w:rPr>
              <w:b/>
              <w:sz w:val="24"/>
              <w:szCs w:val="24"/>
            </w:rPr>
          </w:pPr>
          <w:r w:rsidRPr="00701514">
            <w:rPr>
              <w:b/>
              <w:sz w:val="24"/>
              <w:szCs w:val="24"/>
            </w:rPr>
            <w:t>ГАУЗ «РКБ МЗ РТ»</w:t>
          </w:r>
        </w:p>
      </w:tc>
      <w:tc>
        <w:tcPr>
          <w:tcW w:w="2410" w:type="dxa"/>
          <w:tcBorders>
            <w:top w:val="single" w:sz="4" w:space="0" w:color="auto"/>
            <w:left w:val="single" w:sz="4" w:space="0" w:color="auto"/>
            <w:bottom w:val="single" w:sz="4" w:space="0" w:color="auto"/>
            <w:right w:val="single" w:sz="4" w:space="0" w:color="auto"/>
          </w:tcBorders>
        </w:tcPr>
        <w:p w:rsidR="0073481C" w:rsidRPr="00701514" w:rsidRDefault="0073481C">
          <w:pPr>
            <w:spacing w:line="276" w:lineRule="auto"/>
            <w:rPr>
              <w:b/>
              <w:sz w:val="24"/>
              <w:szCs w:val="24"/>
            </w:rPr>
          </w:pPr>
          <w:r w:rsidRPr="00701514">
            <w:rPr>
              <w:b/>
              <w:sz w:val="24"/>
              <w:szCs w:val="24"/>
            </w:rPr>
            <w:t>ДК/ИБ</w:t>
          </w:r>
          <w:proofErr w:type="gramStart"/>
          <w:r w:rsidRPr="00701514">
            <w:rPr>
              <w:b/>
              <w:sz w:val="24"/>
              <w:szCs w:val="24"/>
            </w:rPr>
            <w:t>.П</w:t>
          </w:r>
          <w:proofErr w:type="gramEnd"/>
          <w:r w:rsidRPr="00701514">
            <w:rPr>
              <w:b/>
              <w:sz w:val="24"/>
              <w:szCs w:val="24"/>
            </w:rPr>
            <w:t>У-01-01-2023</w:t>
          </w:r>
        </w:p>
      </w:tc>
    </w:tr>
    <w:tr w:rsidR="0073481C" w:rsidTr="00701514">
      <w:trPr>
        <w:trHeight w:val="225"/>
      </w:trPr>
      <w:tc>
        <w:tcPr>
          <w:tcW w:w="2235" w:type="dxa"/>
          <w:vMerge/>
          <w:tcBorders>
            <w:top w:val="single" w:sz="4" w:space="0" w:color="auto"/>
            <w:left w:val="single" w:sz="4" w:space="0" w:color="auto"/>
            <w:bottom w:val="single" w:sz="4" w:space="0" w:color="auto"/>
            <w:right w:val="single" w:sz="4" w:space="0" w:color="auto"/>
          </w:tcBorders>
          <w:vAlign w:val="center"/>
        </w:tcPr>
        <w:p w:rsidR="0073481C" w:rsidRDefault="0073481C">
          <w:pPr>
            <w:jc w:val="center"/>
          </w:pPr>
        </w:p>
      </w:tc>
      <w:tc>
        <w:tcPr>
          <w:tcW w:w="5591" w:type="dxa"/>
          <w:vMerge w:val="restart"/>
          <w:tcBorders>
            <w:top w:val="single" w:sz="4" w:space="0" w:color="auto"/>
            <w:left w:val="single" w:sz="4" w:space="0" w:color="auto"/>
            <w:bottom w:val="single" w:sz="4" w:space="0" w:color="auto"/>
            <w:right w:val="single" w:sz="4" w:space="0" w:color="auto"/>
          </w:tcBorders>
          <w:vAlign w:val="center"/>
        </w:tcPr>
        <w:p w:rsidR="0073481C" w:rsidRPr="00701514" w:rsidRDefault="0073481C" w:rsidP="00701514">
          <w:pPr>
            <w:widowControl/>
            <w:suppressAutoHyphens w:val="0"/>
            <w:autoSpaceDE/>
            <w:spacing w:after="0"/>
            <w:jc w:val="center"/>
            <w:outlineLvl w:val="2"/>
            <w:rPr>
              <w:rFonts w:eastAsia="Times New Roman"/>
              <w:b/>
              <w:bCs/>
              <w:sz w:val="24"/>
              <w:szCs w:val="24"/>
              <w:lang w:eastAsia="ru-RU"/>
            </w:rPr>
          </w:pPr>
          <w:r w:rsidRPr="00701514">
            <w:rPr>
              <w:rFonts w:eastAsia="Times New Roman"/>
              <w:b/>
              <w:bCs/>
              <w:sz w:val="24"/>
              <w:szCs w:val="24"/>
              <w:lang w:eastAsia="ru-RU"/>
            </w:rPr>
            <w:t>ПОЛИТИКА</w:t>
          </w:r>
        </w:p>
        <w:p w:rsidR="0073481C" w:rsidRPr="00701514" w:rsidRDefault="0073481C" w:rsidP="00701514">
          <w:pPr>
            <w:spacing w:after="0"/>
            <w:jc w:val="center"/>
            <w:outlineLvl w:val="1"/>
            <w:rPr>
              <w:sz w:val="24"/>
              <w:szCs w:val="24"/>
            </w:rPr>
          </w:pPr>
          <w:r w:rsidRPr="00701514">
            <w:rPr>
              <w:rFonts w:eastAsia="Times New Roman"/>
              <w:b/>
              <w:bCs/>
              <w:sz w:val="24"/>
              <w:szCs w:val="24"/>
              <w:lang w:eastAsia="ru-RU"/>
            </w:rPr>
            <w:t>ГАУЗ «РКБ МЗ РТ» в отношении обработки персональных данных</w:t>
          </w:r>
        </w:p>
      </w:tc>
      <w:tc>
        <w:tcPr>
          <w:tcW w:w="2410" w:type="dxa"/>
          <w:tcBorders>
            <w:top w:val="single" w:sz="4" w:space="0" w:color="auto"/>
            <w:left w:val="single" w:sz="4" w:space="0" w:color="auto"/>
            <w:bottom w:val="single" w:sz="4" w:space="0" w:color="auto"/>
            <w:right w:val="single" w:sz="4" w:space="0" w:color="auto"/>
          </w:tcBorders>
        </w:tcPr>
        <w:p w:rsidR="0073481C" w:rsidRPr="00701514" w:rsidRDefault="0073481C">
          <w:pPr>
            <w:spacing w:line="276" w:lineRule="auto"/>
            <w:jc w:val="center"/>
            <w:rPr>
              <w:sz w:val="24"/>
              <w:szCs w:val="24"/>
            </w:rPr>
          </w:pPr>
          <w:r w:rsidRPr="00701514">
            <w:rPr>
              <w:sz w:val="24"/>
              <w:szCs w:val="24"/>
            </w:rPr>
            <w:t xml:space="preserve">Лист </w:t>
          </w:r>
          <w:r w:rsidRPr="00701514">
            <w:rPr>
              <w:sz w:val="24"/>
              <w:szCs w:val="24"/>
            </w:rPr>
            <w:fldChar w:fldCharType="begin"/>
          </w:r>
          <w:r w:rsidRPr="00701514">
            <w:rPr>
              <w:sz w:val="24"/>
              <w:szCs w:val="24"/>
            </w:rPr>
            <w:instrText xml:space="preserve"> PAGE   \* MERGEFORMAT </w:instrText>
          </w:r>
          <w:r w:rsidRPr="00701514">
            <w:rPr>
              <w:sz w:val="24"/>
              <w:szCs w:val="24"/>
            </w:rPr>
            <w:fldChar w:fldCharType="separate"/>
          </w:r>
          <w:r w:rsidR="00126094">
            <w:rPr>
              <w:noProof/>
              <w:sz w:val="24"/>
              <w:szCs w:val="24"/>
            </w:rPr>
            <w:t>39</w:t>
          </w:r>
          <w:r w:rsidRPr="00701514">
            <w:rPr>
              <w:sz w:val="24"/>
              <w:szCs w:val="24"/>
            </w:rPr>
            <w:fldChar w:fldCharType="end"/>
          </w:r>
          <w:r>
            <w:rPr>
              <w:sz w:val="24"/>
              <w:szCs w:val="24"/>
            </w:rPr>
            <w:t xml:space="preserve"> из 39</w:t>
          </w:r>
        </w:p>
      </w:tc>
    </w:tr>
    <w:tr w:rsidR="0073481C">
      <w:trPr>
        <w:trHeight w:val="674"/>
      </w:trPr>
      <w:tc>
        <w:tcPr>
          <w:tcW w:w="2235" w:type="dxa"/>
          <w:vMerge/>
          <w:tcBorders>
            <w:top w:val="single" w:sz="4" w:space="0" w:color="auto"/>
            <w:left w:val="single" w:sz="4" w:space="0" w:color="auto"/>
            <w:bottom w:val="single" w:sz="4" w:space="0" w:color="auto"/>
            <w:right w:val="single" w:sz="4" w:space="0" w:color="auto"/>
          </w:tcBorders>
          <w:vAlign w:val="center"/>
        </w:tcPr>
        <w:p w:rsidR="0073481C" w:rsidRDefault="0073481C">
          <w:pPr>
            <w:jc w:val="center"/>
          </w:pPr>
        </w:p>
      </w:tc>
      <w:tc>
        <w:tcPr>
          <w:tcW w:w="5591" w:type="dxa"/>
          <w:vMerge/>
          <w:tcBorders>
            <w:top w:val="single" w:sz="4" w:space="0" w:color="auto"/>
            <w:left w:val="single" w:sz="4" w:space="0" w:color="auto"/>
            <w:bottom w:val="single" w:sz="4" w:space="0" w:color="auto"/>
            <w:right w:val="single" w:sz="4" w:space="0" w:color="auto"/>
          </w:tcBorders>
          <w:vAlign w:val="center"/>
        </w:tcPr>
        <w:p w:rsidR="0073481C" w:rsidRPr="00701514" w:rsidRDefault="0073481C">
          <w:pPr>
            <w:jc w:val="center"/>
            <w:rPr>
              <w:b/>
              <w:sz w:val="24"/>
              <w:szCs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73481C" w:rsidRPr="00701514" w:rsidRDefault="0073481C">
          <w:pPr>
            <w:spacing w:line="276" w:lineRule="auto"/>
            <w:jc w:val="center"/>
            <w:rPr>
              <w:sz w:val="24"/>
              <w:szCs w:val="24"/>
            </w:rPr>
          </w:pPr>
          <w:r w:rsidRPr="00701514">
            <w:rPr>
              <w:sz w:val="24"/>
              <w:szCs w:val="24"/>
            </w:rPr>
            <w:t>Версия № 2</w:t>
          </w:r>
        </w:p>
      </w:tc>
    </w:tr>
  </w:tbl>
  <w:p w:rsidR="0073481C" w:rsidRDefault="0073481C" w:rsidP="009463B1">
    <w:pPr>
      <w:pStyle w:val="a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66240"/>
    <w:multiLevelType w:val="multilevel"/>
    <w:tmpl w:val="F6026B34"/>
    <w:lvl w:ilvl="0">
      <w:start w:val="1"/>
      <w:numFmt w:val="decimal"/>
      <w:pStyle w:val="1"/>
      <w:suff w:val="space"/>
      <w:lvlText w:val="%1."/>
      <w:lvlJc w:val="left"/>
      <w:pPr>
        <w:ind w:left="0" w:firstLine="454"/>
      </w:pPr>
      <w:rPr>
        <w:rFonts w:ascii="Times New Roman" w:hAnsi="Times New Roman" w:hint="default"/>
      </w:rPr>
    </w:lvl>
    <w:lvl w:ilvl="1">
      <w:start w:val="1"/>
      <w:numFmt w:val="decimal"/>
      <w:pStyle w:val="2"/>
      <w:suff w:val="space"/>
      <w:lvlText w:val="%1.%2."/>
      <w:lvlJc w:val="left"/>
      <w:pPr>
        <w:ind w:left="0" w:firstLine="624"/>
      </w:pPr>
      <w:rPr>
        <w:rFonts w:ascii="Times New Roman" w:hAnsi="Times New Roman" w:hint="default"/>
      </w:rPr>
    </w:lvl>
    <w:lvl w:ilvl="2">
      <w:start w:val="1"/>
      <w:numFmt w:val="decimal"/>
      <w:pStyle w:val="3"/>
      <w:suff w:val="space"/>
      <w:lvlText w:val="%1.%2.%3."/>
      <w:lvlJc w:val="left"/>
      <w:pPr>
        <w:ind w:left="0" w:firstLine="624"/>
      </w:pPr>
      <w:rPr>
        <w:rFonts w:ascii="Times New Roman" w:hAnsi="Times New Roman" w:hint="default"/>
      </w:rPr>
    </w:lvl>
    <w:lvl w:ilvl="3">
      <w:start w:val="1"/>
      <w:numFmt w:val="decimal"/>
      <w:pStyle w:val="4"/>
      <w:suff w:val="space"/>
      <w:lvlText w:val="%1.%2.%3.%4."/>
      <w:lvlJc w:val="left"/>
      <w:pPr>
        <w:ind w:left="0" w:firstLine="624"/>
      </w:pPr>
      <w:rPr>
        <w:rFonts w:ascii="Times New Roman" w:hAnsi="Times New Roman" w:hint="default"/>
      </w:rPr>
    </w:lvl>
    <w:lvl w:ilvl="4">
      <w:start w:val="1"/>
      <w:numFmt w:val="decimal"/>
      <w:pStyle w:val="5"/>
      <w:suff w:val="space"/>
      <w:lvlText w:val="%1.%2.%3.%4.%5"/>
      <w:lvlJc w:val="left"/>
      <w:pPr>
        <w:ind w:left="0" w:firstLine="454"/>
      </w:pPr>
      <w:rPr>
        <w:rFonts w:hint="default"/>
      </w:rPr>
    </w:lvl>
    <w:lvl w:ilvl="5">
      <w:start w:val="1"/>
      <w:numFmt w:val="decimal"/>
      <w:lvlText w:val="%1.%2.%3.%4.%5.%6"/>
      <w:lvlJc w:val="left"/>
      <w:pPr>
        <w:tabs>
          <w:tab w:val="num" w:pos="1894"/>
        </w:tabs>
        <w:ind w:left="0" w:firstLine="454"/>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84C60F0"/>
    <w:multiLevelType w:val="singleLevel"/>
    <w:tmpl w:val="8CA64726"/>
    <w:lvl w:ilvl="0">
      <w:start w:val="1"/>
      <w:numFmt w:val="bullet"/>
      <w:pStyle w:val="-"/>
      <w:lvlText w:val="–"/>
      <w:lvlJc w:val="left"/>
      <w:pPr>
        <w:tabs>
          <w:tab w:val="num" w:pos="984"/>
        </w:tabs>
        <w:ind w:left="0" w:firstLine="624"/>
      </w:pPr>
      <w:rPr>
        <w:rFonts w:ascii="Times New Roman" w:hAnsi="Times New Roman" w:cs="Times New Roman" w:hint="default"/>
      </w:rPr>
    </w:lvl>
  </w:abstractNum>
  <w:abstractNum w:abstractNumId="2">
    <w:nsid w:val="60C70092"/>
    <w:multiLevelType w:val="singleLevel"/>
    <w:tmpl w:val="FA8A041E"/>
    <w:lvl w:ilvl="0">
      <w:start w:val="1"/>
      <w:numFmt w:val="decimal"/>
      <w:pStyle w:val="10"/>
      <w:lvlText w:val="%1)"/>
      <w:lvlJc w:val="left"/>
      <w:pPr>
        <w:tabs>
          <w:tab w:val="num" w:pos="987"/>
        </w:tabs>
        <w:ind w:left="0" w:firstLine="624"/>
      </w:pPr>
      <w:rPr>
        <w:rFonts w:hint="default"/>
      </w:rPr>
    </w:lvl>
  </w:abstractNum>
  <w:num w:numId="1">
    <w:abstractNumId w:val="0"/>
  </w:num>
  <w:num w:numId="2">
    <w:abstractNumId w:val="2"/>
    <w:lvlOverride w:ilvl="0">
      <w:startOverride w:val="1"/>
    </w:lvlOverride>
  </w:num>
  <w:num w:numId="3">
    <w:abstractNumId w:val="1"/>
  </w:num>
  <w:num w:numId="4">
    <w:abstractNumId w:val="0"/>
  </w:num>
  <w:num w:numId="5">
    <w:abstractNumId w:val="0"/>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3212F"/>
    <w:rsid w:val="00000A94"/>
    <w:rsid w:val="00000D06"/>
    <w:rsid w:val="000021BB"/>
    <w:rsid w:val="00002B44"/>
    <w:rsid w:val="00002F3C"/>
    <w:rsid w:val="00002F5A"/>
    <w:rsid w:val="00003B8D"/>
    <w:rsid w:val="00005980"/>
    <w:rsid w:val="00005ACE"/>
    <w:rsid w:val="000063E0"/>
    <w:rsid w:val="00007422"/>
    <w:rsid w:val="000077F3"/>
    <w:rsid w:val="00007949"/>
    <w:rsid w:val="00007E97"/>
    <w:rsid w:val="00010DE5"/>
    <w:rsid w:val="00010FED"/>
    <w:rsid w:val="00011AE9"/>
    <w:rsid w:val="000130B1"/>
    <w:rsid w:val="0001346F"/>
    <w:rsid w:val="00013731"/>
    <w:rsid w:val="00013CA0"/>
    <w:rsid w:val="00014953"/>
    <w:rsid w:val="00015839"/>
    <w:rsid w:val="00016786"/>
    <w:rsid w:val="00021F2E"/>
    <w:rsid w:val="000232AF"/>
    <w:rsid w:val="00023AAF"/>
    <w:rsid w:val="000249D9"/>
    <w:rsid w:val="00024A01"/>
    <w:rsid w:val="00024F52"/>
    <w:rsid w:val="00025CA5"/>
    <w:rsid w:val="00026524"/>
    <w:rsid w:val="00026AF5"/>
    <w:rsid w:val="00026DC8"/>
    <w:rsid w:val="00027516"/>
    <w:rsid w:val="00027D99"/>
    <w:rsid w:val="000308B8"/>
    <w:rsid w:val="000318AA"/>
    <w:rsid w:val="00031D29"/>
    <w:rsid w:val="0003212F"/>
    <w:rsid w:val="00032916"/>
    <w:rsid w:val="0003293C"/>
    <w:rsid w:val="0003384F"/>
    <w:rsid w:val="000349C9"/>
    <w:rsid w:val="00035616"/>
    <w:rsid w:val="000358CE"/>
    <w:rsid w:val="00037D5A"/>
    <w:rsid w:val="000443D6"/>
    <w:rsid w:val="000446F9"/>
    <w:rsid w:val="00047278"/>
    <w:rsid w:val="0005020A"/>
    <w:rsid w:val="00052F28"/>
    <w:rsid w:val="000539F0"/>
    <w:rsid w:val="00055899"/>
    <w:rsid w:val="00055989"/>
    <w:rsid w:val="00055CC5"/>
    <w:rsid w:val="0005664B"/>
    <w:rsid w:val="000601CE"/>
    <w:rsid w:val="00060AC6"/>
    <w:rsid w:val="0006168C"/>
    <w:rsid w:val="00062B8A"/>
    <w:rsid w:val="00063291"/>
    <w:rsid w:val="000639D8"/>
    <w:rsid w:val="000647D4"/>
    <w:rsid w:val="00066106"/>
    <w:rsid w:val="00066FB8"/>
    <w:rsid w:val="000672F7"/>
    <w:rsid w:val="00067CBD"/>
    <w:rsid w:val="00067DF1"/>
    <w:rsid w:val="00067F92"/>
    <w:rsid w:val="00070019"/>
    <w:rsid w:val="00070B28"/>
    <w:rsid w:val="000727E3"/>
    <w:rsid w:val="00072947"/>
    <w:rsid w:val="00072EBB"/>
    <w:rsid w:val="0007349C"/>
    <w:rsid w:val="000734B4"/>
    <w:rsid w:val="000750ED"/>
    <w:rsid w:val="000764A1"/>
    <w:rsid w:val="00076FC4"/>
    <w:rsid w:val="00077504"/>
    <w:rsid w:val="00080F2C"/>
    <w:rsid w:val="000816AD"/>
    <w:rsid w:val="00082A06"/>
    <w:rsid w:val="00083118"/>
    <w:rsid w:val="00083385"/>
    <w:rsid w:val="0008376D"/>
    <w:rsid w:val="000839DB"/>
    <w:rsid w:val="00084374"/>
    <w:rsid w:val="0008514B"/>
    <w:rsid w:val="00085EE5"/>
    <w:rsid w:val="00086DE7"/>
    <w:rsid w:val="00086E80"/>
    <w:rsid w:val="000875BF"/>
    <w:rsid w:val="0009040B"/>
    <w:rsid w:val="00090858"/>
    <w:rsid w:val="00092789"/>
    <w:rsid w:val="00092CA7"/>
    <w:rsid w:val="00094EAD"/>
    <w:rsid w:val="00094FAC"/>
    <w:rsid w:val="0009510E"/>
    <w:rsid w:val="00095C10"/>
    <w:rsid w:val="00096079"/>
    <w:rsid w:val="000964F7"/>
    <w:rsid w:val="00097E85"/>
    <w:rsid w:val="000A095B"/>
    <w:rsid w:val="000A23B9"/>
    <w:rsid w:val="000A2B23"/>
    <w:rsid w:val="000A37CA"/>
    <w:rsid w:val="000A4550"/>
    <w:rsid w:val="000A48EB"/>
    <w:rsid w:val="000A5084"/>
    <w:rsid w:val="000B11AB"/>
    <w:rsid w:val="000B1840"/>
    <w:rsid w:val="000B3A9E"/>
    <w:rsid w:val="000B3D81"/>
    <w:rsid w:val="000B3FEA"/>
    <w:rsid w:val="000B4215"/>
    <w:rsid w:val="000B4406"/>
    <w:rsid w:val="000B4B6E"/>
    <w:rsid w:val="000B6160"/>
    <w:rsid w:val="000B6B66"/>
    <w:rsid w:val="000B6E68"/>
    <w:rsid w:val="000B6EE8"/>
    <w:rsid w:val="000C0EC1"/>
    <w:rsid w:val="000C1B2E"/>
    <w:rsid w:val="000C33F2"/>
    <w:rsid w:val="000C362A"/>
    <w:rsid w:val="000C3F84"/>
    <w:rsid w:val="000C446C"/>
    <w:rsid w:val="000C526C"/>
    <w:rsid w:val="000C545C"/>
    <w:rsid w:val="000C578C"/>
    <w:rsid w:val="000C5CCD"/>
    <w:rsid w:val="000D05F7"/>
    <w:rsid w:val="000D1988"/>
    <w:rsid w:val="000D1BB3"/>
    <w:rsid w:val="000D2EEF"/>
    <w:rsid w:val="000D3A5D"/>
    <w:rsid w:val="000D3B44"/>
    <w:rsid w:val="000D5621"/>
    <w:rsid w:val="000D56F6"/>
    <w:rsid w:val="000D60FD"/>
    <w:rsid w:val="000D6DD4"/>
    <w:rsid w:val="000D6E93"/>
    <w:rsid w:val="000D6FD6"/>
    <w:rsid w:val="000D77B6"/>
    <w:rsid w:val="000D7E7E"/>
    <w:rsid w:val="000E0360"/>
    <w:rsid w:val="000E09AA"/>
    <w:rsid w:val="000E0A9C"/>
    <w:rsid w:val="000E1390"/>
    <w:rsid w:val="000E4631"/>
    <w:rsid w:val="000E65CA"/>
    <w:rsid w:val="000E6FCE"/>
    <w:rsid w:val="000F14A6"/>
    <w:rsid w:val="000F24A2"/>
    <w:rsid w:val="000F2752"/>
    <w:rsid w:val="000F37FA"/>
    <w:rsid w:val="000F3EA2"/>
    <w:rsid w:val="000F4A65"/>
    <w:rsid w:val="000F5B27"/>
    <w:rsid w:val="000F6C82"/>
    <w:rsid w:val="000F6E87"/>
    <w:rsid w:val="000F7462"/>
    <w:rsid w:val="00101023"/>
    <w:rsid w:val="0010197A"/>
    <w:rsid w:val="00101C59"/>
    <w:rsid w:val="001032CD"/>
    <w:rsid w:val="001046CE"/>
    <w:rsid w:val="00104750"/>
    <w:rsid w:val="001047A1"/>
    <w:rsid w:val="00105116"/>
    <w:rsid w:val="001072A2"/>
    <w:rsid w:val="00107539"/>
    <w:rsid w:val="00110D21"/>
    <w:rsid w:val="001111A7"/>
    <w:rsid w:val="001122B0"/>
    <w:rsid w:val="00112A08"/>
    <w:rsid w:val="00113176"/>
    <w:rsid w:val="00113239"/>
    <w:rsid w:val="00113E00"/>
    <w:rsid w:val="00114646"/>
    <w:rsid w:val="00115238"/>
    <w:rsid w:val="00115690"/>
    <w:rsid w:val="001161B4"/>
    <w:rsid w:val="00120AB7"/>
    <w:rsid w:val="00120F5A"/>
    <w:rsid w:val="0012165B"/>
    <w:rsid w:val="00121EAD"/>
    <w:rsid w:val="001238BA"/>
    <w:rsid w:val="00123E03"/>
    <w:rsid w:val="00124A75"/>
    <w:rsid w:val="0012531D"/>
    <w:rsid w:val="00125BB7"/>
    <w:rsid w:val="00125F61"/>
    <w:rsid w:val="00126094"/>
    <w:rsid w:val="001269BC"/>
    <w:rsid w:val="00126F70"/>
    <w:rsid w:val="00127571"/>
    <w:rsid w:val="00127CD2"/>
    <w:rsid w:val="00127F52"/>
    <w:rsid w:val="00131CB3"/>
    <w:rsid w:val="001330A2"/>
    <w:rsid w:val="001335E7"/>
    <w:rsid w:val="00133F25"/>
    <w:rsid w:val="001346E3"/>
    <w:rsid w:val="001377FA"/>
    <w:rsid w:val="00137E57"/>
    <w:rsid w:val="001402A2"/>
    <w:rsid w:val="00142133"/>
    <w:rsid w:val="0014237F"/>
    <w:rsid w:val="00143224"/>
    <w:rsid w:val="00143AE7"/>
    <w:rsid w:val="00144FF1"/>
    <w:rsid w:val="00145A97"/>
    <w:rsid w:val="00145AF1"/>
    <w:rsid w:val="0014616B"/>
    <w:rsid w:val="00146421"/>
    <w:rsid w:val="0014647A"/>
    <w:rsid w:val="00147293"/>
    <w:rsid w:val="00147DEA"/>
    <w:rsid w:val="001505D9"/>
    <w:rsid w:val="0015191D"/>
    <w:rsid w:val="001519D3"/>
    <w:rsid w:val="0015212A"/>
    <w:rsid w:val="001527AE"/>
    <w:rsid w:val="00153C08"/>
    <w:rsid w:val="00155487"/>
    <w:rsid w:val="00156AC4"/>
    <w:rsid w:val="001571A8"/>
    <w:rsid w:val="00160083"/>
    <w:rsid w:val="00160817"/>
    <w:rsid w:val="00160A08"/>
    <w:rsid w:val="00160E37"/>
    <w:rsid w:val="00162CBC"/>
    <w:rsid w:val="001637C9"/>
    <w:rsid w:val="00163A57"/>
    <w:rsid w:val="00163C6A"/>
    <w:rsid w:val="001643CC"/>
    <w:rsid w:val="00164853"/>
    <w:rsid w:val="00165E27"/>
    <w:rsid w:val="00166619"/>
    <w:rsid w:val="00166936"/>
    <w:rsid w:val="00166D19"/>
    <w:rsid w:val="00170ED5"/>
    <w:rsid w:val="00171515"/>
    <w:rsid w:val="001721AD"/>
    <w:rsid w:val="001722FE"/>
    <w:rsid w:val="00176B0A"/>
    <w:rsid w:val="0017762F"/>
    <w:rsid w:val="001778EF"/>
    <w:rsid w:val="00177E5F"/>
    <w:rsid w:val="00181B91"/>
    <w:rsid w:val="00182072"/>
    <w:rsid w:val="00182C50"/>
    <w:rsid w:val="00184BC6"/>
    <w:rsid w:val="00184C8D"/>
    <w:rsid w:val="0018546F"/>
    <w:rsid w:val="00185880"/>
    <w:rsid w:val="00187B33"/>
    <w:rsid w:val="001917FC"/>
    <w:rsid w:val="00193942"/>
    <w:rsid w:val="001953A5"/>
    <w:rsid w:val="00195A19"/>
    <w:rsid w:val="00195D63"/>
    <w:rsid w:val="001976C8"/>
    <w:rsid w:val="001A00D2"/>
    <w:rsid w:val="001A068D"/>
    <w:rsid w:val="001A1E48"/>
    <w:rsid w:val="001A27CB"/>
    <w:rsid w:val="001A310F"/>
    <w:rsid w:val="001A3BD4"/>
    <w:rsid w:val="001A5302"/>
    <w:rsid w:val="001A5AA7"/>
    <w:rsid w:val="001A5AE8"/>
    <w:rsid w:val="001A6FF9"/>
    <w:rsid w:val="001A7EF8"/>
    <w:rsid w:val="001B0197"/>
    <w:rsid w:val="001B0931"/>
    <w:rsid w:val="001B1BC7"/>
    <w:rsid w:val="001B23C6"/>
    <w:rsid w:val="001B4DB6"/>
    <w:rsid w:val="001B56C8"/>
    <w:rsid w:val="001B5F8E"/>
    <w:rsid w:val="001B61C8"/>
    <w:rsid w:val="001B6CA1"/>
    <w:rsid w:val="001B6D5F"/>
    <w:rsid w:val="001C0A1F"/>
    <w:rsid w:val="001C0C89"/>
    <w:rsid w:val="001C2416"/>
    <w:rsid w:val="001C2FDA"/>
    <w:rsid w:val="001C4DB7"/>
    <w:rsid w:val="001C7567"/>
    <w:rsid w:val="001D146F"/>
    <w:rsid w:val="001D3CB0"/>
    <w:rsid w:val="001D418F"/>
    <w:rsid w:val="001D453B"/>
    <w:rsid w:val="001D6A03"/>
    <w:rsid w:val="001D6B03"/>
    <w:rsid w:val="001D6CDE"/>
    <w:rsid w:val="001D702F"/>
    <w:rsid w:val="001D7928"/>
    <w:rsid w:val="001E0414"/>
    <w:rsid w:val="001E0777"/>
    <w:rsid w:val="001E0995"/>
    <w:rsid w:val="001E13D3"/>
    <w:rsid w:val="001E13D7"/>
    <w:rsid w:val="001E1515"/>
    <w:rsid w:val="001E33CF"/>
    <w:rsid w:val="001E44A2"/>
    <w:rsid w:val="001E673C"/>
    <w:rsid w:val="001E6E53"/>
    <w:rsid w:val="001E6EA4"/>
    <w:rsid w:val="001E742C"/>
    <w:rsid w:val="001E7C39"/>
    <w:rsid w:val="001F0939"/>
    <w:rsid w:val="001F1587"/>
    <w:rsid w:val="001F2454"/>
    <w:rsid w:val="001F2984"/>
    <w:rsid w:val="001F2E53"/>
    <w:rsid w:val="001F3AA2"/>
    <w:rsid w:val="001F3C67"/>
    <w:rsid w:val="001F3E19"/>
    <w:rsid w:val="001F6472"/>
    <w:rsid w:val="001F664B"/>
    <w:rsid w:val="001F68D3"/>
    <w:rsid w:val="001F6DBC"/>
    <w:rsid w:val="001F6F2B"/>
    <w:rsid w:val="001F7C2C"/>
    <w:rsid w:val="0020002B"/>
    <w:rsid w:val="00200D68"/>
    <w:rsid w:val="002015E9"/>
    <w:rsid w:val="00201736"/>
    <w:rsid w:val="00201E92"/>
    <w:rsid w:val="00203024"/>
    <w:rsid w:val="0020336B"/>
    <w:rsid w:val="002062A7"/>
    <w:rsid w:val="0020651A"/>
    <w:rsid w:val="002065C6"/>
    <w:rsid w:val="00207AD2"/>
    <w:rsid w:val="00207E52"/>
    <w:rsid w:val="00210143"/>
    <w:rsid w:val="00210291"/>
    <w:rsid w:val="002107CC"/>
    <w:rsid w:val="002111F4"/>
    <w:rsid w:val="002127D5"/>
    <w:rsid w:val="002146F1"/>
    <w:rsid w:val="0021507C"/>
    <w:rsid w:val="002167CE"/>
    <w:rsid w:val="00217AAA"/>
    <w:rsid w:val="002213E3"/>
    <w:rsid w:val="00223015"/>
    <w:rsid w:val="00223C81"/>
    <w:rsid w:val="00223E44"/>
    <w:rsid w:val="00225FBE"/>
    <w:rsid w:val="00226398"/>
    <w:rsid w:val="00226EB5"/>
    <w:rsid w:val="00227D22"/>
    <w:rsid w:val="00230940"/>
    <w:rsid w:val="00230B0D"/>
    <w:rsid w:val="0023197C"/>
    <w:rsid w:val="00232777"/>
    <w:rsid w:val="0023352B"/>
    <w:rsid w:val="002344D0"/>
    <w:rsid w:val="00235478"/>
    <w:rsid w:val="00235499"/>
    <w:rsid w:val="00237671"/>
    <w:rsid w:val="0023779D"/>
    <w:rsid w:val="00240C6C"/>
    <w:rsid w:val="00241DE1"/>
    <w:rsid w:val="00242103"/>
    <w:rsid w:val="00242B6F"/>
    <w:rsid w:val="002440F0"/>
    <w:rsid w:val="002457E5"/>
    <w:rsid w:val="002468D3"/>
    <w:rsid w:val="00246DF9"/>
    <w:rsid w:val="00246E61"/>
    <w:rsid w:val="00253176"/>
    <w:rsid w:val="00253B35"/>
    <w:rsid w:val="002551F5"/>
    <w:rsid w:val="0025708C"/>
    <w:rsid w:val="002616D1"/>
    <w:rsid w:val="00262A28"/>
    <w:rsid w:val="00263F50"/>
    <w:rsid w:val="00264177"/>
    <w:rsid w:val="00264424"/>
    <w:rsid w:val="00264786"/>
    <w:rsid w:val="002658C6"/>
    <w:rsid w:val="002664CD"/>
    <w:rsid w:val="0026652F"/>
    <w:rsid w:val="00267409"/>
    <w:rsid w:val="002707A2"/>
    <w:rsid w:val="00271776"/>
    <w:rsid w:val="002719D4"/>
    <w:rsid w:val="00271CE7"/>
    <w:rsid w:val="002724AF"/>
    <w:rsid w:val="00272BBA"/>
    <w:rsid w:val="002742C8"/>
    <w:rsid w:val="00274735"/>
    <w:rsid w:val="0027636C"/>
    <w:rsid w:val="00276D11"/>
    <w:rsid w:val="00277D72"/>
    <w:rsid w:val="00280234"/>
    <w:rsid w:val="00280FE9"/>
    <w:rsid w:val="00281EEC"/>
    <w:rsid w:val="00282C10"/>
    <w:rsid w:val="002835BD"/>
    <w:rsid w:val="002836B7"/>
    <w:rsid w:val="00283990"/>
    <w:rsid w:val="00283A20"/>
    <w:rsid w:val="00283C95"/>
    <w:rsid w:val="0028487D"/>
    <w:rsid w:val="0028490B"/>
    <w:rsid w:val="0028700E"/>
    <w:rsid w:val="002871A5"/>
    <w:rsid w:val="002872C2"/>
    <w:rsid w:val="00290370"/>
    <w:rsid w:val="00291435"/>
    <w:rsid w:val="00292B9D"/>
    <w:rsid w:val="0029391D"/>
    <w:rsid w:val="0029399B"/>
    <w:rsid w:val="00293EDC"/>
    <w:rsid w:val="002945E1"/>
    <w:rsid w:val="00295422"/>
    <w:rsid w:val="0029544C"/>
    <w:rsid w:val="00296552"/>
    <w:rsid w:val="0029683F"/>
    <w:rsid w:val="002A0282"/>
    <w:rsid w:val="002A044D"/>
    <w:rsid w:val="002A173C"/>
    <w:rsid w:val="002A2162"/>
    <w:rsid w:val="002A4E31"/>
    <w:rsid w:val="002A53D9"/>
    <w:rsid w:val="002A623F"/>
    <w:rsid w:val="002A6970"/>
    <w:rsid w:val="002A7C0E"/>
    <w:rsid w:val="002B064E"/>
    <w:rsid w:val="002B0DBF"/>
    <w:rsid w:val="002B135F"/>
    <w:rsid w:val="002B334E"/>
    <w:rsid w:val="002B4673"/>
    <w:rsid w:val="002B488D"/>
    <w:rsid w:val="002B5ED0"/>
    <w:rsid w:val="002B618E"/>
    <w:rsid w:val="002B6962"/>
    <w:rsid w:val="002B6A7B"/>
    <w:rsid w:val="002B7E31"/>
    <w:rsid w:val="002C1447"/>
    <w:rsid w:val="002C5992"/>
    <w:rsid w:val="002C5CAC"/>
    <w:rsid w:val="002C63A9"/>
    <w:rsid w:val="002C6DC2"/>
    <w:rsid w:val="002C7A1F"/>
    <w:rsid w:val="002D09AF"/>
    <w:rsid w:val="002D0A36"/>
    <w:rsid w:val="002D21D6"/>
    <w:rsid w:val="002D3346"/>
    <w:rsid w:val="002D33FB"/>
    <w:rsid w:val="002D350E"/>
    <w:rsid w:val="002D39BC"/>
    <w:rsid w:val="002D3F02"/>
    <w:rsid w:val="002D4CA6"/>
    <w:rsid w:val="002D4DEA"/>
    <w:rsid w:val="002D5405"/>
    <w:rsid w:val="002D5878"/>
    <w:rsid w:val="002D5ABC"/>
    <w:rsid w:val="002D6E8E"/>
    <w:rsid w:val="002E04D2"/>
    <w:rsid w:val="002E098B"/>
    <w:rsid w:val="002E1200"/>
    <w:rsid w:val="002E1781"/>
    <w:rsid w:val="002E317D"/>
    <w:rsid w:val="002E4D87"/>
    <w:rsid w:val="002E5638"/>
    <w:rsid w:val="002E5856"/>
    <w:rsid w:val="002E65FA"/>
    <w:rsid w:val="002E6EE5"/>
    <w:rsid w:val="002F0C4E"/>
    <w:rsid w:val="002F3CAD"/>
    <w:rsid w:val="002F4171"/>
    <w:rsid w:val="002F42BE"/>
    <w:rsid w:val="002F4784"/>
    <w:rsid w:val="002F4B13"/>
    <w:rsid w:val="002F4FA0"/>
    <w:rsid w:val="002F5131"/>
    <w:rsid w:val="002F5696"/>
    <w:rsid w:val="002F588B"/>
    <w:rsid w:val="002F5F1C"/>
    <w:rsid w:val="002F5F3D"/>
    <w:rsid w:val="002F70FD"/>
    <w:rsid w:val="002F7399"/>
    <w:rsid w:val="0030114B"/>
    <w:rsid w:val="0030146E"/>
    <w:rsid w:val="00302355"/>
    <w:rsid w:val="003026BD"/>
    <w:rsid w:val="00302A3C"/>
    <w:rsid w:val="00303C08"/>
    <w:rsid w:val="00304238"/>
    <w:rsid w:val="0030445A"/>
    <w:rsid w:val="00305D49"/>
    <w:rsid w:val="00306ED9"/>
    <w:rsid w:val="00307A09"/>
    <w:rsid w:val="00310021"/>
    <w:rsid w:val="003106B9"/>
    <w:rsid w:val="00310F4E"/>
    <w:rsid w:val="003119E1"/>
    <w:rsid w:val="00311DA4"/>
    <w:rsid w:val="0031309B"/>
    <w:rsid w:val="0031453E"/>
    <w:rsid w:val="00315360"/>
    <w:rsid w:val="0031644C"/>
    <w:rsid w:val="00317733"/>
    <w:rsid w:val="00320140"/>
    <w:rsid w:val="003210BF"/>
    <w:rsid w:val="00321231"/>
    <w:rsid w:val="0032161A"/>
    <w:rsid w:val="00321E97"/>
    <w:rsid w:val="003220BB"/>
    <w:rsid w:val="0032240A"/>
    <w:rsid w:val="003225BE"/>
    <w:rsid w:val="003252D6"/>
    <w:rsid w:val="0032530F"/>
    <w:rsid w:val="00325845"/>
    <w:rsid w:val="00325D42"/>
    <w:rsid w:val="00326BF4"/>
    <w:rsid w:val="00331AA8"/>
    <w:rsid w:val="00333B15"/>
    <w:rsid w:val="0033526E"/>
    <w:rsid w:val="00335BBE"/>
    <w:rsid w:val="003378E2"/>
    <w:rsid w:val="00337F57"/>
    <w:rsid w:val="00337F7B"/>
    <w:rsid w:val="003400A8"/>
    <w:rsid w:val="00340C58"/>
    <w:rsid w:val="00340F0B"/>
    <w:rsid w:val="00341027"/>
    <w:rsid w:val="003410AC"/>
    <w:rsid w:val="00342AF6"/>
    <w:rsid w:val="0034435F"/>
    <w:rsid w:val="00344368"/>
    <w:rsid w:val="00345615"/>
    <w:rsid w:val="003466BF"/>
    <w:rsid w:val="00346C88"/>
    <w:rsid w:val="00347A29"/>
    <w:rsid w:val="00352221"/>
    <w:rsid w:val="003530DE"/>
    <w:rsid w:val="00353705"/>
    <w:rsid w:val="00353A41"/>
    <w:rsid w:val="003554FC"/>
    <w:rsid w:val="00357EB9"/>
    <w:rsid w:val="003611D7"/>
    <w:rsid w:val="00362204"/>
    <w:rsid w:val="0036286C"/>
    <w:rsid w:val="00362C09"/>
    <w:rsid w:val="003648B0"/>
    <w:rsid w:val="0036493D"/>
    <w:rsid w:val="00365C47"/>
    <w:rsid w:val="00366091"/>
    <w:rsid w:val="00366F6E"/>
    <w:rsid w:val="003670AB"/>
    <w:rsid w:val="003673B1"/>
    <w:rsid w:val="003674EB"/>
    <w:rsid w:val="003704F9"/>
    <w:rsid w:val="003715B5"/>
    <w:rsid w:val="00371995"/>
    <w:rsid w:val="00372835"/>
    <w:rsid w:val="003736C2"/>
    <w:rsid w:val="003743FD"/>
    <w:rsid w:val="003745E5"/>
    <w:rsid w:val="003749B5"/>
    <w:rsid w:val="00374B23"/>
    <w:rsid w:val="00375348"/>
    <w:rsid w:val="00375D4A"/>
    <w:rsid w:val="00375EDE"/>
    <w:rsid w:val="003775BC"/>
    <w:rsid w:val="00377D50"/>
    <w:rsid w:val="00380E5A"/>
    <w:rsid w:val="0038107D"/>
    <w:rsid w:val="003825EA"/>
    <w:rsid w:val="003829D7"/>
    <w:rsid w:val="00382A65"/>
    <w:rsid w:val="003830D7"/>
    <w:rsid w:val="00383B63"/>
    <w:rsid w:val="003861B2"/>
    <w:rsid w:val="00386E16"/>
    <w:rsid w:val="00387934"/>
    <w:rsid w:val="00392EF8"/>
    <w:rsid w:val="00393676"/>
    <w:rsid w:val="0039399C"/>
    <w:rsid w:val="00393ADF"/>
    <w:rsid w:val="00393D64"/>
    <w:rsid w:val="0039417F"/>
    <w:rsid w:val="00395421"/>
    <w:rsid w:val="003957A7"/>
    <w:rsid w:val="00395878"/>
    <w:rsid w:val="0039700D"/>
    <w:rsid w:val="00397C87"/>
    <w:rsid w:val="003A07B2"/>
    <w:rsid w:val="003A07EE"/>
    <w:rsid w:val="003A0AF5"/>
    <w:rsid w:val="003A1B63"/>
    <w:rsid w:val="003A1EF0"/>
    <w:rsid w:val="003A39DC"/>
    <w:rsid w:val="003A417F"/>
    <w:rsid w:val="003A5D70"/>
    <w:rsid w:val="003A6169"/>
    <w:rsid w:val="003A62CE"/>
    <w:rsid w:val="003A6603"/>
    <w:rsid w:val="003A67E1"/>
    <w:rsid w:val="003A6AE0"/>
    <w:rsid w:val="003A6C86"/>
    <w:rsid w:val="003A6E9E"/>
    <w:rsid w:val="003A716C"/>
    <w:rsid w:val="003A74DA"/>
    <w:rsid w:val="003A789B"/>
    <w:rsid w:val="003A7A40"/>
    <w:rsid w:val="003B4245"/>
    <w:rsid w:val="003B57C8"/>
    <w:rsid w:val="003B6417"/>
    <w:rsid w:val="003B6E9A"/>
    <w:rsid w:val="003B7E14"/>
    <w:rsid w:val="003C0B3A"/>
    <w:rsid w:val="003C1B77"/>
    <w:rsid w:val="003C24D6"/>
    <w:rsid w:val="003C3C14"/>
    <w:rsid w:val="003C42B9"/>
    <w:rsid w:val="003C591A"/>
    <w:rsid w:val="003C6134"/>
    <w:rsid w:val="003C690A"/>
    <w:rsid w:val="003C6C06"/>
    <w:rsid w:val="003C7B9A"/>
    <w:rsid w:val="003D0505"/>
    <w:rsid w:val="003D08F3"/>
    <w:rsid w:val="003D1BBE"/>
    <w:rsid w:val="003D1F59"/>
    <w:rsid w:val="003D29D7"/>
    <w:rsid w:val="003D2E42"/>
    <w:rsid w:val="003D35C1"/>
    <w:rsid w:val="003D4474"/>
    <w:rsid w:val="003D4D1C"/>
    <w:rsid w:val="003D57F1"/>
    <w:rsid w:val="003D5E6D"/>
    <w:rsid w:val="003E0855"/>
    <w:rsid w:val="003E146B"/>
    <w:rsid w:val="003E4889"/>
    <w:rsid w:val="003E48CA"/>
    <w:rsid w:val="003E5C56"/>
    <w:rsid w:val="003E5F7C"/>
    <w:rsid w:val="003E6D17"/>
    <w:rsid w:val="003E6DE8"/>
    <w:rsid w:val="003E7665"/>
    <w:rsid w:val="003F1B24"/>
    <w:rsid w:val="003F2BF5"/>
    <w:rsid w:val="003F2EDA"/>
    <w:rsid w:val="003F4911"/>
    <w:rsid w:val="003F5717"/>
    <w:rsid w:val="003F5AD9"/>
    <w:rsid w:val="003F645D"/>
    <w:rsid w:val="003F7380"/>
    <w:rsid w:val="00400222"/>
    <w:rsid w:val="00401166"/>
    <w:rsid w:val="00401CBF"/>
    <w:rsid w:val="004020D5"/>
    <w:rsid w:val="00403AE6"/>
    <w:rsid w:val="00404EF3"/>
    <w:rsid w:val="00405517"/>
    <w:rsid w:val="00405E2C"/>
    <w:rsid w:val="00406133"/>
    <w:rsid w:val="0040614E"/>
    <w:rsid w:val="00406B0F"/>
    <w:rsid w:val="00406DFA"/>
    <w:rsid w:val="00407320"/>
    <w:rsid w:val="004075C3"/>
    <w:rsid w:val="0040767A"/>
    <w:rsid w:val="004105AA"/>
    <w:rsid w:val="004113B4"/>
    <w:rsid w:val="00411557"/>
    <w:rsid w:val="00413849"/>
    <w:rsid w:val="00413B71"/>
    <w:rsid w:val="00414A3B"/>
    <w:rsid w:val="00415E28"/>
    <w:rsid w:val="00416CD5"/>
    <w:rsid w:val="00417085"/>
    <w:rsid w:val="00420023"/>
    <w:rsid w:val="004217CE"/>
    <w:rsid w:val="004258C2"/>
    <w:rsid w:val="004275C1"/>
    <w:rsid w:val="004308C7"/>
    <w:rsid w:val="004309F2"/>
    <w:rsid w:val="0043113F"/>
    <w:rsid w:val="00432F21"/>
    <w:rsid w:val="004332BA"/>
    <w:rsid w:val="00433DE4"/>
    <w:rsid w:val="0043426D"/>
    <w:rsid w:val="0043569D"/>
    <w:rsid w:val="00435928"/>
    <w:rsid w:val="00435C36"/>
    <w:rsid w:val="00436429"/>
    <w:rsid w:val="00436586"/>
    <w:rsid w:val="004372D8"/>
    <w:rsid w:val="004400F2"/>
    <w:rsid w:val="00440AF6"/>
    <w:rsid w:val="0044217B"/>
    <w:rsid w:val="00443088"/>
    <w:rsid w:val="004435CA"/>
    <w:rsid w:val="0044382D"/>
    <w:rsid w:val="00443A8A"/>
    <w:rsid w:val="00443B66"/>
    <w:rsid w:val="00443E40"/>
    <w:rsid w:val="00444602"/>
    <w:rsid w:val="0044460D"/>
    <w:rsid w:val="00444888"/>
    <w:rsid w:val="00450903"/>
    <w:rsid w:val="004520A8"/>
    <w:rsid w:val="0045234B"/>
    <w:rsid w:val="00454536"/>
    <w:rsid w:val="00455A47"/>
    <w:rsid w:val="00456527"/>
    <w:rsid w:val="00456E9A"/>
    <w:rsid w:val="004606B4"/>
    <w:rsid w:val="00460919"/>
    <w:rsid w:val="004609D9"/>
    <w:rsid w:val="00460D8E"/>
    <w:rsid w:val="00461514"/>
    <w:rsid w:val="00461A71"/>
    <w:rsid w:val="00461C3C"/>
    <w:rsid w:val="00466250"/>
    <w:rsid w:val="0046640A"/>
    <w:rsid w:val="004668A9"/>
    <w:rsid w:val="0046755B"/>
    <w:rsid w:val="004706AE"/>
    <w:rsid w:val="00470C7C"/>
    <w:rsid w:val="00471E13"/>
    <w:rsid w:val="0047223A"/>
    <w:rsid w:val="0047273C"/>
    <w:rsid w:val="00472CE7"/>
    <w:rsid w:val="00472E77"/>
    <w:rsid w:val="00473114"/>
    <w:rsid w:val="00473413"/>
    <w:rsid w:val="004737CA"/>
    <w:rsid w:val="00474944"/>
    <w:rsid w:val="00474ACC"/>
    <w:rsid w:val="00475B10"/>
    <w:rsid w:val="00477136"/>
    <w:rsid w:val="00480905"/>
    <w:rsid w:val="00480ED8"/>
    <w:rsid w:val="00482554"/>
    <w:rsid w:val="0048299F"/>
    <w:rsid w:val="00482E20"/>
    <w:rsid w:val="00483863"/>
    <w:rsid w:val="00483D5E"/>
    <w:rsid w:val="00484369"/>
    <w:rsid w:val="00485A64"/>
    <w:rsid w:val="0048631B"/>
    <w:rsid w:val="00487062"/>
    <w:rsid w:val="00487567"/>
    <w:rsid w:val="00487977"/>
    <w:rsid w:val="00487EBD"/>
    <w:rsid w:val="00491046"/>
    <w:rsid w:val="0049130D"/>
    <w:rsid w:val="004918AA"/>
    <w:rsid w:val="00491B27"/>
    <w:rsid w:val="00492726"/>
    <w:rsid w:val="00492B87"/>
    <w:rsid w:val="00493BFD"/>
    <w:rsid w:val="00494242"/>
    <w:rsid w:val="004951FE"/>
    <w:rsid w:val="00495526"/>
    <w:rsid w:val="00497989"/>
    <w:rsid w:val="00497C28"/>
    <w:rsid w:val="004A039F"/>
    <w:rsid w:val="004A0752"/>
    <w:rsid w:val="004A10C1"/>
    <w:rsid w:val="004A1727"/>
    <w:rsid w:val="004A17D7"/>
    <w:rsid w:val="004A2449"/>
    <w:rsid w:val="004A2556"/>
    <w:rsid w:val="004A26FD"/>
    <w:rsid w:val="004A2FA6"/>
    <w:rsid w:val="004A3D61"/>
    <w:rsid w:val="004A58EE"/>
    <w:rsid w:val="004A5F52"/>
    <w:rsid w:val="004A6777"/>
    <w:rsid w:val="004B02F4"/>
    <w:rsid w:val="004B0AC6"/>
    <w:rsid w:val="004B1F00"/>
    <w:rsid w:val="004B22E6"/>
    <w:rsid w:val="004B290D"/>
    <w:rsid w:val="004B521D"/>
    <w:rsid w:val="004B5900"/>
    <w:rsid w:val="004B79E0"/>
    <w:rsid w:val="004B7EBE"/>
    <w:rsid w:val="004B7F10"/>
    <w:rsid w:val="004C03D4"/>
    <w:rsid w:val="004C1A78"/>
    <w:rsid w:val="004C1F0E"/>
    <w:rsid w:val="004C21C2"/>
    <w:rsid w:val="004C2E54"/>
    <w:rsid w:val="004C3AA0"/>
    <w:rsid w:val="004C3F8F"/>
    <w:rsid w:val="004C448D"/>
    <w:rsid w:val="004C5AC9"/>
    <w:rsid w:val="004C7489"/>
    <w:rsid w:val="004D1082"/>
    <w:rsid w:val="004D1632"/>
    <w:rsid w:val="004D1F9E"/>
    <w:rsid w:val="004D2912"/>
    <w:rsid w:val="004D2FCB"/>
    <w:rsid w:val="004D50A0"/>
    <w:rsid w:val="004D55F6"/>
    <w:rsid w:val="004D5E28"/>
    <w:rsid w:val="004D6399"/>
    <w:rsid w:val="004D73F9"/>
    <w:rsid w:val="004D74EA"/>
    <w:rsid w:val="004D79B6"/>
    <w:rsid w:val="004D7EB1"/>
    <w:rsid w:val="004E0298"/>
    <w:rsid w:val="004E0B31"/>
    <w:rsid w:val="004E23F5"/>
    <w:rsid w:val="004E6482"/>
    <w:rsid w:val="004E6E76"/>
    <w:rsid w:val="004E7F57"/>
    <w:rsid w:val="004F1D5A"/>
    <w:rsid w:val="004F2966"/>
    <w:rsid w:val="004F3278"/>
    <w:rsid w:val="004F45B6"/>
    <w:rsid w:val="004F4B53"/>
    <w:rsid w:val="004F4F29"/>
    <w:rsid w:val="004F4F9D"/>
    <w:rsid w:val="004F5E8A"/>
    <w:rsid w:val="004F60A1"/>
    <w:rsid w:val="004F611C"/>
    <w:rsid w:val="00500F11"/>
    <w:rsid w:val="0050120F"/>
    <w:rsid w:val="00501266"/>
    <w:rsid w:val="00501661"/>
    <w:rsid w:val="0050245B"/>
    <w:rsid w:val="005034BC"/>
    <w:rsid w:val="00503BE2"/>
    <w:rsid w:val="00503D3E"/>
    <w:rsid w:val="00505AAA"/>
    <w:rsid w:val="00505B9D"/>
    <w:rsid w:val="005076EB"/>
    <w:rsid w:val="0050777D"/>
    <w:rsid w:val="00507A17"/>
    <w:rsid w:val="00507CA4"/>
    <w:rsid w:val="005104E7"/>
    <w:rsid w:val="005112AD"/>
    <w:rsid w:val="0051185E"/>
    <w:rsid w:val="0051201C"/>
    <w:rsid w:val="0051266C"/>
    <w:rsid w:val="005127E0"/>
    <w:rsid w:val="00513628"/>
    <w:rsid w:val="00513A35"/>
    <w:rsid w:val="00513D28"/>
    <w:rsid w:val="00514A6D"/>
    <w:rsid w:val="005168E6"/>
    <w:rsid w:val="00517139"/>
    <w:rsid w:val="00517FA4"/>
    <w:rsid w:val="0052084D"/>
    <w:rsid w:val="00520CE0"/>
    <w:rsid w:val="005231EA"/>
    <w:rsid w:val="00523710"/>
    <w:rsid w:val="00524440"/>
    <w:rsid w:val="005255E8"/>
    <w:rsid w:val="005256AC"/>
    <w:rsid w:val="00525FBD"/>
    <w:rsid w:val="00526D0E"/>
    <w:rsid w:val="005270D2"/>
    <w:rsid w:val="00527C73"/>
    <w:rsid w:val="00530A53"/>
    <w:rsid w:val="00530DD7"/>
    <w:rsid w:val="005311F3"/>
    <w:rsid w:val="00533C2B"/>
    <w:rsid w:val="00533CE5"/>
    <w:rsid w:val="005341AE"/>
    <w:rsid w:val="00535BB7"/>
    <w:rsid w:val="005369CD"/>
    <w:rsid w:val="0053709B"/>
    <w:rsid w:val="005374F4"/>
    <w:rsid w:val="00537559"/>
    <w:rsid w:val="005375FE"/>
    <w:rsid w:val="00537E12"/>
    <w:rsid w:val="00537F43"/>
    <w:rsid w:val="00540701"/>
    <w:rsid w:val="00540E84"/>
    <w:rsid w:val="0054121E"/>
    <w:rsid w:val="00541D5E"/>
    <w:rsid w:val="00542E85"/>
    <w:rsid w:val="005437E8"/>
    <w:rsid w:val="00543F5B"/>
    <w:rsid w:val="00544956"/>
    <w:rsid w:val="00544C77"/>
    <w:rsid w:val="00547596"/>
    <w:rsid w:val="005478DA"/>
    <w:rsid w:val="00547AC5"/>
    <w:rsid w:val="00550A5F"/>
    <w:rsid w:val="005526B9"/>
    <w:rsid w:val="005528EF"/>
    <w:rsid w:val="00554796"/>
    <w:rsid w:val="005558C3"/>
    <w:rsid w:val="005562F8"/>
    <w:rsid w:val="0055641A"/>
    <w:rsid w:val="005568A7"/>
    <w:rsid w:val="0055724D"/>
    <w:rsid w:val="00557DD0"/>
    <w:rsid w:val="00560647"/>
    <w:rsid w:val="00560691"/>
    <w:rsid w:val="00560BC3"/>
    <w:rsid w:val="00562DA5"/>
    <w:rsid w:val="00563B33"/>
    <w:rsid w:val="00563C9D"/>
    <w:rsid w:val="00564296"/>
    <w:rsid w:val="005648CD"/>
    <w:rsid w:val="00564A8B"/>
    <w:rsid w:val="00564AD4"/>
    <w:rsid w:val="00564C08"/>
    <w:rsid w:val="00565090"/>
    <w:rsid w:val="00565254"/>
    <w:rsid w:val="00566156"/>
    <w:rsid w:val="00567762"/>
    <w:rsid w:val="0056792E"/>
    <w:rsid w:val="0057114C"/>
    <w:rsid w:val="00572392"/>
    <w:rsid w:val="005729E0"/>
    <w:rsid w:val="00573935"/>
    <w:rsid w:val="005739E2"/>
    <w:rsid w:val="00573BD7"/>
    <w:rsid w:val="0057415A"/>
    <w:rsid w:val="0057534D"/>
    <w:rsid w:val="00575377"/>
    <w:rsid w:val="00575E39"/>
    <w:rsid w:val="0058188E"/>
    <w:rsid w:val="00581B26"/>
    <w:rsid w:val="0058204A"/>
    <w:rsid w:val="00583EB2"/>
    <w:rsid w:val="0058427D"/>
    <w:rsid w:val="005848C6"/>
    <w:rsid w:val="00585764"/>
    <w:rsid w:val="005860AC"/>
    <w:rsid w:val="00587A63"/>
    <w:rsid w:val="0059087B"/>
    <w:rsid w:val="00591FF7"/>
    <w:rsid w:val="0059290E"/>
    <w:rsid w:val="00592A04"/>
    <w:rsid w:val="005942D3"/>
    <w:rsid w:val="005944B4"/>
    <w:rsid w:val="0059480B"/>
    <w:rsid w:val="00594CF4"/>
    <w:rsid w:val="0059543E"/>
    <w:rsid w:val="00596D75"/>
    <w:rsid w:val="00596DF2"/>
    <w:rsid w:val="00597779"/>
    <w:rsid w:val="00597A03"/>
    <w:rsid w:val="005A2569"/>
    <w:rsid w:val="005A30BD"/>
    <w:rsid w:val="005A3BF0"/>
    <w:rsid w:val="005A3D8D"/>
    <w:rsid w:val="005A43E3"/>
    <w:rsid w:val="005A4C87"/>
    <w:rsid w:val="005A5CA8"/>
    <w:rsid w:val="005A7561"/>
    <w:rsid w:val="005A7CA7"/>
    <w:rsid w:val="005B0E4D"/>
    <w:rsid w:val="005B1148"/>
    <w:rsid w:val="005B1381"/>
    <w:rsid w:val="005B13E7"/>
    <w:rsid w:val="005B1EC9"/>
    <w:rsid w:val="005B3681"/>
    <w:rsid w:val="005B38BC"/>
    <w:rsid w:val="005B40A2"/>
    <w:rsid w:val="005B7299"/>
    <w:rsid w:val="005B733E"/>
    <w:rsid w:val="005B7410"/>
    <w:rsid w:val="005C1217"/>
    <w:rsid w:val="005C1C36"/>
    <w:rsid w:val="005C1E11"/>
    <w:rsid w:val="005C349A"/>
    <w:rsid w:val="005C3918"/>
    <w:rsid w:val="005C3C88"/>
    <w:rsid w:val="005C49A5"/>
    <w:rsid w:val="005C503D"/>
    <w:rsid w:val="005C604E"/>
    <w:rsid w:val="005C7582"/>
    <w:rsid w:val="005C7B32"/>
    <w:rsid w:val="005C7D57"/>
    <w:rsid w:val="005C7EAF"/>
    <w:rsid w:val="005D0A31"/>
    <w:rsid w:val="005D14F3"/>
    <w:rsid w:val="005D16F0"/>
    <w:rsid w:val="005D219D"/>
    <w:rsid w:val="005D30C1"/>
    <w:rsid w:val="005D469A"/>
    <w:rsid w:val="005D4FF0"/>
    <w:rsid w:val="005D5948"/>
    <w:rsid w:val="005D64EF"/>
    <w:rsid w:val="005D6E3B"/>
    <w:rsid w:val="005D7345"/>
    <w:rsid w:val="005D7426"/>
    <w:rsid w:val="005D74E3"/>
    <w:rsid w:val="005D782B"/>
    <w:rsid w:val="005E43A9"/>
    <w:rsid w:val="005E469C"/>
    <w:rsid w:val="005E54C5"/>
    <w:rsid w:val="005E5BEC"/>
    <w:rsid w:val="005E64D7"/>
    <w:rsid w:val="005E6F7E"/>
    <w:rsid w:val="005E734B"/>
    <w:rsid w:val="005E7492"/>
    <w:rsid w:val="005F0685"/>
    <w:rsid w:val="005F3408"/>
    <w:rsid w:val="005F3C0E"/>
    <w:rsid w:val="005F5CFB"/>
    <w:rsid w:val="005F60E2"/>
    <w:rsid w:val="005F6386"/>
    <w:rsid w:val="005F67D3"/>
    <w:rsid w:val="006000D3"/>
    <w:rsid w:val="0060185F"/>
    <w:rsid w:val="00601C8C"/>
    <w:rsid w:val="00601EAA"/>
    <w:rsid w:val="00602342"/>
    <w:rsid w:val="0060313C"/>
    <w:rsid w:val="00604009"/>
    <w:rsid w:val="00604C6B"/>
    <w:rsid w:val="00604FFF"/>
    <w:rsid w:val="00605E8B"/>
    <w:rsid w:val="00610005"/>
    <w:rsid w:val="00610ABA"/>
    <w:rsid w:val="00611629"/>
    <w:rsid w:val="00612494"/>
    <w:rsid w:val="006133B7"/>
    <w:rsid w:val="00614256"/>
    <w:rsid w:val="00615019"/>
    <w:rsid w:val="00615714"/>
    <w:rsid w:val="0061681F"/>
    <w:rsid w:val="00616FB7"/>
    <w:rsid w:val="00617B44"/>
    <w:rsid w:val="00620A23"/>
    <w:rsid w:val="00622038"/>
    <w:rsid w:val="0062505F"/>
    <w:rsid w:val="00625877"/>
    <w:rsid w:val="00631313"/>
    <w:rsid w:val="006316AB"/>
    <w:rsid w:val="00631A35"/>
    <w:rsid w:val="00631A77"/>
    <w:rsid w:val="00631AC8"/>
    <w:rsid w:val="00631B79"/>
    <w:rsid w:val="00631D5F"/>
    <w:rsid w:val="006320DF"/>
    <w:rsid w:val="006320F9"/>
    <w:rsid w:val="00633D81"/>
    <w:rsid w:val="00634E40"/>
    <w:rsid w:val="00635CBE"/>
    <w:rsid w:val="00635ECC"/>
    <w:rsid w:val="00636229"/>
    <w:rsid w:val="006369B6"/>
    <w:rsid w:val="00640420"/>
    <w:rsid w:val="00640CE6"/>
    <w:rsid w:val="00640D78"/>
    <w:rsid w:val="00641876"/>
    <w:rsid w:val="00641C93"/>
    <w:rsid w:val="00641D6D"/>
    <w:rsid w:val="00641F4D"/>
    <w:rsid w:val="0064500B"/>
    <w:rsid w:val="00645EB6"/>
    <w:rsid w:val="00646762"/>
    <w:rsid w:val="006467C0"/>
    <w:rsid w:val="006500AA"/>
    <w:rsid w:val="00651852"/>
    <w:rsid w:val="00651FDE"/>
    <w:rsid w:val="00652AE4"/>
    <w:rsid w:val="00653544"/>
    <w:rsid w:val="006535DB"/>
    <w:rsid w:val="006537D0"/>
    <w:rsid w:val="006542F2"/>
    <w:rsid w:val="00655A41"/>
    <w:rsid w:val="00656334"/>
    <w:rsid w:val="00656483"/>
    <w:rsid w:val="006567EB"/>
    <w:rsid w:val="00657516"/>
    <w:rsid w:val="0066036D"/>
    <w:rsid w:val="00660BBF"/>
    <w:rsid w:val="00662888"/>
    <w:rsid w:val="00662962"/>
    <w:rsid w:val="00662AA0"/>
    <w:rsid w:val="00662BA5"/>
    <w:rsid w:val="00662DDA"/>
    <w:rsid w:val="006636FC"/>
    <w:rsid w:val="00663765"/>
    <w:rsid w:val="00663937"/>
    <w:rsid w:val="00663A5F"/>
    <w:rsid w:val="00663E26"/>
    <w:rsid w:val="00664BEE"/>
    <w:rsid w:val="00667DF7"/>
    <w:rsid w:val="00673E53"/>
    <w:rsid w:val="00675682"/>
    <w:rsid w:val="00675C89"/>
    <w:rsid w:val="00676099"/>
    <w:rsid w:val="006761EF"/>
    <w:rsid w:val="006765FF"/>
    <w:rsid w:val="00676749"/>
    <w:rsid w:val="006768EF"/>
    <w:rsid w:val="00677A01"/>
    <w:rsid w:val="00677B4A"/>
    <w:rsid w:val="00680154"/>
    <w:rsid w:val="006827F1"/>
    <w:rsid w:val="00682999"/>
    <w:rsid w:val="00682E2A"/>
    <w:rsid w:val="00682F95"/>
    <w:rsid w:val="0068346C"/>
    <w:rsid w:val="006839D9"/>
    <w:rsid w:val="006839FC"/>
    <w:rsid w:val="0068535E"/>
    <w:rsid w:val="00686A4E"/>
    <w:rsid w:val="0068799A"/>
    <w:rsid w:val="00687EFC"/>
    <w:rsid w:val="0069006B"/>
    <w:rsid w:val="00690742"/>
    <w:rsid w:val="00690F87"/>
    <w:rsid w:val="00692102"/>
    <w:rsid w:val="006921DA"/>
    <w:rsid w:val="006924A0"/>
    <w:rsid w:val="0069294F"/>
    <w:rsid w:val="0069312D"/>
    <w:rsid w:val="006945C7"/>
    <w:rsid w:val="006946F5"/>
    <w:rsid w:val="0069554C"/>
    <w:rsid w:val="00695928"/>
    <w:rsid w:val="00695B40"/>
    <w:rsid w:val="00697007"/>
    <w:rsid w:val="006A0DDC"/>
    <w:rsid w:val="006A133A"/>
    <w:rsid w:val="006A3289"/>
    <w:rsid w:val="006A33CF"/>
    <w:rsid w:val="006A389D"/>
    <w:rsid w:val="006A4C6E"/>
    <w:rsid w:val="006A7AC4"/>
    <w:rsid w:val="006A7D89"/>
    <w:rsid w:val="006A7F1F"/>
    <w:rsid w:val="006B0A80"/>
    <w:rsid w:val="006B1D46"/>
    <w:rsid w:val="006B2C72"/>
    <w:rsid w:val="006B2CF4"/>
    <w:rsid w:val="006B2DBF"/>
    <w:rsid w:val="006B3ED4"/>
    <w:rsid w:val="006B4223"/>
    <w:rsid w:val="006B4C52"/>
    <w:rsid w:val="006B541A"/>
    <w:rsid w:val="006B5E59"/>
    <w:rsid w:val="006B661B"/>
    <w:rsid w:val="006B67EA"/>
    <w:rsid w:val="006B7798"/>
    <w:rsid w:val="006B78FC"/>
    <w:rsid w:val="006B79B6"/>
    <w:rsid w:val="006C0A73"/>
    <w:rsid w:val="006C1CBC"/>
    <w:rsid w:val="006C22AF"/>
    <w:rsid w:val="006C2B67"/>
    <w:rsid w:val="006C324C"/>
    <w:rsid w:val="006C3335"/>
    <w:rsid w:val="006C4B8E"/>
    <w:rsid w:val="006C5849"/>
    <w:rsid w:val="006C6699"/>
    <w:rsid w:val="006C6F74"/>
    <w:rsid w:val="006C7EA5"/>
    <w:rsid w:val="006D056A"/>
    <w:rsid w:val="006D0BAA"/>
    <w:rsid w:val="006D0C27"/>
    <w:rsid w:val="006D1C4B"/>
    <w:rsid w:val="006D1CBD"/>
    <w:rsid w:val="006D276B"/>
    <w:rsid w:val="006D3FBA"/>
    <w:rsid w:val="006D4AAA"/>
    <w:rsid w:val="006D4D8E"/>
    <w:rsid w:val="006D55E1"/>
    <w:rsid w:val="006D576A"/>
    <w:rsid w:val="006D5DFF"/>
    <w:rsid w:val="006D7904"/>
    <w:rsid w:val="006D79AA"/>
    <w:rsid w:val="006D7E7A"/>
    <w:rsid w:val="006E0551"/>
    <w:rsid w:val="006E0938"/>
    <w:rsid w:val="006E09CE"/>
    <w:rsid w:val="006E0E0F"/>
    <w:rsid w:val="006E41B9"/>
    <w:rsid w:val="006E4AC4"/>
    <w:rsid w:val="006E4D5B"/>
    <w:rsid w:val="006E530F"/>
    <w:rsid w:val="006E69D9"/>
    <w:rsid w:val="006E6C27"/>
    <w:rsid w:val="006E73DD"/>
    <w:rsid w:val="006F010A"/>
    <w:rsid w:val="006F050E"/>
    <w:rsid w:val="006F1546"/>
    <w:rsid w:val="006F1A31"/>
    <w:rsid w:val="006F21B8"/>
    <w:rsid w:val="006F31CC"/>
    <w:rsid w:val="006F4855"/>
    <w:rsid w:val="006F4938"/>
    <w:rsid w:val="006F49F4"/>
    <w:rsid w:val="006F4C50"/>
    <w:rsid w:val="006F500A"/>
    <w:rsid w:val="006F613F"/>
    <w:rsid w:val="006F669C"/>
    <w:rsid w:val="006F7E57"/>
    <w:rsid w:val="00701514"/>
    <w:rsid w:val="007033E7"/>
    <w:rsid w:val="007052FA"/>
    <w:rsid w:val="00705482"/>
    <w:rsid w:val="00705AE9"/>
    <w:rsid w:val="007061B5"/>
    <w:rsid w:val="0070697A"/>
    <w:rsid w:val="00707035"/>
    <w:rsid w:val="00707291"/>
    <w:rsid w:val="007101B8"/>
    <w:rsid w:val="00710B29"/>
    <w:rsid w:val="0071165E"/>
    <w:rsid w:val="00712562"/>
    <w:rsid w:val="0071397C"/>
    <w:rsid w:val="00713F58"/>
    <w:rsid w:val="007140B1"/>
    <w:rsid w:val="007153D9"/>
    <w:rsid w:val="007156ED"/>
    <w:rsid w:val="00716A5D"/>
    <w:rsid w:val="0071701C"/>
    <w:rsid w:val="0071727D"/>
    <w:rsid w:val="00721190"/>
    <w:rsid w:val="00721DC7"/>
    <w:rsid w:val="00722650"/>
    <w:rsid w:val="0072299D"/>
    <w:rsid w:val="007237E1"/>
    <w:rsid w:val="00723F89"/>
    <w:rsid w:val="00724BA5"/>
    <w:rsid w:val="00725741"/>
    <w:rsid w:val="00726D8C"/>
    <w:rsid w:val="00730363"/>
    <w:rsid w:val="00730AE4"/>
    <w:rsid w:val="00731EB5"/>
    <w:rsid w:val="00732748"/>
    <w:rsid w:val="00732794"/>
    <w:rsid w:val="00732A96"/>
    <w:rsid w:val="00732E86"/>
    <w:rsid w:val="007331A8"/>
    <w:rsid w:val="007337E4"/>
    <w:rsid w:val="00733B89"/>
    <w:rsid w:val="00733D9D"/>
    <w:rsid w:val="00733E31"/>
    <w:rsid w:val="0073481C"/>
    <w:rsid w:val="00734D84"/>
    <w:rsid w:val="00734FAB"/>
    <w:rsid w:val="00735042"/>
    <w:rsid w:val="00735684"/>
    <w:rsid w:val="00735B2D"/>
    <w:rsid w:val="00735E59"/>
    <w:rsid w:val="00736E6B"/>
    <w:rsid w:val="00736EC0"/>
    <w:rsid w:val="00737644"/>
    <w:rsid w:val="00741EF5"/>
    <w:rsid w:val="00743F1A"/>
    <w:rsid w:val="00744127"/>
    <w:rsid w:val="0074624B"/>
    <w:rsid w:val="00746438"/>
    <w:rsid w:val="00746664"/>
    <w:rsid w:val="00746FFA"/>
    <w:rsid w:val="007470F9"/>
    <w:rsid w:val="00747BF8"/>
    <w:rsid w:val="00747EA6"/>
    <w:rsid w:val="00747FB6"/>
    <w:rsid w:val="0075076C"/>
    <w:rsid w:val="007517D0"/>
    <w:rsid w:val="00751B11"/>
    <w:rsid w:val="007527CD"/>
    <w:rsid w:val="00752A52"/>
    <w:rsid w:val="00752EC2"/>
    <w:rsid w:val="00753C36"/>
    <w:rsid w:val="00754355"/>
    <w:rsid w:val="007559D1"/>
    <w:rsid w:val="00755B36"/>
    <w:rsid w:val="007567AD"/>
    <w:rsid w:val="00756FC9"/>
    <w:rsid w:val="007576E3"/>
    <w:rsid w:val="007576F5"/>
    <w:rsid w:val="0076066C"/>
    <w:rsid w:val="0076163E"/>
    <w:rsid w:val="007616CE"/>
    <w:rsid w:val="007623BF"/>
    <w:rsid w:val="007629A2"/>
    <w:rsid w:val="00762CA9"/>
    <w:rsid w:val="00763118"/>
    <w:rsid w:val="0076315A"/>
    <w:rsid w:val="0076357C"/>
    <w:rsid w:val="00763D91"/>
    <w:rsid w:val="00765AB9"/>
    <w:rsid w:val="00765CD1"/>
    <w:rsid w:val="00765F63"/>
    <w:rsid w:val="0076608B"/>
    <w:rsid w:val="007662A4"/>
    <w:rsid w:val="00766D1A"/>
    <w:rsid w:val="00767D70"/>
    <w:rsid w:val="00767FC8"/>
    <w:rsid w:val="00767FDB"/>
    <w:rsid w:val="0077135C"/>
    <w:rsid w:val="00772BE7"/>
    <w:rsid w:val="00772D08"/>
    <w:rsid w:val="00773E3C"/>
    <w:rsid w:val="00775172"/>
    <w:rsid w:val="007751F5"/>
    <w:rsid w:val="007756D3"/>
    <w:rsid w:val="007765C0"/>
    <w:rsid w:val="00777792"/>
    <w:rsid w:val="00777E24"/>
    <w:rsid w:val="00780516"/>
    <w:rsid w:val="00780959"/>
    <w:rsid w:val="0078218C"/>
    <w:rsid w:val="007828C5"/>
    <w:rsid w:val="00782C00"/>
    <w:rsid w:val="00782DBC"/>
    <w:rsid w:val="0078398E"/>
    <w:rsid w:val="00783BFF"/>
    <w:rsid w:val="007853DF"/>
    <w:rsid w:val="007859AC"/>
    <w:rsid w:val="0078600C"/>
    <w:rsid w:val="00786A1C"/>
    <w:rsid w:val="00787737"/>
    <w:rsid w:val="00787A44"/>
    <w:rsid w:val="00790467"/>
    <w:rsid w:val="00790745"/>
    <w:rsid w:val="0079092E"/>
    <w:rsid w:val="0079272B"/>
    <w:rsid w:val="007929DA"/>
    <w:rsid w:val="00792A94"/>
    <w:rsid w:val="00792FCD"/>
    <w:rsid w:val="007945D1"/>
    <w:rsid w:val="00794950"/>
    <w:rsid w:val="0079602D"/>
    <w:rsid w:val="007970A6"/>
    <w:rsid w:val="007970C4"/>
    <w:rsid w:val="00797A34"/>
    <w:rsid w:val="00797E28"/>
    <w:rsid w:val="007A0D48"/>
    <w:rsid w:val="007A1E39"/>
    <w:rsid w:val="007A3A34"/>
    <w:rsid w:val="007A4A4A"/>
    <w:rsid w:val="007A4CAB"/>
    <w:rsid w:val="007A62A4"/>
    <w:rsid w:val="007B07C4"/>
    <w:rsid w:val="007B132D"/>
    <w:rsid w:val="007B2C52"/>
    <w:rsid w:val="007B3153"/>
    <w:rsid w:val="007B3819"/>
    <w:rsid w:val="007B583A"/>
    <w:rsid w:val="007B5AE0"/>
    <w:rsid w:val="007C0B12"/>
    <w:rsid w:val="007C1693"/>
    <w:rsid w:val="007C198B"/>
    <w:rsid w:val="007C1C48"/>
    <w:rsid w:val="007C2FC3"/>
    <w:rsid w:val="007C3550"/>
    <w:rsid w:val="007C361F"/>
    <w:rsid w:val="007C4135"/>
    <w:rsid w:val="007C4325"/>
    <w:rsid w:val="007C4424"/>
    <w:rsid w:val="007C4EE6"/>
    <w:rsid w:val="007C5152"/>
    <w:rsid w:val="007C54C8"/>
    <w:rsid w:val="007C6427"/>
    <w:rsid w:val="007C67DB"/>
    <w:rsid w:val="007D00CC"/>
    <w:rsid w:val="007D025D"/>
    <w:rsid w:val="007D0C32"/>
    <w:rsid w:val="007D158B"/>
    <w:rsid w:val="007D1DB4"/>
    <w:rsid w:val="007D38A6"/>
    <w:rsid w:val="007D3B18"/>
    <w:rsid w:val="007D41DF"/>
    <w:rsid w:val="007D49D2"/>
    <w:rsid w:val="007D685F"/>
    <w:rsid w:val="007E0D7B"/>
    <w:rsid w:val="007E26E3"/>
    <w:rsid w:val="007E2880"/>
    <w:rsid w:val="007E36DF"/>
    <w:rsid w:val="007E43DC"/>
    <w:rsid w:val="007E5803"/>
    <w:rsid w:val="007E58D5"/>
    <w:rsid w:val="007E5AD3"/>
    <w:rsid w:val="007E5E21"/>
    <w:rsid w:val="007E74C8"/>
    <w:rsid w:val="007F0532"/>
    <w:rsid w:val="007F0E18"/>
    <w:rsid w:val="007F2ABD"/>
    <w:rsid w:val="007F2C53"/>
    <w:rsid w:val="007F47F5"/>
    <w:rsid w:val="007F4B11"/>
    <w:rsid w:val="007F62A5"/>
    <w:rsid w:val="007F64BE"/>
    <w:rsid w:val="007F66F2"/>
    <w:rsid w:val="008007AA"/>
    <w:rsid w:val="00801A90"/>
    <w:rsid w:val="00803A03"/>
    <w:rsid w:val="00803BC2"/>
    <w:rsid w:val="00803D05"/>
    <w:rsid w:val="00804CC0"/>
    <w:rsid w:val="00805272"/>
    <w:rsid w:val="008053C7"/>
    <w:rsid w:val="00805436"/>
    <w:rsid w:val="008054CA"/>
    <w:rsid w:val="00805D79"/>
    <w:rsid w:val="008076B1"/>
    <w:rsid w:val="008103A1"/>
    <w:rsid w:val="008103EC"/>
    <w:rsid w:val="00811590"/>
    <w:rsid w:val="00811653"/>
    <w:rsid w:val="008126F5"/>
    <w:rsid w:val="008127EB"/>
    <w:rsid w:val="008133BF"/>
    <w:rsid w:val="0081558D"/>
    <w:rsid w:val="00817F4E"/>
    <w:rsid w:val="0082010A"/>
    <w:rsid w:val="0082112E"/>
    <w:rsid w:val="008220E2"/>
    <w:rsid w:val="00822F4C"/>
    <w:rsid w:val="0082431C"/>
    <w:rsid w:val="00824490"/>
    <w:rsid w:val="0082453E"/>
    <w:rsid w:val="0082458E"/>
    <w:rsid w:val="008246F9"/>
    <w:rsid w:val="0082471E"/>
    <w:rsid w:val="00827281"/>
    <w:rsid w:val="00830F54"/>
    <w:rsid w:val="00831380"/>
    <w:rsid w:val="00831409"/>
    <w:rsid w:val="00831D2D"/>
    <w:rsid w:val="00832BDE"/>
    <w:rsid w:val="00832ED9"/>
    <w:rsid w:val="00833671"/>
    <w:rsid w:val="00833DE0"/>
    <w:rsid w:val="00834098"/>
    <w:rsid w:val="0083449E"/>
    <w:rsid w:val="00834722"/>
    <w:rsid w:val="0083474E"/>
    <w:rsid w:val="008354A0"/>
    <w:rsid w:val="008372FD"/>
    <w:rsid w:val="008373A0"/>
    <w:rsid w:val="00837906"/>
    <w:rsid w:val="0084044B"/>
    <w:rsid w:val="00843407"/>
    <w:rsid w:val="0084395F"/>
    <w:rsid w:val="00844D65"/>
    <w:rsid w:val="00844FF0"/>
    <w:rsid w:val="00845815"/>
    <w:rsid w:val="0084601F"/>
    <w:rsid w:val="00846243"/>
    <w:rsid w:val="0084665B"/>
    <w:rsid w:val="008468BA"/>
    <w:rsid w:val="00850ED9"/>
    <w:rsid w:val="00851A56"/>
    <w:rsid w:val="00851AA2"/>
    <w:rsid w:val="00852959"/>
    <w:rsid w:val="00853520"/>
    <w:rsid w:val="00853E65"/>
    <w:rsid w:val="008556B1"/>
    <w:rsid w:val="00857AC4"/>
    <w:rsid w:val="00857E5D"/>
    <w:rsid w:val="00861879"/>
    <w:rsid w:val="0086244D"/>
    <w:rsid w:val="00862BC0"/>
    <w:rsid w:val="008631A3"/>
    <w:rsid w:val="008633A8"/>
    <w:rsid w:val="00863DAB"/>
    <w:rsid w:val="00864DC2"/>
    <w:rsid w:val="00864EAB"/>
    <w:rsid w:val="00864FD6"/>
    <w:rsid w:val="00865D13"/>
    <w:rsid w:val="008677B3"/>
    <w:rsid w:val="008706F5"/>
    <w:rsid w:val="00870C2F"/>
    <w:rsid w:val="00873925"/>
    <w:rsid w:val="008740E1"/>
    <w:rsid w:val="00874168"/>
    <w:rsid w:val="00876C80"/>
    <w:rsid w:val="00877143"/>
    <w:rsid w:val="00877892"/>
    <w:rsid w:val="00880E90"/>
    <w:rsid w:val="0088162C"/>
    <w:rsid w:val="00881BCD"/>
    <w:rsid w:val="00881E30"/>
    <w:rsid w:val="00882BEC"/>
    <w:rsid w:val="00883548"/>
    <w:rsid w:val="00883B60"/>
    <w:rsid w:val="00883C05"/>
    <w:rsid w:val="00885679"/>
    <w:rsid w:val="00891520"/>
    <w:rsid w:val="008923F9"/>
    <w:rsid w:val="00892998"/>
    <w:rsid w:val="00893A35"/>
    <w:rsid w:val="008951BE"/>
    <w:rsid w:val="00896CAE"/>
    <w:rsid w:val="00897042"/>
    <w:rsid w:val="008A0D27"/>
    <w:rsid w:val="008A1B79"/>
    <w:rsid w:val="008A2D93"/>
    <w:rsid w:val="008A3130"/>
    <w:rsid w:val="008A3540"/>
    <w:rsid w:val="008A466D"/>
    <w:rsid w:val="008A56B3"/>
    <w:rsid w:val="008A6E96"/>
    <w:rsid w:val="008A7BD7"/>
    <w:rsid w:val="008B55C1"/>
    <w:rsid w:val="008B5FE6"/>
    <w:rsid w:val="008B661D"/>
    <w:rsid w:val="008B787B"/>
    <w:rsid w:val="008B7B01"/>
    <w:rsid w:val="008B7FA4"/>
    <w:rsid w:val="008C0F0C"/>
    <w:rsid w:val="008C115C"/>
    <w:rsid w:val="008C151E"/>
    <w:rsid w:val="008C1655"/>
    <w:rsid w:val="008C16A3"/>
    <w:rsid w:val="008C2A98"/>
    <w:rsid w:val="008C2BA0"/>
    <w:rsid w:val="008C2FF2"/>
    <w:rsid w:val="008C34A7"/>
    <w:rsid w:val="008C4576"/>
    <w:rsid w:val="008C4661"/>
    <w:rsid w:val="008C46A0"/>
    <w:rsid w:val="008C5737"/>
    <w:rsid w:val="008C5EEB"/>
    <w:rsid w:val="008C7881"/>
    <w:rsid w:val="008D0871"/>
    <w:rsid w:val="008D0F50"/>
    <w:rsid w:val="008D2BDF"/>
    <w:rsid w:val="008D3DE8"/>
    <w:rsid w:val="008D4300"/>
    <w:rsid w:val="008D5D64"/>
    <w:rsid w:val="008D65CB"/>
    <w:rsid w:val="008D6B4E"/>
    <w:rsid w:val="008D7030"/>
    <w:rsid w:val="008D7A33"/>
    <w:rsid w:val="008E02DF"/>
    <w:rsid w:val="008E0D0A"/>
    <w:rsid w:val="008E0F96"/>
    <w:rsid w:val="008E2B94"/>
    <w:rsid w:val="008E7698"/>
    <w:rsid w:val="008E79A7"/>
    <w:rsid w:val="008F18A4"/>
    <w:rsid w:val="008F19DE"/>
    <w:rsid w:val="008F1B58"/>
    <w:rsid w:val="008F282D"/>
    <w:rsid w:val="008F3157"/>
    <w:rsid w:val="008F33CE"/>
    <w:rsid w:val="008F3DB8"/>
    <w:rsid w:val="008F479D"/>
    <w:rsid w:val="008F6691"/>
    <w:rsid w:val="008F7189"/>
    <w:rsid w:val="008F72AC"/>
    <w:rsid w:val="008F7D12"/>
    <w:rsid w:val="0090029E"/>
    <w:rsid w:val="00900B0C"/>
    <w:rsid w:val="00900F49"/>
    <w:rsid w:val="00901778"/>
    <w:rsid w:val="00901E39"/>
    <w:rsid w:val="009025D7"/>
    <w:rsid w:val="009035AA"/>
    <w:rsid w:val="009038F1"/>
    <w:rsid w:val="0090613B"/>
    <w:rsid w:val="009062BD"/>
    <w:rsid w:val="0090636E"/>
    <w:rsid w:val="00907E28"/>
    <w:rsid w:val="00910B2B"/>
    <w:rsid w:val="00911307"/>
    <w:rsid w:val="00913713"/>
    <w:rsid w:val="009137F7"/>
    <w:rsid w:val="00913A55"/>
    <w:rsid w:val="00913FB7"/>
    <w:rsid w:val="00915FC7"/>
    <w:rsid w:val="009169A6"/>
    <w:rsid w:val="0091793C"/>
    <w:rsid w:val="009213FB"/>
    <w:rsid w:val="0092184F"/>
    <w:rsid w:val="009219FB"/>
    <w:rsid w:val="00921BCA"/>
    <w:rsid w:val="00921F27"/>
    <w:rsid w:val="00922440"/>
    <w:rsid w:val="00923B38"/>
    <w:rsid w:val="00923C00"/>
    <w:rsid w:val="00925645"/>
    <w:rsid w:val="009270CE"/>
    <w:rsid w:val="00927B62"/>
    <w:rsid w:val="0093055B"/>
    <w:rsid w:val="00930B3E"/>
    <w:rsid w:val="0093327A"/>
    <w:rsid w:val="009337CC"/>
    <w:rsid w:val="00934A5C"/>
    <w:rsid w:val="00934EC1"/>
    <w:rsid w:val="00934F73"/>
    <w:rsid w:val="00937304"/>
    <w:rsid w:val="009374F0"/>
    <w:rsid w:val="00940775"/>
    <w:rsid w:val="00941220"/>
    <w:rsid w:val="009418D4"/>
    <w:rsid w:val="00942E92"/>
    <w:rsid w:val="009463B1"/>
    <w:rsid w:val="00946EE0"/>
    <w:rsid w:val="009507B3"/>
    <w:rsid w:val="00950CA6"/>
    <w:rsid w:val="00951D95"/>
    <w:rsid w:val="009526A1"/>
    <w:rsid w:val="00954494"/>
    <w:rsid w:val="009547C0"/>
    <w:rsid w:val="00954977"/>
    <w:rsid w:val="00954B67"/>
    <w:rsid w:val="00956804"/>
    <w:rsid w:val="009576FE"/>
    <w:rsid w:val="00957730"/>
    <w:rsid w:val="00960C1C"/>
    <w:rsid w:val="0096103F"/>
    <w:rsid w:val="009620C7"/>
    <w:rsid w:val="009627BE"/>
    <w:rsid w:val="0096329E"/>
    <w:rsid w:val="009635CF"/>
    <w:rsid w:val="00963A1C"/>
    <w:rsid w:val="00964D5B"/>
    <w:rsid w:val="00965E47"/>
    <w:rsid w:val="0096689B"/>
    <w:rsid w:val="00966FDE"/>
    <w:rsid w:val="009679F5"/>
    <w:rsid w:val="009708F1"/>
    <w:rsid w:val="00970D2B"/>
    <w:rsid w:val="00970F2A"/>
    <w:rsid w:val="00971DA1"/>
    <w:rsid w:val="00972367"/>
    <w:rsid w:val="00972668"/>
    <w:rsid w:val="009726E4"/>
    <w:rsid w:val="00972F6B"/>
    <w:rsid w:val="00976F76"/>
    <w:rsid w:val="0097768D"/>
    <w:rsid w:val="009801F5"/>
    <w:rsid w:val="009802A8"/>
    <w:rsid w:val="0098134B"/>
    <w:rsid w:val="009813D8"/>
    <w:rsid w:val="0098182E"/>
    <w:rsid w:val="009818A2"/>
    <w:rsid w:val="00981A80"/>
    <w:rsid w:val="00982B27"/>
    <w:rsid w:val="00982CF5"/>
    <w:rsid w:val="00984372"/>
    <w:rsid w:val="0098484D"/>
    <w:rsid w:val="009854C9"/>
    <w:rsid w:val="009873EE"/>
    <w:rsid w:val="0099039B"/>
    <w:rsid w:val="0099083F"/>
    <w:rsid w:val="00991621"/>
    <w:rsid w:val="00991F13"/>
    <w:rsid w:val="00992790"/>
    <w:rsid w:val="00992BB2"/>
    <w:rsid w:val="009942CB"/>
    <w:rsid w:val="009959B3"/>
    <w:rsid w:val="009965C5"/>
    <w:rsid w:val="00996A16"/>
    <w:rsid w:val="009A022E"/>
    <w:rsid w:val="009A1725"/>
    <w:rsid w:val="009A19DD"/>
    <w:rsid w:val="009A2067"/>
    <w:rsid w:val="009A27E1"/>
    <w:rsid w:val="009A3707"/>
    <w:rsid w:val="009A38D5"/>
    <w:rsid w:val="009A3A74"/>
    <w:rsid w:val="009A3CDF"/>
    <w:rsid w:val="009A4F22"/>
    <w:rsid w:val="009A4F9F"/>
    <w:rsid w:val="009A5117"/>
    <w:rsid w:val="009A7A9F"/>
    <w:rsid w:val="009A7FA8"/>
    <w:rsid w:val="009B028D"/>
    <w:rsid w:val="009B0D8C"/>
    <w:rsid w:val="009B1CFC"/>
    <w:rsid w:val="009B1F7D"/>
    <w:rsid w:val="009B366A"/>
    <w:rsid w:val="009B384D"/>
    <w:rsid w:val="009B3B55"/>
    <w:rsid w:val="009B3C38"/>
    <w:rsid w:val="009B7818"/>
    <w:rsid w:val="009B79ED"/>
    <w:rsid w:val="009B7FEF"/>
    <w:rsid w:val="009C0837"/>
    <w:rsid w:val="009C1388"/>
    <w:rsid w:val="009C2F75"/>
    <w:rsid w:val="009C40D6"/>
    <w:rsid w:val="009C42AA"/>
    <w:rsid w:val="009C42B3"/>
    <w:rsid w:val="009C4C28"/>
    <w:rsid w:val="009C5B40"/>
    <w:rsid w:val="009C66A8"/>
    <w:rsid w:val="009C7ED6"/>
    <w:rsid w:val="009D0AE3"/>
    <w:rsid w:val="009D3A7F"/>
    <w:rsid w:val="009D6275"/>
    <w:rsid w:val="009D7623"/>
    <w:rsid w:val="009D77F7"/>
    <w:rsid w:val="009E0DF6"/>
    <w:rsid w:val="009E2E24"/>
    <w:rsid w:val="009E3288"/>
    <w:rsid w:val="009E390C"/>
    <w:rsid w:val="009E49C7"/>
    <w:rsid w:val="009E4DF0"/>
    <w:rsid w:val="009E6C90"/>
    <w:rsid w:val="009F0627"/>
    <w:rsid w:val="009F138D"/>
    <w:rsid w:val="009F1C2C"/>
    <w:rsid w:val="009F1DAA"/>
    <w:rsid w:val="009F2843"/>
    <w:rsid w:val="009F2987"/>
    <w:rsid w:val="009F30A7"/>
    <w:rsid w:val="009F4A49"/>
    <w:rsid w:val="009F4AE2"/>
    <w:rsid w:val="009F6084"/>
    <w:rsid w:val="009F63E5"/>
    <w:rsid w:val="009F6441"/>
    <w:rsid w:val="009F6F1F"/>
    <w:rsid w:val="009F7AF7"/>
    <w:rsid w:val="009F7EF7"/>
    <w:rsid w:val="00A0190F"/>
    <w:rsid w:val="00A019DE"/>
    <w:rsid w:val="00A02361"/>
    <w:rsid w:val="00A02F3E"/>
    <w:rsid w:val="00A032A3"/>
    <w:rsid w:val="00A03C5E"/>
    <w:rsid w:val="00A04275"/>
    <w:rsid w:val="00A04D88"/>
    <w:rsid w:val="00A05E61"/>
    <w:rsid w:val="00A06456"/>
    <w:rsid w:val="00A069F6"/>
    <w:rsid w:val="00A07710"/>
    <w:rsid w:val="00A07E15"/>
    <w:rsid w:val="00A107AF"/>
    <w:rsid w:val="00A1113E"/>
    <w:rsid w:val="00A115A7"/>
    <w:rsid w:val="00A11642"/>
    <w:rsid w:val="00A1259F"/>
    <w:rsid w:val="00A12C18"/>
    <w:rsid w:val="00A14584"/>
    <w:rsid w:val="00A14A92"/>
    <w:rsid w:val="00A151D1"/>
    <w:rsid w:val="00A161C4"/>
    <w:rsid w:val="00A16B11"/>
    <w:rsid w:val="00A16BBA"/>
    <w:rsid w:val="00A1798F"/>
    <w:rsid w:val="00A179D8"/>
    <w:rsid w:val="00A20135"/>
    <w:rsid w:val="00A20278"/>
    <w:rsid w:val="00A2058F"/>
    <w:rsid w:val="00A20FDD"/>
    <w:rsid w:val="00A2131A"/>
    <w:rsid w:val="00A21886"/>
    <w:rsid w:val="00A2308C"/>
    <w:rsid w:val="00A230EA"/>
    <w:rsid w:val="00A2326F"/>
    <w:rsid w:val="00A244F7"/>
    <w:rsid w:val="00A25344"/>
    <w:rsid w:val="00A257AE"/>
    <w:rsid w:val="00A26362"/>
    <w:rsid w:val="00A26382"/>
    <w:rsid w:val="00A26B55"/>
    <w:rsid w:val="00A26B81"/>
    <w:rsid w:val="00A30292"/>
    <w:rsid w:val="00A31B43"/>
    <w:rsid w:val="00A32159"/>
    <w:rsid w:val="00A328DB"/>
    <w:rsid w:val="00A3367B"/>
    <w:rsid w:val="00A33769"/>
    <w:rsid w:val="00A33829"/>
    <w:rsid w:val="00A357F1"/>
    <w:rsid w:val="00A36441"/>
    <w:rsid w:val="00A36E37"/>
    <w:rsid w:val="00A37A4C"/>
    <w:rsid w:val="00A37DC7"/>
    <w:rsid w:val="00A40164"/>
    <w:rsid w:val="00A41898"/>
    <w:rsid w:val="00A43AE3"/>
    <w:rsid w:val="00A44126"/>
    <w:rsid w:val="00A4529F"/>
    <w:rsid w:val="00A45392"/>
    <w:rsid w:val="00A45A7E"/>
    <w:rsid w:val="00A46186"/>
    <w:rsid w:val="00A4768F"/>
    <w:rsid w:val="00A5074B"/>
    <w:rsid w:val="00A5087A"/>
    <w:rsid w:val="00A51675"/>
    <w:rsid w:val="00A536EC"/>
    <w:rsid w:val="00A53FA9"/>
    <w:rsid w:val="00A54CBF"/>
    <w:rsid w:val="00A55000"/>
    <w:rsid w:val="00A55602"/>
    <w:rsid w:val="00A57463"/>
    <w:rsid w:val="00A57C7A"/>
    <w:rsid w:val="00A61909"/>
    <w:rsid w:val="00A61A7C"/>
    <w:rsid w:val="00A61F7E"/>
    <w:rsid w:val="00A62F3E"/>
    <w:rsid w:val="00A62F8C"/>
    <w:rsid w:val="00A63935"/>
    <w:rsid w:val="00A641B2"/>
    <w:rsid w:val="00A64286"/>
    <w:rsid w:val="00A6589A"/>
    <w:rsid w:val="00A67200"/>
    <w:rsid w:val="00A67A56"/>
    <w:rsid w:val="00A7093A"/>
    <w:rsid w:val="00A71642"/>
    <w:rsid w:val="00A71835"/>
    <w:rsid w:val="00A71A21"/>
    <w:rsid w:val="00A727E6"/>
    <w:rsid w:val="00A7337C"/>
    <w:rsid w:val="00A738FC"/>
    <w:rsid w:val="00A74238"/>
    <w:rsid w:val="00A7456D"/>
    <w:rsid w:val="00A75438"/>
    <w:rsid w:val="00A7569B"/>
    <w:rsid w:val="00A75AC7"/>
    <w:rsid w:val="00A773A8"/>
    <w:rsid w:val="00A7782A"/>
    <w:rsid w:val="00A779FD"/>
    <w:rsid w:val="00A77A1B"/>
    <w:rsid w:val="00A77E37"/>
    <w:rsid w:val="00A80716"/>
    <w:rsid w:val="00A81E98"/>
    <w:rsid w:val="00A82358"/>
    <w:rsid w:val="00A84D23"/>
    <w:rsid w:val="00A858BF"/>
    <w:rsid w:val="00A85A5A"/>
    <w:rsid w:val="00A862A6"/>
    <w:rsid w:val="00A8678B"/>
    <w:rsid w:val="00A86F03"/>
    <w:rsid w:val="00A87566"/>
    <w:rsid w:val="00A876C5"/>
    <w:rsid w:val="00A9006F"/>
    <w:rsid w:val="00A9042D"/>
    <w:rsid w:val="00A90E31"/>
    <w:rsid w:val="00A91082"/>
    <w:rsid w:val="00A91281"/>
    <w:rsid w:val="00A91B8B"/>
    <w:rsid w:val="00A926E1"/>
    <w:rsid w:val="00A92CCE"/>
    <w:rsid w:val="00A931C0"/>
    <w:rsid w:val="00A933E3"/>
    <w:rsid w:val="00A93DB2"/>
    <w:rsid w:val="00A9432A"/>
    <w:rsid w:val="00A9480E"/>
    <w:rsid w:val="00A95B3D"/>
    <w:rsid w:val="00A96B4E"/>
    <w:rsid w:val="00A96E01"/>
    <w:rsid w:val="00A97DC1"/>
    <w:rsid w:val="00AA00B7"/>
    <w:rsid w:val="00AA0BFF"/>
    <w:rsid w:val="00AA1785"/>
    <w:rsid w:val="00AA1DAE"/>
    <w:rsid w:val="00AA2950"/>
    <w:rsid w:val="00AA3767"/>
    <w:rsid w:val="00AA3883"/>
    <w:rsid w:val="00AA3A01"/>
    <w:rsid w:val="00AA4111"/>
    <w:rsid w:val="00AA45A4"/>
    <w:rsid w:val="00AA4701"/>
    <w:rsid w:val="00AA48ED"/>
    <w:rsid w:val="00AA5A4C"/>
    <w:rsid w:val="00AA6E73"/>
    <w:rsid w:val="00AA7062"/>
    <w:rsid w:val="00AA74C5"/>
    <w:rsid w:val="00AA7785"/>
    <w:rsid w:val="00AB1BAB"/>
    <w:rsid w:val="00AB246B"/>
    <w:rsid w:val="00AB31D0"/>
    <w:rsid w:val="00AB3E0B"/>
    <w:rsid w:val="00AB4E6C"/>
    <w:rsid w:val="00AB5533"/>
    <w:rsid w:val="00AB5606"/>
    <w:rsid w:val="00AB5D7C"/>
    <w:rsid w:val="00AB620F"/>
    <w:rsid w:val="00AB6A80"/>
    <w:rsid w:val="00AB747E"/>
    <w:rsid w:val="00AC0289"/>
    <w:rsid w:val="00AC0A53"/>
    <w:rsid w:val="00AC0B5A"/>
    <w:rsid w:val="00AC1F36"/>
    <w:rsid w:val="00AC2F9D"/>
    <w:rsid w:val="00AC3232"/>
    <w:rsid w:val="00AC4DD2"/>
    <w:rsid w:val="00AC5290"/>
    <w:rsid w:val="00AC5E19"/>
    <w:rsid w:val="00AC65B7"/>
    <w:rsid w:val="00AC6D57"/>
    <w:rsid w:val="00AC6D6F"/>
    <w:rsid w:val="00AD0526"/>
    <w:rsid w:val="00AD0562"/>
    <w:rsid w:val="00AD0FD9"/>
    <w:rsid w:val="00AD1291"/>
    <w:rsid w:val="00AD2DE6"/>
    <w:rsid w:val="00AD3123"/>
    <w:rsid w:val="00AD40AB"/>
    <w:rsid w:val="00AD4107"/>
    <w:rsid w:val="00AD4363"/>
    <w:rsid w:val="00AD492A"/>
    <w:rsid w:val="00AD4C5D"/>
    <w:rsid w:val="00AD4E04"/>
    <w:rsid w:val="00AD6187"/>
    <w:rsid w:val="00AD7943"/>
    <w:rsid w:val="00AD7973"/>
    <w:rsid w:val="00AD7EC8"/>
    <w:rsid w:val="00AE01C9"/>
    <w:rsid w:val="00AE1D7D"/>
    <w:rsid w:val="00AE1FC4"/>
    <w:rsid w:val="00AE2608"/>
    <w:rsid w:val="00AE387F"/>
    <w:rsid w:val="00AE4AE2"/>
    <w:rsid w:val="00AE7C37"/>
    <w:rsid w:val="00AF02BC"/>
    <w:rsid w:val="00AF0F56"/>
    <w:rsid w:val="00AF10AE"/>
    <w:rsid w:val="00AF1266"/>
    <w:rsid w:val="00AF26E3"/>
    <w:rsid w:val="00AF48B7"/>
    <w:rsid w:val="00AF50E5"/>
    <w:rsid w:val="00AF531C"/>
    <w:rsid w:val="00AF5DB3"/>
    <w:rsid w:val="00AF65A3"/>
    <w:rsid w:val="00AF7491"/>
    <w:rsid w:val="00AF7BF4"/>
    <w:rsid w:val="00B0003A"/>
    <w:rsid w:val="00B01443"/>
    <w:rsid w:val="00B02E36"/>
    <w:rsid w:val="00B04093"/>
    <w:rsid w:val="00B04262"/>
    <w:rsid w:val="00B047E1"/>
    <w:rsid w:val="00B049E3"/>
    <w:rsid w:val="00B05331"/>
    <w:rsid w:val="00B0753C"/>
    <w:rsid w:val="00B07D38"/>
    <w:rsid w:val="00B10899"/>
    <w:rsid w:val="00B108B8"/>
    <w:rsid w:val="00B1096A"/>
    <w:rsid w:val="00B10B69"/>
    <w:rsid w:val="00B11356"/>
    <w:rsid w:val="00B116CF"/>
    <w:rsid w:val="00B12B47"/>
    <w:rsid w:val="00B12D16"/>
    <w:rsid w:val="00B138F4"/>
    <w:rsid w:val="00B13D01"/>
    <w:rsid w:val="00B1598A"/>
    <w:rsid w:val="00B16F36"/>
    <w:rsid w:val="00B170F4"/>
    <w:rsid w:val="00B175C3"/>
    <w:rsid w:val="00B17F08"/>
    <w:rsid w:val="00B211E5"/>
    <w:rsid w:val="00B21B15"/>
    <w:rsid w:val="00B22070"/>
    <w:rsid w:val="00B230E8"/>
    <w:rsid w:val="00B238A9"/>
    <w:rsid w:val="00B241A4"/>
    <w:rsid w:val="00B2446D"/>
    <w:rsid w:val="00B251F3"/>
    <w:rsid w:val="00B253C3"/>
    <w:rsid w:val="00B2543D"/>
    <w:rsid w:val="00B259DE"/>
    <w:rsid w:val="00B26162"/>
    <w:rsid w:val="00B26284"/>
    <w:rsid w:val="00B27165"/>
    <w:rsid w:val="00B27A3A"/>
    <w:rsid w:val="00B27C42"/>
    <w:rsid w:val="00B335D6"/>
    <w:rsid w:val="00B350BF"/>
    <w:rsid w:val="00B357C8"/>
    <w:rsid w:val="00B35CA6"/>
    <w:rsid w:val="00B40340"/>
    <w:rsid w:val="00B4065B"/>
    <w:rsid w:val="00B42B71"/>
    <w:rsid w:val="00B45913"/>
    <w:rsid w:val="00B45BF2"/>
    <w:rsid w:val="00B47027"/>
    <w:rsid w:val="00B4777A"/>
    <w:rsid w:val="00B503EF"/>
    <w:rsid w:val="00B5127B"/>
    <w:rsid w:val="00B52442"/>
    <w:rsid w:val="00B5404B"/>
    <w:rsid w:val="00B543F1"/>
    <w:rsid w:val="00B54829"/>
    <w:rsid w:val="00B5559C"/>
    <w:rsid w:val="00B562C6"/>
    <w:rsid w:val="00B56B72"/>
    <w:rsid w:val="00B57296"/>
    <w:rsid w:val="00B5777C"/>
    <w:rsid w:val="00B600C9"/>
    <w:rsid w:val="00B6030D"/>
    <w:rsid w:val="00B6091F"/>
    <w:rsid w:val="00B63446"/>
    <w:rsid w:val="00B64E4E"/>
    <w:rsid w:val="00B65E1E"/>
    <w:rsid w:val="00B664D1"/>
    <w:rsid w:val="00B6688E"/>
    <w:rsid w:val="00B67244"/>
    <w:rsid w:val="00B672C7"/>
    <w:rsid w:val="00B67454"/>
    <w:rsid w:val="00B67995"/>
    <w:rsid w:val="00B67CA6"/>
    <w:rsid w:val="00B7174B"/>
    <w:rsid w:val="00B71934"/>
    <w:rsid w:val="00B7295E"/>
    <w:rsid w:val="00B73DEA"/>
    <w:rsid w:val="00B7585A"/>
    <w:rsid w:val="00B7639F"/>
    <w:rsid w:val="00B77504"/>
    <w:rsid w:val="00B77F2D"/>
    <w:rsid w:val="00B80546"/>
    <w:rsid w:val="00B80AC9"/>
    <w:rsid w:val="00B8123F"/>
    <w:rsid w:val="00B81291"/>
    <w:rsid w:val="00B81ADE"/>
    <w:rsid w:val="00B81B7D"/>
    <w:rsid w:val="00B831AD"/>
    <w:rsid w:val="00B836F6"/>
    <w:rsid w:val="00B844FE"/>
    <w:rsid w:val="00B854F9"/>
    <w:rsid w:val="00B86517"/>
    <w:rsid w:val="00B86855"/>
    <w:rsid w:val="00B905D6"/>
    <w:rsid w:val="00B90A13"/>
    <w:rsid w:val="00B90A3E"/>
    <w:rsid w:val="00B90B05"/>
    <w:rsid w:val="00B91226"/>
    <w:rsid w:val="00B93121"/>
    <w:rsid w:val="00B94C78"/>
    <w:rsid w:val="00B95AEB"/>
    <w:rsid w:val="00B95D45"/>
    <w:rsid w:val="00B97FDF"/>
    <w:rsid w:val="00BA10A1"/>
    <w:rsid w:val="00BA17B2"/>
    <w:rsid w:val="00BA2F31"/>
    <w:rsid w:val="00BA3B67"/>
    <w:rsid w:val="00BA4B24"/>
    <w:rsid w:val="00BA4B68"/>
    <w:rsid w:val="00BA4E51"/>
    <w:rsid w:val="00BA5E8D"/>
    <w:rsid w:val="00BA67C7"/>
    <w:rsid w:val="00BA7702"/>
    <w:rsid w:val="00BB011B"/>
    <w:rsid w:val="00BB0940"/>
    <w:rsid w:val="00BB2E34"/>
    <w:rsid w:val="00BB38A8"/>
    <w:rsid w:val="00BB38CE"/>
    <w:rsid w:val="00BB4242"/>
    <w:rsid w:val="00BB4F8B"/>
    <w:rsid w:val="00BB5A4B"/>
    <w:rsid w:val="00BB693C"/>
    <w:rsid w:val="00BB6A76"/>
    <w:rsid w:val="00BB6E38"/>
    <w:rsid w:val="00BB7615"/>
    <w:rsid w:val="00BC016A"/>
    <w:rsid w:val="00BC06F5"/>
    <w:rsid w:val="00BC0D66"/>
    <w:rsid w:val="00BC11E1"/>
    <w:rsid w:val="00BC457B"/>
    <w:rsid w:val="00BC5377"/>
    <w:rsid w:val="00BD03EE"/>
    <w:rsid w:val="00BD1770"/>
    <w:rsid w:val="00BD18DC"/>
    <w:rsid w:val="00BD2CEE"/>
    <w:rsid w:val="00BD3504"/>
    <w:rsid w:val="00BD4C26"/>
    <w:rsid w:val="00BD4DF0"/>
    <w:rsid w:val="00BD5F63"/>
    <w:rsid w:val="00BD6E1A"/>
    <w:rsid w:val="00BD7A3F"/>
    <w:rsid w:val="00BE0027"/>
    <w:rsid w:val="00BE08A5"/>
    <w:rsid w:val="00BE090A"/>
    <w:rsid w:val="00BE0D3E"/>
    <w:rsid w:val="00BE19DC"/>
    <w:rsid w:val="00BE3803"/>
    <w:rsid w:val="00BE4B64"/>
    <w:rsid w:val="00BE4C7E"/>
    <w:rsid w:val="00BE55B8"/>
    <w:rsid w:val="00BE6F23"/>
    <w:rsid w:val="00BF208C"/>
    <w:rsid w:val="00BF2622"/>
    <w:rsid w:val="00BF2C64"/>
    <w:rsid w:val="00BF34CF"/>
    <w:rsid w:val="00BF3774"/>
    <w:rsid w:val="00BF4638"/>
    <w:rsid w:val="00BF46C8"/>
    <w:rsid w:val="00BF488E"/>
    <w:rsid w:val="00BF6FA0"/>
    <w:rsid w:val="00C003C1"/>
    <w:rsid w:val="00C02835"/>
    <w:rsid w:val="00C03448"/>
    <w:rsid w:val="00C035D8"/>
    <w:rsid w:val="00C03790"/>
    <w:rsid w:val="00C037CE"/>
    <w:rsid w:val="00C03CD2"/>
    <w:rsid w:val="00C0587B"/>
    <w:rsid w:val="00C05C1A"/>
    <w:rsid w:val="00C06A98"/>
    <w:rsid w:val="00C07750"/>
    <w:rsid w:val="00C107FA"/>
    <w:rsid w:val="00C133A3"/>
    <w:rsid w:val="00C1346E"/>
    <w:rsid w:val="00C13611"/>
    <w:rsid w:val="00C139EE"/>
    <w:rsid w:val="00C13EBF"/>
    <w:rsid w:val="00C141D3"/>
    <w:rsid w:val="00C14393"/>
    <w:rsid w:val="00C15064"/>
    <w:rsid w:val="00C1781A"/>
    <w:rsid w:val="00C2074E"/>
    <w:rsid w:val="00C207CB"/>
    <w:rsid w:val="00C2363F"/>
    <w:rsid w:val="00C238AB"/>
    <w:rsid w:val="00C23EDC"/>
    <w:rsid w:val="00C24F03"/>
    <w:rsid w:val="00C25103"/>
    <w:rsid w:val="00C253D6"/>
    <w:rsid w:val="00C25401"/>
    <w:rsid w:val="00C268A4"/>
    <w:rsid w:val="00C26D3F"/>
    <w:rsid w:val="00C3013C"/>
    <w:rsid w:val="00C318F6"/>
    <w:rsid w:val="00C35172"/>
    <w:rsid w:val="00C352A4"/>
    <w:rsid w:val="00C35714"/>
    <w:rsid w:val="00C36623"/>
    <w:rsid w:val="00C377A3"/>
    <w:rsid w:val="00C37E69"/>
    <w:rsid w:val="00C41F0C"/>
    <w:rsid w:val="00C42D88"/>
    <w:rsid w:val="00C44382"/>
    <w:rsid w:val="00C448DF"/>
    <w:rsid w:val="00C44ADD"/>
    <w:rsid w:val="00C44DE3"/>
    <w:rsid w:val="00C46B6C"/>
    <w:rsid w:val="00C47018"/>
    <w:rsid w:val="00C475BF"/>
    <w:rsid w:val="00C4785B"/>
    <w:rsid w:val="00C5081E"/>
    <w:rsid w:val="00C514EE"/>
    <w:rsid w:val="00C51D03"/>
    <w:rsid w:val="00C52CF8"/>
    <w:rsid w:val="00C534A7"/>
    <w:rsid w:val="00C53748"/>
    <w:rsid w:val="00C543A1"/>
    <w:rsid w:val="00C54ADA"/>
    <w:rsid w:val="00C55CFB"/>
    <w:rsid w:val="00C55D21"/>
    <w:rsid w:val="00C56D8F"/>
    <w:rsid w:val="00C57B99"/>
    <w:rsid w:val="00C600C4"/>
    <w:rsid w:val="00C60483"/>
    <w:rsid w:val="00C621F8"/>
    <w:rsid w:val="00C6365A"/>
    <w:rsid w:val="00C63737"/>
    <w:rsid w:val="00C64523"/>
    <w:rsid w:val="00C6484F"/>
    <w:rsid w:val="00C65176"/>
    <w:rsid w:val="00C6521A"/>
    <w:rsid w:val="00C67823"/>
    <w:rsid w:val="00C67BC2"/>
    <w:rsid w:val="00C7126A"/>
    <w:rsid w:val="00C713A7"/>
    <w:rsid w:val="00C7161F"/>
    <w:rsid w:val="00C71B8E"/>
    <w:rsid w:val="00C72531"/>
    <w:rsid w:val="00C727CB"/>
    <w:rsid w:val="00C737E4"/>
    <w:rsid w:val="00C758EF"/>
    <w:rsid w:val="00C767A1"/>
    <w:rsid w:val="00C76B7A"/>
    <w:rsid w:val="00C76E67"/>
    <w:rsid w:val="00C76EC1"/>
    <w:rsid w:val="00C76F09"/>
    <w:rsid w:val="00C8089C"/>
    <w:rsid w:val="00C80983"/>
    <w:rsid w:val="00C80B3B"/>
    <w:rsid w:val="00C80C87"/>
    <w:rsid w:val="00C80D43"/>
    <w:rsid w:val="00C8168E"/>
    <w:rsid w:val="00C81DEC"/>
    <w:rsid w:val="00C82450"/>
    <w:rsid w:val="00C82504"/>
    <w:rsid w:val="00C82F37"/>
    <w:rsid w:val="00C83FF9"/>
    <w:rsid w:val="00C84465"/>
    <w:rsid w:val="00C84937"/>
    <w:rsid w:val="00C84E91"/>
    <w:rsid w:val="00C85098"/>
    <w:rsid w:val="00C854EC"/>
    <w:rsid w:val="00C86045"/>
    <w:rsid w:val="00C86BD5"/>
    <w:rsid w:val="00C86FAD"/>
    <w:rsid w:val="00C902CA"/>
    <w:rsid w:val="00C91221"/>
    <w:rsid w:val="00C91E1B"/>
    <w:rsid w:val="00C93E4A"/>
    <w:rsid w:val="00C95B02"/>
    <w:rsid w:val="00C9637F"/>
    <w:rsid w:val="00C96777"/>
    <w:rsid w:val="00C9677A"/>
    <w:rsid w:val="00C9752E"/>
    <w:rsid w:val="00CA0D19"/>
    <w:rsid w:val="00CA23D5"/>
    <w:rsid w:val="00CA3228"/>
    <w:rsid w:val="00CA3CB7"/>
    <w:rsid w:val="00CA5273"/>
    <w:rsid w:val="00CA528E"/>
    <w:rsid w:val="00CA67AB"/>
    <w:rsid w:val="00CA72B6"/>
    <w:rsid w:val="00CA75EF"/>
    <w:rsid w:val="00CB04CB"/>
    <w:rsid w:val="00CB0AC2"/>
    <w:rsid w:val="00CB10AD"/>
    <w:rsid w:val="00CB29C8"/>
    <w:rsid w:val="00CB3F89"/>
    <w:rsid w:val="00CB4FD4"/>
    <w:rsid w:val="00CB756F"/>
    <w:rsid w:val="00CC0CFD"/>
    <w:rsid w:val="00CC128E"/>
    <w:rsid w:val="00CC1AA6"/>
    <w:rsid w:val="00CC206B"/>
    <w:rsid w:val="00CC5B02"/>
    <w:rsid w:val="00CC7917"/>
    <w:rsid w:val="00CD25E8"/>
    <w:rsid w:val="00CD4352"/>
    <w:rsid w:val="00CD4C42"/>
    <w:rsid w:val="00CD5660"/>
    <w:rsid w:val="00CD5BD4"/>
    <w:rsid w:val="00CD6A37"/>
    <w:rsid w:val="00CD6C4E"/>
    <w:rsid w:val="00CD6EF4"/>
    <w:rsid w:val="00CD727D"/>
    <w:rsid w:val="00CE02F9"/>
    <w:rsid w:val="00CE133F"/>
    <w:rsid w:val="00CE1597"/>
    <w:rsid w:val="00CE172E"/>
    <w:rsid w:val="00CE1BED"/>
    <w:rsid w:val="00CE2361"/>
    <w:rsid w:val="00CE2C4C"/>
    <w:rsid w:val="00CE4364"/>
    <w:rsid w:val="00CE4384"/>
    <w:rsid w:val="00CE4EA4"/>
    <w:rsid w:val="00CE5818"/>
    <w:rsid w:val="00CE656C"/>
    <w:rsid w:val="00CE6A61"/>
    <w:rsid w:val="00CE70F1"/>
    <w:rsid w:val="00CE7335"/>
    <w:rsid w:val="00CE7AD4"/>
    <w:rsid w:val="00CF004B"/>
    <w:rsid w:val="00CF0481"/>
    <w:rsid w:val="00CF0A94"/>
    <w:rsid w:val="00CF1784"/>
    <w:rsid w:val="00CF20CB"/>
    <w:rsid w:val="00CF2226"/>
    <w:rsid w:val="00CF3EAD"/>
    <w:rsid w:val="00CF496A"/>
    <w:rsid w:val="00CF64C5"/>
    <w:rsid w:val="00CF6FE6"/>
    <w:rsid w:val="00CF78AC"/>
    <w:rsid w:val="00D00B46"/>
    <w:rsid w:val="00D013A9"/>
    <w:rsid w:val="00D01723"/>
    <w:rsid w:val="00D0185E"/>
    <w:rsid w:val="00D01CD8"/>
    <w:rsid w:val="00D01E38"/>
    <w:rsid w:val="00D02D0B"/>
    <w:rsid w:val="00D03656"/>
    <w:rsid w:val="00D03F88"/>
    <w:rsid w:val="00D04B29"/>
    <w:rsid w:val="00D05628"/>
    <w:rsid w:val="00D059B5"/>
    <w:rsid w:val="00D06228"/>
    <w:rsid w:val="00D06ECD"/>
    <w:rsid w:val="00D07C61"/>
    <w:rsid w:val="00D07C6E"/>
    <w:rsid w:val="00D07D59"/>
    <w:rsid w:val="00D1124C"/>
    <w:rsid w:val="00D1170E"/>
    <w:rsid w:val="00D11FA0"/>
    <w:rsid w:val="00D12321"/>
    <w:rsid w:val="00D12EAF"/>
    <w:rsid w:val="00D13048"/>
    <w:rsid w:val="00D14D89"/>
    <w:rsid w:val="00D14EE6"/>
    <w:rsid w:val="00D150E5"/>
    <w:rsid w:val="00D15539"/>
    <w:rsid w:val="00D158B0"/>
    <w:rsid w:val="00D158D8"/>
    <w:rsid w:val="00D15AA2"/>
    <w:rsid w:val="00D16626"/>
    <w:rsid w:val="00D17920"/>
    <w:rsid w:val="00D17BD5"/>
    <w:rsid w:val="00D17CFB"/>
    <w:rsid w:val="00D206EF"/>
    <w:rsid w:val="00D20D2B"/>
    <w:rsid w:val="00D212CF"/>
    <w:rsid w:val="00D21AD0"/>
    <w:rsid w:val="00D22A67"/>
    <w:rsid w:val="00D24746"/>
    <w:rsid w:val="00D2496B"/>
    <w:rsid w:val="00D25B7C"/>
    <w:rsid w:val="00D26105"/>
    <w:rsid w:val="00D269F8"/>
    <w:rsid w:val="00D30541"/>
    <w:rsid w:val="00D30F1E"/>
    <w:rsid w:val="00D3169C"/>
    <w:rsid w:val="00D3194F"/>
    <w:rsid w:val="00D32CB9"/>
    <w:rsid w:val="00D33514"/>
    <w:rsid w:val="00D3355E"/>
    <w:rsid w:val="00D36718"/>
    <w:rsid w:val="00D36875"/>
    <w:rsid w:val="00D36CC0"/>
    <w:rsid w:val="00D377A8"/>
    <w:rsid w:val="00D37E3B"/>
    <w:rsid w:val="00D37E8A"/>
    <w:rsid w:val="00D402E6"/>
    <w:rsid w:val="00D40602"/>
    <w:rsid w:val="00D40D06"/>
    <w:rsid w:val="00D40F6D"/>
    <w:rsid w:val="00D41CE9"/>
    <w:rsid w:val="00D4231E"/>
    <w:rsid w:val="00D4356E"/>
    <w:rsid w:val="00D44290"/>
    <w:rsid w:val="00D4432F"/>
    <w:rsid w:val="00D45430"/>
    <w:rsid w:val="00D46302"/>
    <w:rsid w:val="00D47868"/>
    <w:rsid w:val="00D50E7A"/>
    <w:rsid w:val="00D52665"/>
    <w:rsid w:val="00D52A91"/>
    <w:rsid w:val="00D52F55"/>
    <w:rsid w:val="00D53B81"/>
    <w:rsid w:val="00D53C23"/>
    <w:rsid w:val="00D54E88"/>
    <w:rsid w:val="00D54F89"/>
    <w:rsid w:val="00D609BD"/>
    <w:rsid w:val="00D60EE5"/>
    <w:rsid w:val="00D62CD5"/>
    <w:rsid w:val="00D63F80"/>
    <w:rsid w:val="00D64479"/>
    <w:rsid w:val="00D645D7"/>
    <w:rsid w:val="00D6514C"/>
    <w:rsid w:val="00D6571E"/>
    <w:rsid w:val="00D65830"/>
    <w:rsid w:val="00D65C34"/>
    <w:rsid w:val="00D6691A"/>
    <w:rsid w:val="00D67571"/>
    <w:rsid w:val="00D67C69"/>
    <w:rsid w:val="00D67CDE"/>
    <w:rsid w:val="00D67DF3"/>
    <w:rsid w:val="00D70216"/>
    <w:rsid w:val="00D70B8F"/>
    <w:rsid w:val="00D711BF"/>
    <w:rsid w:val="00D72B06"/>
    <w:rsid w:val="00D72D2F"/>
    <w:rsid w:val="00D72FFC"/>
    <w:rsid w:val="00D733C5"/>
    <w:rsid w:val="00D73D35"/>
    <w:rsid w:val="00D74071"/>
    <w:rsid w:val="00D74186"/>
    <w:rsid w:val="00D7459F"/>
    <w:rsid w:val="00D74B82"/>
    <w:rsid w:val="00D754C2"/>
    <w:rsid w:val="00D7554C"/>
    <w:rsid w:val="00D75956"/>
    <w:rsid w:val="00D771AA"/>
    <w:rsid w:val="00D77643"/>
    <w:rsid w:val="00D776E7"/>
    <w:rsid w:val="00D82B5C"/>
    <w:rsid w:val="00D82C03"/>
    <w:rsid w:val="00D840D6"/>
    <w:rsid w:val="00D8555E"/>
    <w:rsid w:val="00D85573"/>
    <w:rsid w:val="00D86136"/>
    <w:rsid w:val="00D86943"/>
    <w:rsid w:val="00D87CA8"/>
    <w:rsid w:val="00D90C12"/>
    <w:rsid w:val="00D91BBD"/>
    <w:rsid w:val="00D939E8"/>
    <w:rsid w:val="00D941CF"/>
    <w:rsid w:val="00D9457E"/>
    <w:rsid w:val="00D95C38"/>
    <w:rsid w:val="00D95F8F"/>
    <w:rsid w:val="00D966B2"/>
    <w:rsid w:val="00D97D49"/>
    <w:rsid w:val="00D97EC6"/>
    <w:rsid w:val="00D97EE5"/>
    <w:rsid w:val="00DA22EB"/>
    <w:rsid w:val="00DA244E"/>
    <w:rsid w:val="00DA2B80"/>
    <w:rsid w:val="00DA3513"/>
    <w:rsid w:val="00DA38A8"/>
    <w:rsid w:val="00DA56BA"/>
    <w:rsid w:val="00DA6FE4"/>
    <w:rsid w:val="00DA7776"/>
    <w:rsid w:val="00DA7CF0"/>
    <w:rsid w:val="00DB0629"/>
    <w:rsid w:val="00DB3147"/>
    <w:rsid w:val="00DB3B83"/>
    <w:rsid w:val="00DB3FD0"/>
    <w:rsid w:val="00DB51D2"/>
    <w:rsid w:val="00DB51EB"/>
    <w:rsid w:val="00DB5321"/>
    <w:rsid w:val="00DB71BF"/>
    <w:rsid w:val="00DB79A7"/>
    <w:rsid w:val="00DC05B3"/>
    <w:rsid w:val="00DC0A87"/>
    <w:rsid w:val="00DC0E65"/>
    <w:rsid w:val="00DC176B"/>
    <w:rsid w:val="00DC2763"/>
    <w:rsid w:val="00DC396A"/>
    <w:rsid w:val="00DC45E5"/>
    <w:rsid w:val="00DC4636"/>
    <w:rsid w:val="00DC6685"/>
    <w:rsid w:val="00DD01F3"/>
    <w:rsid w:val="00DD1705"/>
    <w:rsid w:val="00DD38F9"/>
    <w:rsid w:val="00DD50DF"/>
    <w:rsid w:val="00DD556D"/>
    <w:rsid w:val="00DD5C86"/>
    <w:rsid w:val="00DD5D3C"/>
    <w:rsid w:val="00DD6413"/>
    <w:rsid w:val="00DD69CE"/>
    <w:rsid w:val="00DD6DF4"/>
    <w:rsid w:val="00DE0825"/>
    <w:rsid w:val="00DE0BA8"/>
    <w:rsid w:val="00DE2AF7"/>
    <w:rsid w:val="00DE2DA4"/>
    <w:rsid w:val="00DE413B"/>
    <w:rsid w:val="00DE45A9"/>
    <w:rsid w:val="00DE47B5"/>
    <w:rsid w:val="00DE5A55"/>
    <w:rsid w:val="00DE5A8C"/>
    <w:rsid w:val="00DE6F2F"/>
    <w:rsid w:val="00DE705D"/>
    <w:rsid w:val="00DE75DA"/>
    <w:rsid w:val="00DF0EB1"/>
    <w:rsid w:val="00DF29A5"/>
    <w:rsid w:val="00DF33D3"/>
    <w:rsid w:val="00DF3969"/>
    <w:rsid w:val="00DF43FD"/>
    <w:rsid w:val="00DF4F5A"/>
    <w:rsid w:val="00DF55F6"/>
    <w:rsid w:val="00DF5F5B"/>
    <w:rsid w:val="00DF6AE7"/>
    <w:rsid w:val="00DF6EA6"/>
    <w:rsid w:val="00DF7BF5"/>
    <w:rsid w:val="00E00775"/>
    <w:rsid w:val="00E018AE"/>
    <w:rsid w:val="00E01D47"/>
    <w:rsid w:val="00E02274"/>
    <w:rsid w:val="00E03835"/>
    <w:rsid w:val="00E03966"/>
    <w:rsid w:val="00E039AB"/>
    <w:rsid w:val="00E03DE4"/>
    <w:rsid w:val="00E04239"/>
    <w:rsid w:val="00E045D2"/>
    <w:rsid w:val="00E06333"/>
    <w:rsid w:val="00E07077"/>
    <w:rsid w:val="00E071C7"/>
    <w:rsid w:val="00E07830"/>
    <w:rsid w:val="00E100F4"/>
    <w:rsid w:val="00E10721"/>
    <w:rsid w:val="00E1081D"/>
    <w:rsid w:val="00E11CF8"/>
    <w:rsid w:val="00E11F79"/>
    <w:rsid w:val="00E1224C"/>
    <w:rsid w:val="00E12881"/>
    <w:rsid w:val="00E12FF8"/>
    <w:rsid w:val="00E13303"/>
    <w:rsid w:val="00E13949"/>
    <w:rsid w:val="00E13A29"/>
    <w:rsid w:val="00E15201"/>
    <w:rsid w:val="00E156BD"/>
    <w:rsid w:val="00E20595"/>
    <w:rsid w:val="00E20B0D"/>
    <w:rsid w:val="00E21B45"/>
    <w:rsid w:val="00E21DFD"/>
    <w:rsid w:val="00E22BBC"/>
    <w:rsid w:val="00E23109"/>
    <w:rsid w:val="00E238D7"/>
    <w:rsid w:val="00E24247"/>
    <w:rsid w:val="00E243F6"/>
    <w:rsid w:val="00E245BF"/>
    <w:rsid w:val="00E24B8C"/>
    <w:rsid w:val="00E265B0"/>
    <w:rsid w:val="00E269C3"/>
    <w:rsid w:val="00E26C43"/>
    <w:rsid w:val="00E279C2"/>
    <w:rsid w:val="00E30942"/>
    <w:rsid w:val="00E30D88"/>
    <w:rsid w:val="00E314DD"/>
    <w:rsid w:val="00E34937"/>
    <w:rsid w:val="00E3566B"/>
    <w:rsid w:val="00E35837"/>
    <w:rsid w:val="00E35D6D"/>
    <w:rsid w:val="00E36C3B"/>
    <w:rsid w:val="00E379C4"/>
    <w:rsid w:val="00E379CC"/>
    <w:rsid w:val="00E37EE4"/>
    <w:rsid w:val="00E41A44"/>
    <w:rsid w:val="00E42BA6"/>
    <w:rsid w:val="00E43106"/>
    <w:rsid w:val="00E435ED"/>
    <w:rsid w:val="00E43C4C"/>
    <w:rsid w:val="00E44801"/>
    <w:rsid w:val="00E454C2"/>
    <w:rsid w:val="00E45A2A"/>
    <w:rsid w:val="00E45FB2"/>
    <w:rsid w:val="00E477A9"/>
    <w:rsid w:val="00E47810"/>
    <w:rsid w:val="00E5023B"/>
    <w:rsid w:val="00E54536"/>
    <w:rsid w:val="00E55C17"/>
    <w:rsid w:val="00E55E7D"/>
    <w:rsid w:val="00E5727C"/>
    <w:rsid w:val="00E576EC"/>
    <w:rsid w:val="00E57A42"/>
    <w:rsid w:val="00E57E32"/>
    <w:rsid w:val="00E57FFC"/>
    <w:rsid w:val="00E600C2"/>
    <w:rsid w:val="00E609B6"/>
    <w:rsid w:val="00E61003"/>
    <w:rsid w:val="00E633DA"/>
    <w:rsid w:val="00E636EF"/>
    <w:rsid w:val="00E6590F"/>
    <w:rsid w:val="00E65F60"/>
    <w:rsid w:val="00E71044"/>
    <w:rsid w:val="00E71252"/>
    <w:rsid w:val="00E7128C"/>
    <w:rsid w:val="00E72645"/>
    <w:rsid w:val="00E727D8"/>
    <w:rsid w:val="00E72B06"/>
    <w:rsid w:val="00E74312"/>
    <w:rsid w:val="00E76238"/>
    <w:rsid w:val="00E76F9C"/>
    <w:rsid w:val="00E813DE"/>
    <w:rsid w:val="00E81DC0"/>
    <w:rsid w:val="00E8258A"/>
    <w:rsid w:val="00E82E59"/>
    <w:rsid w:val="00E83DB0"/>
    <w:rsid w:val="00E845E0"/>
    <w:rsid w:val="00E876E6"/>
    <w:rsid w:val="00E90C46"/>
    <w:rsid w:val="00E9101B"/>
    <w:rsid w:val="00E91710"/>
    <w:rsid w:val="00E92BCA"/>
    <w:rsid w:val="00E94874"/>
    <w:rsid w:val="00E960E0"/>
    <w:rsid w:val="00E96FDC"/>
    <w:rsid w:val="00EA0165"/>
    <w:rsid w:val="00EA046F"/>
    <w:rsid w:val="00EA1040"/>
    <w:rsid w:val="00EA142A"/>
    <w:rsid w:val="00EA288C"/>
    <w:rsid w:val="00EA4460"/>
    <w:rsid w:val="00EA4646"/>
    <w:rsid w:val="00EA5FBA"/>
    <w:rsid w:val="00EA62DD"/>
    <w:rsid w:val="00EA64F5"/>
    <w:rsid w:val="00EA71EC"/>
    <w:rsid w:val="00EA7255"/>
    <w:rsid w:val="00EA7884"/>
    <w:rsid w:val="00EA7AB7"/>
    <w:rsid w:val="00EB08AC"/>
    <w:rsid w:val="00EB0B25"/>
    <w:rsid w:val="00EB116F"/>
    <w:rsid w:val="00EB403A"/>
    <w:rsid w:val="00EB4731"/>
    <w:rsid w:val="00EB4B6C"/>
    <w:rsid w:val="00EB4B78"/>
    <w:rsid w:val="00EB4CE2"/>
    <w:rsid w:val="00EC0005"/>
    <w:rsid w:val="00EC2539"/>
    <w:rsid w:val="00EC31C2"/>
    <w:rsid w:val="00EC3DCB"/>
    <w:rsid w:val="00EC4366"/>
    <w:rsid w:val="00EC45F2"/>
    <w:rsid w:val="00EC4DB0"/>
    <w:rsid w:val="00EC5787"/>
    <w:rsid w:val="00EC5E61"/>
    <w:rsid w:val="00EC6837"/>
    <w:rsid w:val="00EC6AE2"/>
    <w:rsid w:val="00EC6BF7"/>
    <w:rsid w:val="00EC78D2"/>
    <w:rsid w:val="00EC7998"/>
    <w:rsid w:val="00ED0012"/>
    <w:rsid w:val="00ED00B0"/>
    <w:rsid w:val="00ED03C9"/>
    <w:rsid w:val="00ED2001"/>
    <w:rsid w:val="00ED4BD8"/>
    <w:rsid w:val="00ED564E"/>
    <w:rsid w:val="00ED6BDB"/>
    <w:rsid w:val="00ED6F4B"/>
    <w:rsid w:val="00ED777B"/>
    <w:rsid w:val="00EE0FA1"/>
    <w:rsid w:val="00EE15C5"/>
    <w:rsid w:val="00EE2417"/>
    <w:rsid w:val="00EE26CC"/>
    <w:rsid w:val="00EE2A68"/>
    <w:rsid w:val="00EE2F36"/>
    <w:rsid w:val="00EE37E0"/>
    <w:rsid w:val="00EE3EBA"/>
    <w:rsid w:val="00EE5162"/>
    <w:rsid w:val="00EE555E"/>
    <w:rsid w:val="00EE5832"/>
    <w:rsid w:val="00EE601B"/>
    <w:rsid w:val="00EE6678"/>
    <w:rsid w:val="00EE6BDE"/>
    <w:rsid w:val="00EE74D1"/>
    <w:rsid w:val="00EE7A6F"/>
    <w:rsid w:val="00EE7D52"/>
    <w:rsid w:val="00EE7D58"/>
    <w:rsid w:val="00EF1955"/>
    <w:rsid w:val="00EF2D76"/>
    <w:rsid w:val="00EF5826"/>
    <w:rsid w:val="00EF7D9B"/>
    <w:rsid w:val="00F006E5"/>
    <w:rsid w:val="00F0083A"/>
    <w:rsid w:val="00F030E3"/>
    <w:rsid w:val="00F032AF"/>
    <w:rsid w:val="00F04472"/>
    <w:rsid w:val="00F047A9"/>
    <w:rsid w:val="00F04DA0"/>
    <w:rsid w:val="00F06912"/>
    <w:rsid w:val="00F0723F"/>
    <w:rsid w:val="00F10513"/>
    <w:rsid w:val="00F106E1"/>
    <w:rsid w:val="00F107A9"/>
    <w:rsid w:val="00F119B5"/>
    <w:rsid w:val="00F11C88"/>
    <w:rsid w:val="00F11D3E"/>
    <w:rsid w:val="00F12331"/>
    <w:rsid w:val="00F12A4D"/>
    <w:rsid w:val="00F13333"/>
    <w:rsid w:val="00F1381F"/>
    <w:rsid w:val="00F13F1B"/>
    <w:rsid w:val="00F141D2"/>
    <w:rsid w:val="00F14638"/>
    <w:rsid w:val="00F14A34"/>
    <w:rsid w:val="00F14D72"/>
    <w:rsid w:val="00F1514C"/>
    <w:rsid w:val="00F1625B"/>
    <w:rsid w:val="00F163A5"/>
    <w:rsid w:val="00F17471"/>
    <w:rsid w:val="00F17F32"/>
    <w:rsid w:val="00F21A65"/>
    <w:rsid w:val="00F22B9F"/>
    <w:rsid w:val="00F22CBF"/>
    <w:rsid w:val="00F23D01"/>
    <w:rsid w:val="00F2429C"/>
    <w:rsid w:val="00F24517"/>
    <w:rsid w:val="00F24DE3"/>
    <w:rsid w:val="00F25496"/>
    <w:rsid w:val="00F25F0F"/>
    <w:rsid w:val="00F260AB"/>
    <w:rsid w:val="00F26300"/>
    <w:rsid w:val="00F27A65"/>
    <w:rsid w:val="00F3044B"/>
    <w:rsid w:val="00F317F7"/>
    <w:rsid w:val="00F334B5"/>
    <w:rsid w:val="00F33F56"/>
    <w:rsid w:val="00F33F57"/>
    <w:rsid w:val="00F357E6"/>
    <w:rsid w:val="00F35C5A"/>
    <w:rsid w:val="00F35F7B"/>
    <w:rsid w:val="00F3684B"/>
    <w:rsid w:val="00F36982"/>
    <w:rsid w:val="00F37CCF"/>
    <w:rsid w:val="00F417FD"/>
    <w:rsid w:val="00F41FE4"/>
    <w:rsid w:val="00F4270E"/>
    <w:rsid w:val="00F42ACD"/>
    <w:rsid w:val="00F42E8E"/>
    <w:rsid w:val="00F4403C"/>
    <w:rsid w:val="00F44198"/>
    <w:rsid w:val="00F4470F"/>
    <w:rsid w:val="00F45702"/>
    <w:rsid w:val="00F457E1"/>
    <w:rsid w:val="00F462A9"/>
    <w:rsid w:val="00F47DEF"/>
    <w:rsid w:val="00F512C4"/>
    <w:rsid w:val="00F524DC"/>
    <w:rsid w:val="00F529A6"/>
    <w:rsid w:val="00F52A77"/>
    <w:rsid w:val="00F532C4"/>
    <w:rsid w:val="00F54A18"/>
    <w:rsid w:val="00F5568D"/>
    <w:rsid w:val="00F55903"/>
    <w:rsid w:val="00F55B78"/>
    <w:rsid w:val="00F56D6D"/>
    <w:rsid w:val="00F579E5"/>
    <w:rsid w:val="00F57FE4"/>
    <w:rsid w:val="00F57FE8"/>
    <w:rsid w:val="00F60905"/>
    <w:rsid w:val="00F609FA"/>
    <w:rsid w:val="00F61DCD"/>
    <w:rsid w:val="00F63D6F"/>
    <w:rsid w:val="00F63D8A"/>
    <w:rsid w:val="00F64163"/>
    <w:rsid w:val="00F64D8B"/>
    <w:rsid w:val="00F64DA8"/>
    <w:rsid w:val="00F64FEA"/>
    <w:rsid w:val="00F66062"/>
    <w:rsid w:val="00F707C0"/>
    <w:rsid w:val="00F714BE"/>
    <w:rsid w:val="00F71FEA"/>
    <w:rsid w:val="00F7393F"/>
    <w:rsid w:val="00F740EA"/>
    <w:rsid w:val="00F74449"/>
    <w:rsid w:val="00F7509C"/>
    <w:rsid w:val="00F751E4"/>
    <w:rsid w:val="00F75263"/>
    <w:rsid w:val="00F7715C"/>
    <w:rsid w:val="00F771B2"/>
    <w:rsid w:val="00F80122"/>
    <w:rsid w:val="00F80563"/>
    <w:rsid w:val="00F81A2E"/>
    <w:rsid w:val="00F81AF6"/>
    <w:rsid w:val="00F81D90"/>
    <w:rsid w:val="00F81E65"/>
    <w:rsid w:val="00F82727"/>
    <w:rsid w:val="00F8286A"/>
    <w:rsid w:val="00F83102"/>
    <w:rsid w:val="00F843BD"/>
    <w:rsid w:val="00F846CC"/>
    <w:rsid w:val="00F85221"/>
    <w:rsid w:val="00F85822"/>
    <w:rsid w:val="00F85B58"/>
    <w:rsid w:val="00F85F1A"/>
    <w:rsid w:val="00F864E3"/>
    <w:rsid w:val="00F86FA9"/>
    <w:rsid w:val="00F875D5"/>
    <w:rsid w:val="00F90217"/>
    <w:rsid w:val="00F940E1"/>
    <w:rsid w:val="00F941E0"/>
    <w:rsid w:val="00F954D7"/>
    <w:rsid w:val="00F958FA"/>
    <w:rsid w:val="00F9663D"/>
    <w:rsid w:val="00F968DF"/>
    <w:rsid w:val="00F9714B"/>
    <w:rsid w:val="00FA0E87"/>
    <w:rsid w:val="00FA14B2"/>
    <w:rsid w:val="00FA1550"/>
    <w:rsid w:val="00FA1C9A"/>
    <w:rsid w:val="00FA2AB5"/>
    <w:rsid w:val="00FA302C"/>
    <w:rsid w:val="00FA370A"/>
    <w:rsid w:val="00FA3B61"/>
    <w:rsid w:val="00FA3D3A"/>
    <w:rsid w:val="00FA51DF"/>
    <w:rsid w:val="00FA54E1"/>
    <w:rsid w:val="00FA693B"/>
    <w:rsid w:val="00FA6AF1"/>
    <w:rsid w:val="00FA6F05"/>
    <w:rsid w:val="00FA734E"/>
    <w:rsid w:val="00FA78E1"/>
    <w:rsid w:val="00FB1D6E"/>
    <w:rsid w:val="00FB2223"/>
    <w:rsid w:val="00FB224F"/>
    <w:rsid w:val="00FB2433"/>
    <w:rsid w:val="00FB269F"/>
    <w:rsid w:val="00FB2D00"/>
    <w:rsid w:val="00FB2E3D"/>
    <w:rsid w:val="00FB3092"/>
    <w:rsid w:val="00FB3271"/>
    <w:rsid w:val="00FB3D67"/>
    <w:rsid w:val="00FB4FB1"/>
    <w:rsid w:val="00FB6439"/>
    <w:rsid w:val="00FB671F"/>
    <w:rsid w:val="00FB6D04"/>
    <w:rsid w:val="00FC09D5"/>
    <w:rsid w:val="00FC1826"/>
    <w:rsid w:val="00FC26C8"/>
    <w:rsid w:val="00FC26D8"/>
    <w:rsid w:val="00FC3BEC"/>
    <w:rsid w:val="00FC4E1B"/>
    <w:rsid w:val="00FC6033"/>
    <w:rsid w:val="00FC6A22"/>
    <w:rsid w:val="00FC6AF9"/>
    <w:rsid w:val="00FC753F"/>
    <w:rsid w:val="00FC79C0"/>
    <w:rsid w:val="00FD1512"/>
    <w:rsid w:val="00FD203B"/>
    <w:rsid w:val="00FD6DAE"/>
    <w:rsid w:val="00FE03B7"/>
    <w:rsid w:val="00FE0C5A"/>
    <w:rsid w:val="00FE2840"/>
    <w:rsid w:val="00FE2CDB"/>
    <w:rsid w:val="00FE37F7"/>
    <w:rsid w:val="00FE3D96"/>
    <w:rsid w:val="00FE46FA"/>
    <w:rsid w:val="00FE6901"/>
    <w:rsid w:val="00FE7AB0"/>
    <w:rsid w:val="00FF000F"/>
    <w:rsid w:val="00FF124A"/>
    <w:rsid w:val="00FF230A"/>
    <w:rsid w:val="00FF2487"/>
    <w:rsid w:val="00FF486D"/>
    <w:rsid w:val="00FF4DE7"/>
    <w:rsid w:val="00FF54B5"/>
    <w:rsid w:val="00FF564A"/>
    <w:rsid w:val="00FF5EBE"/>
    <w:rsid w:val="00FF62DB"/>
    <w:rsid w:val="00FF6859"/>
    <w:rsid w:val="00FF7FB9"/>
    <w:rsid w:val="5D2B9B02"/>
    <w:rsid w:val="7FEF27D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pPr>
        <w:spacing w:after="160" w:line="259" w:lineRule="auto"/>
      </w:pPr>
    </w:pPrDefault>
  </w:docDefaults>
  <w:latentStyles w:defLockedState="0" w:defUIPriority="0" w:defSemiHidden="1" w:defUnhideWhenUsed="0" w:defQFormat="0" w:count="267">
    <w:lsdException w:name="Normal" w:semiHidden="0" w:qFormat="1"/>
    <w:lsdException w:name="heading 1" w:semiHidden="0"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qFormat="1"/>
    <w:lsdException w:name="annotation text" w:qFormat="1"/>
    <w:lsdException w:name="header" w:semiHidden="0" w:uiPriority="99" w:qFormat="1"/>
    <w:lsdException w:name="footer" w:semiHidden="0" w:uiPriority="99" w:qFormat="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qFormat="1"/>
    <w:lsdException w:name="line number" w:unhideWhenUsed="1"/>
    <w:lsdException w:name="page number" w:semiHidden="0" w:qFormat="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semiHidden="0" w:qFormat="1"/>
    <w:lsdException w:name="List Number" w:semiHidden="0"/>
    <w:lsdException w:name="List 2" w:unhideWhenUsed="1"/>
    <w:lsdException w:name="List 3" w:unhideWhenUsed="1"/>
    <w:lsdException w:name="List 4" w:semiHidden="0"/>
    <w:lsdException w:name="List 5" w:semiHidden="0"/>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Default Paragraph Font" w:uiPriority="1" w:unhideWhenUsed="1" w:qFormat="1"/>
    <w:lsdException w:name="Body Text" w:semiHidden="0"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semiHidden="0"/>
    <w:lsdException w:name="Date" w:semiHidden="0"/>
    <w:lsdException w:name="Body Text First Indent" w:semiHidden="0"/>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semiHidden="0" w:uiPriority="99" w:unhideWhenUsed="1" w:qFormat="1"/>
    <w:lsdException w:name="FollowedHyperlink" w:unhideWhenUsed="1"/>
    <w:lsdException w:name="Strong" w:semiHidden="0" w:qFormat="1"/>
    <w:lsdException w:name="Emphasis" w:semiHidden="0" w:qFormat="1"/>
    <w:lsdException w:name="Document Map" w:qFormat="1"/>
    <w:lsdException w:name="Plain Text" w:semiHidden="0" w:qFormat="1"/>
    <w:lsdException w:name="E-mail Signature" w:unhideWhenUsed="1"/>
    <w:lsdException w:name="HTML Top of Form" w:uiPriority="99" w:unhideWhenUsed="1"/>
    <w:lsdException w:name="HTML Bottom of Form" w:uiPriority="99" w:unhideWhenUsed="1"/>
    <w:lsdException w:name="Normal (Web)" w:semiHidden="0" w:qFormat="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iPriority="99" w:unhideWhenUsed="1" w:qFormat="1"/>
    <w:lsdException w:name="annotation subject" w:qFormat="1"/>
    <w:lsdException w:name="No List" w:uiPriority="99" w:unhideWhenUsed="1"/>
    <w:lsdException w:name="Outline List 1" w:uiPriority="99" w:unhideWhenUsed="1"/>
    <w:lsdException w:name="Outline List 2" w:uiPriority="99" w:unhideWhenUsed="1"/>
    <w:lsdException w:name="Outline List 3" w:uiPriority="99"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semiHidden="0" w:uiPriority="99" w:qFormat="1"/>
    <w:lsdException w:name="Table Grid" w:semiHidden="0" w:qFormat="1"/>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99"/>
    <w:lsdException w:name="Intense Quote" w:semiHidden="0" w:uiPriority="99"/>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pPr>
      <w:widowControl w:val="0"/>
      <w:suppressAutoHyphens/>
      <w:autoSpaceDE w:val="0"/>
    </w:pPr>
    <w:rPr>
      <w:rFonts w:eastAsia="MS Mincho"/>
      <w:lang w:eastAsia="ar-SA"/>
    </w:rPr>
  </w:style>
  <w:style w:type="paragraph" w:styleId="1">
    <w:name w:val="heading 1"/>
    <w:next w:val="2"/>
    <w:link w:val="11"/>
    <w:qFormat/>
    <w:rsid w:val="009463B1"/>
    <w:pPr>
      <w:keepNext/>
      <w:pageBreakBefore/>
      <w:numPr>
        <w:numId w:val="1"/>
      </w:numPr>
      <w:suppressAutoHyphens/>
      <w:spacing w:after="0" w:line="288" w:lineRule="auto"/>
      <w:ind w:right="851"/>
      <w:jc w:val="center"/>
      <w:outlineLvl w:val="0"/>
    </w:pPr>
    <w:rPr>
      <w:b/>
      <w:caps/>
      <w:sz w:val="24"/>
      <w:lang w:val="en-US" w:eastAsia="zh-CN"/>
    </w:rPr>
  </w:style>
  <w:style w:type="paragraph" w:styleId="2">
    <w:name w:val="heading 2"/>
    <w:next w:val="3"/>
    <w:link w:val="20"/>
    <w:qFormat/>
    <w:rsid w:val="009463B1"/>
    <w:pPr>
      <w:keepNext/>
      <w:keepLines/>
      <w:numPr>
        <w:ilvl w:val="1"/>
        <w:numId w:val="1"/>
      </w:numPr>
      <w:spacing w:before="480" w:after="0" w:line="288" w:lineRule="auto"/>
      <w:jc w:val="both"/>
      <w:outlineLvl w:val="1"/>
    </w:pPr>
    <w:rPr>
      <w:snapToGrid w:val="0"/>
      <w:sz w:val="24"/>
      <w:lang w:val="en-US" w:eastAsia="zh-CN"/>
    </w:rPr>
  </w:style>
  <w:style w:type="paragraph" w:styleId="3">
    <w:name w:val="heading 3"/>
    <w:basedOn w:val="2"/>
    <w:link w:val="30"/>
    <w:qFormat/>
    <w:rsid w:val="009463B1"/>
    <w:pPr>
      <w:numPr>
        <w:ilvl w:val="2"/>
      </w:numPr>
      <w:spacing w:before="360"/>
      <w:outlineLvl w:val="2"/>
    </w:pPr>
  </w:style>
  <w:style w:type="paragraph" w:styleId="4">
    <w:name w:val="heading 4"/>
    <w:basedOn w:val="2"/>
    <w:next w:val="a"/>
    <w:link w:val="40"/>
    <w:qFormat/>
    <w:rsid w:val="009463B1"/>
    <w:pPr>
      <w:numPr>
        <w:ilvl w:val="3"/>
      </w:numPr>
      <w:tabs>
        <w:tab w:val="left" w:pos="720"/>
      </w:tabs>
      <w:spacing w:before="360"/>
      <w:outlineLvl w:val="3"/>
    </w:pPr>
  </w:style>
  <w:style w:type="paragraph" w:styleId="5">
    <w:name w:val="heading 5"/>
    <w:basedOn w:val="2"/>
    <w:next w:val="a"/>
    <w:link w:val="50"/>
    <w:qFormat/>
    <w:rsid w:val="009463B1"/>
    <w:pPr>
      <w:numPr>
        <w:ilvl w:val="4"/>
      </w:numPr>
      <w:tabs>
        <w:tab w:val="left" w:pos="1985"/>
      </w:tabs>
      <w:spacing w:before="240" w:after="60"/>
      <w:outlineLvl w:val="4"/>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qFormat/>
    <w:rPr>
      <w:rFonts w:ascii="Tahoma" w:hAnsi="Tahoma"/>
      <w:sz w:val="16"/>
      <w:szCs w:val="16"/>
    </w:rPr>
  </w:style>
  <w:style w:type="paragraph" w:styleId="a5">
    <w:name w:val="Body Text"/>
    <w:basedOn w:val="a"/>
    <w:qFormat/>
    <w:pPr>
      <w:widowControl/>
      <w:suppressAutoHyphens w:val="0"/>
      <w:autoSpaceDE/>
      <w:jc w:val="both"/>
    </w:pPr>
    <w:rPr>
      <w:rFonts w:eastAsia="Times New Roman"/>
      <w:sz w:val="24"/>
    </w:rPr>
  </w:style>
  <w:style w:type="character" w:styleId="a6">
    <w:name w:val="annotation reference"/>
    <w:semiHidden/>
    <w:qFormat/>
    <w:rPr>
      <w:sz w:val="16"/>
      <w:szCs w:val="16"/>
    </w:rPr>
  </w:style>
  <w:style w:type="paragraph" w:styleId="a7">
    <w:name w:val="annotation text"/>
    <w:basedOn w:val="a"/>
    <w:semiHidden/>
    <w:qFormat/>
  </w:style>
  <w:style w:type="paragraph" w:styleId="a8">
    <w:name w:val="annotation subject"/>
    <w:basedOn w:val="a7"/>
    <w:next w:val="a7"/>
    <w:semiHidden/>
    <w:qFormat/>
    <w:rPr>
      <w:b/>
      <w:bCs/>
    </w:rPr>
  </w:style>
  <w:style w:type="paragraph" w:styleId="a9">
    <w:name w:val="Document Map"/>
    <w:basedOn w:val="a"/>
    <w:semiHidden/>
    <w:qFormat/>
    <w:pPr>
      <w:shd w:val="clear" w:color="auto" w:fill="000080"/>
    </w:pPr>
    <w:rPr>
      <w:rFonts w:ascii="Tahoma" w:hAnsi="Tahoma" w:cs="Tahoma"/>
    </w:rPr>
  </w:style>
  <w:style w:type="paragraph" w:styleId="aa">
    <w:name w:val="footer"/>
    <w:basedOn w:val="a"/>
    <w:link w:val="ab"/>
    <w:uiPriority w:val="99"/>
    <w:qFormat/>
    <w:pPr>
      <w:widowControl/>
      <w:tabs>
        <w:tab w:val="center" w:pos="4153"/>
        <w:tab w:val="right" w:pos="8306"/>
      </w:tabs>
      <w:suppressAutoHyphens w:val="0"/>
      <w:autoSpaceDE/>
    </w:pPr>
    <w:rPr>
      <w:rFonts w:ascii="OfficinaSansCTT" w:eastAsia="Times New Roman" w:hAnsi="OfficinaSansCTT"/>
      <w:sz w:val="24"/>
    </w:rPr>
  </w:style>
  <w:style w:type="paragraph" w:styleId="ac">
    <w:name w:val="footnote text"/>
    <w:basedOn w:val="a"/>
    <w:link w:val="ad"/>
    <w:semiHidden/>
    <w:qFormat/>
    <w:pPr>
      <w:suppressAutoHyphens w:val="0"/>
      <w:autoSpaceDE/>
      <w:spacing w:before="200"/>
      <w:ind w:left="1400" w:right="600" w:firstLine="700"/>
      <w:jc w:val="both"/>
    </w:pPr>
    <w:rPr>
      <w:rFonts w:ascii="Arial" w:eastAsia="Times New Roman" w:hAnsi="Arial" w:cs="Arial"/>
      <w:lang w:eastAsia="ru-RU"/>
    </w:rPr>
  </w:style>
  <w:style w:type="paragraph" w:styleId="ae">
    <w:name w:val="header"/>
    <w:basedOn w:val="a"/>
    <w:link w:val="af"/>
    <w:uiPriority w:val="99"/>
    <w:qFormat/>
    <w:pPr>
      <w:tabs>
        <w:tab w:val="center" w:pos="4677"/>
        <w:tab w:val="right" w:pos="9355"/>
      </w:tabs>
    </w:pPr>
  </w:style>
  <w:style w:type="character" w:styleId="af0">
    <w:name w:val="Hyperlink"/>
    <w:basedOn w:val="a0"/>
    <w:uiPriority w:val="99"/>
    <w:unhideWhenUsed/>
    <w:qFormat/>
    <w:rPr>
      <w:color w:val="0563C1" w:themeColor="hyperlink"/>
      <w:u w:val="single"/>
    </w:rPr>
  </w:style>
  <w:style w:type="paragraph" w:styleId="af1">
    <w:name w:val="List Bullet"/>
    <w:basedOn w:val="a"/>
    <w:qFormat/>
    <w:pPr>
      <w:widowControl/>
      <w:suppressAutoHyphens w:val="0"/>
      <w:autoSpaceDE/>
    </w:pPr>
    <w:rPr>
      <w:rFonts w:eastAsia="Times New Roman"/>
      <w:sz w:val="28"/>
      <w:szCs w:val="28"/>
      <w:lang w:eastAsia="ru-RU"/>
    </w:rPr>
  </w:style>
  <w:style w:type="paragraph" w:styleId="af2">
    <w:name w:val="Normal (Web)"/>
    <w:basedOn w:val="a"/>
    <w:qFormat/>
    <w:pPr>
      <w:widowControl/>
      <w:suppressAutoHyphens w:val="0"/>
      <w:autoSpaceDE/>
      <w:spacing w:before="100" w:beforeAutospacing="1" w:after="100" w:afterAutospacing="1"/>
    </w:pPr>
    <w:rPr>
      <w:rFonts w:eastAsia="Times New Roman"/>
      <w:sz w:val="24"/>
      <w:szCs w:val="24"/>
      <w:lang w:eastAsia="ru-RU"/>
    </w:rPr>
  </w:style>
  <w:style w:type="character" w:styleId="af3">
    <w:name w:val="page number"/>
    <w:basedOn w:val="a0"/>
    <w:qFormat/>
  </w:style>
  <w:style w:type="paragraph" w:styleId="af4">
    <w:name w:val="Plain Text"/>
    <w:basedOn w:val="a"/>
    <w:link w:val="af5"/>
    <w:qFormat/>
    <w:pPr>
      <w:widowControl/>
      <w:suppressAutoHyphens w:val="0"/>
      <w:autoSpaceDE/>
    </w:pPr>
    <w:rPr>
      <w:rFonts w:ascii="Courier New" w:eastAsia="Times New Roman" w:hAnsi="Courier New" w:cs="Courier New"/>
      <w:lang w:val="en-US" w:eastAsia="en-US"/>
    </w:rPr>
  </w:style>
  <w:style w:type="character" w:styleId="af6">
    <w:name w:val="Strong"/>
    <w:qFormat/>
    <w:rPr>
      <w:b/>
      <w:bCs/>
    </w:rPr>
  </w:style>
  <w:style w:type="table" w:styleId="af7">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sn">
    <w:name w:val="text_osn"/>
    <w:basedOn w:val="a"/>
    <w:qFormat/>
    <w:pPr>
      <w:widowControl/>
      <w:suppressAutoHyphens w:val="0"/>
      <w:autoSpaceDE/>
      <w:spacing w:before="100" w:beforeAutospacing="1" w:after="100" w:afterAutospacing="1"/>
    </w:pPr>
    <w:rPr>
      <w:rFonts w:eastAsia="Times New Roman"/>
      <w:sz w:val="24"/>
      <w:szCs w:val="24"/>
      <w:lang w:eastAsia="ru-RU"/>
    </w:rPr>
  </w:style>
  <w:style w:type="paragraph" w:customStyle="1" w:styleId="text">
    <w:name w:val="text"/>
    <w:basedOn w:val="a"/>
    <w:qFormat/>
    <w:pPr>
      <w:widowControl/>
      <w:suppressAutoHyphens w:val="0"/>
      <w:autoSpaceDE/>
      <w:spacing w:before="100" w:beforeAutospacing="1" w:after="100" w:afterAutospacing="1"/>
    </w:pPr>
    <w:rPr>
      <w:rFonts w:eastAsia="Times New Roman"/>
      <w:sz w:val="24"/>
      <w:szCs w:val="24"/>
      <w:lang w:eastAsia="ru-RU"/>
    </w:rPr>
  </w:style>
  <w:style w:type="paragraph" w:customStyle="1" w:styleId="ConsPlusNonformat">
    <w:name w:val="ConsPlusNonformat"/>
    <w:qFormat/>
    <w:pPr>
      <w:autoSpaceDE w:val="0"/>
      <w:autoSpaceDN w:val="0"/>
      <w:adjustRightInd w:val="0"/>
    </w:pPr>
    <w:rPr>
      <w:rFonts w:ascii="Courier New" w:hAnsi="Courier New" w:cs="Courier New"/>
    </w:rPr>
  </w:style>
  <w:style w:type="paragraph" w:customStyle="1" w:styleId="ConsPlusNormal">
    <w:name w:val="ConsPlusNormal"/>
    <w:qFormat/>
    <w:pPr>
      <w:widowControl w:val="0"/>
      <w:autoSpaceDE w:val="0"/>
      <w:autoSpaceDN w:val="0"/>
      <w:adjustRightInd w:val="0"/>
      <w:ind w:firstLine="720"/>
    </w:pPr>
    <w:rPr>
      <w:rFonts w:ascii="Arial" w:hAnsi="Arial" w:cs="Arial"/>
    </w:rPr>
  </w:style>
  <w:style w:type="paragraph" w:customStyle="1" w:styleId="af8">
    <w:name w:val="Знак Знак Знак Знак Знак Знак Знак"/>
    <w:basedOn w:val="a"/>
    <w:qFormat/>
    <w:pPr>
      <w:suppressAutoHyphens w:val="0"/>
      <w:autoSpaceDE/>
      <w:adjustRightInd w:val="0"/>
      <w:spacing w:line="240" w:lineRule="exact"/>
      <w:jc w:val="right"/>
    </w:pPr>
    <w:rPr>
      <w:rFonts w:eastAsia="Times New Roman"/>
      <w:lang w:val="en-GB" w:eastAsia="en-US"/>
    </w:rPr>
  </w:style>
  <w:style w:type="paragraph" w:customStyle="1" w:styleId="12">
    <w:name w:val="Название1"/>
    <w:basedOn w:val="a"/>
    <w:link w:val="af9"/>
    <w:qFormat/>
    <w:pPr>
      <w:widowControl/>
      <w:suppressAutoHyphens w:val="0"/>
      <w:autoSpaceDE/>
      <w:jc w:val="center"/>
    </w:pPr>
    <w:rPr>
      <w:rFonts w:eastAsia="Times New Roman"/>
      <w:sz w:val="28"/>
      <w:szCs w:val="24"/>
      <w:lang w:eastAsia="ru-RU"/>
    </w:rPr>
  </w:style>
  <w:style w:type="character" w:customStyle="1" w:styleId="af9">
    <w:name w:val="Название Знак"/>
    <w:link w:val="12"/>
    <w:qFormat/>
    <w:locked/>
    <w:rPr>
      <w:sz w:val="28"/>
      <w:szCs w:val="24"/>
      <w:lang w:val="ru-RU" w:eastAsia="ru-RU" w:bidi="ar-SA"/>
    </w:rPr>
  </w:style>
  <w:style w:type="character" w:customStyle="1" w:styleId="afa">
    <w:name w:val="Основной текст + Полужирный"/>
    <w:qFormat/>
    <w:rPr>
      <w:rFonts w:ascii="Times New Roman" w:hAnsi="Times New Roman" w:cs="Times New Roman"/>
      <w:b/>
      <w:bCs/>
      <w:spacing w:val="0"/>
      <w:sz w:val="23"/>
      <w:szCs w:val="23"/>
      <w:u w:val="single"/>
    </w:rPr>
  </w:style>
  <w:style w:type="character" w:customStyle="1" w:styleId="13">
    <w:name w:val="Основной текст + Полужирный1"/>
    <w:qFormat/>
    <w:rPr>
      <w:rFonts w:ascii="Times New Roman" w:hAnsi="Times New Roman" w:cs="Times New Roman"/>
      <w:b/>
      <w:bCs/>
      <w:spacing w:val="0"/>
      <w:sz w:val="23"/>
      <w:szCs w:val="23"/>
    </w:rPr>
  </w:style>
  <w:style w:type="character" w:customStyle="1" w:styleId="afb">
    <w:name w:val="Оглавление_"/>
    <w:link w:val="14"/>
    <w:qFormat/>
    <w:rPr>
      <w:sz w:val="23"/>
      <w:szCs w:val="23"/>
      <w:lang w:bidi="ar-SA"/>
    </w:rPr>
  </w:style>
  <w:style w:type="paragraph" w:customStyle="1" w:styleId="14">
    <w:name w:val="Оглавление1"/>
    <w:basedOn w:val="a"/>
    <w:link w:val="afb"/>
    <w:qFormat/>
    <w:pPr>
      <w:widowControl/>
      <w:shd w:val="clear" w:color="auto" w:fill="FFFFFF"/>
      <w:suppressAutoHyphens w:val="0"/>
      <w:autoSpaceDE/>
      <w:spacing w:line="283" w:lineRule="exact"/>
    </w:pPr>
    <w:rPr>
      <w:rFonts w:eastAsia="Times New Roman"/>
      <w:sz w:val="23"/>
      <w:szCs w:val="23"/>
    </w:rPr>
  </w:style>
  <w:style w:type="character" w:customStyle="1" w:styleId="afc">
    <w:name w:val="Оглавление"/>
    <w:qFormat/>
    <w:rPr>
      <w:sz w:val="23"/>
      <w:szCs w:val="23"/>
      <w:u w:val="single"/>
      <w:lang w:bidi="ar-SA"/>
    </w:rPr>
  </w:style>
  <w:style w:type="character" w:customStyle="1" w:styleId="11pt">
    <w:name w:val="Оглавление + 11 pt"/>
    <w:qFormat/>
    <w:rPr>
      <w:sz w:val="22"/>
      <w:szCs w:val="22"/>
      <w:u w:val="single"/>
      <w:lang w:bidi="ar-SA"/>
    </w:rPr>
  </w:style>
  <w:style w:type="character" w:customStyle="1" w:styleId="10pt">
    <w:name w:val="Оглавление + 10 pt"/>
    <w:qFormat/>
    <w:rPr>
      <w:smallCaps/>
      <w:sz w:val="20"/>
      <w:szCs w:val="20"/>
      <w:u w:val="single"/>
      <w:lang w:bidi="ar-SA"/>
    </w:rPr>
  </w:style>
  <w:style w:type="character" w:customStyle="1" w:styleId="afd">
    <w:name w:val="Оглавление + Полужирный"/>
    <w:qFormat/>
    <w:rPr>
      <w:b/>
      <w:bCs/>
      <w:sz w:val="23"/>
      <w:szCs w:val="23"/>
      <w:u w:val="single"/>
      <w:lang w:bidi="ar-SA"/>
    </w:rPr>
  </w:style>
  <w:style w:type="character" w:customStyle="1" w:styleId="21">
    <w:name w:val="Оглавление (2)_"/>
    <w:link w:val="210"/>
    <w:qFormat/>
    <w:rPr>
      <w:b/>
      <w:bCs/>
      <w:sz w:val="23"/>
      <w:szCs w:val="23"/>
      <w:lang w:bidi="ar-SA"/>
    </w:rPr>
  </w:style>
  <w:style w:type="paragraph" w:customStyle="1" w:styleId="210">
    <w:name w:val="Оглавление (2)1"/>
    <w:basedOn w:val="a"/>
    <w:link w:val="21"/>
    <w:qFormat/>
    <w:pPr>
      <w:widowControl/>
      <w:shd w:val="clear" w:color="auto" w:fill="FFFFFF"/>
      <w:suppressAutoHyphens w:val="0"/>
      <w:autoSpaceDE/>
      <w:spacing w:line="283" w:lineRule="exact"/>
      <w:jc w:val="both"/>
    </w:pPr>
    <w:rPr>
      <w:rFonts w:eastAsia="Times New Roman"/>
      <w:b/>
      <w:bCs/>
      <w:sz w:val="23"/>
      <w:szCs w:val="23"/>
    </w:rPr>
  </w:style>
  <w:style w:type="character" w:customStyle="1" w:styleId="22">
    <w:name w:val="Оглавление (2) + Не полужирный"/>
    <w:qFormat/>
    <w:rPr>
      <w:b/>
      <w:bCs/>
      <w:sz w:val="23"/>
      <w:szCs w:val="23"/>
      <w:u w:val="single"/>
      <w:lang w:bidi="ar-SA"/>
    </w:rPr>
  </w:style>
  <w:style w:type="character" w:customStyle="1" w:styleId="15">
    <w:name w:val="Оглавление + Полужирный1"/>
    <w:qFormat/>
    <w:rPr>
      <w:b/>
      <w:bCs/>
      <w:sz w:val="23"/>
      <w:szCs w:val="23"/>
      <w:lang w:bidi="ar-SA"/>
    </w:rPr>
  </w:style>
  <w:style w:type="character" w:customStyle="1" w:styleId="ad">
    <w:name w:val="Текст сноски Знак"/>
    <w:link w:val="ac"/>
    <w:semiHidden/>
    <w:qFormat/>
    <w:locked/>
    <w:rPr>
      <w:rFonts w:ascii="Arial" w:hAnsi="Arial" w:cs="Arial"/>
      <w:lang w:val="ru-RU" w:eastAsia="ru-RU" w:bidi="ar-SA"/>
    </w:rPr>
  </w:style>
  <w:style w:type="character" w:customStyle="1" w:styleId="af5">
    <w:name w:val="Текст Знак"/>
    <w:link w:val="af4"/>
    <w:qFormat/>
    <w:rPr>
      <w:rFonts w:ascii="Courier New" w:hAnsi="Courier New" w:cs="Courier New"/>
      <w:lang w:val="en-US" w:eastAsia="en-US" w:bidi="ar-SA"/>
    </w:rPr>
  </w:style>
  <w:style w:type="character" w:customStyle="1" w:styleId="16">
    <w:name w:val="Знак Знак1"/>
    <w:qFormat/>
    <w:rPr>
      <w:rFonts w:ascii="Times New Roman" w:eastAsia="Times New Roman" w:hAnsi="Times New Roman" w:cs="Times New Roman"/>
      <w:b/>
      <w:sz w:val="28"/>
      <w:szCs w:val="20"/>
      <w:lang w:eastAsia="ru-RU"/>
    </w:rPr>
  </w:style>
  <w:style w:type="paragraph" w:customStyle="1" w:styleId="afe">
    <w:name w:val="Знак Знак Знак Знак"/>
    <w:basedOn w:val="a"/>
    <w:qFormat/>
    <w:pPr>
      <w:widowControl/>
      <w:suppressAutoHyphens w:val="0"/>
      <w:autoSpaceDE/>
    </w:pPr>
    <w:rPr>
      <w:rFonts w:ascii="Verdana" w:eastAsia="Times New Roman" w:hAnsi="Verdana" w:cs="Verdana"/>
      <w:lang w:val="en-US" w:eastAsia="en-US"/>
    </w:rPr>
  </w:style>
  <w:style w:type="character" w:customStyle="1" w:styleId="ab">
    <w:name w:val="Нижний колонтитул Знак"/>
    <w:link w:val="aa"/>
    <w:uiPriority w:val="99"/>
    <w:qFormat/>
    <w:rPr>
      <w:rFonts w:ascii="OfficinaSansCTT" w:hAnsi="OfficinaSansCTT"/>
      <w:sz w:val="24"/>
    </w:rPr>
  </w:style>
  <w:style w:type="paragraph" w:styleId="aff">
    <w:name w:val="List Paragraph"/>
    <w:basedOn w:val="a"/>
    <w:uiPriority w:val="34"/>
    <w:qFormat/>
    <w:pPr>
      <w:ind w:left="708"/>
    </w:pPr>
  </w:style>
  <w:style w:type="character" w:customStyle="1" w:styleId="23">
    <w:name w:val="Основной текст (2)_"/>
    <w:link w:val="211"/>
    <w:qFormat/>
    <w:rPr>
      <w:b/>
      <w:bCs/>
      <w:sz w:val="22"/>
      <w:szCs w:val="22"/>
      <w:shd w:val="clear" w:color="auto" w:fill="FFFFFF"/>
    </w:rPr>
  </w:style>
  <w:style w:type="paragraph" w:customStyle="1" w:styleId="211">
    <w:name w:val="Основной текст (2)1"/>
    <w:basedOn w:val="a"/>
    <w:link w:val="23"/>
    <w:qFormat/>
    <w:pPr>
      <w:widowControl/>
      <w:shd w:val="clear" w:color="auto" w:fill="FFFFFF"/>
      <w:suppressAutoHyphens w:val="0"/>
      <w:autoSpaceDE/>
      <w:spacing w:line="288" w:lineRule="exact"/>
      <w:jc w:val="both"/>
    </w:pPr>
    <w:rPr>
      <w:rFonts w:eastAsia="Times New Roman"/>
      <w:b/>
      <w:bCs/>
      <w:sz w:val="22"/>
      <w:szCs w:val="22"/>
    </w:rPr>
  </w:style>
  <w:style w:type="character" w:customStyle="1" w:styleId="af">
    <w:name w:val="Верхний колонтитул Знак"/>
    <w:link w:val="ae"/>
    <w:uiPriority w:val="99"/>
    <w:qFormat/>
    <w:rPr>
      <w:rFonts w:eastAsia="MS Mincho"/>
      <w:lang w:eastAsia="ar-SA"/>
    </w:rPr>
  </w:style>
  <w:style w:type="paragraph" w:customStyle="1" w:styleId="aff0">
    <w:name w:val="Знак"/>
    <w:basedOn w:val="a"/>
    <w:qFormat/>
    <w:pPr>
      <w:suppressAutoHyphens w:val="0"/>
      <w:autoSpaceDE/>
      <w:adjustRightInd w:val="0"/>
      <w:spacing w:line="240" w:lineRule="exact"/>
      <w:jc w:val="right"/>
    </w:pPr>
    <w:rPr>
      <w:rFonts w:eastAsia="Times New Roman"/>
      <w:lang w:val="en-GB" w:eastAsia="en-US"/>
    </w:rPr>
  </w:style>
  <w:style w:type="paragraph" w:customStyle="1" w:styleId="17">
    <w:name w:val="Абзац списка1"/>
    <w:basedOn w:val="a"/>
    <w:qFormat/>
    <w:pPr>
      <w:widowControl/>
      <w:suppressAutoHyphens w:val="0"/>
      <w:autoSpaceDE/>
      <w:spacing w:after="200" w:line="276" w:lineRule="auto"/>
      <w:ind w:left="720"/>
      <w:contextualSpacing/>
    </w:pPr>
    <w:rPr>
      <w:rFonts w:ascii="Calibri" w:eastAsia="Times New Roman" w:hAnsi="Calibri"/>
      <w:sz w:val="22"/>
      <w:szCs w:val="22"/>
      <w:lang w:eastAsia="en-US"/>
    </w:rPr>
  </w:style>
  <w:style w:type="character" w:customStyle="1" w:styleId="a4">
    <w:name w:val="Текст выноски Знак"/>
    <w:link w:val="a3"/>
    <w:uiPriority w:val="99"/>
    <w:qFormat/>
    <w:rPr>
      <w:rFonts w:ascii="Tahoma" w:eastAsia="MS Mincho" w:hAnsi="Tahoma" w:cs="Tahoma"/>
      <w:sz w:val="16"/>
      <w:szCs w:val="16"/>
      <w:lang w:eastAsia="ar-SA"/>
    </w:rPr>
  </w:style>
  <w:style w:type="paragraph" w:customStyle="1" w:styleId="18">
    <w:name w:val="Знак Знак Знак Знак Знак Знак Знак1"/>
    <w:basedOn w:val="a"/>
    <w:qFormat/>
    <w:pPr>
      <w:suppressAutoHyphens w:val="0"/>
      <w:autoSpaceDE/>
      <w:adjustRightInd w:val="0"/>
      <w:spacing w:line="240" w:lineRule="exact"/>
      <w:jc w:val="right"/>
    </w:pPr>
    <w:rPr>
      <w:rFonts w:eastAsia="Times New Roman"/>
      <w:lang w:val="en-GB" w:eastAsia="en-US"/>
    </w:rPr>
  </w:style>
  <w:style w:type="paragraph" w:styleId="aff1">
    <w:name w:val="No Spacing"/>
    <w:uiPriority w:val="1"/>
    <w:qFormat/>
    <w:pPr>
      <w:spacing w:after="0" w:line="240" w:lineRule="auto"/>
    </w:pPr>
    <w:rPr>
      <w:rFonts w:asciiTheme="minorHAnsi" w:eastAsiaTheme="minorHAnsi" w:hAnsiTheme="minorHAnsi" w:cstheme="minorBidi"/>
      <w:sz w:val="22"/>
      <w:szCs w:val="22"/>
      <w:lang w:eastAsia="en-US"/>
    </w:rPr>
  </w:style>
  <w:style w:type="character" w:customStyle="1" w:styleId="11">
    <w:name w:val="Заголовок 1 Знак"/>
    <w:basedOn w:val="a0"/>
    <w:link w:val="1"/>
    <w:rsid w:val="009463B1"/>
    <w:rPr>
      <w:b/>
      <w:caps/>
      <w:sz w:val="24"/>
      <w:lang w:val="en-US" w:eastAsia="zh-CN"/>
    </w:rPr>
  </w:style>
  <w:style w:type="character" w:customStyle="1" w:styleId="20">
    <w:name w:val="Заголовок 2 Знак"/>
    <w:basedOn w:val="a0"/>
    <w:link w:val="2"/>
    <w:rsid w:val="009463B1"/>
    <w:rPr>
      <w:snapToGrid w:val="0"/>
      <w:sz w:val="24"/>
      <w:lang w:val="en-US" w:eastAsia="zh-CN"/>
    </w:rPr>
  </w:style>
  <w:style w:type="character" w:customStyle="1" w:styleId="30">
    <w:name w:val="Заголовок 3 Знак"/>
    <w:basedOn w:val="a0"/>
    <w:link w:val="3"/>
    <w:rsid w:val="009463B1"/>
    <w:rPr>
      <w:snapToGrid w:val="0"/>
      <w:sz w:val="24"/>
      <w:lang w:val="en-US" w:eastAsia="zh-CN"/>
    </w:rPr>
  </w:style>
  <w:style w:type="character" w:customStyle="1" w:styleId="40">
    <w:name w:val="Заголовок 4 Знак"/>
    <w:basedOn w:val="a0"/>
    <w:link w:val="4"/>
    <w:rsid w:val="009463B1"/>
    <w:rPr>
      <w:snapToGrid w:val="0"/>
      <w:sz w:val="24"/>
      <w:lang w:val="en-US" w:eastAsia="zh-CN"/>
    </w:rPr>
  </w:style>
  <w:style w:type="character" w:customStyle="1" w:styleId="50">
    <w:name w:val="Заголовок 5 Знак"/>
    <w:basedOn w:val="a0"/>
    <w:link w:val="5"/>
    <w:rsid w:val="009463B1"/>
    <w:rPr>
      <w:snapToGrid w:val="0"/>
      <w:sz w:val="24"/>
      <w:szCs w:val="24"/>
      <w:lang w:val="en-US" w:eastAsia="zh-CN"/>
    </w:rPr>
  </w:style>
  <w:style w:type="paragraph" w:customStyle="1" w:styleId="Head12M">
    <w:name w:val="Head 12M"/>
    <w:rsid w:val="009463B1"/>
    <w:pPr>
      <w:keepLines/>
      <w:spacing w:before="40" w:after="40" w:line="240" w:lineRule="auto"/>
      <w:jc w:val="center"/>
    </w:pPr>
    <w:rPr>
      <w:sz w:val="24"/>
      <w:lang w:val="en-US" w:eastAsia="zh-CN"/>
    </w:rPr>
  </w:style>
  <w:style w:type="paragraph" w:customStyle="1" w:styleId="TablName">
    <w:name w:val="Tabl_Name"/>
    <w:basedOn w:val="a"/>
    <w:rsid w:val="009463B1"/>
    <w:pPr>
      <w:keepNext/>
      <w:keepLines/>
      <w:widowControl/>
      <w:suppressAutoHyphens w:val="0"/>
      <w:autoSpaceDE/>
      <w:spacing w:before="120" w:after="120" w:line="288" w:lineRule="auto"/>
      <w:ind w:firstLine="624"/>
    </w:pPr>
    <w:rPr>
      <w:rFonts w:eastAsia="Times New Roman"/>
      <w:sz w:val="24"/>
      <w:lang w:val="en-US" w:eastAsia="en-US"/>
    </w:rPr>
  </w:style>
  <w:style w:type="paragraph" w:customStyle="1" w:styleId="TableGraf12L">
    <w:name w:val="TableGraf 12L"/>
    <w:basedOn w:val="a"/>
    <w:rsid w:val="009463B1"/>
    <w:pPr>
      <w:widowControl/>
      <w:suppressAutoHyphens w:val="0"/>
      <w:autoSpaceDE/>
      <w:spacing w:before="40" w:after="40" w:line="240" w:lineRule="auto"/>
    </w:pPr>
    <w:rPr>
      <w:rFonts w:eastAsia="Times New Roman"/>
      <w:sz w:val="24"/>
      <w:lang w:val="en-US" w:eastAsia="en-US"/>
    </w:rPr>
  </w:style>
  <w:style w:type="paragraph" w:customStyle="1" w:styleId="aff2">
    <w:name w:val="Текст пункта"/>
    <w:link w:val="aff3"/>
    <w:rsid w:val="009463B1"/>
    <w:pPr>
      <w:tabs>
        <w:tab w:val="left" w:pos="1134"/>
      </w:tabs>
      <w:spacing w:before="120" w:after="0" w:line="288" w:lineRule="auto"/>
      <w:ind w:firstLine="624"/>
      <w:jc w:val="both"/>
    </w:pPr>
    <w:rPr>
      <w:spacing w:val="2"/>
      <w:sz w:val="24"/>
      <w:szCs w:val="24"/>
      <w:lang w:val="en-US" w:eastAsia="zh-CN"/>
    </w:rPr>
  </w:style>
  <w:style w:type="character" w:customStyle="1" w:styleId="aff3">
    <w:name w:val="Текст пункта Знак"/>
    <w:basedOn w:val="a0"/>
    <w:link w:val="aff2"/>
    <w:rsid w:val="009463B1"/>
    <w:rPr>
      <w:spacing w:val="2"/>
      <w:sz w:val="24"/>
      <w:szCs w:val="24"/>
      <w:lang w:val="en-US" w:eastAsia="zh-CN"/>
    </w:rPr>
  </w:style>
  <w:style w:type="paragraph" w:customStyle="1" w:styleId="10">
    <w:name w:val="Список_1)"/>
    <w:basedOn w:val="aff2"/>
    <w:link w:val="19"/>
    <w:rsid w:val="0072299D"/>
    <w:pPr>
      <w:numPr>
        <w:numId w:val="2"/>
      </w:numPr>
    </w:pPr>
    <w:rPr>
      <w:kern w:val="24"/>
      <w:szCs w:val="20"/>
    </w:rPr>
  </w:style>
  <w:style w:type="character" w:customStyle="1" w:styleId="19">
    <w:name w:val="Список_1) Знак"/>
    <w:link w:val="10"/>
    <w:rsid w:val="0072299D"/>
    <w:rPr>
      <w:spacing w:val="2"/>
      <w:kern w:val="24"/>
      <w:sz w:val="24"/>
      <w:lang w:val="en-US" w:eastAsia="zh-CN"/>
    </w:rPr>
  </w:style>
  <w:style w:type="paragraph" w:customStyle="1" w:styleId="-">
    <w:name w:val="Список-"/>
    <w:rsid w:val="0072299D"/>
    <w:pPr>
      <w:numPr>
        <w:numId w:val="3"/>
      </w:numPr>
      <w:spacing w:after="0" w:line="288" w:lineRule="auto"/>
    </w:pPr>
    <w:rPr>
      <w:snapToGrid w:val="0"/>
      <w:spacing w:val="2"/>
      <w:sz w:val="24"/>
      <w:szCs w:val="24"/>
      <w:lang w:val="en-US" w:eastAsia="zh-CN"/>
    </w:rPr>
  </w:style>
  <w:style w:type="paragraph" w:styleId="aff4">
    <w:name w:val="caption"/>
    <w:basedOn w:val="a"/>
    <w:next w:val="a"/>
    <w:qFormat/>
    <w:rsid w:val="0081558D"/>
    <w:pPr>
      <w:keepNext/>
      <w:widowControl/>
      <w:suppressAutoHyphens w:val="0"/>
      <w:autoSpaceDE/>
      <w:spacing w:before="240" w:after="120" w:line="240" w:lineRule="auto"/>
      <w:jc w:val="center"/>
    </w:pPr>
    <w:rPr>
      <w:rFonts w:eastAsia="Times New Roman"/>
      <w:b/>
      <w:sz w:val="24"/>
      <w:lang w:val="en-US" w:eastAsia="en-US"/>
    </w:rPr>
  </w:style>
  <w:style w:type="paragraph" w:customStyle="1" w:styleId="1a">
    <w:name w:val="ТИТ1"/>
    <w:basedOn w:val="aff2"/>
    <w:rsid w:val="0081558D"/>
    <w:pPr>
      <w:suppressAutoHyphens/>
      <w:spacing w:before="60" w:after="60" w:line="360" w:lineRule="auto"/>
      <w:ind w:left="851" w:right="851" w:firstLine="0"/>
      <w:jc w:val="center"/>
    </w:pPr>
    <w:rPr>
      <w:b/>
      <w:caps/>
    </w:rPr>
  </w:style>
  <w:style w:type="paragraph" w:customStyle="1" w:styleId="31">
    <w:name w:val="Тит3"/>
    <w:basedOn w:val="a"/>
    <w:rsid w:val="0081558D"/>
    <w:pPr>
      <w:widowControl/>
      <w:tabs>
        <w:tab w:val="left" w:pos="1134"/>
      </w:tabs>
      <w:autoSpaceDE/>
      <w:spacing w:after="0" w:line="240" w:lineRule="auto"/>
      <w:ind w:left="851" w:right="851"/>
      <w:jc w:val="center"/>
    </w:pPr>
    <w:rPr>
      <w:rFonts w:eastAsia="Times New Roman"/>
      <w:spacing w:val="2"/>
      <w:sz w:val="24"/>
      <w:szCs w:val="24"/>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39</Pages>
  <Words>8317</Words>
  <Characters>60811</Characters>
  <Application>Microsoft Office Word</Application>
  <DocSecurity>0</DocSecurity>
  <Lines>506</Lines>
  <Paragraphs>137</Paragraphs>
  <ScaleCrop>false</ScaleCrop>
  <HeadingPairs>
    <vt:vector size="2" baseType="variant">
      <vt:variant>
        <vt:lpstr>Название</vt:lpstr>
      </vt:variant>
      <vt:variant>
        <vt:i4>1</vt:i4>
      </vt:variant>
    </vt:vector>
  </HeadingPairs>
  <TitlesOfParts>
    <vt:vector size="1" baseType="lpstr">
      <vt:lpstr>Положение</vt:lpstr>
    </vt:vector>
  </TitlesOfParts>
  <Company>ООО УНЦИБ</Company>
  <LinksUpToDate>false</LinksUpToDate>
  <CharactersWithSpaces>68991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Положение</dc:title>
  <dc:creator>Миротворская</dc:creator>
  <cp:lastModifiedBy>Альбина</cp:lastModifiedBy>
  <cp:revision>13</cp:revision>
  <cp:lastPrinted>2023-11-17T07:32:00Z</cp:lastPrinted>
  <dcterms:created xsi:type="dcterms:W3CDTF">2019-10-31T17:24:00Z</dcterms:created>
  <dcterms:modified xsi:type="dcterms:W3CDTF">2023-11-17T07:32:00Z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1049-11.1.0.9615</vt:lpwstr>
  </property>
</Properties>
</file>