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1ED4" w:rsidRDefault="00DD5415">
      <w:pPr>
        <w:pStyle w:val="a8"/>
      </w:pPr>
      <w:bookmarkStart w:id="0" w:name="_GoBack"/>
      <w:bookmarkEnd w:id="0"/>
      <w:r>
        <w:rPr>
          <w:rFonts w:hint="eastAsia"/>
        </w:rPr>
        <w:t>17　安全のための対策と技術</w:t>
      </w:r>
    </w:p>
    <w:p w:rsidR="00AB1ED4" w:rsidRPr="00AA5E3B" w:rsidRDefault="00DD5415" w:rsidP="00AA5E3B">
      <w:pPr>
        <w:pStyle w:val="a9"/>
      </w:pPr>
      <w:r w:rsidRPr="00AA5E3B">
        <w:rPr>
          <w:rStyle w:val="ae"/>
          <w:rFonts w:hAnsi="Times New Roman" w:hint="default"/>
        </w:rPr>
        <w:t>■</w:t>
      </w:r>
      <w:r w:rsidRPr="00AA5E3B">
        <w:rPr>
          <w:rStyle w:val="ae"/>
          <w:rFonts w:hAnsi="Times New Roman" w:hint="default"/>
        </w:rPr>
        <w:t>中学までの復習</w:t>
      </w:r>
      <w:r w:rsidRPr="00AA5E3B">
        <w:rPr>
          <w:rStyle w:val="ae"/>
          <w:rFonts w:hAnsi="Times New Roman" w:hint="default"/>
        </w:rPr>
        <w:t>■</w:t>
      </w:r>
    </w:p>
    <w:p w:rsidR="00AB1ED4" w:rsidRDefault="00DD5415">
      <w:pPr>
        <w:pStyle w:val="a9"/>
      </w:pPr>
      <w:r>
        <w:rPr>
          <w:rFonts w:hint="eastAsia"/>
        </w:rPr>
        <w:t>■情報の保護</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8"/>
        <w:gridCol w:w="6510"/>
      </w:tblGrid>
      <w:tr w:rsidR="00AB1ED4" w:rsidTr="00AA5E3B">
        <w:tc>
          <w:tcPr>
            <w:tcW w:w="1928"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暗号化</w:t>
            </w:r>
          </w:p>
        </w:tc>
        <w:tc>
          <w:tcPr>
            <w:tcW w:w="6510" w:type="dxa"/>
            <w:tcBorders>
              <w:top w:val="single" w:sz="2" w:space="0" w:color="000000"/>
              <w:left w:val="nil"/>
              <w:bottom w:val="single" w:sz="2" w:space="0" w:color="000000"/>
              <w:right w:val="single" w:sz="2" w:space="0" w:color="000000"/>
            </w:tcBorders>
            <w:vAlign w:val="center"/>
            <w:hideMark/>
          </w:tcPr>
          <w:p w:rsidR="00AB1ED4" w:rsidRDefault="00DD5415">
            <w:pPr>
              <w:jc w:val="left"/>
            </w:pPr>
            <w:r>
              <w:t>通信中のデータや，保存されているデータを第三者に容易に読み取られない形式に変換すること。</w:t>
            </w:r>
          </w:p>
        </w:tc>
      </w:tr>
      <w:tr w:rsidR="00AB1ED4" w:rsidTr="00AA5E3B">
        <w:tc>
          <w:tcPr>
            <w:tcW w:w="1928"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マルウェア</w:t>
            </w:r>
          </w:p>
        </w:tc>
        <w:tc>
          <w:tcPr>
            <w:tcW w:w="6510" w:type="dxa"/>
            <w:tcBorders>
              <w:top w:val="nil"/>
              <w:left w:val="nil"/>
              <w:bottom w:val="single" w:sz="2" w:space="0" w:color="000000"/>
              <w:right w:val="single" w:sz="2" w:space="0" w:color="000000"/>
            </w:tcBorders>
            <w:vAlign w:val="center"/>
            <w:hideMark/>
          </w:tcPr>
          <w:p w:rsidR="00AB1ED4" w:rsidRDefault="00DD5415">
            <w:pPr>
              <w:jc w:val="left"/>
            </w:pPr>
            <w:r>
              <w:t>コンピュータシステムに何らかの危害を加える悪意をもって作成されたプログラム。悪意のある動作の形態により</w:t>
            </w:r>
            <w:r>
              <w:rPr>
                <w:rStyle w:val="ae"/>
                <w:rFonts w:hint="default"/>
              </w:rPr>
              <w:t>コンピュータウイルス</w:t>
            </w:r>
            <w:r>
              <w:t>や</w:t>
            </w:r>
            <w:r>
              <w:rPr>
                <w:rStyle w:val="ae"/>
                <w:rFonts w:hint="default"/>
              </w:rPr>
              <w:t>スパイウェア</w:t>
            </w:r>
            <w:r>
              <w:t>など，いくつかの種類に分類される。</w:t>
            </w:r>
          </w:p>
        </w:tc>
      </w:tr>
      <w:tr w:rsidR="00AB1ED4" w:rsidTr="00AA5E3B">
        <w:tc>
          <w:tcPr>
            <w:tcW w:w="1928"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ファイアウォール</w:t>
            </w:r>
          </w:p>
        </w:tc>
        <w:tc>
          <w:tcPr>
            <w:tcW w:w="6510" w:type="dxa"/>
            <w:tcBorders>
              <w:top w:val="nil"/>
              <w:left w:val="nil"/>
              <w:bottom w:val="single" w:sz="2" w:space="0" w:color="000000"/>
              <w:right w:val="single" w:sz="2" w:space="0" w:color="000000"/>
            </w:tcBorders>
            <w:vAlign w:val="center"/>
            <w:hideMark/>
          </w:tcPr>
          <w:p w:rsidR="00AB1ED4" w:rsidRDefault="00DD5415">
            <w:pPr>
              <w:jc w:val="left"/>
            </w:pPr>
            <w:r>
              <w:t>ネットワークへの不正な侵入や攻撃を検出，遮断するシステム。</w:t>
            </w:r>
          </w:p>
        </w:tc>
      </w:tr>
      <w:tr w:rsidR="00AB1ED4" w:rsidTr="00AA5E3B">
        <w:tc>
          <w:tcPr>
            <w:tcW w:w="1928"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バックアップ</w:t>
            </w:r>
          </w:p>
        </w:tc>
        <w:tc>
          <w:tcPr>
            <w:tcW w:w="6510" w:type="dxa"/>
            <w:tcBorders>
              <w:top w:val="nil"/>
              <w:left w:val="nil"/>
              <w:bottom w:val="single" w:sz="2" w:space="0" w:color="000000"/>
              <w:right w:val="single" w:sz="2" w:space="0" w:color="000000"/>
            </w:tcBorders>
            <w:vAlign w:val="center"/>
            <w:hideMark/>
          </w:tcPr>
          <w:p w:rsidR="00AB1ED4" w:rsidRDefault="00DD5415">
            <w:pPr>
              <w:jc w:val="left"/>
            </w:pPr>
            <w:r>
              <w:t>プログラムやデータの破損・紛失に備え，別のハードディスクや</w:t>
            </w:r>
            <w:r>
              <w:t>DVD</w:t>
            </w:r>
            <w:r>
              <w:t>などのメディアなどにコピーしておくこと。</w:t>
            </w:r>
          </w:p>
        </w:tc>
      </w:tr>
    </w:tbl>
    <w:p w:rsidR="00AB1ED4" w:rsidRDefault="00AB1ED4"/>
    <w:p w:rsidR="00AB1ED4" w:rsidRPr="00BD1656" w:rsidRDefault="00DD5415" w:rsidP="00BD1656">
      <w:pPr>
        <w:pStyle w:val="a9"/>
      </w:pPr>
      <w:r w:rsidRPr="00BD1656">
        <w:rPr>
          <w:rStyle w:val="ae"/>
          <w:rFonts w:hAnsi="Times New Roman" w:hint="default"/>
        </w:rPr>
        <w:t>●</w:t>
      </w:r>
      <w:r w:rsidRPr="00BD1656">
        <w:rPr>
          <w:rStyle w:val="ae"/>
          <w:rFonts w:hAnsi="Times New Roman" w:hint="default"/>
        </w:rPr>
        <w:t>確認事項</w:t>
      </w:r>
      <w:r w:rsidRPr="00BD1656">
        <w:rPr>
          <w:rStyle w:val="ae"/>
          <w:rFonts w:hAnsi="Times New Roman" w:hint="default"/>
        </w:rPr>
        <w:t>●</w:t>
      </w:r>
    </w:p>
    <w:p w:rsidR="00AB1ED4" w:rsidRDefault="00DD5415">
      <w:pPr>
        <w:pStyle w:val="a9"/>
      </w:pPr>
      <w:r>
        <w:rPr>
          <w:rFonts w:hint="eastAsia"/>
        </w:rPr>
        <w:t>■情報セキュリティの脅威と安全対策</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175"/>
        <w:gridCol w:w="5499"/>
      </w:tblGrid>
      <w:tr w:rsidR="00AB1ED4" w:rsidTr="000849F4">
        <w:tc>
          <w:tcPr>
            <w:tcW w:w="3175"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脆弱性</w:t>
            </w:r>
            <w:r>
              <w:rPr>
                <w:rFonts w:ascii="A-OTF ゴシックMB101 Pr6N R" w:eastAsia="A-OTF ゴシックMB101 Pr6N R" w:hAnsi="A-OTF ゴシックMB101 Pr6N R" w:hint="eastAsia"/>
              </w:rPr>
              <w:t>（</w:t>
            </w:r>
            <w:r>
              <w:rPr>
                <w:rStyle w:val="ae"/>
                <w:rFonts w:hint="default"/>
              </w:rPr>
              <w:t>セキュリティホール</w:t>
            </w:r>
            <w:r>
              <w:rPr>
                <w:rFonts w:ascii="A-OTF ゴシックMB101 Pr6N R" w:eastAsia="A-OTF ゴシックMB101 Pr6N R" w:hAnsi="A-OTF ゴシックMB101 Pr6N R" w:hint="eastAsia"/>
              </w:rPr>
              <w:t>）</w:t>
            </w:r>
          </w:p>
        </w:tc>
        <w:tc>
          <w:tcPr>
            <w:tcW w:w="5499" w:type="dxa"/>
            <w:tcBorders>
              <w:top w:val="single" w:sz="2" w:space="0" w:color="000000"/>
              <w:left w:val="nil"/>
              <w:bottom w:val="single" w:sz="2" w:space="0" w:color="000000"/>
              <w:right w:val="single" w:sz="2" w:space="0" w:color="000000"/>
            </w:tcBorders>
            <w:vAlign w:val="center"/>
            <w:hideMark/>
          </w:tcPr>
          <w:p w:rsidR="00AB1ED4" w:rsidRDefault="00DD5415">
            <w:pPr>
              <w:jc w:val="left"/>
            </w:pPr>
            <w:r>
              <w:t>情報システムの技術的な不具合や欠陥などの弱点。</w:t>
            </w:r>
          </w:p>
        </w:tc>
      </w:tr>
      <w:tr w:rsidR="00AB1ED4" w:rsidTr="000849F4">
        <w:tc>
          <w:tcPr>
            <w:tcW w:w="3175"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標的型攻撃</w:t>
            </w:r>
          </w:p>
        </w:tc>
        <w:tc>
          <w:tcPr>
            <w:tcW w:w="5499" w:type="dxa"/>
            <w:tcBorders>
              <w:top w:val="nil"/>
              <w:left w:val="nil"/>
              <w:bottom w:val="single" w:sz="2" w:space="0" w:color="000000"/>
              <w:right w:val="single" w:sz="2" w:space="0" w:color="000000"/>
            </w:tcBorders>
            <w:vAlign w:val="center"/>
            <w:hideMark/>
          </w:tcPr>
          <w:p w:rsidR="00AB1ED4" w:rsidRDefault="00DD5415">
            <w:pPr>
              <w:jc w:val="left"/>
            </w:pPr>
            <w:r>
              <w:t>特定の組織を狙って機密情報などを窃取したり，業務妨害をしたりする</w:t>
            </w:r>
            <w:r>
              <w:rPr>
                <w:rStyle w:val="ab"/>
                <w:rFonts w:hint="default"/>
              </w:rPr>
              <w:t>❶</w:t>
            </w:r>
            <w:r>
              <w:t>ことを目的とする。</w:t>
            </w:r>
          </w:p>
        </w:tc>
      </w:tr>
      <w:tr w:rsidR="00AB1ED4" w:rsidTr="000849F4">
        <w:tc>
          <w:tcPr>
            <w:tcW w:w="3175"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ランサムウェア</w:t>
            </w:r>
          </w:p>
        </w:tc>
        <w:tc>
          <w:tcPr>
            <w:tcW w:w="5499" w:type="dxa"/>
            <w:tcBorders>
              <w:top w:val="nil"/>
              <w:left w:val="nil"/>
              <w:bottom w:val="single" w:sz="2" w:space="0" w:color="000000"/>
              <w:right w:val="single" w:sz="2" w:space="0" w:color="000000"/>
            </w:tcBorders>
            <w:vAlign w:val="center"/>
            <w:hideMark/>
          </w:tcPr>
          <w:p w:rsidR="00AB1ED4" w:rsidRDefault="00DD5415">
            <w:pPr>
              <w:jc w:val="left"/>
            </w:pPr>
            <w:r>
              <w:t>コンピュータなどに保存されているファイルを暗号化し，復旧と引き換えに金銭などを要求するマルウェア。</w:t>
            </w:r>
          </w:p>
        </w:tc>
      </w:tr>
      <w:tr w:rsidR="00AB1ED4" w:rsidTr="000849F4">
        <w:tc>
          <w:tcPr>
            <w:tcW w:w="3175"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情報セキュリティポリシー</w:t>
            </w:r>
          </w:p>
        </w:tc>
        <w:tc>
          <w:tcPr>
            <w:tcW w:w="5499" w:type="dxa"/>
            <w:tcBorders>
              <w:top w:val="nil"/>
              <w:left w:val="nil"/>
              <w:bottom w:val="single" w:sz="2" w:space="0" w:color="000000"/>
              <w:right w:val="single" w:sz="2" w:space="0" w:color="000000"/>
            </w:tcBorders>
            <w:vAlign w:val="center"/>
            <w:hideMark/>
          </w:tcPr>
          <w:p w:rsidR="00AB1ED4" w:rsidRDefault="00DD5415">
            <w:pPr>
              <w:jc w:val="left"/>
            </w:pPr>
            <w:r>
              <w:t>情報の</w:t>
            </w:r>
            <w:r>
              <w:rPr>
                <w:rStyle w:val="ae"/>
                <w:rFonts w:hint="default"/>
              </w:rPr>
              <w:t>機密性</w:t>
            </w:r>
            <w:r>
              <w:t>・</w:t>
            </w:r>
            <w:r>
              <w:rPr>
                <w:rStyle w:val="ae"/>
                <w:rFonts w:hint="default"/>
              </w:rPr>
              <w:t>完全性</w:t>
            </w:r>
            <w:r>
              <w:t>・</w:t>
            </w:r>
            <w:r>
              <w:rPr>
                <w:rStyle w:val="ae"/>
                <w:rFonts w:hint="default"/>
              </w:rPr>
              <w:t>可用性</w:t>
            </w:r>
            <w:r>
              <w:t>を維持していくため，企業や組織の方針や行動指針をまとめたもの。</w:t>
            </w:r>
          </w:p>
        </w:tc>
      </w:tr>
      <w:tr w:rsidR="00AB1ED4" w:rsidTr="000849F4">
        <w:tc>
          <w:tcPr>
            <w:tcW w:w="3175"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VLAN</w:t>
            </w:r>
          </w:p>
        </w:tc>
        <w:tc>
          <w:tcPr>
            <w:tcW w:w="5499" w:type="dxa"/>
            <w:tcBorders>
              <w:top w:val="nil"/>
              <w:left w:val="nil"/>
              <w:bottom w:val="single" w:sz="2" w:space="0" w:color="000000"/>
              <w:right w:val="single" w:sz="2" w:space="0" w:color="000000"/>
            </w:tcBorders>
            <w:vAlign w:val="center"/>
            <w:hideMark/>
          </w:tcPr>
          <w:p w:rsidR="00AB1ED4" w:rsidRDefault="00DD5415">
            <w:pPr>
              <w:jc w:val="left"/>
            </w:pPr>
            <w:r>
              <w:t>パケットにどのグループの</w:t>
            </w:r>
            <w:r>
              <w:t>LAN</w:t>
            </w:r>
            <w:r>
              <w:t>に属するかという情報を付すなどで，物理的な接続によらず，複数の</w:t>
            </w:r>
            <w:r>
              <w:t>LAN</w:t>
            </w:r>
            <w:r>
              <w:t>を設定により構築する技術。適切なアクセス権を確保したり，配線や管理の手間を減らしたりすることができる。</w:t>
            </w:r>
          </w:p>
        </w:tc>
      </w:tr>
      <w:tr w:rsidR="00AB1ED4" w:rsidTr="000849F4">
        <w:tc>
          <w:tcPr>
            <w:tcW w:w="3175"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アクセス制御</w:t>
            </w:r>
          </w:p>
        </w:tc>
        <w:tc>
          <w:tcPr>
            <w:tcW w:w="5499" w:type="dxa"/>
            <w:tcBorders>
              <w:top w:val="nil"/>
              <w:left w:val="nil"/>
              <w:bottom w:val="single" w:sz="2" w:space="0" w:color="000000"/>
              <w:right w:val="single" w:sz="2" w:space="0" w:color="000000"/>
            </w:tcBorders>
            <w:vAlign w:val="center"/>
            <w:hideMark/>
          </w:tcPr>
          <w:p w:rsidR="00AB1ED4" w:rsidRDefault="00DD5415">
            <w:pPr>
              <w:jc w:val="left"/>
            </w:pPr>
            <w:r>
              <w:rPr>
                <w:rStyle w:val="ae"/>
                <w:rFonts w:hint="default"/>
              </w:rPr>
              <w:t>ユーザID</w:t>
            </w:r>
            <w:r>
              <w:t>などの</w:t>
            </w:r>
            <w:r>
              <w:rPr>
                <w:rStyle w:val="ae"/>
                <w:rFonts w:hint="default"/>
              </w:rPr>
              <w:t>アカウント情報</w:t>
            </w:r>
            <w:r>
              <w:t>により情報にアクセスできる範囲を定めた</w:t>
            </w:r>
            <w:r>
              <w:rPr>
                <w:rStyle w:val="ae"/>
                <w:rFonts w:hint="default"/>
              </w:rPr>
              <w:t>アクセス権</w:t>
            </w:r>
            <w:r>
              <w:t>を付与し，誰がどのような権限でアクセスするかコントロールすること。</w:t>
            </w:r>
          </w:p>
        </w:tc>
      </w:tr>
      <w:tr w:rsidR="00AB1ED4" w:rsidTr="000849F4">
        <w:tc>
          <w:tcPr>
            <w:tcW w:w="3175"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VPN</w:t>
            </w:r>
          </w:p>
        </w:tc>
        <w:tc>
          <w:tcPr>
            <w:tcW w:w="5499" w:type="dxa"/>
            <w:tcBorders>
              <w:top w:val="nil"/>
              <w:left w:val="nil"/>
              <w:bottom w:val="single" w:sz="2" w:space="0" w:color="000000"/>
              <w:right w:val="single" w:sz="2" w:space="0" w:color="000000"/>
            </w:tcBorders>
            <w:vAlign w:val="center"/>
            <w:hideMark/>
          </w:tcPr>
          <w:p w:rsidR="00AB1ED4" w:rsidRDefault="00DD5415">
            <w:pPr>
              <w:jc w:val="left"/>
            </w:pPr>
            <w:r>
              <w:t>インターネットなどを使い，データの暗号化などで仮想的な専用ネットワークとして利用する仕組み。</w:t>
            </w:r>
          </w:p>
        </w:tc>
      </w:tr>
    </w:tbl>
    <w:p w:rsidR="00AB1ED4" w:rsidRDefault="00DD5415">
      <w:pPr>
        <w:pStyle w:val="a9"/>
      </w:pPr>
      <w:r>
        <w:rPr>
          <w:rFonts w:hint="eastAsia"/>
        </w:rPr>
        <w:t>■安全のための情報技術</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1"/>
        <w:gridCol w:w="6720"/>
      </w:tblGrid>
      <w:tr w:rsidR="00AB1ED4" w:rsidTr="000849F4">
        <w:tc>
          <w:tcPr>
            <w:tcW w:w="1701"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復号</w:t>
            </w:r>
          </w:p>
        </w:tc>
        <w:tc>
          <w:tcPr>
            <w:tcW w:w="6720" w:type="dxa"/>
            <w:tcBorders>
              <w:top w:val="single" w:sz="2" w:space="0" w:color="000000"/>
              <w:left w:val="nil"/>
              <w:bottom w:val="single" w:sz="2" w:space="0" w:color="000000"/>
              <w:right w:val="single" w:sz="2" w:space="0" w:color="000000"/>
            </w:tcBorders>
            <w:vAlign w:val="center"/>
            <w:hideMark/>
          </w:tcPr>
          <w:p w:rsidR="00AB1ED4" w:rsidRDefault="00DD5415">
            <w:pPr>
              <w:jc w:val="left"/>
            </w:pPr>
            <w:r>
              <w:t>第三者に内容がわからないようにする</w:t>
            </w:r>
            <w:r>
              <w:rPr>
                <w:rStyle w:val="ae"/>
                <w:rFonts w:hint="default"/>
              </w:rPr>
              <w:t>暗号化</w:t>
            </w:r>
            <w:r>
              <w:t>が行われたデータ（</w:t>
            </w:r>
            <w:r>
              <w:rPr>
                <w:rStyle w:val="ae"/>
                <w:rFonts w:hint="default"/>
              </w:rPr>
              <w:t>暗号文</w:t>
            </w:r>
            <w:r>
              <w:t>）を元のデータ（</w:t>
            </w:r>
            <w:r>
              <w:rPr>
                <w:rStyle w:val="ae"/>
                <w:rFonts w:hint="default"/>
              </w:rPr>
              <w:t>平文</w:t>
            </w:r>
            <w:r>
              <w:t>）に戻すこと。</w:t>
            </w:r>
          </w:p>
        </w:tc>
      </w:tr>
      <w:tr w:rsidR="00AB1ED4" w:rsidTr="000849F4">
        <w:tc>
          <w:tcPr>
            <w:tcW w:w="1701"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共通鍵暗号方式</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t>同一の鍵（</w:t>
            </w:r>
            <w:r>
              <w:rPr>
                <w:rStyle w:val="ae"/>
                <w:rFonts w:hint="default"/>
              </w:rPr>
              <w:t>共通鍵</w:t>
            </w:r>
            <w:r>
              <w:t>）でデータの暗号化と復号を行う方式。</w:t>
            </w:r>
          </w:p>
        </w:tc>
      </w:tr>
      <w:tr w:rsidR="00AB1ED4" w:rsidTr="000849F4">
        <w:tc>
          <w:tcPr>
            <w:tcW w:w="1701"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公開鍵暗号方式</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t>受信者が作成した対になる鍵（</w:t>
            </w:r>
            <w:r>
              <w:rPr>
                <w:rStyle w:val="ae"/>
                <w:rFonts w:hint="default"/>
              </w:rPr>
              <w:t>公開鍵</w:t>
            </w:r>
            <w:r>
              <w:t>と</w:t>
            </w:r>
            <w:r>
              <w:rPr>
                <w:rStyle w:val="ae"/>
                <w:rFonts w:hint="default"/>
              </w:rPr>
              <w:t>秘密鍵</w:t>
            </w:r>
            <w:r>
              <w:t>）を用いて，</w:t>
            </w:r>
            <w:r>
              <w:rPr>
                <w:rStyle w:val="ae"/>
                <w:rFonts w:hint="default"/>
              </w:rPr>
              <w:t>公開鍵</w:t>
            </w:r>
            <w:r>
              <w:t>で送信者が暗号化を，</w:t>
            </w:r>
            <w:r>
              <w:rPr>
                <w:rStyle w:val="ae"/>
                <w:rFonts w:hint="default"/>
              </w:rPr>
              <w:t>秘密鍵</w:t>
            </w:r>
            <w:r>
              <w:t>で受信者が復号する方式。</w:t>
            </w:r>
          </w:p>
        </w:tc>
      </w:tr>
      <w:tr w:rsidR="00AB1ED4" w:rsidTr="000849F4">
        <w:tc>
          <w:tcPr>
            <w:tcW w:w="1701"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TLS</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rPr>
                <w:rStyle w:val="ae"/>
                <w:rFonts w:hint="default"/>
              </w:rPr>
              <w:t>共通鍵暗号</w:t>
            </w:r>
            <w:r>
              <w:t>方式と</w:t>
            </w:r>
            <w:r>
              <w:rPr>
                <w:rStyle w:val="ae"/>
                <w:rFonts w:hint="default"/>
              </w:rPr>
              <w:t>公開鍵暗号</w:t>
            </w:r>
            <w:r>
              <w:t>方式を組み合わせて暗号化するプロトコル。これを使用する</w:t>
            </w:r>
            <w:r>
              <w:t>Web</w:t>
            </w:r>
            <w:r>
              <w:t>ページの</w:t>
            </w:r>
            <w:r>
              <w:t>URL</w:t>
            </w:r>
            <w:r>
              <w:t>は「</w:t>
            </w:r>
            <w:r>
              <w:t>https://</w:t>
            </w:r>
            <w:r>
              <w:t>」で始まる。</w:t>
            </w:r>
          </w:p>
        </w:tc>
      </w:tr>
      <w:tr w:rsidR="00AB1ED4" w:rsidTr="000849F4">
        <w:tc>
          <w:tcPr>
            <w:tcW w:w="1701"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デジタル署名</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rPr>
                <w:rStyle w:val="ae"/>
                <w:rFonts w:hint="default"/>
              </w:rPr>
              <w:t>公開鍵暗号方式</w:t>
            </w:r>
            <w:r>
              <w:t>を活用してメッセージが本物かどうか確認する手法。送信者はメッセージの要約値を</w:t>
            </w:r>
            <w:r>
              <w:rPr>
                <w:rStyle w:val="ae"/>
                <w:rFonts w:hint="default"/>
              </w:rPr>
              <w:t>送信者の秘密鍵</w:t>
            </w:r>
            <w:r>
              <w:t>で署名し，受信者は</w:t>
            </w:r>
            <w:r>
              <w:rPr>
                <w:rStyle w:val="ae"/>
                <w:rFonts w:hint="default"/>
              </w:rPr>
              <w:t>送信者の公開鍵</w:t>
            </w:r>
            <w:r>
              <w:t>で署名を検証する。公開鍵は，第三者機関の</w:t>
            </w:r>
            <w:r>
              <w:rPr>
                <w:rStyle w:val="ae"/>
                <w:rFonts w:hint="default"/>
              </w:rPr>
              <w:t>認証局</w:t>
            </w:r>
            <w:r>
              <w:t>（</w:t>
            </w:r>
            <w:r>
              <w:t>CA</w:t>
            </w:r>
            <w:r>
              <w:t>）が</w:t>
            </w:r>
            <w:r>
              <w:rPr>
                <w:rStyle w:val="ae"/>
                <w:rFonts w:hint="default"/>
              </w:rPr>
              <w:t>電子証明書</w:t>
            </w:r>
            <w:r>
              <w:rPr>
                <w:rStyle w:val="ab"/>
                <w:rFonts w:hint="default"/>
              </w:rPr>
              <w:t>❷</w:t>
            </w:r>
            <w:r>
              <w:t>を発行し，持ち主を証明する。この公開鍵が本物であることを証明する仕組みを</w:t>
            </w:r>
            <w:r>
              <w:t>PKI</w:t>
            </w:r>
            <w:r>
              <w:t>といい，</w:t>
            </w:r>
            <w:r>
              <w:rPr>
                <w:rStyle w:val="ae"/>
                <w:rFonts w:hint="default"/>
              </w:rPr>
              <w:t>電子認証</w:t>
            </w:r>
            <w:r>
              <w:t>ということもある。</w:t>
            </w:r>
          </w:p>
        </w:tc>
      </w:tr>
    </w:tbl>
    <w:p w:rsidR="00AB1ED4" w:rsidRDefault="00DD5415">
      <w:r>
        <w:rPr>
          <w:rFonts w:asciiTheme="minorHAnsi" w:eastAsiaTheme="minorEastAsia" w:hAnsiTheme="minorHAnsi"/>
          <w:szCs w:val="22"/>
        </w:rPr>
        <w:br w:type="page"/>
      </w:r>
    </w:p>
    <w:p w:rsidR="00AB1ED4" w:rsidRDefault="00DD5415">
      <w:pPr>
        <w:pStyle w:val="a9"/>
      </w:pPr>
      <w:r>
        <w:rPr>
          <w:rFonts w:hint="eastAsia"/>
        </w:rPr>
        <w:lastRenderedPageBreak/>
        <w:t>例題73　情報セキュリティ対策</w:t>
      </w:r>
    </w:p>
    <w:p w:rsidR="00AB1ED4" w:rsidRDefault="00DD5415">
      <w:r>
        <w:t xml:space="preserve">　情報セキュリティに関する次の</w:t>
      </w:r>
      <w:r w:rsidRPr="000849F4">
        <w:rPr>
          <w:rFonts w:ascii="ＭＳ 明朝" w:hAnsi="ＭＳ 明朝"/>
        </w:rPr>
        <w:t>(ア)～(エ)</w:t>
      </w:r>
      <w:r>
        <w:t>の記述のうち，</w:t>
      </w:r>
      <w:r>
        <w:rPr>
          <w:rStyle w:val="ae"/>
          <w:rFonts w:hint="default"/>
        </w:rPr>
        <w:t>適当でないもの</w:t>
      </w:r>
      <w:r>
        <w:t>をすべて選べ。</w:t>
      </w:r>
    </w:p>
    <w:p w:rsidR="00AB1ED4" w:rsidRDefault="00DD5415" w:rsidP="000849F4">
      <w:pPr>
        <w:ind w:left="210" w:hangingChars="100" w:hanging="210"/>
      </w:pPr>
      <w:r w:rsidRPr="000849F4">
        <w:rPr>
          <w:rFonts w:ascii="ＭＳ 明朝" w:hAnsi="ＭＳ 明朝"/>
        </w:rPr>
        <w:t>(ア)</w:t>
      </w:r>
      <w:r>
        <w:t xml:space="preserve">　標的型攻撃が疑われるメールは，情報セキュリティポリシーにかかわらず，まず自分で添付ファイルを開いて安全か確認すべきである。</w:t>
      </w:r>
    </w:p>
    <w:p w:rsidR="00AB1ED4" w:rsidRDefault="00DD5415" w:rsidP="000849F4">
      <w:pPr>
        <w:ind w:left="210" w:hangingChars="100" w:hanging="210"/>
      </w:pPr>
      <w:r w:rsidRPr="000849F4">
        <w:rPr>
          <w:rFonts w:ascii="ＭＳ 明朝" w:hAnsi="ＭＳ 明朝"/>
        </w:rPr>
        <w:t>(イ)</w:t>
      </w:r>
      <w:r>
        <w:t xml:space="preserve">　バックアップデータは，ランサムウェアがアクセスできないよう，通常のアクセス制御範囲から隔離された場所（バックアップ時にのみ使用する</w:t>
      </w:r>
      <w:r>
        <w:t>HDD</w:t>
      </w:r>
      <w:r>
        <w:t>やクラウドサービス）に保管するとよい。</w:t>
      </w:r>
    </w:p>
    <w:p w:rsidR="00AB1ED4" w:rsidRDefault="00DD5415" w:rsidP="000849F4">
      <w:pPr>
        <w:ind w:left="210" w:hangingChars="100" w:hanging="210"/>
      </w:pPr>
      <w:r w:rsidRPr="000849F4">
        <w:rPr>
          <w:rFonts w:ascii="ＭＳ 明朝" w:hAnsi="ＭＳ 明朝"/>
        </w:rPr>
        <w:t>(ウ)</w:t>
      </w:r>
      <w:r>
        <w:t xml:space="preserve">　情報セキュリティポリシーは，情報セキュリティに問題が発生しないように情報機器の設定を自動的に行うシステムの設定情報であるため，常に最新に更新しておかなければならない。</w:t>
      </w:r>
    </w:p>
    <w:p w:rsidR="00AB1ED4" w:rsidRDefault="00DD5415" w:rsidP="000849F4">
      <w:pPr>
        <w:ind w:left="210" w:hangingChars="100" w:hanging="210"/>
      </w:pPr>
      <w:r w:rsidRPr="000849F4">
        <w:rPr>
          <w:rFonts w:ascii="ＭＳ 明朝" w:hAnsi="ＭＳ 明朝"/>
        </w:rPr>
        <w:t>(エ)</w:t>
      </w:r>
      <w:r>
        <w:t xml:space="preserve">　個人情報や機密区分が高い情報は，原則としてメール本文や添付ファイルで送信せず，承認された安全なファイル共有手段を使うよう定めることで，情報漏洩リスクを低減する。</w:t>
      </w:r>
    </w:p>
    <w:p w:rsidR="00AB1ED4" w:rsidRDefault="00AB1ED4"/>
    <w:p w:rsidR="00AB1ED4" w:rsidRDefault="00DD5415">
      <w:r>
        <w:rPr>
          <w:rStyle w:val="ae"/>
          <w:rFonts w:hint="default"/>
        </w:rPr>
        <w:t>解答</w:t>
      </w:r>
      <w:r>
        <w:t xml:space="preserve">　</w:t>
      </w:r>
      <w:r w:rsidRPr="000849F4">
        <w:rPr>
          <w:rStyle w:val="ac"/>
          <w:rFonts w:hint="default"/>
        </w:rPr>
        <w:t>(ア)，　(ウ)</w:t>
      </w:r>
    </w:p>
    <w:p w:rsidR="00AB1ED4" w:rsidRDefault="00DD5415">
      <w:r>
        <w:rPr>
          <w:rFonts w:ascii="ＭＳ ゴシック" w:eastAsia="ＭＳ ゴシック" w:hAnsi="ＭＳ ゴシック"/>
        </w:rPr>
        <w:t>ベストフィット</w:t>
      </w:r>
      <w:r>
        <w:t xml:space="preserve"> </w:t>
      </w:r>
    </w:p>
    <w:p w:rsidR="00AB1ED4" w:rsidRDefault="00DD5415">
      <w:r>
        <w:t>情報セキュリティを守るため，利便性を確保しつつ，リスクを最小化する工夫がある。</w:t>
      </w:r>
    </w:p>
    <w:p w:rsidR="00AB1ED4" w:rsidRDefault="00AB1ED4"/>
    <w:p w:rsidR="00AB1ED4" w:rsidRDefault="00DD5415">
      <w:r>
        <w:rPr>
          <w:rStyle w:val="ae"/>
          <w:rFonts w:hint="default"/>
        </w:rPr>
        <w:t>解説</w:t>
      </w:r>
    </w:p>
    <w:p w:rsidR="00AB1ED4" w:rsidRDefault="00DD5415" w:rsidP="000849F4">
      <w:pPr>
        <w:ind w:left="210" w:hangingChars="100" w:hanging="210"/>
      </w:pPr>
      <w:r w:rsidRPr="000849F4">
        <w:rPr>
          <w:rFonts w:ascii="ＭＳ 明朝" w:hAnsi="ＭＳ 明朝"/>
        </w:rPr>
        <w:t>(ア)</w:t>
      </w:r>
      <w:r>
        <w:t xml:space="preserve">　適当でない。標的型攻撃が疑われるメールの添付ファイルを自分で開いて確認するのは，マルウェアに感染するリスクが極めて高い危険な行為である。このような疑念がある場合は，情報セキュリティポリシーで定められた手順に従う。</w:t>
      </w:r>
    </w:p>
    <w:p w:rsidR="00AB1ED4" w:rsidRDefault="00DD5415" w:rsidP="000849F4">
      <w:pPr>
        <w:ind w:left="210" w:hangingChars="100" w:hanging="210"/>
      </w:pPr>
      <w:r w:rsidRPr="000849F4">
        <w:rPr>
          <w:rFonts w:ascii="ＭＳ 明朝" w:hAnsi="ＭＳ 明朝"/>
        </w:rPr>
        <w:t>(イ)</w:t>
      </w:r>
      <w:r>
        <w:t xml:space="preserve">　適当である。データが暗号化されたとしても，バックアップを取った日の状態まで復元できる可能性が高まる。</w:t>
      </w:r>
    </w:p>
    <w:p w:rsidR="00AB1ED4" w:rsidRDefault="00DD5415" w:rsidP="000849F4">
      <w:pPr>
        <w:ind w:left="210" w:hangingChars="100" w:hanging="210"/>
      </w:pPr>
      <w:r w:rsidRPr="000849F4">
        <w:rPr>
          <w:rFonts w:ascii="ＭＳ 明朝" w:hAnsi="ＭＳ 明朝"/>
        </w:rPr>
        <w:t>(ウ)</w:t>
      </w:r>
      <w:r>
        <w:t xml:space="preserve">　適当でない。情報セキュリティポリシーは，組織のセキュリティに関する方針や指針を定めた文書で，システムの設定情報ではない。また，情報セキュリティポリシーは定期的な見直しが必要だが，問題文とは意味合いが異なる。</w:t>
      </w:r>
    </w:p>
    <w:p w:rsidR="00AB1ED4" w:rsidRDefault="00DD5415" w:rsidP="000849F4">
      <w:pPr>
        <w:ind w:left="210" w:hangingChars="100" w:hanging="210"/>
      </w:pPr>
      <w:r w:rsidRPr="000849F4">
        <w:rPr>
          <w:rFonts w:ascii="ＭＳ 明朝" w:hAnsi="ＭＳ 明朝"/>
        </w:rPr>
        <w:t>(エ)</w:t>
      </w:r>
      <w:r>
        <w:t xml:space="preserve">　適当である。電子メールは誤送信やメール盗聴の危険があるため，適切にアクセス制御が設定されたファイル共有手段を使用することで，情報漏洩リスクを低減させることができる。</w:t>
      </w:r>
    </w:p>
    <w:p w:rsidR="00AB1ED4" w:rsidRDefault="00AB1ED4"/>
    <w:p w:rsidR="00AB1ED4" w:rsidRDefault="00DD5415">
      <w:pPr>
        <w:pStyle w:val="a9"/>
      </w:pPr>
      <w:r>
        <w:rPr>
          <w:rFonts w:hint="eastAsia"/>
        </w:rPr>
        <w:t>例題74　共通鍵暗号方式</w:t>
      </w:r>
    </w:p>
    <w:p w:rsidR="00AB1ED4" w:rsidRDefault="00DD5415">
      <w:r>
        <w:t xml:space="preserve">　次の文章の空欄に適当なものを答えよ。</w:t>
      </w:r>
    </w:p>
    <w:p w:rsidR="00AB1ED4" w:rsidRDefault="00DD5415">
      <w:r>
        <w:t xml:space="preserve">　暗号化と復号に同じ鍵を使う（　</w:t>
      </w:r>
      <w:r>
        <w:rPr>
          <w:rFonts w:ascii="ＭＳ 明朝" w:hAnsi="ＭＳ 明朝" w:cs="ＭＳ 明朝" w:hint="eastAsia"/>
        </w:rPr>
        <w:t>①</w:t>
      </w:r>
      <w:r>
        <w:t xml:space="preserve">　）鍵暗号方式の一種であるシーザー暗号は，鍵となる数値の分だけ（　</w:t>
      </w:r>
      <w:r>
        <w:rPr>
          <w:rFonts w:ascii="ＭＳ 明朝" w:hAnsi="ＭＳ 明朝" w:cs="ＭＳ 明朝" w:hint="eastAsia"/>
        </w:rPr>
        <w:t>②</w:t>
      </w:r>
      <w:r>
        <w:t xml:space="preserve">　）の文字をそれぞれずらして暗号化する方法である。</w:t>
      </w:r>
    </w:p>
    <w:p w:rsidR="00AB1ED4" w:rsidRDefault="00DD5415">
      <w:r>
        <w:t xml:space="preserve">　例えば，鍵が</w:t>
      </w:r>
      <w:r>
        <w:t>4</w:t>
      </w:r>
      <w:r>
        <w:t>のとき，「</w:t>
      </w:r>
      <w:r>
        <w:t>CHEERS</w:t>
      </w:r>
      <w:r>
        <w:t>」は，各々</w:t>
      </w:r>
      <w:r>
        <w:t>4</w:t>
      </w:r>
      <w:r>
        <w:t>字ずらすため，「</w:t>
      </w:r>
      <w:r>
        <w:t>GLIIVW</w:t>
      </w:r>
      <w:r>
        <w:t>」となる。復号するときは，</w:t>
      </w:r>
      <w:r>
        <w:t>4</w:t>
      </w:r>
      <w:r>
        <w:t xml:space="preserve">字逆にずらすことで戻せる。ただ，この暗号では，どの言語でも文字ごとに出現する（　</w:t>
      </w:r>
      <w:r>
        <w:rPr>
          <w:rFonts w:ascii="ＭＳ 明朝" w:hAnsi="ＭＳ 明朝" w:cs="ＭＳ 明朝" w:hint="eastAsia"/>
        </w:rPr>
        <w:t>③</w:t>
      </w:r>
      <w:r>
        <w:t xml:space="preserve">　）に偏りがあるため，暗号文の中に含まれる各文字の出現（</w:t>
      </w:r>
      <w:r>
        <w:rPr>
          <w:rFonts w:ascii="ＭＳ 明朝" w:hAnsi="ＭＳ 明朝" w:cs="ＭＳ 明朝" w:hint="eastAsia"/>
        </w:rPr>
        <w:t>③</w:t>
      </w:r>
      <w:r>
        <w:t>）を調べることで解読されやすい。また，同じ文字が</w:t>
      </w:r>
      <w:r>
        <w:t>2</w:t>
      </w:r>
      <w:r>
        <w:t>度続いたとき，暗号文もやはり同じ文字が続くため，見破られやすい。</w:t>
      </w:r>
    </w:p>
    <w:p w:rsidR="00AB1ED4" w:rsidRDefault="00DD5415">
      <w:r>
        <w:t xml:space="preserve">　そこで，鍵としてすべての文字を同じだけずらすのではなく，</w:t>
      </w:r>
      <w:r>
        <w:t>1</w:t>
      </w:r>
      <w:r>
        <w:t>文字ごとに，周期的にずらす数を決</w:t>
      </w:r>
      <w:r>
        <w:lastRenderedPageBreak/>
        <w:t>めるヴィジュネル暗号が考え出された。例えば，鍵を</w:t>
      </w:r>
      <w:r>
        <w:t>2</w:t>
      </w:r>
      <w:r>
        <w:t>，</w:t>
      </w:r>
      <w:r>
        <w:t>3</w:t>
      </w:r>
      <w:r>
        <w:t>，</w:t>
      </w:r>
      <w:r>
        <w:t>5</w:t>
      </w:r>
      <w:r>
        <w:t>とすると，「</w:t>
      </w:r>
      <w:r>
        <w:t>CHEERS</w:t>
      </w:r>
      <w:r>
        <w:t>」は</w:t>
      </w:r>
      <w:r>
        <w:t>6</w:t>
      </w:r>
      <w:r>
        <w:t>字なので</w:t>
      </w:r>
      <w:r>
        <w:t>2</w:t>
      </w:r>
      <w:r>
        <w:t>，</w:t>
      </w:r>
      <w:r>
        <w:t>3</w:t>
      </w:r>
      <w:r>
        <w:t>，</w:t>
      </w:r>
      <w:r>
        <w:t>5</w:t>
      </w:r>
      <w:r>
        <w:t>，</w:t>
      </w:r>
      <w:r>
        <w:t>2</w:t>
      </w:r>
      <w:r>
        <w:t>，</w:t>
      </w:r>
      <w:r>
        <w:t>3</w:t>
      </w:r>
      <w:r>
        <w:t>，</w:t>
      </w:r>
      <w:r>
        <w:t>5</w:t>
      </w:r>
      <w:r>
        <w:t>文字ずつずらす。「</w:t>
      </w:r>
      <w:r>
        <w:t>EKJGUX</w:t>
      </w:r>
      <w:r>
        <w:t>」となり，同じ対応関係をもった同じ文字が出現しにくくなった。これを踏まえると，ヴィジュネル暗号で鍵が</w:t>
      </w:r>
      <w:r>
        <w:t>3</w:t>
      </w:r>
      <w:r>
        <w:t>，</w:t>
      </w:r>
      <w:r>
        <w:t>6</w:t>
      </w:r>
      <w:r>
        <w:t>，</w:t>
      </w:r>
      <w:r>
        <w:t>1</w:t>
      </w:r>
      <w:r>
        <w:t>，</w:t>
      </w:r>
      <w:r>
        <w:t>8</w:t>
      </w:r>
      <w:r>
        <w:t>のとき，暗号文「</w:t>
      </w:r>
      <w:r>
        <w:t>DIDMVY</w:t>
      </w:r>
      <w:r>
        <w:t xml:space="preserve">」の平文は（　</w:t>
      </w:r>
      <w:r>
        <w:rPr>
          <w:rFonts w:ascii="ＭＳ 明朝" w:hAnsi="ＭＳ 明朝" w:cs="ＭＳ 明朝" w:hint="eastAsia"/>
        </w:rPr>
        <w:t>④</w:t>
      </w:r>
      <w:r>
        <w:t xml:space="preserve">　）である。</w:t>
      </w:r>
    </w:p>
    <w:p w:rsidR="00AB1ED4" w:rsidRDefault="00AB1ED4"/>
    <w:p w:rsidR="00AB1ED4" w:rsidRDefault="00DD5415">
      <w:r>
        <w:rPr>
          <w:rStyle w:val="ae"/>
          <w:rFonts w:hint="default"/>
        </w:rPr>
        <w:t>解答</w:t>
      </w:r>
      <w:r>
        <w:t xml:space="preserve">　</w:t>
      </w:r>
      <w:r w:rsidRPr="000849F4">
        <w:rPr>
          <w:rStyle w:val="ac"/>
          <w:rFonts w:hint="default"/>
        </w:rPr>
        <w:t xml:space="preserve">①　共通　　②　平文　　③　頻度　　④　</w:t>
      </w:r>
      <w:r w:rsidRPr="000849F4">
        <w:rPr>
          <w:rStyle w:val="-"/>
        </w:rPr>
        <w:t>ACCESS</w:t>
      </w:r>
    </w:p>
    <w:p w:rsidR="00AB1ED4" w:rsidRDefault="00DD5415">
      <w:r>
        <w:rPr>
          <w:rFonts w:ascii="ＭＳ ゴシック" w:eastAsia="ＭＳ ゴシック" w:hAnsi="ＭＳ ゴシック"/>
        </w:rPr>
        <w:t>ベストフィット</w:t>
      </w:r>
      <w:r>
        <w:t xml:space="preserve"> </w:t>
      </w:r>
    </w:p>
    <w:p w:rsidR="00AB1ED4" w:rsidRDefault="00DD5415">
      <w:r>
        <w:t>古典的な共通鍵暗号での暗号化は，平文の性質が残り，解読されやすかった。</w:t>
      </w:r>
    </w:p>
    <w:p w:rsidR="00AB1ED4" w:rsidRDefault="00AB1ED4"/>
    <w:p w:rsidR="00AB1ED4" w:rsidRDefault="00DD5415">
      <w:r>
        <w:rPr>
          <w:rStyle w:val="ae"/>
          <w:rFonts w:hint="default"/>
        </w:rPr>
        <w:t>解説</w:t>
      </w:r>
    </w:p>
    <w:p w:rsidR="00AB1ED4" w:rsidRDefault="00DD5415">
      <w:r>
        <w:rPr>
          <w:rFonts w:ascii="ＭＳ 明朝" w:hAnsi="ＭＳ 明朝" w:cs="ＭＳ 明朝" w:hint="eastAsia"/>
        </w:rPr>
        <w:t>④</w:t>
      </w:r>
      <w:r>
        <w:t>鍵（</w:t>
      </w:r>
      <w:r>
        <w:t>3</w:t>
      </w:r>
      <w:r>
        <w:t>，</w:t>
      </w:r>
      <w:r>
        <w:t>6</w:t>
      </w:r>
      <w:r>
        <w:t>，</w:t>
      </w:r>
      <w:r>
        <w:t>1</w:t>
      </w:r>
      <w:r>
        <w:t>，</w:t>
      </w:r>
      <w:r>
        <w:t>8</w:t>
      </w:r>
      <w:r>
        <w:t>）を周期的に用いると，暗号文「</w:t>
      </w:r>
      <w:r>
        <w:t>DIDMVY</w:t>
      </w:r>
      <w:r>
        <w:t>」の復号では，それぞれ－</w:t>
      </w:r>
      <w:r>
        <w:t>3</w:t>
      </w:r>
      <w:r>
        <w:t>，－</w:t>
      </w:r>
      <w:r>
        <w:t>6</w:t>
      </w:r>
      <w:r>
        <w:t>，－</w:t>
      </w:r>
      <w:r>
        <w:t>1</w:t>
      </w:r>
      <w:r>
        <w:t>，－</w:t>
      </w:r>
      <w:r>
        <w:t>8</w:t>
      </w:r>
      <w:r>
        <w:t>，－</w:t>
      </w:r>
      <w:r>
        <w:t>3</w:t>
      </w:r>
      <w:r>
        <w:t>，－</w:t>
      </w:r>
      <w:r>
        <w:t>6</w:t>
      </w:r>
      <w:r>
        <w:t>文字ずらすことになるので，平文は「</w:t>
      </w:r>
      <w:r>
        <w:t>ACCESS</w:t>
      </w:r>
      <w:r>
        <w:t>」になる。なお，現代の共通鍵暗号（</w:t>
      </w:r>
      <w:r>
        <w:t>AES</w:t>
      </w:r>
      <w:r>
        <w:t>など）では，ブロック暗号と呼ばれる手法を採っている。文字（ビット列）を変換表を用いて別の文字に変えることに加え，文字（ビット列）を一定のブロック内でシャッフル（置換・かくはん）するなどの処理を施す。そして，これらを何度も繰り返すことで一見原形をとどめていない形に変換される。</w:t>
      </w:r>
    </w:p>
    <w:p w:rsidR="000849F4" w:rsidRDefault="000849F4">
      <w:pPr>
        <w:pStyle w:val="a9"/>
      </w:pPr>
    </w:p>
    <w:p w:rsidR="00AB1ED4" w:rsidRDefault="00DD5415">
      <w:pPr>
        <w:pStyle w:val="a9"/>
      </w:pPr>
      <w:r>
        <w:rPr>
          <w:rFonts w:hint="eastAsia"/>
        </w:rPr>
        <w:t>例題75　公開鍵暗号方式</w:t>
      </w:r>
    </w:p>
    <w:p w:rsidR="00AB1ED4" w:rsidRDefault="00DD5415">
      <w:r>
        <w:t xml:space="preserve">　次の図は，公開鍵暗号方式による通信を表したものである。図中の</w:t>
      </w:r>
      <w:r>
        <w:rPr>
          <w:rFonts w:ascii="ＭＳ 明朝" w:hAnsi="ＭＳ 明朝" w:cs="ＭＳ 明朝" w:hint="eastAsia"/>
        </w:rPr>
        <w:t>⑴</w:t>
      </w:r>
      <w:r>
        <w:t>～</w:t>
      </w:r>
      <w:r>
        <w:rPr>
          <w:rFonts w:ascii="ＭＳ 明朝" w:hAnsi="ＭＳ 明朝" w:cs="ＭＳ 明朝" w:hint="eastAsia"/>
        </w:rPr>
        <w:t>⑼</w:t>
      </w:r>
      <w:r>
        <w:t>に入る適当な語句を下の</w:t>
      </w:r>
      <w:r w:rsidRPr="000849F4">
        <w:rPr>
          <w:rFonts w:ascii="ＭＳ 明朝" w:hAnsi="ＭＳ 明朝"/>
        </w:rPr>
        <w:t>(ア)～(コ)</w:t>
      </w:r>
      <w:r>
        <w:t>から一つずつ選べ。ただし，同じ記号を複数回使ってもよい。</w:t>
      </w:r>
    </w:p>
    <w:p w:rsidR="000849F4" w:rsidRDefault="000849F4">
      <w:r>
        <w:rPr>
          <w:rFonts w:hint="eastAsia"/>
          <w:noProof/>
        </w:rPr>
        <w:drawing>
          <wp:inline distT="0" distB="0" distL="0" distR="0">
            <wp:extent cx="2557272" cy="896112"/>
            <wp:effectExtent l="0" t="0" r="0" b="0"/>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5章-04-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57272" cy="896112"/>
                    </a:xfrm>
                    <a:prstGeom prst="rect">
                      <a:avLst/>
                    </a:prstGeom>
                  </pic:spPr>
                </pic:pic>
              </a:graphicData>
            </a:graphic>
          </wp:inline>
        </w:drawing>
      </w:r>
    </w:p>
    <w:p w:rsidR="000849F4" w:rsidRPr="000849F4" w:rsidRDefault="00DD5415">
      <w:pPr>
        <w:rPr>
          <w:rFonts w:ascii="ＭＳ 明朝" w:hAnsi="ＭＳ 明朝"/>
        </w:rPr>
      </w:pPr>
      <w:r w:rsidRPr="000849F4">
        <w:rPr>
          <w:rFonts w:ascii="ＭＳ 明朝" w:hAnsi="ＭＳ 明朝"/>
        </w:rPr>
        <w:t>(ア)　平文　　　　(イ)　暗号文</w:t>
      </w:r>
    </w:p>
    <w:p w:rsidR="000849F4" w:rsidRPr="000849F4" w:rsidRDefault="00DD5415">
      <w:pPr>
        <w:rPr>
          <w:rFonts w:ascii="ＭＳ 明朝" w:hAnsi="ＭＳ 明朝"/>
        </w:rPr>
      </w:pPr>
      <w:r w:rsidRPr="000849F4">
        <w:rPr>
          <w:rFonts w:ascii="ＭＳ 明朝" w:hAnsi="ＭＳ 明朝"/>
        </w:rPr>
        <w:t>(ウ)　送信者　　　(エ)　受信者</w:t>
      </w:r>
    </w:p>
    <w:p w:rsidR="000849F4" w:rsidRPr="000849F4" w:rsidRDefault="00DD5415">
      <w:pPr>
        <w:rPr>
          <w:rFonts w:ascii="ＭＳ 明朝" w:hAnsi="ＭＳ 明朝"/>
        </w:rPr>
      </w:pPr>
      <w:r w:rsidRPr="000849F4">
        <w:rPr>
          <w:rFonts w:ascii="ＭＳ 明朝" w:hAnsi="ＭＳ 明朝"/>
        </w:rPr>
        <w:t>(オ)　秘密鍵　　　(カ)　共有</w:t>
      </w:r>
    </w:p>
    <w:p w:rsidR="000849F4" w:rsidRPr="000849F4" w:rsidRDefault="00DD5415">
      <w:pPr>
        <w:rPr>
          <w:rFonts w:ascii="ＭＳ 明朝" w:hAnsi="ＭＳ 明朝"/>
        </w:rPr>
      </w:pPr>
      <w:r w:rsidRPr="000849F4">
        <w:rPr>
          <w:rFonts w:ascii="ＭＳ 明朝" w:hAnsi="ＭＳ 明朝"/>
        </w:rPr>
        <w:t>(キ)　公開鍵　　　(ク)　暗号化</w:t>
      </w:r>
    </w:p>
    <w:p w:rsidR="00AB1ED4" w:rsidRDefault="00DD5415">
      <w:r w:rsidRPr="000849F4">
        <w:rPr>
          <w:rFonts w:ascii="ＭＳ 明朝" w:hAnsi="ＭＳ 明朝"/>
        </w:rPr>
        <w:t>(ケ)　復号　　　　(コ)　送信</w:t>
      </w:r>
    </w:p>
    <w:p w:rsidR="00AB1ED4" w:rsidRDefault="00AB1ED4"/>
    <w:p w:rsidR="000849F4" w:rsidRDefault="00DD5415">
      <w:pPr>
        <w:rPr>
          <w:rStyle w:val="ac"/>
          <w:rFonts w:hint="default"/>
        </w:rPr>
      </w:pPr>
      <w:r>
        <w:rPr>
          <w:rStyle w:val="ae"/>
          <w:rFonts w:hint="default"/>
        </w:rPr>
        <w:t>解答</w:t>
      </w:r>
      <w:r>
        <w:t xml:space="preserve">　</w:t>
      </w:r>
      <w:r w:rsidRPr="000849F4">
        <w:rPr>
          <w:rStyle w:val="ac"/>
          <w:rFonts w:hint="default"/>
        </w:rPr>
        <w:t>⑴　(ク)　　⑵　(イ)　　⑶　(エ)　　⑷　(キ)　　⑸　(イ)　　⑹　(ケ)　　⑺　(ア)</w:t>
      </w:r>
    </w:p>
    <w:p w:rsidR="00AB1ED4" w:rsidRDefault="00DD5415" w:rsidP="000849F4">
      <w:pPr>
        <w:ind w:leftChars="300" w:left="630"/>
      </w:pPr>
      <w:r w:rsidRPr="000849F4">
        <w:rPr>
          <w:rStyle w:val="ac"/>
          <w:rFonts w:hint="default"/>
        </w:rPr>
        <w:t>⑻　(エ)　　⑼　(オ)</w:t>
      </w:r>
    </w:p>
    <w:p w:rsidR="00AB1ED4" w:rsidRDefault="00DD5415">
      <w:r>
        <w:rPr>
          <w:rFonts w:ascii="ＭＳ ゴシック" w:eastAsia="ＭＳ ゴシック" w:hAnsi="ＭＳ ゴシック"/>
        </w:rPr>
        <w:t>ベストフィット</w:t>
      </w:r>
      <w:r>
        <w:t xml:space="preserve"> </w:t>
      </w:r>
    </w:p>
    <w:p w:rsidR="00AB1ED4" w:rsidRDefault="00DD5415">
      <w:r>
        <w:t>公開鍵暗号方式では，受信者が公開した暗号化用の鍵を用いて暗号化する。</w:t>
      </w:r>
    </w:p>
    <w:p w:rsidR="00AB1ED4" w:rsidRDefault="00AB1ED4"/>
    <w:p w:rsidR="00AB1ED4" w:rsidRDefault="00DD5415">
      <w:r>
        <w:rPr>
          <w:rStyle w:val="ae"/>
          <w:rFonts w:hint="default"/>
        </w:rPr>
        <w:t>解説</w:t>
      </w:r>
    </w:p>
    <w:p w:rsidR="00AB1ED4" w:rsidRDefault="00DD5415">
      <w:r>
        <w:t>公開鍵暗号方式は受信者がペアで作成する，暗号化用の鍵（公開鍵）と復号用の鍵（秘密鍵）を用いる。</w:t>
      </w:r>
      <w:r>
        <w:lastRenderedPageBreak/>
        <w:t>受信者は，公開鍵をインターネット上に公開し，秘密鍵は自分だけがもつ。送信者はその鍵を入手して暗号化し，暗号文を受信者に送信する。受信者は，秘密鍵で暗号文を平文に復号する。共通鍵暗号方式と違い，鍵を事前に共有する必要がない。</w:t>
      </w:r>
    </w:p>
    <w:p w:rsidR="00AB1ED4" w:rsidRDefault="00AB1ED4"/>
    <w:p w:rsidR="00AB1ED4" w:rsidRDefault="00DD5415">
      <w:pPr>
        <w:pStyle w:val="a9"/>
      </w:pPr>
      <w:r>
        <w:rPr>
          <w:rFonts w:hint="eastAsia"/>
        </w:rPr>
        <w:t>例題76　デジタル署名</w:t>
      </w:r>
    </w:p>
    <w:p w:rsidR="00AB1ED4" w:rsidRDefault="00DD5415">
      <w:r>
        <w:t xml:space="preserve">　次の文章は，デジタル署名に関する記述である。文章中の空欄に適当な語句を入れよ。</w:t>
      </w:r>
    </w:p>
    <w:p w:rsidR="00AB1ED4" w:rsidRDefault="00DD5415">
      <w:r>
        <w:t xml:space="preserve">　送信者が送信しようとする平文の要約値などを基に（　</w:t>
      </w:r>
      <w:r>
        <w:rPr>
          <w:rFonts w:ascii="ＭＳ 明朝" w:hAnsi="ＭＳ 明朝" w:cs="ＭＳ 明朝" w:hint="eastAsia"/>
        </w:rPr>
        <w:t>①</w:t>
      </w:r>
      <w:r>
        <w:t xml:space="preserve">　）を作成し，送信者の（　</w:t>
      </w:r>
      <w:r>
        <w:rPr>
          <w:rFonts w:ascii="ＭＳ 明朝" w:hAnsi="ＭＳ 明朝" w:cs="ＭＳ 明朝" w:hint="eastAsia"/>
        </w:rPr>
        <w:t>②</w:t>
      </w:r>
      <w:r>
        <w:t xml:space="preserve">　）で署名して平文に添付して送ることで，受信者はデータが送信者本人によって作成されたこと，途中でデータを改竄されていないことを，送信者の（　</w:t>
      </w:r>
      <w:r>
        <w:rPr>
          <w:rFonts w:ascii="ＭＳ 明朝" w:hAnsi="ＭＳ 明朝" w:cs="ＭＳ 明朝" w:hint="eastAsia"/>
        </w:rPr>
        <w:t>③</w:t>
      </w:r>
      <w:r>
        <w:t xml:space="preserve">　）で検証できる。その際，公開鍵が送信者本人のものかどうかを確認するために用いる電子データを（　</w:t>
      </w:r>
      <w:r>
        <w:rPr>
          <w:rFonts w:ascii="ＭＳ 明朝" w:hAnsi="ＭＳ 明朝" w:cs="ＭＳ 明朝" w:hint="eastAsia"/>
        </w:rPr>
        <w:t>④</w:t>
      </w:r>
      <w:r>
        <w:t xml:space="preserve">　）という。（</w:t>
      </w:r>
      <w:r>
        <w:rPr>
          <w:rFonts w:ascii="ＭＳ 明朝" w:hAnsi="ＭＳ 明朝" w:cs="ＭＳ 明朝" w:hint="eastAsia"/>
        </w:rPr>
        <w:t>④</w:t>
      </w:r>
      <w:r>
        <w:t xml:space="preserve">）は第三者機関である（　</w:t>
      </w:r>
      <w:r>
        <w:rPr>
          <w:rFonts w:ascii="ＭＳ 明朝" w:hAnsi="ＭＳ 明朝" w:cs="ＭＳ 明朝" w:hint="eastAsia"/>
        </w:rPr>
        <w:t>⑤</w:t>
      </w:r>
      <w:r>
        <w:t xml:space="preserve">　）が発行する。</w:t>
      </w:r>
    </w:p>
    <w:p w:rsidR="00AB1ED4" w:rsidRDefault="00AB1ED4"/>
    <w:p w:rsidR="00AB1ED4" w:rsidRDefault="00DD5415">
      <w:r>
        <w:rPr>
          <w:rStyle w:val="ae"/>
          <w:rFonts w:hint="default"/>
        </w:rPr>
        <w:t>解答</w:t>
      </w:r>
      <w:r>
        <w:t xml:space="preserve">　</w:t>
      </w:r>
      <w:r w:rsidRPr="000849F4">
        <w:rPr>
          <w:rStyle w:val="ac"/>
          <w:rFonts w:hint="default"/>
        </w:rPr>
        <w:t>①　デジタル署名　　②　秘密鍵　　③　公開鍵　　④　電子証明書　　⑤　認証局</w:t>
      </w:r>
    </w:p>
    <w:p w:rsidR="00AB1ED4" w:rsidRDefault="00DD5415">
      <w:r>
        <w:rPr>
          <w:rFonts w:ascii="ＭＳ ゴシック" w:eastAsia="ＭＳ ゴシック" w:hAnsi="ＭＳ ゴシック"/>
        </w:rPr>
        <w:t>ベストフィット</w:t>
      </w:r>
      <w:r>
        <w:t xml:space="preserve"> </w:t>
      </w:r>
    </w:p>
    <w:p w:rsidR="00AB1ED4" w:rsidRDefault="00DD5415">
      <w:r>
        <w:t>デジタル署名では，送信者が公開した復号用の鍵を用いて検証する。</w:t>
      </w:r>
    </w:p>
    <w:p w:rsidR="00AB1ED4" w:rsidRDefault="00AB1ED4"/>
    <w:p w:rsidR="00AB1ED4" w:rsidRDefault="00DD5415">
      <w:r>
        <w:rPr>
          <w:rStyle w:val="ae"/>
          <w:rFonts w:hint="default"/>
        </w:rPr>
        <w:t>解説</w:t>
      </w:r>
    </w:p>
    <w:p w:rsidR="00AB1ED4" w:rsidRDefault="00DD5415">
      <w:r>
        <w:t>デジタル署名は，公開鍵暗号方式の技術を活用し，文書が発信者本人のもので改竄されていないことを証明する。発信者は，文書の要約値を求め，秘密鍵で署名する。受信者は，認証局が認証した公開鍵を用い，受け取った文書の署名を検証し，文書が発信者のものであると確認する。</w:t>
      </w:r>
    </w:p>
    <w:p w:rsidR="00AB1ED4" w:rsidRDefault="00AB1ED4"/>
    <w:p w:rsidR="00AB1ED4" w:rsidRDefault="00DD5415">
      <w:pPr>
        <w:pStyle w:val="a9"/>
      </w:pPr>
      <w:r>
        <w:rPr>
          <w:rFonts w:hint="eastAsia"/>
        </w:rPr>
        <w:t>例題77　電子認証</w:t>
      </w:r>
    </w:p>
    <w:p w:rsidR="00AB1ED4" w:rsidRDefault="00DD5415">
      <w:r>
        <w:t xml:space="preserve">　インターネットで安全な通信を行うために，公開鍵暗号方式を使った仕組みに基づいた電子認証が必要とされる理由として最も適当なものを，次の</w:t>
      </w:r>
      <w:r w:rsidRPr="000849F4">
        <w:rPr>
          <w:rFonts w:ascii="ＭＳ 明朝" w:hAnsi="ＭＳ 明朝"/>
        </w:rPr>
        <w:t>(ア)～(オ)</w:t>
      </w:r>
      <w:r>
        <w:t>から一つ選べ。</w:t>
      </w:r>
    </w:p>
    <w:p w:rsidR="00AB1ED4" w:rsidRDefault="00DD5415">
      <w:r w:rsidRPr="000849F4">
        <w:rPr>
          <w:rFonts w:ascii="ＭＳ 明朝" w:hAnsi="ＭＳ 明朝"/>
        </w:rPr>
        <w:t>(ア)</w:t>
      </w:r>
      <w:r>
        <w:t xml:space="preserve">　共通鍵を安全に相手に送るため。</w:t>
      </w:r>
    </w:p>
    <w:p w:rsidR="00AB1ED4" w:rsidRDefault="00DD5415">
      <w:r w:rsidRPr="000849F4">
        <w:rPr>
          <w:rFonts w:ascii="ＭＳ 明朝" w:hAnsi="ＭＳ 明朝"/>
        </w:rPr>
        <w:t>(イ)</w:t>
      </w:r>
      <w:r>
        <w:t xml:space="preserve">　第三者に通信内容を盗聴されないように，メッセージを高度に暗号化するため。</w:t>
      </w:r>
    </w:p>
    <w:p w:rsidR="00AB1ED4" w:rsidRDefault="00DD5415">
      <w:r w:rsidRPr="000849F4">
        <w:rPr>
          <w:rFonts w:ascii="ＭＳ 明朝" w:hAnsi="ＭＳ 明朝"/>
        </w:rPr>
        <w:t>(ウ)</w:t>
      </w:r>
      <w:r>
        <w:t xml:space="preserve">　通信相手から受け取った公開鍵が，本当に通信相手のものであることを保証するため。</w:t>
      </w:r>
    </w:p>
    <w:p w:rsidR="00AB1ED4" w:rsidRDefault="00DD5415">
      <w:r w:rsidRPr="000849F4">
        <w:rPr>
          <w:rFonts w:ascii="ＭＳ 明朝" w:hAnsi="ＭＳ 明朝"/>
        </w:rPr>
        <w:t>(エ)</w:t>
      </w:r>
      <w:r>
        <w:t xml:space="preserve">　送信者が後で「送っていない」と言えないようにするため。</w:t>
      </w:r>
    </w:p>
    <w:p w:rsidR="00AB1ED4" w:rsidRDefault="00DD5415">
      <w:r w:rsidRPr="000849F4">
        <w:rPr>
          <w:rFonts w:ascii="ＭＳ 明朝" w:hAnsi="ＭＳ 明朝"/>
        </w:rPr>
        <w:t>(オ)</w:t>
      </w:r>
      <w:r>
        <w:t xml:space="preserve">　デジタル署名が偽造されていないかチェックするため。</w:t>
      </w:r>
    </w:p>
    <w:p w:rsidR="00AB1ED4" w:rsidRDefault="00AB1ED4"/>
    <w:p w:rsidR="00AB1ED4" w:rsidRDefault="00DD5415">
      <w:r>
        <w:rPr>
          <w:rStyle w:val="ae"/>
          <w:rFonts w:hint="default"/>
        </w:rPr>
        <w:t>解答</w:t>
      </w:r>
      <w:r>
        <w:t xml:space="preserve">　</w:t>
      </w:r>
      <w:r w:rsidRPr="00397685">
        <w:rPr>
          <w:rStyle w:val="ac"/>
          <w:rFonts w:hint="default"/>
        </w:rPr>
        <w:t>(ウ)</w:t>
      </w:r>
    </w:p>
    <w:p w:rsidR="00AB1ED4" w:rsidRDefault="00DD5415">
      <w:r>
        <w:rPr>
          <w:rFonts w:ascii="ＭＳ ゴシック" w:eastAsia="ＭＳ ゴシック" w:hAnsi="ＭＳ ゴシック"/>
        </w:rPr>
        <w:t>ベストフィット</w:t>
      </w:r>
      <w:r>
        <w:t xml:space="preserve"> </w:t>
      </w:r>
    </w:p>
    <w:p w:rsidR="00AB1ED4" w:rsidRDefault="00DD5415">
      <w:r>
        <w:t>公開鍵暗号に基づいた電子認証では，公開鍵が確実に本物であることが求められる。</w:t>
      </w:r>
    </w:p>
    <w:p w:rsidR="00AB1ED4" w:rsidRDefault="00AB1ED4"/>
    <w:p w:rsidR="00AB1ED4" w:rsidRDefault="00DD5415">
      <w:r>
        <w:rPr>
          <w:rStyle w:val="ae"/>
          <w:rFonts w:hint="default"/>
        </w:rPr>
        <w:t>解説</w:t>
      </w:r>
    </w:p>
    <w:p w:rsidR="00AB1ED4" w:rsidRDefault="00DD5415">
      <w:r>
        <w:t>認証局が，公開鍵は通信相手のものであるという電子証明書を発行する。認証局には高い信頼性が求め</w:t>
      </w:r>
      <w:r>
        <w:lastRenderedPageBreak/>
        <w:t>られる。</w:t>
      </w:r>
    </w:p>
    <w:p w:rsidR="00397685" w:rsidRPr="00397685" w:rsidRDefault="00397685" w:rsidP="00397685"/>
    <w:p w:rsidR="00AB1ED4" w:rsidRDefault="00DD5415">
      <w:pPr>
        <w:pStyle w:val="a8"/>
      </w:pPr>
      <w:r>
        <w:rPr>
          <w:rFonts w:hint="eastAsia"/>
        </w:rPr>
        <w:t>類題</w:t>
      </w:r>
    </w:p>
    <w:p w:rsidR="00AB1ED4" w:rsidRDefault="00DD5415">
      <w:r>
        <w:rPr>
          <w:rStyle w:val="ae"/>
          <w:rFonts w:hint="default"/>
        </w:rPr>
        <w:t>134</w:t>
      </w:r>
      <w:r>
        <w:t xml:space="preserve">　</w:t>
      </w:r>
      <w:r>
        <w:rPr>
          <w:rStyle w:val="ae"/>
          <w:rFonts w:hint="default"/>
        </w:rPr>
        <w:t>〈情報セキュリティ対策〉</w:t>
      </w:r>
      <w:r>
        <w:t xml:space="preserve">　情報セキュリティポリシーに関する記述として最も適当なものを，次の</w:t>
      </w:r>
      <w:r w:rsidRPr="00397685">
        <w:rPr>
          <w:rFonts w:ascii="ＭＳ 明朝" w:hAnsi="ＭＳ 明朝"/>
        </w:rPr>
        <w:t>(ア)～(エ)</w:t>
      </w:r>
      <w:r>
        <w:t>から一つ選べ。</w:t>
      </w:r>
    </w:p>
    <w:p w:rsidR="00AB1ED4" w:rsidRDefault="00DD5415" w:rsidP="00397685">
      <w:pPr>
        <w:ind w:left="210" w:hangingChars="100" w:hanging="210"/>
      </w:pPr>
      <w:r w:rsidRPr="00397685">
        <w:rPr>
          <w:rFonts w:ascii="ＭＳ 明朝" w:hAnsi="ＭＳ 明朝"/>
        </w:rPr>
        <w:t>(ア)</w:t>
      </w:r>
      <w:r>
        <w:t xml:space="preserve">　おもにサーバやネットワーク機器などの</w:t>
      </w:r>
      <w:r>
        <w:t>IT</w:t>
      </w:r>
      <w:r>
        <w:t>システムに対する技術的な設定基準や手順を具体的に定めた文書である。</w:t>
      </w:r>
    </w:p>
    <w:p w:rsidR="00AB1ED4" w:rsidRDefault="00DD5415" w:rsidP="00397685">
      <w:pPr>
        <w:ind w:left="210" w:hangingChars="100" w:hanging="210"/>
      </w:pPr>
      <w:r w:rsidRPr="00397685">
        <w:rPr>
          <w:rFonts w:ascii="ＭＳ 明朝" w:hAnsi="ＭＳ 明朝"/>
        </w:rPr>
        <w:t>(イ)</w:t>
      </w:r>
      <w:r>
        <w:t xml:space="preserve">　組織の情報資産を守るための統一的な方針や行動指針であり，組織の実態に合わせて定期的に見直されるべきものである。</w:t>
      </w:r>
    </w:p>
    <w:p w:rsidR="00AB1ED4" w:rsidRDefault="00DD5415" w:rsidP="00397685">
      <w:pPr>
        <w:ind w:left="210" w:hangingChars="100" w:hanging="210"/>
      </w:pPr>
      <w:r w:rsidRPr="00397685">
        <w:rPr>
          <w:rFonts w:ascii="ＭＳ 明朝" w:hAnsi="ＭＳ 明朝"/>
        </w:rPr>
        <w:t>(ウ)</w:t>
      </w:r>
      <w:r>
        <w:t xml:space="preserve">　おもに技術者だけが理解していればよく，一般従業員への周知は不要である。</w:t>
      </w:r>
    </w:p>
    <w:p w:rsidR="00AB1ED4" w:rsidRDefault="00DD5415" w:rsidP="00397685">
      <w:pPr>
        <w:ind w:left="210" w:hangingChars="100" w:hanging="210"/>
      </w:pPr>
      <w:r w:rsidRPr="00397685">
        <w:rPr>
          <w:rFonts w:ascii="ＭＳ 明朝" w:hAnsi="ＭＳ 明朝"/>
        </w:rPr>
        <w:t>(エ)</w:t>
      </w:r>
      <w:r>
        <w:t xml:space="preserve">　法律で定められた情報セキュリティの基準であり，すべての組織がこれを踏襲したポリシーを策定しなければならない。</w:t>
      </w:r>
    </w:p>
    <w:p w:rsidR="00AB1ED4" w:rsidRDefault="00AB1ED4"/>
    <w:p w:rsidR="00AB1ED4" w:rsidRDefault="00DD5415">
      <w:r>
        <w:rPr>
          <w:rStyle w:val="ae"/>
          <w:rFonts w:hint="default"/>
        </w:rPr>
        <w:t>135</w:t>
      </w:r>
      <w:r>
        <w:t xml:space="preserve">　</w:t>
      </w:r>
      <w:r>
        <w:rPr>
          <w:rStyle w:val="ae"/>
          <w:rFonts w:hint="default"/>
        </w:rPr>
        <w:t>〈共通鍵暗号〉</w:t>
      </w:r>
      <w:r>
        <w:t xml:space="preserve">　シーザー暗号で作られた，大文字のアルファベットのみで構成される英語で書かれた暗号文を得た。文字の出現頻度を調べたところ，文字「</w:t>
      </w:r>
      <w:r>
        <w:t>L</w:t>
      </w:r>
      <w:r>
        <w:t>」が最も多く出現した。一般的な英文で最も使われる文字は「</w:t>
      </w:r>
      <w:r>
        <w:t>E</w:t>
      </w:r>
      <w:r>
        <w:t>」であるという。これを踏まえ，このシーザー暗号の鍵（ずらした数）で現時点で最も可能性が高い数を答えよ。</w:t>
      </w:r>
    </w:p>
    <w:p w:rsidR="00AB1ED4" w:rsidRDefault="00AB1ED4"/>
    <w:p w:rsidR="00AB1ED4" w:rsidRDefault="00DD5415">
      <w:r>
        <w:rPr>
          <w:rStyle w:val="ae"/>
          <w:rFonts w:hint="default"/>
        </w:rPr>
        <w:t>136</w:t>
      </w:r>
      <w:r>
        <w:t xml:space="preserve">　</w:t>
      </w:r>
      <w:r>
        <w:rPr>
          <w:rStyle w:val="ae"/>
          <w:rFonts w:hint="default"/>
        </w:rPr>
        <w:t>〈暗号化方式〉</w:t>
      </w:r>
      <w:r>
        <w:t xml:space="preserve">　次の文章中の空欄に最も適当な語句を入れよ。</w:t>
      </w:r>
    </w:p>
    <w:p w:rsidR="00AB1ED4" w:rsidRDefault="00DD5415">
      <w:r>
        <w:t xml:space="preserve">　一般に，暗号化したデータを元のデータに戻すことを（　</w:t>
      </w:r>
      <w:r>
        <w:rPr>
          <w:rFonts w:ascii="ＭＳ 明朝" w:hAnsi="ＭＳ 明朝" w:cs="ＭＳ 明朝" w:hint="eastAsia"/>
        </w:rPr>
        <w:t>①</w:t>
      </w:r>
      <w:r>
        <w:t xml:space="preserve">　）という。情報通信における暗号の方式には，共通鍵暗号方式と公開鍵暗号方式の</w:t>
      </w:r>
      <w:r>
        <w:t>2</w:t>
      </w:r>
      <w:r>
        <w:t>種類がある。共通鍵暗号方式では暗号化と（</w:t>
      </w:r>
      <w:r>
        <w:rPr>
          <w:rFonts w:ascii="ＭＳ 明朝" w:hAnsi="ＭＳ 明朝" w:cs="ＭＳ 明朝" w:hint="eastAsia"/>
        </w:rPr>
        <w:t>①</w:t>
      </w:r>
      <w:r>
        <w:t>）に共通の鍵を使用する。通信で共通鍵を用いる場合，鍵は通信を行う前に，送信者と受信者だけが秘密で保持している必要がある。</w:t>
      </w:r>
    </w:p>
    <w:p w:rsidR="00AB1ED4" w:rsidRDefault="00DD5415">
      <w:r>
        <w:t xml:space="preserve">　一方，公開鍵暗号方式では，</w:t>
      </w:r>
      <w:r>
        <w:t>2</w:t>
      </w:r>
      <w:r>
        <w:t>個の鍵をペアで使用し，暗号化と（</w:t>
      </w:r>
      <w:r>
        <w:rPr>
          <w:rFonts w:ascii="ＭＳ 明朝" w:hAnsi="ＭＳ 明朝" w:cs="ＭＳ 明朝" w:hint="eastAsia"/>
        </w:rPr>
        <w:t>①</w:t>
      </w:r>
      <w:r>
        <w:t xml:space="preserve">）に異なる鍵を用いる。送信者が（　</w:t>
      </w:r>
      <w:r>
        <w:rPr>
          <w:rFonts w:ascii="ＭＳ 明朝" w:hAnsi="ＭＳ 明朝" w:cs="ＭＳ 明朝" w:hint="eastAsia"/>
        </w:rPr>
        <w:t>②</w:t>
      </w:r>
      <w:r>
        <w:t xml:space="preserve">　）で暗号化したデータを，受信者が（　</w:t>
      </w:r>
      <w:r>
        <w:rPr>
          <w:rFonts w:ascii="ＭＳ 明朝" w:hAnsi="ＭＳ 明朝" w:cs="ＭＳ 明朝" w:hint="eastAsia"/>
        </w:rPr>
        <w:t>③</w:t>
      </w:r>
      <w:r>
        <w:t xml:space="preserve">　）で（</w:t>
      </w:r>
      <w:r>
        <w:rPr>
          <w:rFonts w:ascii="ＭＳ 明朝" w:hAnsi="ＭＳ 明朝" w:cs="ＭＳ 明朝" w:hint="eastAsia"/>
        </w:rPr>
        <w:t>①</w:t>
      </w:r>
      <w:r>
        <w:t>）する。</w:t>
      </w:r>
    </w:p>
    <w:p w:rsidR="00AB1ED4" w:rsidRDefault="00AB1ED4"/>
    <w:p w:rsidR="00AB1ED4" w:rsidRDefault="00DD5415">
      <w:r>
        <w:rPr>
          <w:rStyle w:val="ae"/>
          <w:rFonts w:hint="default"/>
        </w:rPr>
        <w:t>137</w:t>
      </w:r>
      <w:r>
        <w:t xml:space="preserve">　</w:t>
      </w:r>
      <w:r>
        <w:rPr>
          <w:rStyle w:val="ae"/>
          <w:rFonts w:hint="default"/>
        </w:rPr>
        <w:t>〈デジタル署名〉</w:t>
      </w:r>
      <w:r>
        <w:t xml:space="preserve">　次の</w:t>
      </w:r>
      <w:r w:rsidRPr="00397685">
        <w:rPr>
          <w:rFonts w:ascii="ＭＳ 明朝" w:hAnsi="ＭＳ 明朝"/>
        </w:rPr>
        <w:t>(ア)～(エ)</w:t>
      </w:r>
      <w:r>
        <w:t>の記述のうち，電子認証を用いたデジタル署名をした電子メールに関するものとして適当なものをすべて選べ。</w:t>
      </w:r>
    </w:p>
    <w:p w:rsidR="00AB1ED4" w:rsidRDefault="00DD5415">
      <w:r w:rsidRPr="00397685">
        <w:rPr>
          <w:rFonts w:ascii="ＭＳ 明朝" w:hAnsi="ＭＳ 明朝"/>
        </w:rPr>
        <w:t>(ア)</w:t>
      </w:r>
      <w:r>
        <w:t xml:space="preserve">　電子メールの内容を途中で盗み見られることを防ぐ。</w:t>
      </w:r>
    </w:p>
    <w:p w:rsidR="00AB1ED4" w:rsidRDefault="00DD5415">
      <w:r w:rsidRPr="00397685">
        <w:rPr>
          <w:rFonts w:ascii="ＭＳ 明朝" w:hAnsi="ＭＳ 明朝"/>
        </w:rPr>
        <w:t>(イ)</w:t>
      </w:r>
      <w:r>
        <w:t xml:space="preserve">　電子メールの送信者に他人がなりすましていないかを受信者が確認できる。</w:t>
      </w:r>
    </w:p>
    <w:p w:rsidR="00AB1ED4" w:rsidRDefault="00DD5415">
      <w:r w:rsidRPr="00397685">
        <w:rPr>
          <w:rFonts w:ascii="ＭＳ 明朝" w:hAnsi="ＭＳ 明朝"/>
        </w:rPr>
        <w:t>(ウ)</w:t>
      </w:r>
      <w:r>
        <w:t xml:space="preserve">　電子メールの内容が書き換えられていないことを受信者が確認できる。</w:t>
      </w:r>
    </w:p>
    <w:p w:rsidR="00AB1ED4" w:rsidRDefault="00DD5415">
      <w:r w:rsidRPr="00397685">
        <w:rPr>
          <w:rFonts w:ascii="ＭＳ 明朝" w:hAnsi="ＭＳ 明朝"/>
        </w:rPr>
        <w:t>(エ)</w:t>
      </w:r>
      <w:r>
        <w:t xml:space="preserve">　電子メールで行う契約を送信者が確実に実施することを確認できる。</w:t>
      </w:r>
    </w:p>
    <w:p w:rsidR="00AB1ED4" w:rsidRDefault="00AB1ED4"/>
    <w:p w:rsidR="00397685" w:rsidRDefault="00397685">
      <w:pPr>
        <w:widowControl/>
        <w:jc w:val="left"/>
        <w:rPr>
          <w:rStyle w:val="ae"/>
          <w:rFonts w:hint="default"/>
        </w:rPr>
      </w:pPr>
      <w:r>
        <w:rPr>
          <w:rStyle w:val="ae"/>
          <w:rFonts w:hint="default"/>
        </w:rPr>
        <w:br w:type="page"/>
      </w:r>
    </w:p>
    <w:p w:rsidR="00AB1ED4" w:rsidRDefault="00DD5415">
      <w:r>
        <w:rPr>
          <w:rStyle w:val="ae"/>
          <w:rFonts w:hint="default"/>
        </w:rPr>
        <w:lastRenderedPageBreak/>
        <w:t>138</w:t>
      </w:r>
      <w:r>
        <w:t xml:space="preserve">　</w:t>
      </w:r>
      <w:r>
        <w:rPr>
          <w:rStyle w:val="ae"/>
          <w:rFonts w:hint="default"/>
        </w:rPr>
        <w:t>〈電子認証〉</w:t>
      </w:r>
      <w:r>
        <w:t xml:space="preserve">　長期間押し入れに収納していたパソコンで</w:t>
      </w:r>
      <w:r>
        <w:t>Web</w:t>
      </w:r>
      <w:r>
        <w:t>を閲覧したところ，多くの</w:t>
      </w:r>
      <w:r>
        <w:t>Web</w:t>
      </w:r>
      <w:r>
        <w:t>サイトで「時刻が遅れています」と表示され，</w:t>
      </w:r>
      <w:r>
        <w:t>Web</w:t>
      </w:r>
      <w:r>
        <w:t>ページを閲覧できなかった。確認すると，パソコンは数年前の日付を示していた。このことで</w:t>
      </w:r>
      <w:r>
        <w:t>Web</w:t>
      </w:r>
      <w:r>
        <w:t>閲覧が妨げられる原因として最も適当なものを，次の</w:t>
      </w:r>
      <w:r w:rsidRPr="00397685">
        <w:rPr>
          <w:rFonts w:ascii="ＭＳ 明朝" w:hAnsi="ＭＳ 明朝"/>
        </w:rPr>
        <w:t>(ア)～(エ)</w:t>
      </w:r>
      <w:r>
        <w:t>から一つ選べ。</w:t>
      </w:r>
    </w:p>
    <w:p w:rsidR="00AB1ED4" w:rsidRDefault="00DD5415">
      <w:r w:rsidRPr="00397685">
        <w:rPr>
          <w:rFonts w:ascii="ＭＳ 明朝" w:hAnsi="ＭＳ 明朝"/>
        </w:rPr>
        <w:t>(ア)</w:t>
      </w:r>
      <w:r>
        <w:t xml:space="preserve">　</w:t>
      </w:r>
      <w:r>
        <w:t>Web</w:t>
      </w:r>
      <w:r>
        <w:t>ブラウザのバージョンが古いと，セキュリティ上の問題があるため。</w:t>
      </w:r>
    </w:p>
    <w:p w:rsidR="00AB1ED4" w:rsidRDefault="00DD5415">
      <w:r w:rsidRPr="00397685">
        <w:rPr>
          <w:rFonts w:ascii="ＭＳ 明朝" w:hAnsi="ＭＳ 明朝"/>
        </w:rPr>
        <w:t>(イ)</w:t>
      </w:r>
      <w:r>
        <w:t xml:space="preserve">　パソコンの</w:t>
      </w:r>
      <w:r>
        <w:t>OS</w:t>
      </w:r>
      <w:r>
        <w:t>が古いと，セキュリティ上の問題があるため。</w:t>
      </w:r>
    </w:p>
    <w:p w:rsidR="00AB1ED4" w:rsidRDefault="00DD5415">
      <w:r w:rsidRPr="00397685">
        <w:rPr>
          <w:rFonts w:ascii="ＭＳ 明朝" w:hAnsi="ＭＳ 明朝"/>
        </w:rPr>
        <w:t>(ウ)</w:t>
      </w:r>
      <w:r>
        <w:t xml:space="preserve">　電子証明書に有効期間があるため。</w:t>
      </w:r>
    </w:p>
    <w:p w:rsidR="00AB1ED4" w:rsidRDefault="00DD5415">
      <w:r w:rsidRPr="00397685">
        <w:rPr>
          <w:rFonts w:ascii="ＭＳ 明朝" w:hAnsi="ＭＳ 明朝"/>
        </w:rPr>
        <w:t>(エ)</w:t>
      </w:r>
      <w:r>
        <w:t xml:space="preserve">　電子証明書の証明する</w:t>
      </w:r>
      <w:r>
        <w:t>Web</w:t>
      </w:r>
      <w:r>
        <w:t>サイトが存在しているかわからないため。</w:t>
      </w:r>
    </w:p>
    <w:p w:rsidR="00AB1ED4" w:rsidRDefault="00AB1ED4"/>
    <w:p w:rsidR="00AB1ED4" w:rsidRDefault="00DD5415">
      <w:pPr>
        <w:pStyle w:val="a8"/>
      </w:pPr>
      <w:r>
        <w:rPr>
          <w:rFonts w:hint="eastAsia"/>
        </w:rPr>
        <w:t>練習問題</w:t>
      </w:r>
    </w:p>
    <w:p w:rsidR="00AB1ED4" w:rsidRDefault="00DD5415">
      <w:r>
        <w:rPr>
          <w:rStyle w:val="ae"/>
          <w:rFonts w:hint="default"/>
        </w:rPr>
        <w:t>139</w:t>
      </w:r>
      <w:r>
        <w:t xml:space="preserve">　</w:t>
      </w:r>
      <w:r>
        <w:rPr>
          <w:rStyle w:val="ae"/>
          <w:rFonts w:hint="default"/>
        </w:rPr>
        <w:t>〈マルウェアの種類〉</w:t>
      </w:r>
      <w:r>
        <w:t xml:space="preserve">　次の</w:t>
      </w:r>
      <w:r>
        <w:rPr>
          <w:rFonts w:ascii="ＭＳ 明朝" w:hAnsi="ＭＳ 明朝" w:cs="ＭＳ 明朝" w:hint="eastAsia"/>
        </w:rPr>
        <w:t>⑴</w:t>
      </w:r>
      <w:r>
        <w:t>～</w:t>
      </w:r>
      <w:r>
        <w:rPr>
          <w:rFonts w:ascii="ＭＳ 明朝" w:hAnsi="ＭＳ 明朝" w:cs="ＭＳ 明朝" w:hint="eastAsia"/>
        </w:rPr>
        <w:t>⑸</w:t>
      </w:r>
      <w:r>
        <w:t>のマルウェアに関する記述を読み，それぞれに最も当てはまるマルウェアの種類を答えよ。</w:t>
      </w:r>
    </w:p>
    <w:p w:rsidR="00AB1ED4" w:rsidRDefault="00DD5415" w:rsidP="00397685">
      <w:pPr>
        <w:ind w:left="210" w:hangingChars="100" w:hanging="210"/>
      </w:pPr>
      <w:r>
        <w:rPr>
          <w:rFonts w:ascii="ＭＳ 明朝" w:hAnsi="ＭＳ 明朝" w:cs="ＭＳ 明朝" w:hint="eastAsia"/>
        </w:rPr>
        <w:t>⑴</w:t>
      </w:r>
      <w:r>
        <w:t xml:space="preserve">　感染したコンピュータなどのファイルを暗号化して使用できない状態にした上で，これらのファイルを復号することと引き換えに，金銭を要求する。</w:t>
      </w:r>
    </w:p>
    <w:p w:rsidR="00AB1ED4" w:rsidRDefault="00DD5415" w:rsidP="00397685">
      <w:pPr>
        <w:ind w:left="210" w:hangingChars="100" w:hanging="210"/>
      </w:pPr>
      <w:r>
        <w:rPr>
          <w:rFonts w:ascii="ＭＳ 明朝" w:hAnsi="ＭＳ 明朝" w:cs="ＭＳ 明朝" w:hint="eastAsia"/>
        </w:rPr>
        <w:t>⑵</w:t>
      </w:r>
      <w:r>
        <w:t xml:space="preserve">　ユーザの興味をひくソフトウェアなどに見せかけたマルウェアをユーザに実行させ，後で侵入するための裏口を作るなどする。自己増殖はしない。</w:t>
      </w:r>
    </w:p>
    <w:p w:rsidR="00AB1ED4" w:rsidRDefault="00DD5415" w:rsidP="00397685">
      <w:pPr>
        <w:ind w:left="210" w:hangingChars="100" w:hanging="210"/>
      </w:pPr>
      <w:r>
        <w:rPr>
          <w:rFonts w:ascii="ＭＳ 明朝" w:hAnsi="ＭＳ 明朝" w:cs="ＭＳ 明朝" w:hint="eastAsia"/>
        </w:rPr>
        <w:t>⑶</w:t>
      </w:r>
      <w:r>
        <w:t xml:space="preserve">　キーボードなどからの入力，</w:t>
      </w:r>
      <w:r>
        <w:t>Web</w:t>
      </w:r>
      <w:r>
        <w:t>サイトの閲覧履歴，メールの内容といった個人情報や行動履歴を，利用者に気付かれずに収集し，外部の攻撃者に送信する。</w:t>
      </w:r>
    </w:p>
    <w:p w:rsidR="00AB1ED4" w:rsidRDefault="00DD5415" w:rsidP="00397685">
      <w:pPr>
        <w:ind w:left="210" w:hangingChars="100" w:hanging="210"/>
      </w:pPr>
      <w:r>
        <w:rPr>
          <w:rFonts w:ascii="ＭＳ 明朝" w:hAnsi="ＭＳ 明朝" w:cs="ＭＳ 明朝" w:hint="eastAsia"/>
        </w:rPr>
        <w:t>⑷</w:t>
      </w:r>
      <w:r>
        <w:t xml:space="preserve">　プログラムの一部に自分自身を寄生させ，そのプログラムが実行されると活動を開始して増殖し，あるタイミングで何らかの悪意のある現象を引き起こす。</w:t>
      </w:r>
    </w:p>
    <w:p w:rsidR="00AB1ED4" w:rsidRDefault="00DD5415" w:rsidP="00397685">
      <w:pPr>
        <w:ind w:left="210" w:hangingChars="100" w:hanging="210"/>
      </w:pPr>
      <w:r>
        <w:rPr>
          <w:rFonts w:ascii="ＭＳ 明朝" w:hAnsi="ＭＳ 明朝" w:cs="ＭＳ 明朝" w:hint="eastAsia"/>
        </w:rPr>
        <w:t>⑸</w:t>
      </w:r>
      <w:r>
        <w:t xml:space="preserve">　ネットワーク上にある情報機器の脆弱性を利用し，ほかのコンピュータに単独で自分自身のコピーを送り込むことを繰り返し，次々と感染を広げる。</w:t>
      </w:r>
    </w:p>
    <w:p w:rsidR="00AB1ED4" w:rsidRDefault="00AB1ED4"/>
    <w:p w:rsidR="00AB1ED4" w:rsidRDefault="00DD5415">
      <w:r>
        <w:rPr>
          <w:rStyle w:val="ae"/>
          <w:rFonts w:hint="default"/>
        </w:rPr>
        <w:t>140</w:t>
      </w:r>
      <w:r>
        <w:t xml:space="preserve">　</w:t>
      </w:r>
      <w:r>
        <w:rPr>
          <w:rStyle w:val="ae"/>
          <w:rFonts w:hint="default"/>
        </w:rPr>
        <w:t>〈セキュリティ技術〉</w:t>
      </w:r>
      <w:r>
        <w:t xml:space="preserve">　ネットワークへの不正な侵入や攻撃を検出し，遮断する仕組みである</w:t>
      </w:r>
      <w:r>
        <w:rPr>
          <w:rFonts w:ascii="ＭＳ 明朝" w:hAnsi="ＭＳ 明朝" w:cs="ＭＳ 明朝" w:hint="eastAsia"/>
        </w:rPr>
        <w:t>⑴</w:t>
      </w:r>
      <w:r>
        <w:t>「ファイアウォール」と，インターネット上でやり取りされる情報を暗号化することで仮想的な専用ネットワークとする</w:t>
      </w:r>
      <w:r>
        <w:rPr>
          <w:rFonts w:ascii="ＭＳ 明朝" w:hAnsi="ＭＳ 明朝" w:cs="ＭＳ 明朝" w:hint="eastAsia"/>
        </w:rPr>
        <w:t>⑵</w:t>
      </w:r>
      <w:r>
        <w:t>「</w:t>
      </w:r>
      <w:r>
        <w:t>VPN</w:t>
      </w:r>
      <w:r>
        <w:t>」のそれぞれで実現できることの説明として，最も適当なものを次の</w:t>
      </w:r>
      <w:r w:rsidRPr="00397685">
        <w:rPr>
          <w:rFonts w:ascii="ＭＳ 明朝" w:hAnsi="ＭＳ 明朝"/>
        </w:rPr>
        <w:t>(ア)～(エ)</w:t>
      </w:r>
      <w:r>
        <w:t>から一つずつ選べ。</w:t>
      </w:r>
    </w:p>
    <w:p w:rsidR="00AB1ED4" w:rsidRDefault="00DD5415">
      <w:r w:rsidRPr="00397685">
        <w:rPr>
          <w:rFonts w:ascii="ＭＳ 明朝" w:hAnsi="ＭＳ 明朝"/>
        </w:rPr>
        <w:t>(ア)</w:t>
      </w:r>
      <w:r>
        <w:t xml:space="preserve">　インターネット経由でデータの送受信を行う際の遅延時間を減らす。</w:t>
      </w:r>
    </w:p>
    <w:p w:rsidR="00AB1ED4" w:rsidRDefault="00DD5415" w:rsidP="00397685">
      <w:pPr>
        <w:ind w:left="210" w:hangingChars="100" w:hanging="210"/>
      </w:pPr>
      <w:r w:rsidRPr="00397685">
        <w:rPr>
          <w:rFonts w:ascii="ＭＳ 明朝" w:hAnsi="ＭＳ 明朝"/>
        </w:rPr>
        <w:t>(イ)</w:t>
      </w:r>
      <w:r>
        <w:t xml:space="preserve">　インターネット経由で自宅などのパソコンを職場のネットワークにセキュリティを確保して接続する。</w:t>
      </w:r>
    </w:p>
    <w:p w:rsidR="00AB1ED4" w:rsidRDefault="00DD5415">
      <w:r w:rsidRPr="00397685">
        <w:rPr>
          <w:rFonts w:ascii="ＭＳ 明朝" w:hAnsi="ＭＳ 明朝"/>
        </w:rPr>
        <w:t>(ウ)</w:t>
      </w:r>
      <w:r>
        <w:t xml:space="preserve">　内部ネットワークに対して外部からの不正アクセスを防ぐ。</w:t>
      </w:r>
    </w:p>
    <w:p w:rsidR="00AB1ED4" w:rsidRDefault="00DD5415">
      <w:r w:rsidRPr="00397685">
        <w:rPr>
          <w:rFonts w:ascii="ＭＳ 明朝" w:hAnsi="ＭＳ 明朝"/>
        </w:rPr>
        <w:t>(エ)</w:t>
      </w:r>
      <w:r>
        <w:t xml:space="preserve">　内部ネットワークに保存されているデータを暗号化する。</w:t>
      </w:r>
    </w:p>
    <w:p w:rsidR="00AB1ED4" w:rsidRDefault="00AB1ED4"/>
    <w:p w:rsidR="00397685" w:rsidRDefault="00397685">
      <w:pPr>
        <w:widowControl/>
        <w:jc w:val="left"/>
        <w:rPr>
          <w:rStyle w:val="ae"/>
          <w:rFonts w:hint="default"/>
        </w:rPr>
      </w:pPr>
      <w:r>
        <w:rPr>
          <w:rStyle w:val="ae"/>
          <w:rFonts w:hint="default"/>
        </w:rPr>
        <w:br w:type="page"/>
      </w:r>
    </w:p>
    <w:p w:rsidR="00AB1ED4" w:rsidRDefault="00DD5415">
      <w:r>
        <w:rPr>
          <w:rStyle w:val="ae"/>
          <w:rFonts w:hint="default"/>
        </w:rPr>
        <w:lastRenderedPageBreak/>
        <w:t>141</w:t>
      </w:r>
      <w:r>
        <w:t xml:space="preserve">　</w:t>
      </w:r>
      <w:r>
        <w:rPr>
          <w:rStyle w:val="ae"/>
          <w:rFonts w:hint="default"/>
        </w:rPr>
        <w:t>〈電子認証〉</w:t>
      </w:r>
      <w:r>
        <w:t xml:space="preserve">　次の電子認証にかかわる</w:t>
      </w:r>
      <w:r>
        <w:rPr>
          <w:rFonts w:ascii="ＭＳ 明朝" w:hAnsi="ＭＳ 明朝" w:cs="ＭＳ 明朝" w:hint="eastAsia"/>
        </w:rPr>
        <w:t>⑴</w:t>
      </w:r>
      <w:r>
        <w:t>～</w:t>
      </w:r>
      <w:r>
        <w:rPr>
          <w:rFonts w:ascii="ＭＳ 明朝" w:hAnsi="ＭＳ 明朝" w:cs="ＭＳ 明朝" w:hint="eastAsia"/>
        </w:rPr>
        <w:t>⑵</w:t>
      </w:r>
      <w:r>
        <w:t>の事柄について，問題文末尾の（）内に指定された語句を用い，簡潔に説明せよ。</w:t>
      </w:r>
    </w:p>
    <w:p w:rsidR="00AB1ED4" w:rsidRDefault="00DD5415">
      <w:r>
        <w:rPr>
          <w:rFonts w:ascii="ＭＳ 明朝" w:hAnsi="ＭＳ 明朝" w:cs="ＭＳ 明朝" w:hint="eastAsia"/>
        </w:rPr>
        <w:t>⑴</w:t>
      </w:r>
      <w:r>
        <w:t xml:space="preserve">　電子署名がメッセージの「完全性」を保証できる理由。（要約値，比較）</w:t>
      </w:r>
    </w:p>
    <w:p w:rsidR="00AB1ED4" w:rsidRDefault="00DD5415" w:rsidP="00397685">
      <w:pPr>
        <w:ind w:left="210" w:hangingChars="100" w:hanging="210"/>
      </w:pPr>
      <w:r>
        <w:rPr>
          <w:rFonts w:ascii="ＭＳ 明朝" w:hAnsi="ＭＳ 明朝" w:cs="ＭＳ 明朝" w:hint="eastAsia"/>
        </w:rPr>
        <w:t>⑵</w:t>
      </w:r>
      <w:r>
        <w:t xml:space="preserve">　入手した公開鍵が本当に通信相手のものであるかを確認するのが難しいという公開鍵暗号の問題をどのように解消するか。（認証局，電子証明書）</w:t>
      </w:r>
    </w:p>
    <w:p w:rsidR="00AB1ED4" w:rsidRDefault="00AB1ED4"/>
    <w:p w:rsidR="00AB1ED4" w:rsidRDefault="00DD5415">
      <w:r>
        <w:rPr>
          <w:rStyle w:val="ae"/>
          <w:rFonts w:hint="default"/>
        </w:rPr>
        <w:t>142</w:t>
      </w:r>
      <w:r>
        <w:t xml:space="preserve">　</w:t>
      </w:r>
      <w:r>
        <w:rPr>
          <w:rStyle w:val="ae"/>
          <w:rFonts w:hint="default"/>
        </w:rPr>
        <w:t>〈HTTPS〉</w:t>
      </w:r>
      <w:r>
        <w:t xml:space="preserve">　普段利用しているオンラインバンキング「</w:t>
      </w:r>
      <w:r>
        <w:t>ABC</w:t>
      </w:r>
      <w:r>
        <w:t>銀行」（ドメイン名は</w:t>
      </w:r>
      <w:r>
        <w:t>abcbank.co.jp</w:t>
      </w:r>
      <w:r>
        <w:t>）を名乗るメール『【重要】セキュリティ強化に伴う再ログインのお願い』を受け取った。記載内容に疑いをもたず，メール内のリンクをクリックしたところ，</w:t>
      </w:r>
      <w:r>
        <w:t>Web</w:t>
      </w:r>
      <w:r>
        <w:t>ブラウザが起動し，いつも通りのログイン画面が表示された。アドレスバーには「</w:t>
      </w:r>
      <w:r>
        <w:t>https://abcbank-co-jp.example. com</w:t>
      </w:r>
      <w:r>
        <w:t>」と表示されたが，電子証明書に関する警告は一切なかった。この状況で，通信内容が暗号化される以外の電子証明書が保証する内容として最も適当なものを，次の</w:t>
      </w:r>
      <w:r w:rsidRPr="00397685">
        <w:rPr>
          <w:rFonts w:ascii="ＭＳ 明朝" w:hAnsi="ＭＳ 明朝"/>
        </w:rPr>
        <w:t>(ア)～(エ)</w:t>
      </w:r>
      <w:r>
        <w:t>から一つ選べ。</w:t>
      </w:r>
    </w:p>
    <w:p w:rsidR="00AB1ED4" w:rsidRDefault="00DD5415">
      <w:r w:rsidRPr="00397685">
        <w:rPr>
          <w:rFonts w:ascii="ＭＳ 明朝" w:hAnsi="ＭＳ 明朝"/>
        </w:rPr>
        <w:t>(ア)</w:t>
      </w:r>
      <w:r>
        <w:t xml:space="preserve">　この</w:t>
      </w:r>
      <w:r>
        <w:t>Web</w:t>
      </w:r>
      <w:r>
        <w:t>サイトのコンテンツは，銀行の関係者が作成しており信頼できる。</w:t>
      </w:r>
    </w:p>
    <w:p w:rsidR="00AB1ED4" w:rsidRDefault="00DD5415">
      <w:r w:rsidRPr="00397685">
        <w:rPr>
          <w:rFonts w:ascii="ＭＳ 明朝" w:hAnsi="ＭＳ 明朝"/>
        </w:rPr>
        <w:t>(イ)</w:t>
      </w:r>
      <w:r>
        <w:t xml:space="preserve">　この</w:t>
      </w:r>
      <w:r>
        <w:t>Web</w:t>
      </w:r>
      <w:r>
        <w:t>サイトは，真正な銀行のサイトであると認証局が保証している。</w:t>
      </w:r>
    </w:p>
    <w:p w:rsidR="00AB1ED4" w:rsidRDefault="00DD5415" w:rsidP="00397685">
      <w:pPr>
        <w:ind w:left="210" w:hangingChars="100" w:hanging="210"/>
      </w:pPr>
      <w:r w:rsidRPr="00397685">
        <w:rPr>
          <w:rFonts w:ascii="ＭＳ 明朝" w:hAnsi="ＭＳ 明朝"/>
        </w:rPr>
        <w:t>(ウ)</w:t>
      </w:r>
      <w:r>
        <w:t xml:space="preserve">　この</w:t>
      </w:r>
      <w:r>
        <w:t>Web</w:t>
      </w:r>
      <w:r>
        <w:t>サイトのドメイン名に対する電子証明書が，</w:t>
      </w:r>
      <w:r>
        <w:t>Web</w:t>
      </w:r>
      <w:r>
        <w:t>ブラウザの信頼する認証局から発行されている。</w:t>
      </w:r>
    </w:p>
    <w:p w:rsidR="00AB1ED4" w:rsidRDefault="00DD5415">
      <w:r w:rsidRPr="00397685">
        <w:rPr>
          <w:rFonts w:ascii="ＭＳ 明朝" w:hAnsi="ＭＳ 明朝"/>
        </w:rPr>
        <w:t>(エ)</w:t>
      </w:r>
      <w:r>
        <w:t xml:space="preserve">　この</w:t>
      </w:r>
      <w:r>
        <w:t>Web</w:t>
      </w:r>
      <w:r>
        <w:t>サイトの運営会社は，認証局の身元確認で社会的信頼がある。</w:t>
      </w:r>
    </w:p>
    <w:p w:rsidR="00AB1ED4" w:rsidRDefault="00AB1ED4"/>
    <w:sectPr w:rsidR="00AB1ED4">
      <w:headerReference w:type="default" r:id="rId7"/>
      <w:footerReference w:type="default" r:id="rId8"/>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5B20" w:rsidRDefault="008A5B20" w:rsidP="00DD5415">
      <w:r>
        <w:separator/>
      </w:r>
    </w:p>
  </w:endnote>
  <w:endnote w:type="continuationSeparator" w:id="0">
    <w:p w:rsidR="008A5B20" w:rsidRDefault="008A5B20" w:rsidP="00DD5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A-OTF ゴシックMB101 Pr6N R">
    <w:panose1 w:val="00000000000000000000"/>
    <w:charset w:val="80"/>
    <w:family w:val="swiss"/>
    <w:notTrueType/>
    <w:pitch w:val="variable"/>
    <w:sig w:usb0="000002D7" w:usb1="2AC71C11"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1255916"/>
      <w:docPartObj>
        <w:docPartGallery w:val="Page Numbers (Bottom of Page)"/>
        <w:docPartUnique/>
      </w:docPartObj>
    </w:sdtPr>
    <w:sdtEndPr/>
    <w:sdtContent>
      <w:p w:rsidR="00B50CF7" w:rsidRDefault="00B50CF7">
        <w:pPr>
          <w:pStyle w:val="a6"/>
          <w:jc w:val="center"/>
        </w:pPr>
        <w:r>
          <w:fldChar w:fldCharType="begin"/>
        </w:r>
        <w:r>
          <w:instrText>PAGE   \* MERGEFORMAT</w:instrText>
        </w:r>
        <w:r>
          <w:fldChar w:fldCharType="separate"/>
        </w:r>
        <w:r w:rsidR="00B959E4" w:rsidRPr="00B959E4">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5B20" w:rsidRDefault="008A5B20" w:rsidP="00DD5415">
      <w:r>
        <w:separator/>
      </w:r>
    </w:p>
  </w:footnote>
  <w:footnote w:type="continuationSeparator" w:id="0">
    <w:p w:rsidR="008A5B20" w:rsidRDefault="008A5B20" w:rsidP="00DD54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F7" w:rsidRPr="00B50CF7" w:rsidRDefault="00B959E4" w:rsidP="00B50CF7">
    <w:pPr>
      <w:tabs>
        <w:tab w:val="center" w:pos="4252"/>
        <w:tab w:val="right" w:pos="8504"/>
      </w:tabs>
      <w:snapToGrid w:val="0"/>
      <w:rPr>
        <w:kern w:val="2"/>
        <w:szCs w:val="21"/>
      </w:rPr>
    </w:pPr>
    <w:r>
      <w:rPr>
        <w:kern w:val="2"/>
        <w:szCs w:val="21"/>
      </w:rPr>
      <w:t>99</w:t>
    </w:r>
    <w:r w:rsidR="00B50CF7" w:rsidRPr="004D2C73">
      <w:rPr>
        <w:kern w:val="2"/>
        <w:szCs w:val="21"/>
      </w:rPr>
      <w:t>-</w:t>
    </w:r>
    <w:r>
      <w:rPr>
        <w:kern w:val="2"/>
        <w:szCs w:val="21"/>
      </w:rPr>
      <w:t>103</w:t>
    </w:r>
    <w:r w:rsidR="00B50CF7" w:rsidRPr="004D2C73">
      <w:rPr>
        <w:kern w:val="2"/>
        <w:szCs w:val="21"/>
      </w:rPr>
      <w:ptab w:relativeTo="margin" w:alignment="center" w:leader="none"/>
    </w:r>
    <w:r w:rsidR="00B50CF7" w:rsidRPr="004D2C73">
      <w:rPr>
        <w:kern w:val="2"/>
        <w:szCs w:val="21"/>
      </w:rPr>
      <w:fldChar w:fldCharType="begin"/>
    </w:r>
    <w:r w:rsidR="00B50CF7" w:rsidRPr="004D2C73">
      <w:rPr>
        <w:kern w:val="2"/>
        <w:szCs w:val="21"/>
      </w:rPr>
      <w:instrText xml:space="preserve"> FILENAME \* MERGEFORMAT </w:instrText>
    </w:r>
    <w:r w:rsidR="00B50CF7" w:rsidRPr="004D2C73">
      <w:rPr>
        <w:kern w:val="2"/>
        <w:szCs w:val="21"/>
      </w:rPr>
      <w:fldChar w:fldCharType="separate"/>
    </w:r>
    <w:r>
      <w:rPr>
        <w:rFonts w:hint="eastAsia"/>
        <w:noProof/>
        <w:kern w:val="2"/>
        <w:szCs w:val="21"/>
      </w:rPr>
      <w:t>BF</w:t>
    </w:r>
    <w:r>
      <w:rPr>
        <w:rFonts w:hint="eastAsia"/>
        <w:noProof/>
        <w:kern w:val="2"/>
        <w:szCs w:val="21"/>
      </w:rPr>
      <w:t>情</w:t>
    </w:r>
    <w:r>
      <w:rPr>
        <w:rFonts w:hint="eastAsia"/>
        <w:noProof/>
        <w:kern w:val="2"/>
        <w:szCs w:val="21"/>
      </w:rPr>
      <w:t>1New-5</w:t>
    </w:r>
    <w:r>
      <w:rPr>
        <w:rFonts w:hint="eastAsia"/>
        <w:noProof/>
        <w:kern w:val="2"/>
        <w:szCs w:val="21"/>
      </w:rPr>
      <w:t>章</w:t>
    </w:r>
    <w:r>
      <w:rPr>
        <w:rFonts w:hint="eastAsia"/>
        <w:noProof/>
        <w:kern w:val="2"/>
        <w:szCs w:val="21"/>
      </w:rPr>
      <w:t>17</w:t>
    </w:r>
    <w:r>
      <w:rPr>
        <w:rFonts w:hint="eastAsia"/>
        <w:noProof/>
        <w:kern w:val="2"/>
        <w:szCs w:val="21"/>
      </w:rPr>
      <w:t>安全のための対策と技術</w:t>
    </w:r>
    <w:r>
      <w:rPr>
        <w:rFonts w:hint="eastAsia"/>
        <w:noProof/>
        <w:kern w:val="2"/>
        <w:szCs w:val="21"/>
      </w:rPr>
      <w:t>-</w:t>
    </w:r>
    <w:r>
      <w:rPr>
        <w:rFonts w:hint="eastAsia"/>
        <w:noProof/>
        <w:kern w:val="2"/>
        <w:szCs w:val="21"/>
      </w:rPr>
      <w:t>問題</w:t>
    </w:r>
    <w:r>
      <w:rPr>
        <w:rFonts w:hint="eastAsia"/>
        <w:noProof/>
        <w:kern w:val="2"/>
        <w:szCs w:val="21"/>
      </w:rPr>
      <w:t>.docx</w:t>
    </w:r>
    <w:r w:rsidR="00B50CF7" w:rsidRPr="004D2C73">
      <w:rPr>
        <w:noProof/>
        <w:kern w:val="2"/>
        <w:szCs w:val="21"/>
      </w:rPr>
      <w:fldChar w:fldCharType="end"/>
    </w:r>
    <w:r w:rsidR="00B50CF7" w:rsidRPr="004D2C73">
      <w:rPr>
        <w:kern w:val="2"/>
        <w:szCs w:val="21"/>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415"/>
    <w:rsid w:val="000849F4"/>
    <w:rsid w:val="00361718"/>
    <w:rsid w:val="003924BB"/>
    <w:rsid w:val="00397685"/>
    <w:rsid w:val="007D5924"/>
    <w:rsid w:val="00851687"/>
    <w:rsid w:val="008A5B20"/>
    <w:rsid w:val="00A60EAE"/>
    <w:rsid w:val="00AA5E3B"/>
    <w:rsid w:val="00AB1ED4"/>
    <w:rsid w:val="00B50CF7"/>
    <w:rsid w:val="00B959E4"/>
    <w:rsid w:val="00BC3743"/>
    <w:rsid w:val="00BD1656"/>
    <w:rsid w:val="00DD5415"/>
    <w:rsid w:val="00E95F00"/>
    <w:rsid w:val="00F471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5:chartTrackingRefBased/>
  <w15:docId w15:val="{CDE21AA3-D2FA-4CC9-B41C-5D9F3324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A5B20"/>
    <w:pPr>
      <w:widowControl w:val="0"/>
      <w:jc w:val="both"/>
    </w:pPr>
    <w:rPr>
      <w:rFonts w:ascii="Times New Roman" w:eastAsia="ＭＳ 明朝" w:hAnsi="Times New Roman"/>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8A5B20"/>
    <w:rPr>
      <w:rFonts w:ascii="ＭＳ ゴシック" w:eastAsia="ＭＳ ゴシック" w:hAnsi="Times New Roman" w:cs="Times New Roman"/>
      <w:w w:val="70"/>
      <w:szCs w:val="21"/>
    </w:rPr>
  </w:style>
  <w:style w:type="paragraph" w:styleId="a4">
    <w:name w:val="header"/>
    <w:basedOn w:val="a"/>
    <w:link w:val="a5"/>
    <w:uiPriority w:val="99"/>
    <w:unhideWhenUsed/>
    <w:rsid w:val="008A5B20"/>
    <w:pPr>
      <w:tabs>
        <w:tab w:val="center" w:pos="4252"/>
        <w:tab w:val="right" w:pos="8504"/>
      </w:tabs>
      <w:snapToGrid w:val="0"/>
    </w:pPr>
  </w:style>
  <w:style w:type="character" w:customStyle="1" w:styleId="a5">
    <w:name w:val="ヘッダー (文字)"/>
    <w:basedOn w:val="a0"/>
    <w:link w:val="a4"/>
    <w:uiPriority w:val="99"/>
    <w:locked/>
    <w:rsid w:val="008A5B20"/>
    <w:rPr>
      <w:rFonts w:ascii="Times New Roman" w:eastAsia="ＭＳ 明朝" w:hAnsi="Times New Roman"/>
      <w:sz w:val="21"/>
      <w:szCs w:val="20"/>
    </w:rPr>
  </w:style>
  <w:style w:type="paragraph" w:styleId="a6">
    <w:name w:val="footer"/>
    <w:basedOn w:val="a"/>
    <w:link w:val="a7"/>
    <w:uiPriority w:val="99"/>
    <w:unhideWhenUsed/>
    <w:rsid w:val="008A5B20"/>
    <w:pPr>
      <w:tabs>
        <w:tab w:val="center" w:pos="4252"/>
        <w:tab w:val="right" w:pos="8504"/>
      </w:tabs>
      <w:snapToGrid w:val="0"/>
    </w:pPr>
  </w:style>
  <w:style w:type="character" w:customStyle="1" w:styleId="a7">
    <w:name w:val="フッター (文字)"/>
    <w:basedOn w:val="a0"/>
    <w:link w:val="a6"/>
    <w:uiPriority w:val="99"/>
    <w:locked/>
    <w:rsid w:val="008A5B20"/>
    <w:rPr>
      <w:rFonts w:ascii="Times New Roman" w:eastAsia="ＭＳ 明朝" w:hAnsi="Times New Roman"/>
      <w:sz w:val="21"/>
      <w:szCs w:val="20"/>
    </w:rPr>
  </w:style>
  <w:style w:type="paragraph" w:customStyle="1" w:styleId="a8">
    <w:name w:val="タイトル"/>
    <w:basedOn w:val="a"/>
    <w:qFormat/>
    <w:rsid w:val="008A5B20"/>
    <w:rPr>
      <w:rFonts w:ascii="ＭＳ ゴシック" w:eastAsia="ＭＳ ゴシック"/>
      <w:sz w:val="32"/>
    </w:rPr>
  </w:style>
  <w:style w:type="paragraph" w:customStyle="1" w:styleId="a9">
    <w:name w:val="項目タイトル"/>
    <w:basedOn w:val="a"/>
    <w:qFormat/>
    <w:rsid w:val="008A5B20"/>
    <w:rPr>
      <w:rFonts w:ascii="ＭＳ ゴシック" w:eastAsia="ＭＳ ゴシック"/>
      <w:kern w:val="2"/>
      <w:sz w:val="24"/>
      <w:szCs w:val="21"/>
    </w:rPr>
  </w:style>
  <w:style w:type="paragraph" w:customStyle="1" w:styleId="aa">
    <w:name w:val="解答群"/>
    <w:basedOn w:val="a"/>
    <w:qFormat/>
    <w:rsid w:val="008A5B20"/>
    <w:pPr>
      <w:ind w:leftChars="100" w:left="200" w:rightChars="100" w:right="100" w:hangingChars="100" w:hanging="100"/>
    </w:pPr>
  </w:style>
  <w:style w:type="paragraph" w:customStyle="1" w:styleId="-4">
    <w:name w:val="解答群-4"/>
    <w:basedOn w:val="aa"/>
    <w:qFormat/>
    <w:rsid w:val="008A5B20"/>
    <w:pPr>
      <w:tabs>
        <w:tab w:val="left" w:pos="2573"/>
        <w:tab w:val="left" w:pos="4935"/>
        <w:tab w:val="left" w:pos="7298"/>
      </w:tabs>
      <w:ind w:left="210"/>
    </w:pPr>
  </w:style>
  <w:style w:type="paragraph" w:customStyle="1" w:styleId="-5">
    <w:name w:val="解答群-5"/>
    <w:basedOn w:val="a"/>
    <w:qFormat/>
    <w:rsid w:val="008A5B20"/>
    <w:pPr>
      <w:tabs>
        <w:tab w:val="left" w:pos="2100"/>
        <w:tab w:val="left" w:pos="3990"/>
        <w:tab w:val="left" w:pos="5880"/>
        <w:tab w:val="left" w:pos="7770"/>
      </w:tabs>
      <w:ind w:leftChars="100" w:left="100"/>
    </w:pPr>
  </w:style>
  <w:style w:type="paragraph" w:customStyle="1" w:styleId="-6">
    <w:name w:val="解答群-6"/>
    <w:basedOn w:val="aa"/>
    <w:qFormat/>
    <w:rsid w:val="008A5B20"/>
    <w:pPr>
      <w:tabs>
        <w:tab w:val="left" w:pos="1785"/>
        <w:tab w:val="left" w:pos="3360"/>
        <w:tab w:val="left" w:pos="4935"/>
        <w:tab w:val="left" w:pos="6510"/>
        <w:tab w:val="left" w:pos="8085"/>
      </w:tabs>
      <w:ind w:left="210"/>
    </w:pPr>
  </w:style>
  <w:style w:type="character" w:customStyle="1" w:styleId="ab">
    <w:name w:val="①上付"/>
    <w:uiPriority w:val="1"/>
    <w:rsid w:val="008A5B20"/>
    <w:rPr>
      <w:rFonts w:ascii="ＭＳ 明朝" w:eastAsia="ＭＳ 明朝" w:hAnsi="ＭＳ 明朝" w:hint="eastAsia"/>
      <w:vertAlign w:val="superscript"/>
    </w:rPr>
  </w:style>
  <w:style w:type="character" w:customStyle="1" w:styleId="ac">
    <w:name w:val="答"/>
    <w:basedOn w:val="a0"/>
    <w:uiPriority w:val="1"/>
    <w:rsid w:val="008A5B20"/>
    <w:rPr>
      <w:rFonts w:ascii="ＭＳ ゴシック" w:eastAsia="ＭＳ ゴシック" w:hAnsi="ＭＳ ゴシック" w:hint="eastAsia"/>
    </w:rPr>
  </w:style>
  <w:style w:type="character" w:customStyle="1" w:styleId="ad">
    <w:name w:val="プログラム"/>
    <w:uiPriority w:val="1"/>
    <w:rsid w:val="008A5B20"/>
    <w:rPr>
      <w:rFonts w:ascii="Source Code Pro Medium" w:eastAsia="ＭＳ ゴシック" w:hAnsi="Source Code Pro Medium" w:hint="default"/>
    </w:rPr>
  </w:style>
  <w:style w:type="character" w:customStyle="1" w:styleId="ae">
    <w:name w:val="ゴ"/>
    <w:uiPriority w:val="1"/>
    <w:rsid w:val="008A5B20"/>
    <w:rPr>
      <w:rFonts w:ascii="ＭＳ ゴシック" w:eastAsia="ＭＳ ゴシック" w:hAnsi="ＭＳ ゴシック" w:hint="eastAsia"/>
    </w:rPr>
  </w:style>
  <w:style w:type="character" w:customStyle="1" w:styleId="af">
    <w:name w:val="プログラム番号"/>
    <w:basedOn w:val="a0"/>
    <w:uiPriority w:val="1"/>
    <w:rsid w:val="008A5B20"/>
    <w:rPr>
      <w:rFonts w:ascii="ＭＳ ゴシック" w:eastAsia="ＭＳ ゴシック" w:hAnsi="ＭＳ ゴシック" w:hint="eastAsia"/>
    </w:rPr>
  </w:style>
  <w:style w:type="character" w:customStyle="1" w:styleId="af0">
    <w:name w:val="ゴシック囲み"/>
    <w:basedOn w:val="a0"/>
    <w:uiPriority w:val="1"/>
    <w:rsid w:val="008A5B20"/>
    <w:rPr>
      <w:rFonts w:ascii="ＭＳ ゴシック" w:eastAsia="ＭＳ ゴシック" w:hAnsi="ＭＳ ゴシック" w:hint="eastAsia"/>
      <w:bdr w:val="single" w:sz="4" w:space="0" w:color="auto" w:frame="1"/>
    </w:rPr>
  </w:style>
  <w:style w:type="character" w:customStyle="1" w:styleId="-9pt">
    <w:name w:val="プログラム-9pt"/>
    <w:basedOn w:val="ad"/>
    <w:uiPriority w:val="1"/>
    <w:rsid w:val="008A5B20"/>
    <w:rPr>
      <w:rFonts w:ascii="Source Code Pro Medium" w:eastAsia="ＭＳ ゴシック" w:hAnsi="Source Code Pro Medium" w:hint="default"/>
      <w:sz w:val="18"/>
      <w:szCs w:val="18"/>
    </w:rPr>
  </w:style>
  <w:style w:type="character" w:customStyle="1" w:styleId="af1">
    <w:name w:val="プログラム明"/>
    <w:basedOn w:val="a0"/>
    <w:rsid w:val="008A5B20"/>
    <w:rPr>
      <w:rFonts w:ascii="Source Code Pro Medium" w:eastAsia="ＭＳ 明朝" w:hAnsi="Source Code Pro Medium" w:cs="Times New Roman" w:hint="default"/>
      <w:sz w:val="21"/>
      <w:szCs w:val="21"/>
    </w:rPr>
  </w:style>
  <w:style w:type="character" w:customStyle="1" w:styleId="-">
    <w:name w:val="答-数式"/>
    <w:basedOn w:val="ac"/>
    <w:uiPriority w:val="1"/>
    <w:rsid w:val="008A5B20"/>
    <w:rPr>
      <w:rFonts w:ascii="Times New Roman" w:eastAsia="ＭＳ ゴシック" w:hAnsi="Times New Roman" w:cs="Times New Roman" w:hint="default"/>
      <w:b/>
      <w:bCs w:val="0"/>
      <w:i w:val="0"/>
      <w:iCs w:val="0"/>
    </w:rPr>
  </w:style>
  <w:style w:type="character" w:customStyle="1" w:styleId="af2">
    <w:name w:val="明"/>
    <w:basedOn w:val="a0"/>
    <w:uiPriority w:val="1"/>
    <w:rsid w:val="008A5B20"/>
    <w:rPr>
      <w:rFonts w:ascii="Times New Roman" w:eastAsia="ＭＳ 明朝"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7</Pages>
  <Words>6120</Words>
  <Characters>543</Characters>
  <Application>Microsoft Office Word</Application>
  <DocSecurity>0</DocSecurity>
  <Lines>4</Lines>
  <Paragraphs>13</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6650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2026-02-13T01:55:00Z</dcterms:created>
  <dcterms:modified xsi:type="dcterms:W3CDTF">2026-03-10T04:06:00Z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改訂版-5章.smd</vt:lpwstr>
  </property>
</Properties>
</file>