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473" w:rsidRDefault="007F521B">
      <w:pPr>
        <w:pStyle w:val="a8"/>
      </w:pPr>
      <w:bookmarkStart w:id="0" w:name="_GoBack"/>
      <w:bookmarkEnd w:id="0"/>
      <w:r>
        <w:rPr>
          <w:rFonts w:hint="eastAsia"/>
        </w:rPr>
        <w:t>第1章　情報社会と問題解決</w:t>
      </w:r>
    </w:p>
    <w:p w:rsidR="00800473" w:rsidRDefault="007F521B">
      <w:pPr>
        <w:pStyle w:val="a9"/>
      </w:pPr>
      <w:r>
        <w:rPr>
          <w:rFonts w:hint="eastAsia"/>
        </w:rPr>
        <w:t>p.2　 ▶01　情報とメディア</w:t>
      </w:r>
    </w:p>
    <w:p w:rsidR="00800473" w:rsidRDefault="007F521B">
      <w:r>
        <w:rPr>
          <w:rStyle w:val="ae"/>
          <w:rFonts w:hint="default"/>
        </w:rPr>
        <w:t>1</w:t>
      </w:r>
    </w:p>
    <w:p w:rsidR="00800473" w:rsidRDefault="007F521B">
      <w:r>
        <w:rPr>
          <w:rStyle w:val="ae"/>
          <w:rFonts w:hint="default"/>
        </w:rPr>
        <w:t>解答</w:t>
      </w:r>
      <w:r>
        <w:t xml:space="preserve">　</w:t>
      </w:r>
      <w:r>
        <w:rPr>
          <w:rStyle w:val="ac"/>
          <w:rFonts w:hint="default"/>
        </w:rPr>
        <w:t>(イ)，(エ)</w:t>
      </w:r>
    </w:p>
    <w:p w:rsidR="00800473" w:rsidRDefault="007F521B">
      <w:r>
        <w:rPr>
          <w:rStyle w:val="ae"/>
          <w:rFonts w:hint="default"/>
        </w:rPr>
        <w:t>解説</w:t>
      </w:r>
    </w:p>
    <w:p w:rsidR="00800473" w:rsidRDefault="007F521B" w:rsidP="00EA3CB6">
      <w:pPr>
        <w:ind w:left="210" w:hangingChars="100" w:hanging="210"/>
      </w:pPr>
      <w:r w:rsidRPr="005906AD">
        <w:rPr>
          <w:rFonts w:ascii="ＭＳ 明朝" w:hAnsi="ＭＳ 明朝"/>
        </w:rPr>
        <w:t>(</w:t>
      </w:r>
      <w:r>
        <w:t>ア</w:t>
      </w:r>
      <w:r w:rsidRPr="005906AD">
        <w:rPr>
          <w:rFonts w:ascii="ＭＳ 明朝" w:hAnsi="ＭＳ 明朝"/>
        </w:rPr>
        <w:t>)</w:t>
      </w:r>
      <w:r>
        <w:t xml:space="preserve">　適当でない。</w:t>
      </w:r>
      <w:r>
        <w:t>Web</w:t>
      </w:r>
      <w:r>
        <w:t>サイトなどに掲載された情報は，自分で削除してもほかのコンピュータなどにダウンロードされて残っている可能性があるため，完全に削除できるとは限らない。</w:t>
      </w:r>
    </w:p>
    <w:p w:rsidR="00800473" w:rsidRDefault="007F521B" w:rsidP="00EA3CB6">
      <w:pPr>
        <w:ind w:left="210" w:hangingChars="100" w:hanging="210"/>
      </w:pPr>
      <w:r w:rsidRPr="005906AD">
        <w:rPr>
          <w:rFonts w:ascii="ＭＳ 明朝" w:hAnsi="ＭＳ 明朝"/>
        </w:rPr>
        <w:t>(</w:t>
      </w:r>
      <w:r>
        <w:t>イ</w:t>
      </w:r>
      <w:r w:rsidRPr="005906AD">
        <w:rPr>
          <w:rFonts w:ascii="ＭＳ 明朝" w:hAnsi="ＭＳ 明朝"/>
        </w:rPr>
        <w:t>)</w:t>
      </w:r>
      <w:r>
        <w:t xml:space="preserve">　適当である。「伝播性」という情報の特徴を示している。</w:t>
      </w:r>
    </w:p>
    <w:p w:rsidR="00800473" w:rsidRDefault="007F521B" w:rsidP="00EA3CB6">
      <w:pPr>
        <w:ind w:left="210" w:hangingChars="100" w:hanging="210"/>
      </w:pPr>
      <w:r w:rsidRPr="005906AD">
        <w:rPr>
          <w:rFonts w:ascii="ＭＳ 明朝" w:hAnsi="ＭＳ 明朝"/>
        </w:rPr>
        <w:t>(</w:t>
      </w:r>
      <w:r>
        <w:t>ウ</w:t>
      </w:r>
      <w:r w:rsidRPr="005906AD">
        <w:rPr>
          <w:rFonts w:ascii="ＭＳ 明朝" w:hAnsi="ＭＳ 明朝"/>
        </w:rPr>
        <w:t>)</w:t>
      </w:r>
      <w:r>
        <w:t xml:space="preserve">　適当でない。現在の情報社会では，情報がほかの資源や資産と同様に価値をもつことがある。そのため，それらの情報を購入することもある。</w:t>
      </w:r>
    </w:p>
    <w:p w:rsidR="00800473" w:rsidRDefault="007F521B" w:rsidP="00EA3CB6">
      <w:pPr>
        <w:ind w:left="210" w:hangingChars="100" w:hanging="210"/>
      </w:pPr>
      <w:r w:rsidRPr="005906AD">
        <w:rPr>
          <w:rFonts w:ascii="ＭＳ 明朝" w:hAnsi="ＭＳ 明朝"/>
        </w:rPr>
        <w:t>(</w:t>
      </w:r>
      <w:r>
        <w:t>エ</w:t>
      </w:r>
      <w:r w:rsidRPr="005906AD">
        <w:rPr>
          <w:rFonts w:ascii="ＭＳ 明朝" w:hAnsi="ＭＳ 明朝"/>
        </w:rPr>
        <w:t>)</w:t>
      </w:r>
      <w:r>
        <w:t xml:space="preserve">　適当である。「複製性」という情報の特徴を示している。</w:t>
      </w:r>
    </w:p>
    <w:p w:rsidR="00800473" w:rsidRDefault="007F521B" w:rsidP="00EA3CB6">
      <w:pPr>
        <w:ind w:left="210" w:hangingChars="100" w:hanging="210"/>
      </w:pPr>
      <w:r w:rsidRPr="005906AD">
        <w:rPr>
          <w:rFonts w:ascii="ＭＳ 明朝" w:hAnsi="ＭＳ 明朝"/>
        </w:rPr>
        <w:t>(</w:t>
      </w:r>
      <w:r>
        <w:t>オ</w:t>
      </w:r>
      <w:r w:rsidRPr="005906AD">
        <w:rPr>
          <w:rFonts w:ascii="ＭＳ 明朝" w:hAnsi="ＭＳ 明朝"/>
        </w:rPr>
        <w:t>)</w:t>
      </w:r>
      <w:r>
        <w:t xml:space="preserve">　適当でない。知識のように形がない情報は，人に伝えても自分の記憶から消え去ることはない。また，情報を紙に記録したりコンピュータに保存したりすると，人の記憶から失われても情報は残る。</w:t>
      </w:r>
    </w:p>
    <w:p w:rsidR="00800473" w:rsidRDefault="00800473"/>
    <w:p w:rsidR="00800473" w:rsidRDefault="007F521B">
      <w:r>
        <w:rPr>
          <w:rStyle w:val="ae"/>
          <w:rFonts w:hint="default"/>
        </w:rPr>
        <w:t>2</w:t>
      </w:r>
    </w:p>
    <w:p w:rsidR="00800473" w:rsidRDefault="007F521B">
      <w:r>
        <w:rPr>
          <w:rStyle w:val="ae"/>
          <w:rFonts w:hint="default"/>
        </w:rPr>
        <w:t>解答</w:t>
      </w:r>
      <w:r>
        <w:t xml:space="preserve">　</w:t>
      </w:r>
      <w:r>
        <w:rPr>
          <w:rStyle w:val="ac"/>
          <w:rFonts w:hint="default"/>
        </w:rPr>
        <w:t>⑴　×　　⑵　×　　⑶　○　　⑷　○　　⑸　×</w:t>
      </w:r>
    </w:p>
    <w:p w:rsidR="00800473" w:rsidRDefault="007F521B">
      <w:r>
        <w:rPr>
          <w:rStyle w:val="ae"/>
          <w:rFonts w:hint="default"/>
        </w:rPr>
        <w:t>解説</w:t>
      </w:r>
    </w:p>
    <w:p w:rsidR="00800473" w:rsidRDefault="007F521B" w:rsidP="00EA3CB6">
      <w:pPr>
        <w:ind w:left="210" w:hangingChars="100" w:hanging="210"/>
      </w:pPr>
      <w:r>
        <w:rPr>
          <w:rFonts w:ascii="ＭＳ 明朝" w:hAnsi="ＭＳ 明朝" w:cs="ＭＳ 明朝" w:hint="eastAsia"/>
        </w:rPr>
        <w:t>⑴</w:t>
      </w:r>
      <w:r>
        <w:t xml:space="preserve">　適当でない。聴覚に障がいがある人には音声による情報が伝わりにくいため，それぞれの表現メディアの特性だけでなく，さまざまな受信者，条件などを考慮して情報を伝達しなければならない。</w:t>
      </w:r>
    </w:p>
    <w:p w:rsidR="00800473" w:rsidRDefault="007F521B" w:rsidP="00EA3CB6">
      <w:pPr>
        <w:ind w:left="210" w:hangingChars="100" w:hanging="210"/>
      </w:pPr>
      <w:r>
        <w:rPr>
          <w:rFonts w:ascii="ＭＳ 明朝" w:hAnsi="ＭＳ 明朝" w:cs="ＭＳ 明朝" w:hint="eastAsia"/>
        </w:rPr>
        <w:t>⑵</w:t>
      </w:r>
      <w:r>
        <w:t xml:space="preserve">　適当でない。色や形などの情報は，文字よりも画像や図形のほうが適切かつ簡潔に伝えられる。</w:t>
      </w:r>
    </w:p>
    <w:p w:rsidR="00800473" w:rsidRDefault="007F521B" w:rsidP="00EA3CB6">
      <w:pPr>
        <w:ind w:left="210" w:hangingChars="100" w:hanging="210"/>
      </w:pPr>
      <w:r>
        <w:rPr>
          <w:rFonts w:ascii="ＭＳ 明朝" w:hAnsi="ＭＳ 明朝" w:cs="ＭＳ 明朝" w:hint="eastAsia"/>
        </w:rPr>
        <w:t>⑸</w:t>
      </w:r>
      <w:r>
        <w:t xml:space="preserve">　適当でない。緊急時の情報伝達では，文章よりも図形や文字を組み合わせ，色なども工夫すると，瞬時に注意を促すことができる。</w:t>
      </w:r>
    </w:p>
    <w:p w:rsidR="00800473" w:rsidRDefault="00800473"/>
    <w:p w:rsidR="00800473" w:rsidRDefault="007F521B">
      <w:r>
        <w:rPr>
          <w:rStyle w:val="ae"/>
          <w:rFonts w:hint="default"/>
        </w:rPr>
        <w:t>3</w:t>
      </w:r>
    </w:p>
    <w:p w:rsidR="00800473" w:rsidRDefault="007F521B">
      <w:r>
        <w:rPr>
          <w:rStyle w:val="ae"/>
          <w:rFonts w:hint="default"/>
        </w:rPr>
        <w:t>解答</w:t>
      </w:r>
      <w:r>
        <w:t xml:space="preserve">　</w:t>
      </w:r>
      <w:r>
        <w:rPr>
          <w:rStyle w:val="ac"/>
          <w:rFonts w:hint="default"/>
        </w:rPr>
        <w:t>(ア)，(イ)，(エ)</w:t>
      </w:r>
    </w:p>
    <w:p w:rsidR="00800473" w:rsidRDefault="007F521B">
      <w:r>
        <w:rPr>
          <w:rStyle w:val="ae"/>
          <w:rFonts w:hint="default"/>
        </w:rPr>
        <w:t>解説</w:t>
      </w:r>
    </w:p>
    <w:p w:rsidR="00800473" w:rsidRDefault="007F521B" w:rsidP="005906AD">
      <w:pPr>
        <w:ind w:left="210" w:hangingChars="100" w:hanging="210"/>
      </w:pPr>
      <w:r w:rsidRPr="005906AD">
        <w:rPr>
          <w:rFonts w:ascii="ＭＳ 明朝" w:hAnsi="ＭＳ 明朝"/>
        </w:rPr>
        <w:t>(</w:t>
      </w:r>
      <w:r>
        <w:t>ア</w:t>
      </w:r>
      <w:r w:rsidRPr="005906AD">
        <w:rPr>
          <w:rFonts w:ascii="ＭＳ 明朝" w:hAnsi="ＭＳ 明朝"/>
        </w:rPr>
        <w:t>)</w:t>
      </w:r>
      <w:r>
        <w:t xml:space="preserve">　適当である。</w:t>
      </w:r>
      <w:r>
        <w:t>SNS</w:t>
      </w:r>
      <w:r>
        <w:t>などの投稿内容は，客観的な事実以外にも個人の意見や好みなどが強く反映されることがあるので，これらを区別して読み取る能力が必要となる。</w:t>
      </w:r>
    </w:p>
    <w:p w:rsidR="00800473" w:rsidRDefault="007F521B" w:rsidP="005906AD">
      <w:pPr>
        <w:ind w:left="210" w:hangingChars="100" w:hanging="210"/>
      </w:pPr>
      <w:r w:rsidRPr="005906AD">
        <w:rPr>
          <w:rFonts w:ascii="ＭＳ 明朝" w:hAnsi="ＭＳ 明朝"/>
        </w:rPr>
        <w:t>(</w:t>
      </w:r>
      <w:r>
        <w:t>イ</w:t>
      </w:r>
      <w:r w:rsidRPr="005906AD">
        <w:rPr>
          <w:rFonts w:ascii="ＭＳ 明朝" w:hAnsi="ＭＳ 明朝"/>
        </w:rPr>
        <w:t>)</w:t>
      </w:r>
      <w:r>
        <w:t xml:space="preserve">　適当である。メディアを使った情報発信は，適切に行わないと自分の意図と違った方向に拡散されることがあるため，それぞれのメディアの特性を理解して発信する能力が必要となる。</w:t>
      </w:r>
    </w:p>
    <w:p w:rsidR="00800473" w:rsidRDefault="007F521B" w:rsidP="005906AD">
      <w:pPr>
        <w:ind w:left="210" w:hangingChars="100" w:hanging="210"/>
      </w:pPr>
      <w:r w:rsidRPr="005906AD">
        <w:rPr>
          <w:rFonts w:ascii="ＭＳ 明朝" w:hAnsi="ＭＳ 明朝"/>
        </w:rPr>
        <w:t>(</w:t>
      </w:r>
      <w:r>
        <w:t>ウ</w:t>
      </w:r>
      <w:r w:rsidRPr="005906AD">
        <w:rPr>
          <w:rFonts w:ascii="ＭＳ 明朝" w:hAnsi="ＭＳ 明朝"/>
        </w:rPr>
        <w:t>)</w:t>
      </w:r>
      <w:r>
        <w:t xml:space="preserve">　適当でない。メディアリテラシーが必要になったのは，情報を受け取る手段が増えたことと，個人が情報を発信できるようになったためで，テレビを視聴する人が減少したことは関係ない。</w:t>
      </w:r>
    </w:p>
    <w:p w:rsidR="00800473" w:rsidRDefault="007F521B" w:rsidP="005906AD">
      <w:pPr>
        <w:ind w:left="210" w:hangingChars="100" w:hanging="210"/>
      </w:pPr>
      <w:r w:rsidRPr="005906AD">
        <w:rPr>
          <w:rFonts w:ascii="ＭＳ 明朝" w:hAnsi="ＭＳ 明朝"/>
        </w:rPr>
        <w:t>(</w:t>
      </w:r>
      <w:r>
        <w:t>エ</w:t>
      </w:r>
      <w:r w:rsidRPr="005906AD">
        <w:rPr>
          <w:rFonts w:ascii="ＭＳ 明朝" w:hAnsi="ＭＳ 明朝"/>
        </w:rPr>
        <w:t>)</w:t>
      </w:r>
      <w:r>
        <w:t xml:space="preserve">　適当である。メディアによって伝達される情報は，それぞれのメディアごとの特性があるため，その特性を踏まえて情報を解釈する能力が必要となる。</w:t>
      </w:r>
    </w:p>
    <w:p w:rsidR="00800473" w:rsidRDefault="007F521B" w:rsidP="0076086D">
      <w:pPr>
        <w:ind w:left="210" w:hangingChars="100" w:hanging="210"/>
      </w:pPr>
      <w:r w:rsidRPr="005906AD">
        <w:rPr>
          <w:rFonts w:ascii="ＭＳ 明朝" w:hAnsi="ＭＳ 明朝"/>
        </w:rPr>
        <w:t>(</w:t>
      </w:r>
      <w:r>
        <w:t>オ</w:t>
      </w:r>
      <w:r w:rsidRPr="005906AD">
        <w:rPr>
          <w:rFonts w:ascii="ＭＳ 明朝" w:hAnsi="ＭＳ 明朝"/>
        </w:rPr>
        <w:t>)</w:t>
      </w:r>
      <w:r>
        <w:t xml:space="preserve">　適当でない。</w:t>
      </w:r>
      <w:r w:rsidRPr="005906AD">
        <w:rPr>
          <w:rFonts w:ascii="ＭＳ 明朝" w:hAnsi="ＭＳ 明朝"/>
        </w:rPr>
        <w:t>(</w:t>
      </w:r>
      <w:r>
        <w:t>ウ</w:t>
      </w:r>
      <w:r w:rsidRPr="005906AD">
        <w:rPr>
          <w:rFonts w:ascii="ＭＳ 明朝" w:hAnsi="ＭＳ 明朝"/>
        </w:rPr>
        <w:t>)</w:t>
      </w:r>
      <w:r>
        <w:t>と同様で，時間や場所を選ばずに本が読めるようになったことは関係ない。</w:t>
      </w:r>
    </w:p>
    <w:p w:rsidR="00800473" w:rsidRDefault="00800473"/>
    <w:p w:rsidR="00800473" w:rsidRDefault="007F521B">
      <w:r>
        <w:rPr>
          <w:rStyle w:val="ae"/>
          <w:rFonts w:hint="default"/>
        </w:rPr>
        <w:t>4</w:t>
      </w:r>
    </w:p>
    <w:p w:rsidR="00800473" w:rsidRDefault="007F521B">
      <w:r>
        <w:rPr>
          <w:rStyle w:val="ae"/>
          <w:rFonts w:hint="default"/>
        </w:rPr>
        <w:t>解答</w:t>
      </w:r>
      <w:r>
        <w:t xml:space="preserve">　</w:t>
      </w:r>
      <w:r>
        <w:rPr>
          <w:rStyle w:val="ac"/>
          <w:rFonts w:hint="default"/>
        </w:rPr>
        <w:t>(ア)</w:t>
      </w:r>
    </w:p>
    <w:p w:rsidR="00800473" w:rsidRDefault="007F521B">
      <w:r>
        <w:rPr>
          <w:rStyle w:val="ae"/>
          <w:rFonts w:hint="default"/>
        </w:rPr>
        <w:t>解説</w:t>
      </w:r>
    </w:p>
    <w:p w:rsidR="00800473" w:rsidRDefault="007F521B">
      <w:r>
        <w:t>おもに</w:t>
      </w:r>
      <w:r>
        <w:t>SNS</w:t>
      </w:r>
      <w:r>
        <w:t>において，自分と同じような考えをもっているユーザどうしがフォローし合うことが多いため，自分が発信した意見に賛同のコメントが多く寄せられることになり，自分の意見が正しいという確信をもってしまう現象をエコーチェンバーという。</w:t>
      </w:r>
    </w:p>
    <w:p w:rsidR="00800473" w:rsidRDefault="007F521B">
      <w:r w:rsidRPr="00EA3CB6">
        <w:rPr>
          <w:rFonts w:ascii="ＭＳ 明朝" w:hAnsi="ＭＳ 明朝"/>
        </w:rPr>
        <w:t>(</w:t>
      </w:r>
      <w:r>
        <w:t>イ</w:t>
      </w:r>
      <w:r w:rsidRPr="00EA3CB6">
        <w:rPr>
          <w:rFonts w:ascii="ＭＳ 明朝" w:hAnsi="ＭＳ 明朝"/>
        </w:rPr>
        <w:t>)</w:t>
      </w:r>
      <w:r>
        <w:t xml:space="preserve">　適当でない。クロスチェックのことである。</w:t>
      </w:r>
    </w:p>
    <w:p w:rsidR="00800473" w:rsidRDefault="007F521B">
      <w:r w:rsidRPr="00EA3CB6">
        <w:rPr>
          <w:rFonts w:ascii="ＭＳ 明朝" w:hAnsi="ＭＳ 明朝"/>
        </w:rPr>
        <w:t>(</w:t>
      </w:r>
      <w:r>
        <w:t>ウ</w:t>
      </w:r>
      <w:r w:rsidRPr="00EA3CB6">
        <w:rPr>
          <w:rFonts w:ascii="ＭＳ 明朝" w:hAnsi="ＭＳ 明朝"/>
        </w:rPr>
        <w:t>)</w:t>
      </w:r>
      <w:r>
        <w:t xml:space="preserve">　適当でない。フェイクニュースのことである。</w:t>
      </w:r>
    </w:p>
    <w:p w:rsidR="00800473" w:rsidRDefault="00800473"/>
    <w:p w:rsidR="00800473" w:rsidRDefault="007F521B">
      <w:r>
        <w:rPr>
          <w:rStyle w:val="ae"/>
          <w:rFonts w:hint="default"/>
        </w:rPr>
        <w:t>5</w:t>
      </w:r>
    </w:p>
    <w:p w:rsidR="00800473" w:rsidRDefault="007F521B">
      <w:r>
        <w:rPr>
          <w:rStyle w:val="ae"/>
          <w:rFonts w:hint="default"/>
        </w:rPr>
        <w:t>解答</w:t>
      </w:r>
      <w:r>
        <w:t xml:space="preserve">　</w:t>
      </w:r>
      <w:r>
        <w:rPr>
          <w:rStyle w:val="ac"/>
          <w:rFonts w:hint="default"/>
        </w:rPr>
        <w:t>(ア)，(オ)</w:t>
      </w:r>
    </w:p>
    <w:p w:rsidR="00800473" w:rsidRDefault="007F521B">
      <w:r>
        <w:rPr>
          <w:rStyle w:val="ae"/>
          <w:rFonts w:hint="default"/>
        </w:rPr>
        <w:t>解説</w:t>
      </w:r>
    </w:p>
    <w:p w:rsidR="00800473" w:rsidRDefault="007F521B" w:rsidP="00EA3CB6">
      <w:pPr>
        <w:ind w:left="210" w:hangingChars="100" w:hanging="210"/>
      </w:pPr>
      <w:r w:rsidRPr="00EA3CB6">
        <w:rPr>
          <w:rFonts w:ascii="ＭＳ 明朝" w:hAnsi="ＭＳ 明朝"/>
        </w:rPr>
        <w:t>(</w:t>
      </w:r>
      <w:r>
        <w:t>イ</w:t>
      </w:r>
      <w:r w:rsidRPr="00EA3CB6">
        <w:rPr>
          <w:rFonts w:ascii="ＭＳ 明朝" w:hAnsi="ＭＳ 明朝"/>
        </w:rPr>
        <w:t>)</w:t>
      </w:r>
      <w:r>
        <w:t xml:space="preserve">　適当でない。フェイクニュースの内容は正確ではないため，専門家からは否定されることが多く，公式な記録にはならない。</w:t>
      </w:r>
    </w:p>
    <w:p w:rsidR="00800473" w:rsidRDefault="007F521B" w:rsidP="00EA3CB6">
      <w:pPr>
        <w:ind w:left="210" w:hangingChars="100" w:hanging="210"/>
      </w:pPr>
      <w:r w:rsidRPr="00EA3CB6">
        <w:rPr>
          <w:rFonts w:ascii="ＭＳ 明朝" w:hAnsi="ＭＳ 明朝"/>
        </w:rPr>
        <w:t>(</w:t>
      </w:r>
      <w:r>
        <w:t>ウ</w:t>
      </w:r>
      <w:r w:rsidRPr="00EA3CB6">
        <w:rPr>
          <w:rFonts w:ascii="ＭＳ 明朝" w:hAnsi="ＭＳ 明朝"/>
        </w:rPr>
        <w:t>)</w:t>
      </w:r>
      <w:r>
        <w:t xml:space="preserve">　適当でない。情報通信技術の発達で，伝達の速さも範囲も飛躍的に増大した。</w:t>
      </w:r>
    </w:p>
    <w:p w:rsidR="00800473" w:rsidRDefault="007F521B" w:rsidP="00EA3CB6">
      <w:pPr>
        <w:ind w:left="210" w:hangingChars="100" w:hanging="210"/>
      </w:pPr>
      <w:r w:rsidRPr="00EA3CB6">
        <w:rPr>
          <w:rFonts w:ascii="ＭＳ 明朝" w:hAnsi="ＭＳ 明朝"/>
        </w:rPr>
        <w:t>(</w:t>
      </w:r>
      <w:r>
        <w:t>エ</w:t>
      </w:r>
      <w:r w:rsidRPr="00EA3CB6">
        <w:rPr>
          <w:rFonts w:ascii="ＭＳ 明朝" w:hAnsi="ＭＳ 明朝"/>
        </w:rPr>
        <w:t>)</w:t>
      </w:r>
      <w:r>
        <w:t xml:space="preserve">　適当でない。フェイクニュースは真実のニュースと同様の量や複雑さをもっており，複製性や伝播性は真実のニュースと同等にあると考えられる。</w:t>
      </w:r>
    </w:p>
    <w:p w:rsidR="00800473" w:rsidRDefault="00800473"/>
    <w:p w:rsidR="00800473" w:rsidRDefault="007F521B">
      <w:r>
        <w:rPr>
          <w:rStyle w:val="ae"/>
          <w:rFonts w:hint="default"/>
        </w:rPr>
        <w:t>6</w:t>
      </w:r>
    </w:p>
    <w:p w:rsidR="00800473" w:rsidRDefault="007F521B">
      <w:r>
        <w:rPr>
          <w:rStyle w:val="ae"/>
          <w:rFonts w:hint="default"/>
        </w:rPr>
        <w:t>解答</w:t>
      </w:r>
      <w:r>
        <w:t xml:space="preserve">　</w:t>
      </w:r>
      <w:r>
        <w:rPr>
          <w:rStyle w:val="ac"/>
          <w:rFonts w:hint="default"/>
        </w:rPr>
        <w:t>(ア)，(ウ)</w:t>
      </w:r>
    </w:p>
    <w:p w:rsidR="00800473" w:rsidRDefault="007F521B">
      <w:r>
        <w:rPr>
          <w:rStyle w:val="ae"/>
          <w:rFonts w:hint="default"/>
        </w:rPr>
        <w:t>解説</w:t>
      </w:r>
    </w:p>
    <w:p w:rsidR="00800473" w:rsidRDefault="007F521B" w:rsidP="00EA3CB6">
      <w:pPr>
        <w:ind w:left="210" w:hangingChars="100" w:hanging="210"/>
      </w:pPr>
      <w:r w:rsidRPr="00EA3CB6">
        <w:rPr>
          <w:rFonts w:ascii="ＭＳ 明朝" w:hAnsi="ＭＳ 明朝"/>
        </w:rPr>
        <w:t>(</w:t>
      </w:r>
      <w:r>
        <w:t>イ</w:t>
      </w:r>
      <w:r w:rsidRPr="00EA3CB6">
        <w:rPr>
          <w:rFonts w:ascii="ＭＳ 明朝" w:hAnsi="ＭＳ 明朝"/>
        </w:rPr>
        <w:t>)</w:t>
      </w:r>
      <w:r>
        <w:t xml:space="preserve">　適当でない。インターネット上に発信される情報の信頼性と，フィルターバブルが起こる理由とは直接の関係はない。</w:t>
      </w:r>
    </w:p>
    <w:p w:rsidR="00800473" w:rsidRDefault="007F521B" w:rsidP="00EA3CB6">
      <w:pPr>
        <w:ind w:left="210" w:hangingChars="100" w:hanging="210"/>
      </w:pPr>
      <w:r w:rsidRPr="00EA3CB6">
        <w:rPr>
          <w:rFonts w:ascii="ＭＳ 明朝" w:hAnsi="ＭＳ 明朝"/>
        </w:rPr>
        <w:t>(</w:t>
      </w:r>
      <w:r>
        <w:t>エ</w:t>
      </w:r>
      <w:r w:rsidRPr="00EA3CB6">
        <w:rPr>
          <w:rFonts w:ascii="ＭＳ 明朝" w:hAnsi="ＭＳ 明朝"/>
        </w:rPr>
        <w:t>)</w:t>
      </w:r>
      <w:r>
        <w:t xml:space="preserve">　適当でない。情報源が集中することと，フィルターバブルが起こる理由とは直接の関係はない。</w:t>
      </w:r>
    </w:p>
    <w:p w:rsidR="00800473" w:rsidRDefault="007F521B" w:rsidP="00EA3CB6">
      <w:pPr>
        <w:ind w:left="210" w:hangingChars="100" w:hanging="210"/>
      </w:pPr>
      <w:r w:rsidRPr="00EA3CB6">
        <w:rPr>
          <w:rFonts w:ascii="ＭＳ 明朝" w:hAnsi="ＭＳ 明朝"/>
        </w:rPr>
        <w:t>(</w:t>
      </w:r>
      <w:r>
        <w:t>オ</w:t>
      </w:r>
      <w:r w:rsidRPr="00EA3CB6">
        <w:rPr>
          <w:rFonts w:ascii="ＭＳ 明朝" w:hAnsi="ＭＳ 明朝"/>
        </w:rPr>
        <w:t>)</w:t>
      </w:r>
      <w:r>
        <w:t xml:space="preserve">　適当でない。情報の発信者が，受信者側で提示される情報を選択的に提示させる操作は難しく，実際にはあまり起こっていない。</w:t>
      </w:r>
    </w:p>
    <w:p w:rsidR="00800473" w:rsidRDefault="007F521B">
      <w:r>
        <w:rPr>
          <w:rFonts w:asciiTheme="minorHAnsi" w:eastAsiaTheme="minorEastAsia" w:hAnsiTheme="minorHAnsi"/>
          <w:szCs w:val="22"/>
        </w:rPr>
        <w:br w:type="page"/>
      </w:r>
    </w:p>
    <w:p w:rsidR="00800473" w:rsidRDefault="007F521B">
      <w:pPr>
        <w:pStyle w:val="a9"/>
      </w:pPr>
      <w:r>
        <w:rPr>
          <w:rFonts w:hint="eastAsia"/>
        </w:rPr>
        <w:lastRenderedPageBreak/>
        <w:t>p.6　 ▶02　情報社会と問題解決</w:t>
      </w:r>
    </w:p>
    <w:p w:rsidR="00800473" w:rsidRDefault="007F521B">
      <w:r>
        <w:rPr>
          <w:rStyle w:val="ae"/>
          <w:rFonts w:hint="default"/>
        </w:rPr>
        <w:t>7</w:t>
      </w:r>
    </w:p>
    <w:p w:rsidR="00800473" w:rsidRDefault="007F521B">
      <w:r>
        <w:rPr>
          <w:rStyle w:val="ae"/>
          <w:rFonts w:hint="default"/>
        </w:rPr>
        <w:t>解答</w:t>
      </w:r>
      <w:r>
        <w:t xml:space="preserve">　</w:t>
      </w:r>
      <w:r>
        <w:rPr>
          <w:rStyle w:val="ac"/>
          <w:rFonts w:hint="default"/>
        </w:rPr>
        <w:t>⑴　×　　⑵　○　　⑶　×　　⑷　×　　⑸　○</w:t>
      </w:r>
    </w:p>
    <w:p w:rsidR="00800473" w:rsidRDefault="007F521B">
      <w:r>
        <w:rPr>
          <w:rStyle w:val="ae"/>
          <w:rFonts w:hint="default"/>
        </w:rPr>
        <w:t>解説</w:t>
      </w:r>
    </w:p>
    <w:p w:rsidR="00800473" w:rsidRDefault="007F521B">
      <w:r>
        <w:rPr>
          <w:rFonts w:ascii="ＭＳ 明朝" w:hAnsi="ＭＳ 明朝" w:cs="ＭＳ 明朝" w:hint="eastAsia"/>
        </w:rPr>
        <w:t>⑴</w:t>
      </w:r>
      <w:r>
        <w:t xml:space="preserve">　適当でない。生成</w:t>
      </w:r>
      <w:r>
        <w:t>AI</w:t>
      </w:r>
      <w:r>
        <w:t>で画像やコンピュータプログラムを作成することができる。</w:t>
      </w:r>
    </w:p>
    <w:p w:rsidR="00800473" w:rsidRDefault="007F521B">
      <w:r>
        <w:rPr>
          <w:rFonts w:ascii="ＭＳ 明朝" w:hAnsi="ＭＳ 明朝" w:cs="ＭＳ 明朝" w:hint="eastAsia"/>
        </w:rPr>
        <w:t>⑶</w:t>
      </w:r>
      <w:r>
        <w:t xml:space="preserve">　適当でない。生成</w:t>
      </w:r>
      <w:r>
        <w:t>AI</w:t>
      </w:r>
      <w:r>
        <w:t>が作成した文書などの情報には誤りが含まれることがある。</w:t>
      </w:r>
    </w:p>
    <w:p w:rsidR="00800473" w:rsidRDefault="007F521B">
      <w:r>
        <w:rPr>
          <w:rFonts w:ascii="ＭＳ 明朝" w:hAnsi="ＭＳ 明朝" w:cs="ＭＳ 明朝" w:hint="eastAsia"/>
        </w:rPr>
        <w:t>⑷</w:t>
      </w:r>
      <w:r>
        <w:t xml:space="preserve">　適当でない。生成</w:t>
      </w:r>
      <w:r>
        <w:t>AI</w:t>
      </w:r>
      <w:r>
        <w:t>の利用は簡易な文章での命令（プロンプト）で可能である。</w:t>
      </w:r>
    </w:p>
    <w:p w:rsidR="00800473" w:rsidRDefault="00800473"/>
    <w:p w:rsidR="00800473" w:rsidRDefault="007F521B">
      <w:r>
        <w:rPr>
          <w:rStyle w:val="ae"/>
          <w:rFonts w:hint="default"/>
        </w:rPr>
        <w:t>8</w:t>
      </w:r>
    </w:p>
    <w:p w:rsidR="00800473" w:rsidRDefault="007F521B">
      <w:r>
        <w:rPr>
          <w:rStyle w:val="ae"/>
          <w:rFonts w:hint="default"/>
        </w:rPr>
        <w:t>解答</w:t>
      </w:r>
      <w:r>
        <w:t xml:space="preserve">　</w:t>
      </w:r>
      <w:r>
        <w:rPr>
          <w:rStyle w:val="ac"/>
          <w:rFonts w:hint="default"/>
        </w:rPr>
        <w:t>(エ)→(ア)→(ウ)→(イ)→(オ)</w:t>
      </w:r>
    </w:p>
    <w:p w:rsidR="00800473" w:rsidRDefault="007F521B">
      <w:r>
        <w:rPr>
          <w:rStyle w:val="ae"/>
          <w:rFonts w:hint="default"/>
        </w:rPr>
        <w:t>解説</w:t>
      </w:r>
    </w:p>
    <w:p w:rsidR="00800473" w:rsidRDefault="007F521B">
      <w:r>
        <w:t xml:space="preserve">　</w:t>
      </w:r>
      <w:r w:rsidRPr="0076086D">
        <w:rPr>
          <w:rFonts w:ascii="ＭＳ 明朝" w:hAnsi="ＭＳ 明朝"/>
        </w:rPr>
        <w:t>(</w:t>
      </w:r>
      <w:r>
        <w:t>エ</w:t>
      </w:r>
      <w:r w:rsidRPr="0076086D">
        <w:rPr>
          <w:rFonts w:ascii="ＭＳ 明朝" w:hAnsi="ＭＳ 明朝"/>
        </w:rPr>
        <w:t>)</w:t>
      </w:r>
      <w:r>
        <w:t>は「問題の発見」，</w:t>
      </w:r>
      <w:r w:rsidRPr="0076086D">
        <w:rPr>
          <w:rFonts w:ascii="ＭＳ 明朝" w:hAnsi="ＭＳ 明朝"/>
        </w:rPr>
        <w:t>(</w:t>
      </w:r>
      <w:r>
        <w:t>ア</w:t>
      </w:r>
      <w:r w:rsidRPr="0076086D">
        <w:rPr>
          <w:rFonts w:ascii="ＭＳ 明朝" w:hAnsi="ＭＳ 明朝"/>
        </w:rPr>
        <w:t>)</w:t>
      </w:r>
      <w:r>
        <w:t>は「問題の明確化」，</w:t>
      </w:r>
      <w:r w:rsidRPr="0076086D">
        <w:rPr>
          <w:rFonts w:ascii="ＭＳ 明朝" w:hAnsi="ＭＳ 明朝"/>
        </w:rPr>
        <w:t>(</w:t>
      </w:r>
      <w:r>
        <w:t>ウ</w:t>
      </w:r>
      <w:r w:rsidRPr="0076086D">
        <w:rPr>
          <w:rFonts w:ascii="ＭＳ 明朝" w:hAnsi="ＭＳ 明朝"/>
        </w:rPr>
        <w:t>)</w:t>
      </w:r>
      <w:r>
        <w:t>は「解決案の検討」，</w:t>
      </w:r>
      <w:r w:rsidRPr="0076086D">
        <w:rPr>
          <w:rFonts w:ascii="ＭＳ 明朝" w:hAnsi="ＭＳ 明朝"/>
        </w:rPr>
        <w:t>(</w:t>
      </w:r>
      <w:r>
        <w:t>イ</w:t>
      </w:r>
      <w:r w:rsidRPr="0076086D">
        <w:rPr>
          <w:rFonts w:ascii="ＭＳ 明朝" w:hAnsi="ＭＳ 明朝"/>
        </w:rPr>
        <w:t>)</w:t>
      </w:r>
      <w:r>
        <w:t>は「解決案の決定」，</w:t>
      </w:r>
      <w:r w:rsidRPr="0076086D">
        <w:rPr>
          <w:rFonts w:ascii="ＭＳ 明朝" w:hAnsi="ＭＳ 明朝"/>
        </w:rPr>
        <w:t>(</w:t>
      </w:r>
      <w:r>
        <w:t>オ</w:t>
      </w:r>
      <w:r w:rsidRPr="0076086D">
        <w:rPr>
          <w:rFonts w:ascii="ＭＳ 明朝" w:hAnsi="ＭＳ 明朝"/>
        </w:rPr>
        <w:t>)</w:t>
      </w:r>
      <w:r>
        <w:t>は「解決案の実施と評価」を表している。</w:t>
      </w:r>
    </w:p>
    <w:p w:rsidR="00800473" w:rsidRDefault="00800473"/>
    <w:p w:rsidR="00800473" w:rsidRDefault="007F521B">
      <w:r>
        <w:rPr>
          <w:rStyle w:val="ae"/>
          <w:rFonts w:hint="default"/>
        </w:rPr>
        <w:t>9</w:t>
      </w:r>
    </w:p>
    <w:p w:rsidR="00800473" w:rsidRDefault="007F521B">
      <w:r>
        <w:rPr>
          <w:rStyle w:val="ae"/>
          <w:rFonts w:hint="default"/>
        </w:rPr>
        <w:t>解答</w:t>
      </w:r>
      <w:r>
        <w:t xml:space="preserve">　</w:t>
      </w:r>
      <w:r>
        <w:rPr>
          <w:rStyle w:val="ac"/>
          <w:rFonts w:hint="default"/>
        </w:rPr>
        <w:t>(イ)</w:t>
      </w:r>
    </w:p>
    <w:p w:rsidR="00800473" w:rsidRDefault="007F521B">
      <w:r>
        <w:rPr>
          <w:rStyle w:val="ae"/>
          <w:rFonts w:hint="default"/>
        </w:rPr>
        <w:t>解説</w:t>
      </w:r>
    </w:p>
    <w:p w:rsidR="00800473" w:rsidRDefault="007F521B">
      <w:r>
        <w:t xml:space="preserve">　ブレーンストーミングは，多人数で意見を出し合うことで新たなアイデアを大量に発想するための方法である。アイデアを多く出すことに重点を置いているため，ルールに従って進める必要がある。</w:t>
      </w:r>
    </w:p>
    <w:p w:rsidR="00800473" w:rsidRDefault="00800473"/>
    <w:p w:rsidR="00800473" w:rsidRDefault="007F521B">
      <w:r>
        <w:rPr>
          <w:rStyle w:val="ae"/>
          <w:rFonts w:hint="default"/>
        </w:rPr>
        <w:t>10</w:t>
      </w:r>
    </w:p>
    <w:p w:rsidR="00800473" w:rsidRDefault="007F521B">
      <w:r>
        <w:rPr>
          <w:rStyle w:val="ae"/>
          <w:rFonts w:hint="default"/>
        </w:rPr>
        <w:t>解答</w:t>
      </w:r>
      <w:r>
        <w:t xml:space="preserve">　</w:t>
      </w:r>
      <w:r>
        <w:rPr>
          <w:rStyle w:val="ac"/>
          <w:rFonts w:hint="default"/>
        </w:rPr>
        <w:t>(ウ)</w:t>
      </w:r>
    </w:p>
    <w:p w:rsidR="00800473" w:rsidRDefault="007F521B">
      <w:r>
        <w:rPr>
          <w:rStyle w:val="ae"/>
          <w:rFonts w:hint="default"/>
        </w:rPr>
        <w:t>解説</w:t>
      </w:r>
    </w:p>
    <w:p w:rsidR="00800473" w:rsidRDefault="007F521B">
      <w:r w:rsidRPr="0076086D">
        <w:rPr>
          <w:rFonts w:ascii="ＭＳ 明朝" w:hAnsi="ＭＳ 明朝"/>
        </w:rPr>
        <w:t>(</w:t>
      </w:r>
      <w:r>
        <w:t>ア</w:t>
      </w:r>
      <w:r w:rsidRPr="0076086D">
        <w:rPr>
          <w:rFonts w:ascii="ＭＳ 明朝" w:hAnsi="ＭＳ 明朝"/>
        </w:rPr>
        <w:t>)</w:t>
      </w:r>
      <w:r>
        <w:t xml:space="preserve">　適当でない。二次情報のことである。</w:t>
      </w:r>
    </w:p>
    <w:p w:rsidR="00800473" w:rsidRDefault="007F521B">
      <w:r w:rsidRPr="0076086D">
        <w:rPr>
          <w:rFonts w:ascii="ＭＳ 明朝" w:hAnsi="ＭＳ 明朝"/>
        </w:rPr>
        <w:t>(</w:t>
      </w:r>
      <w:r>
        <w:t>イ</w:t>
      </w:r>
      <w:r w:rsidRPr="0076086D">
        <w:rPr>
          <w:rFonts w:ascii="ＭＳ 明朝" w:hAnsi="ＭＳ 明朝"/>
        </w:rPr>
        <w:t>)</w:t>
      </w:r>
      <w:r>
        <w:t xml:space="preserve">　適当でない。一次情報のことである。</w:t>
      </w:r>
    </w:p>
    <w:p w:rsidR="00800473" w:rsidRDefault="007F521B">
      <w:r w:rsidRPr="0076086D">
        <w:rPr>
          <w:rFonts w:ascii="ＭＳ 明朝" w:hAnsi="ＭＳ 明朝"/>
        </w:rPr>
        <w:t>(</w:t>
      </w:r>
      <w:r>
        <w:t>エ</w:t>
      </w:r>
      <w:r w:rsidRPr="0076086D">
        <w:rPr>
          <w:rFonts w:ascii="ＭＳ 明朝" w:hAnsi="ＭＳ 明朝"/>
        </w:rPr>
        <w:t>)(</w:t>
      </w:r>
      <w:r>
        <w:t>オ</w:t>
      </w:r>
      <w:r w:rsidRPr="0076086D">
        <w:rPr>
          <w:rFonts w:ascii="ＭＳ 明朝" w:hAnsi="ＭＳ 明朝"/>
        </w:rPr>
        <w:t>)</w:t>
      </w:r>
      <w:r>
        <w:t xml:space="preserve">　適当でない。一次情報と二次情報の違いは，信頼性や利用価値には直接の関係はない。</w:t>
      </w:r>
    </w:p>
    <w:p w:rsidR="00800473" w:rsidRDefault="00800473"/>
    <w:p w:rsidR="00800473" w:rsidRDefault="007F521B">
      <w:r>
        <w:rPr>
          <w:rStyle w:val="ae"/>
          <w:rFonts w:hint="default"/>
        </w:rPr>
        <w:t>11</w:t>
      </w:r>
    </w:p>
    <w:p w:rsidR="00800473" w:rsidRDefault="007F521B">
      <w:r>
        <w:rPr>
          <w:rStyle w:val="ae"/>
          <w:rFonts w:hint="default"/>
        </w:rPr>
        <w:t>解答</w:t>
      </w:r>
      <w:r>
        <w:t xml:space="preserve">　</w:t>
      </w:r>
      <w:r>
        <w:rPr>
          <w:rStyle w:val="ac"/>
          <w:rFonts w:hint="default"/>
        </w:rPr>
        <w:t>(エ)</w:t>
      </w:r>
    </w:p>
    <w:p w:rsidR="00800473" w:rsidRDefault="007F521B">
      <w:r>
        <w:rPr>
          <w:rStyle w:val="ae"/>
          <w:rFonts w:hint="default"/>
        </w:rPr>
        <w:t>解説</w:t>
      </w:r>
    </w:p>
    <w:p w:rsidR="00800473" w:rsidRDefault="007F521B">
      <w:r>
        <w:t>生成</w:t>
      </w:r>
      <w:r>
        <w:t>AI</w:t>
      </w:r>
      <w:r>
        <w:t>の活用方法は年々広がってきているが，倫理的な判断については人の倫理観によって行われる必要がある。</w:t>
      </w:r>
    </w:p>
    <w:p w:rsidR="00800473" w:rsidRDefault="00800473"/>
    <w:p w:rsidR="00042344" w:rsidRDefault="00042344">
      <w:pPr>
        <w:widowControl/>
        <w:jc w:val="left"/>
        <w:rPr>
          <w:rStyle w:val="ae"/>
          <w:rFonts w:hint="default"/>
        </w:rPr>
      </w:pPr>
      <w:r>
        <w:rPr>
          <w:rStyle w:val="ae"/>
          <w:rFonts w:hint="default"/>
        </w:rPr>
        <w:br w:type="page"/>
      </w:r>
    </w:p>
    <w:p w:rsidR="00800473" w:rsidRDefault="007F521B">
      <w:r>
        <w:rPr>
          <w:rStyle w:val="ae"/>
          <w:rFonts w:hint="default"/>
        </w:rPr>
        <w:lastRenderedPageBreak/>
        <w:t>12</w:t>
      </w:r>
    </w:p>
    <w:p w:rsidR="00800473" w:rsidRDefault="007F521B">
      <w:r>
        <w:rPr>
          <w:rStyle w:val="ae"/>
          <w:rFonts w:hint="default"/>
        </w:rPr>
        <w:t>解答</w:t>
      </w:r>
      <w:r>
        <w:t xml:space="preserve">　</w:t>
      </w:r>
      <w:r>
        <w:rPr>
          <w:rStyle w:val="ac"/>
          <w:rFonts w:hint="default"/>
        </w:rPr>
        <w:t>(ウ)，(オ)，(キ)</w:t>
      </w:r>
    </w:p>
    <w:p w:rsidR="00800473" w:rsidRDefault="007F521B">
      <w:r>
        <w:rPr>
          <w:rStyle w:val="ae"/>
          <w:rFonts w:hint="default"/>
        </w:rPr>
        <w:t>解説</w:t>
      </w:r>
    </w:p>
    <w:p w:rsidR="00800473" w:rsidRDefault="007F521B">
      <w:r w:rsidRPr="0076086D">
        <w:rPr>
          <w:rFonts w:ascii="ＭＳ 明朝" w:hAnsi="ＭＳ 明朝"/>
        </w:rPr>
        <w:t>(</w:t>
      </w:r>
      <w:r>
        <w:t>ウ</w:t>
      </w:r>
      <w:r w:rsidRPr="0076086D">
        <w:rPr>
          <w:rFonts w:ascii="ＭＳ 明朝" w:hAnsi="ＭＳ 明朝"/>
        </w:rPr>
        <w:t>)</w:t>
      </w:r>
      <w:r>
        <w:t xml:space="preserve">　</w:t>
      </w:r>
      <w:r w:rsidRPr="0076086D">
        <w:rPr>
          <w:rFonts w:ascii="ＭＳ 明朝" w:hAnsi="ＭＳ 明朝"/>
        </w:rPr>
        <w:t>(</w:t>
      </w:r>
      <w:r>
        <w:t>ア</w:t>
      </w:r>
      <w:r w:rsidRPr="0076086D">
        <w:rPr>
          <w:rFonts w:ascii="ＭＳ 明朝" w:hAnsi="ＭＳ 明朝"/>
        </w:rPr>
        <w:t>)</w:t>
      </w:r>
      <w:r>
        <w:t>の「なるべくたくさんの観光スポットに行こうよ」というアイデアを批判している。</w:t>
      </w:r>
    </w:p>
    <w:p w:rsidR="00800473" w:rsidRDefault="007F521B">
      <w:r w:rsidRPr="0076086D">
        <w:rPr>
          <w:rFonts w:ascii="ＭＳ 明朝" w:hAnsi="ＭＳ 明朝"/>
        </w:rPr>
        <w:t>(</w:t>
      </w:r>
      <w:r>
        <w:t>オ</w:t>
      </w:r>
      <w:r w:rsidRPr="0076086D">
        <w:rPr>
          <w:rFonts w:ascii="ＭＳ 明朝" w:hAnsi="ＭＳ 明朝"/>
        </w:rPr>
        <w:t>)</w:t>
      </w:r>
      <w:r>
        <w:t xml:space="preserve">　</w:t>
      </w:r>
      <w:r w:rsidRPr="0076086D">
        <w:rPr>
          <w:rFonts w:ascii="ＭＳ 明朝" w:hAnsi="ＭＳ 明朝"/>
        </w:rPr>
        <w:t>(</w:t>
      </w:r>
      <w:r>
        <w:t>エ</w:t>
      </w:r>
      <w:r w:rsidRPr="0076086D">
        <w:rPr>
          <w:rFonts w:ascii="ＭＳ 明朝" w:hAnsi="ＭＳ 明朝"/>
        </w:rPr>
        <w:t>)</w:t>
      </w:r>
      <w:r>
        <w:t>の「市内周遊バスの</w:t>
      </w:r>
      <w:r>
        <w:t>1</w:t>
      </w:r>
      <w:r>
        <w:t>日券を使ってまわろうよ」というアイデアを批判している。</w:t>
      </w:r>
    </w:p>
    <w:p w:rsidR="00800473" w:rsidRDefault="007F521B">
      <w:r w:rsidRPr="0076086D">
        <w:rPr>
          <w:rFonts w:ascii="ＭＳ 明朝" w:hAnsi="ＭＳ 明朝"/>
        </w:rPr>
        <w:t>(</w:t>
      </w:r>
      <w:r>
        <w:t>キ</w:t>
      </w:r>
      <w:r w:rsidRPr="0076086D">
        <w:rPr>
          <w:rFonts w:ascii="ＭＳ 明朝" w:hAnsi="ＭＳ 明朝"/>
        </w:rPr>
        <w:t>)</w:t>
      </w:r>
      <w:r>
        <w:t xml:space="preserve">　</w:t>
      </w:r>
      <w:r w:rsidRPr="0076086D">
        <w:rPr>
          <w:rFonts w:ascii="ＭＳ 明朝" w:hAnsi="ＭＳ 明朝"/>
        </w:rPr>
        <w:t>(</w:t>
      </w:r>
      <w:r>
        <w:t>カ</w:t>
      </w:r>
      <w:r w:rsidRPr="0076086D">
        <w:rPr>
          <w:rFonts w:ascii="ＭＳ 明朝" w:hAnsi="ＭＳ 明朝"/>
        </w:rPr>
        <w:t>)</w:t>
      </w:r>
      <w:r>
        <w:t>の「タクシーにすれば，もっと時間短縮できるよ」というアイデアを批判している。</w:t>
      </w:r>
    </w:p>
    <w:p w:rsidR="00800473" w:rsidRDefault="00800473"/>
    <w:p w:rsidR="00800473" w:rsidRDefault="007F521B">
      <w:r>
        <w:rPr>
          <w:rStyle w:val="ae"/>
          <w:rFonts w:hint="default"/>
        </w:rPr>
        <w:t>13</w:t>
      </w:r>
    </w:p>
    <w:p w:rsidR="00800473" w:rsidRDefault="007F521B">
      <w:r>
        <w:rPr>
          <w:rStyle w:val="ae"/>
          <w:rFonts w:hint="default"/>
        </w:rPr>
        <w:t>解答</w:t>
      </w:r>
      <w:r>
        <w:t xml:space="preserve">　</w:t>
      </w:r>
      <w:r>
        <w:rPr>
          <w:rStyle w:val="ac"/>
          <w:rFonts w:hint="default"/>
        </w:rPr>
        <w:t>(ア)，(イ)，(エ)</w:t>
      </w:r>
    </w:p>
    <w:p w:rsidR="00800473" w:rsidRDefault="007F521B">
      <w:r>
        <w:rPr>
          <w:rStyle w:val="ae"/>
          <w:rFonts w:hint="default"/>
        </w:rPr>
        <w:t>解説</w:t>
      </w:r>
    </w:p>
    <w:p w:rsidR="00800473" w:rsidRDefault="007F521B" w:rsidP="0076086D">
      <w:pPr>
        <w:ind w:left="210" w:hangingChars="100" w:hanging="210"/>
      </w:pPr>
      <w:r w:rsidRPr="0076086D">
        <w:rPr>
          <w:rFonts w:ascii="ＭＳ 明朝" w:hAnsi="ＭＳ 明朝"/>
        </w:rPr>
        <w:t>(</w:t>
      </w:r>
      <w:r>
        <w:t>ア</w:t>
      </w:r>
      <w:r w:rsidRPr="0076086D">
        <w:rPr>
          <w:rFonts w:ascii="ＭＳ 明朝" w:hAnsi="ＭＳ 明朝"/>
        </w:rPr>
        <w:t>)</w:t>
      </w:r>
      <w:r>
        <w:t xml:space="preserve">　適当である。ネットショッピングなどでよく行われている「レコメンデーション機能」のことである。</w:t>
      </w:r>
    </w:p>
    <w:p w:rsidR="00800473" w:rsidRDefault="007F521B" w:rsidP="0076086D">
      <w:pPr>
        <w:ind w:left="210" w:hangingChars="100" w:hanging="210"/>
      </w:pPr>
      <w:r w:rsidRPr="0076086D">
        <w:rPr>
          <w:rFonts w:ascii="ＭＳ 明朝" w:hAnsi="ＭＳ 明朝"/>
        </w:rPr>
        <w:t>(</w:t>
      </w:r>
      <w:r>
        <w:t>イ</w:t>
      </w:r>
      <w:r w:rsidRPr="0076086D">
        <w:rPr>
          <w:rFonts w:ascii="ＭＳ 明朝" w:hAnsi="ＭＳ 明朝"/>
        </w:rPr>
        <w:t>)</w:t>
      </w:r>
      <w:r>
        <w:t xml:space="preserve">　適当である。現在地の位置情報は，携帯電話などにある</w:t>
      </w:r>
      <w:r>
        <w:t>GPS</w:t>
      </w:r>
      <w:r>
        <w:t>機能で送られているため，不必要に位置情報を発信すると，悪用されるおそれがある。</w:t>
      </w:r>
    </w:p>
    <w:p w:rsidR="00800473" w:rsidRDefault="007F521B" w:rsidP="0076086D">
      <w:pPr>
        <w:ind w:left="210" w:hangingChars="100" w:hanging="210"/>
      </w:pPr>
      <w:r w:rsidRPr="0076086D">
        <w:rPr>
          <w:rFonts w:ascii="ＭＳ 明朝" w:hAnsi="ＭＳ 明朝"/>
        </w:rPr>
        <w:t>(</w:t>
      </w:r>
      <w:r>
        <w:t>ウ</w:t>
      </w:r>
      <w:r w:rsidRPr="0076086D">
        <w:rPr>
          <w:rFonts w:ascii="ＭＳ 明朝" w:hAnsi="ＭＳ 明朝"/>
        </w:rPr>
        <w:t>)</w:t>
      </w:r>
      <w:r>
        <w:t xml:space="preserve">　適当でない。緊急地震速報のような緊急性と公共性が高い情報は，できるだけ多くの人に素早く知らせることが重要であるため，</w:t>
      </w:r>
      <w:r>
        <w:t>GPS</w:t>
      </w:r>
      <w:r>
        <w:t>機能の有効・無効に関係なく，携帯電話が電波を受信した基地局から対象地域に配信される。</w:t>
      </w:r>
    </w:p>
    <w:p w:rsidR="00800473" w:rsidRDefault="007F521B" w:rsidP="0076086D">
      <w:pPr>
        <w:ind w:left="210" w:hangingChars="100" w:hanging="210"/>
      </w:pPr>
      <w:r w:rsidRPr="0076086D">
        <w:rPr>
          <w:rFonts w:ascii="ＭＳ 明朝" w:hAnsi="ＭＳ 明朝"/>
        </w:rPr>
        <w:t>(</w:t>
      </w:r>
      <w:r>
        <w:t>エ</w:t>
      </w:r>
      <w:r w:rsidRPr="0076086D">
        <w:rPr>
          <w:rFonts w:ascii="ＭＳ 明朝" w:hAnsi="ＭＳ 明朝"/>
        </w:rPr>
        <w:t>)</w:t>
      </w:r>
      <w:r>
        <w:t xml:space="preserve">　適当である。応募する際に送ったメールアドレスが広告メールの配信先に使われている可能性があるため，個人情報を渡すときには，規約などを詳細に確認する必要がある。</w:t>
      </w:r>
    </w:p>
    <w:p w:rsidR="00800473" w:rsidRDefault="00800473"/>
    <w:p w:rsidR="00800473" w:rsidRDefault="007F521B">
      <w:r>
        <w:rPr>
          <w:rStyle w:val="ae"/>
          <w:rFonts w:hint="default"/>
        </w:rPr>
        <w:t>14</w:t>
      </w:r>
    </w:p>
    <w:p w:rsidR="00800473" w:rsidRDefault="007F521B">
      <w:r>
        <w:rPr>
          <w:rStyle w:val="ae"/>
          <w:rFonts w:hint="default"/>
        </w:rPr>
        <w:t>解答</w:t>
      </w:r>
      <w:r>
        <w:t xml:space="preserve">　</w:t>
      </w:r>
      <w:r w:rsidRPr="00042344">
        <w:rPr>
          <w:rStyle w:val="-"/>
        </w:rPr>
        <w:t>1</w:t>
      </w:r>
      <w:r>
        <w:rPr>
          <w:rStyle w:val="ac"/>
          <w:rFonts w:hint="default"/>
        </w:rPr>
        <w:t>番目：機種</w:t>
      </w:r>
      <w:r w:rsidRPr="00042344">
        <w:rPr>
          <w:rStyle w:val="-"/>
        </w:rPr>
        <w:t>A</w:t>
      </w:r>
      <w:r>
        <w:rPr>
          <w:rStyle w:val="ac"/>
          <w:rFonts w:hint="default"/>
        </w:rPr>
        <w:t>，</w:t>
      </w:r>
      <w:r w:rsidRPr="00042344">
        <w:rPr>
          <w:rStyle w:val="-"/>
        </w:rPr>
        <w:t>2</w:t>
      </w:r>
      <w:r>
        <w:rPr>
          <w:rStyle w:val="ac"/>
          <w:rFonts w:hint="default"/>
        </w:rPr>
        <w:t>番目：機種</w:t>
      </w:r>
      <w:r w:rsidRPr="00042344">
        <w:rPr>
          <w:rStyle w:val="-"/>
        </w:rPr>
        <w:t>C</w:t>
      </w:r>
      <w:r>
        <w:rPr>
          <w:rStyle w:val="ac"/>
          <w:rFonts w:hint="default"/>
        </w:rPr>
        <w:t>，</w:t>
      </w:r>
      <w:r w:rsidRPr="00042344">
        <w:rPr>
          <w:rStyle w:val="-"/>
        </w:rPr>
        <w:t>3</w:t>
      </w:r>
      <w:r>
        <w:rPr>
          <w:rStyle w:val="ac"/>
          <w:rFonts w:hint="default"/>
        </w:rPr>
        <w:t>番目：機種</w:t>
      </w:r>
      <w:r w:rsidRPr="00042344">
        <w:rPr>
          <w:rStyle w:val="-"/>
        </w:rPr>
        <w:t>B</w:t>
      </w:r>
    </w:p>
    <w:p w:rsidR="00800473" w:rsidRDefault="007F521B">
      <w:r>
        <w:rPr>
          <w:rStyle w:val="ae"/>
          <w:rFonts w:hint="default"/>
        </w:rPr>
        <w:t>解説</w:t>
      </w:r>
    </w:p>
    <w:p w:rsidR="00800473" w:rsidRDefault="007F521B">
      <w:r>
        <w:t xml:space="preserve">　順位の表を点数に置き換えると，表</w:t>
      </w:r>
      <w:r>
        <w:t>1</w:t>
      </w:r>
      <w:r>
        <w:t>のようになる。</w:t>
      </w:r>
    </w:p>
    <w:p w:rsidR="00800473" w:rsidRDefault="007F521B">
      <w:r>
        <w:t>表</w:t>
      </w:r>
      <w:r>
        <w:t>1</w:t>
      </w:r>
      <w:r>
        <w:t xml:space="preserve">　重み付けを反映する前の点数と総合順位</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1050"/>
        <w:gridCol w:w="1050"/>
        <w:gridCol w:w="1050"/>
      </w:tblGrid>
      <w:tr w:rsidR="00800473" w:rsidTr="00027537">
        <w:tc>
          <w:tcPr>
            <w:tcW w:w="126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評価項目</w:t>
            </w:r>
          </w:p>
        </w:tc>
        <w:tc>
          <w:tcPr>
            <w:tcW w:w="105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機種</w:t>
            </w:r>
            <w:r w:rsidRPr="00027537">
              <w:rPr>
                <w:rStyle w:val="ae"/>
                <w:rFonts w:hint="default"/>
              </w:rPr>
              <w:t>A</w:t>
            </w:r>
          </w:p>
        </w:tc>
        <w:tc>
          <w:tcPr>
            <w:tcW w:w="105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機種</w:t>
            </w:r>
            <w:r w:rsidRPr="00027537">
              <w:rPr>
                <w:rStyle w:val="ae"/>
                <w:rFonts w:hint="default"/>
              </w:rPr>
              <w:t>B</w:t>
            </w:r>
          </w:p>
        </w:tc>
        <w:tc>
          <w:tcPr>
            <w:tcW w:w="105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機種</w:t>
            </w:r>
            <w:r w:rsidRPr="00027537">
              <w:rPr>
                <w:rStyle w:val="ae"/>
                <w:rFonts w:hint="default"/>
              </w:rPr>
              <w:t>C</w:t>
            </w:r>
          </w:p>
        </w:tc>
      </w:tr>
      <w:tr w:rsidR="00800473" w:rsidTr="00027537">
        <w:tc>
          <w:tcPr>
            <w:tcW w:w="1260" w:type="dxa"/>
            <w:tcBorders>
              <w:top w:val="nil"/>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デザイン</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5</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3</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1</w:t>
            </w:r>
            <w:r>
              <w:t>点</w:t>
            </w:r>
          </w:p>
        </w:tc>
      </w:tr>
      <w:tr w:rsidR="00800473" w:rsidTr="00027537">
        <w:tc>
          <w:tcPr>
            <w:tcW w:w="1260" w:type="dxa"/>
            <w:tcBorders>
              <w:top w:val="nil"/>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重量</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1</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3</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5</w:t>
            </w:r>
            <w:r>
              <w:t>点</w:t>
            </w:r>
          </w:p>
        </w:tc>
      </w:tr>
      <w:tr w:rsidR="00800473" w:rsidTr="00027537">
        <w:tc>
          <w:tcPr>
            <w:tcW w:w="1260" w:type="dxa"/>
            <w:tcBorders>
              <w:top w:val="nil"/>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変速機</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3</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1</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5</w:t>
            </w:r>
            <w:r>
              <w:t>点</w:t>
            </w:r>
          </w:p>
        </w:tc>
      </w:tr>
      <w:tr w:rsidR="00800473" w:rsidTr="00027537">
        <w:tc>
          <w:tcPr>
            <w:tcW w:w="1260" w:type="dxa"/>
            <w:tcBorders>
              <w:top w:val="nil"/>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合計点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9</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7</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11</w:t>
            </w:r>
            <w:r>
              <w:t>点</w:t>
            </w:r>
          </w:p>
        </w:tc>
      </w:tr>
      <w:tr w:rsidR="00800473" w:rsidTr="00027537">
        <w:tc>
          <w:tcPr>
            <w:tcW w:w="1260" w:type="dxa"/>
            <w:tcBorders>
              <w:top w:val="nil"/>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総合順位</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2</w:t>
            </w:r>
            <w:r>
              <w:t>位</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3</w:t>
            </w:r>
            <w:r>
              <w:t>位</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1</w:t>
            </w:r>
            <w:r>
              <w:t>位</w:t>
            </w:r>
          </w:p>
        </w:tc>
      </w:tr>
    </w:tbl>
    <w:p w:rsidR="00800473" w:rsidRDefault="007F521B">
      <w:r>
        <w:t xml:space="preserve">　表</w:t>
      </w:r>
      <w:r>
        <w:t>1</w:t>
      </w:r>
      <w:r>
        <w:t>の点数に重み（デザイン：</w:t>
      </w:r>
      <w:r>
        <w:t>0.5</w:t>
      </w:r>
      <w:r>
        <w:t>，重量：</w:t>
      </w:r>
      <w:r>
        <w:t>0.4</w:t>
      </w:r>
      <w:r>
        <w:t>，変速機：</w:t>
      </w:r>
      <w:r>
        <w:t>0.1</w:t>
      </w:r>
      <w:r>
        <w:t>）をかけ合わせると，表</w:t>
      </w:r>
      <w:r>
        <w:t>2</w:t>
      </w:r>
      <w:r>
        <w:t>のようになる。</w:t>
      </w:r>
    </w:p>
    <w:p w:rsidR="00800473" w:rsidRDefault="007F521B">
      <w:r>
        <w:t>表</w:t>
      </w:r>
      <w:r>
        <w:t>2</w:t>
      </w:r>
      <w:r>
        <w:t xml:space="preserve">　重み付けを反映した後の点数と総合順位</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1050"/>
        <w:gridCol w:w="1050"/>
        <w:gridCol w:w="1050"/>
      </w:tblGrid>
      <w:tr w:rsidR="00800473" w:rsidTr="00027537">
        <w:tc>
          <w:tcPr>
            <w:tcW w:w="126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評価項目</w:t>
            </w:r>
          </w:p>
        </w:tc>
        <w:tc>
          <w:tcPr>
            <w:tcW w:w="105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機種</w:t>
            </w:r>
            <w:r w:rsidRPr="00027537">
              <w:rPr>
                <w:rStyle w:val="ae"/>
                <w:rFonts w:hint="default"/>
              </w:rPr>
              <w:t>A</w:t>
            </w:r>
          </w:p>
        </w:tc>
        <w:tc>
          <w:tcPr>
            <w:tcW w:w="105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機種</w:t>
            </w:r>
            <w:r w:rsidRPr="00027537">
              <w:rPr>
                <w:rStyle w:val="ae"/>
                <w:rFonts w:hint="default"/>
              </w:rPr>
              <w:t>B</w:t>
            </w:r>
          </w:p>
        </w:tc>
        <w:tc>
          <w:tcPr>
            <w:tcW w:w="105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機種</w:t>
            </w:r>
            <w:r w:rsidRPr="00027537">
              <w:rPr>
                <w:rStyle w:val="ae"/>
                <w:rFonts w:hint="default"/>
              </w:rPr>
              <w:t>C</w:t>
            </w:r>
          </w:p>
        </w:tc>
      </w:tr>
      <w:tr w:rsidR="00800473" w:rsidTr="00027537">
        <w:tc>
          <w:tcPr>
            <w:tcW w:w="1260" w:type="dxa"/>
            <w:tcBorders>
              <w:top w:val="nil"/>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デザイン</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2.5</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1.5</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0.5</w:t>
            </w:r>
            <w:r>
              <w:t>点</w:t>
            </w:r>
          </w:p>
        </w:tc>
      </w:tr>
      <w:tr w:rsidR="00800473" w:rsidTr="00027537">
        <w:tc>
          <w:tcPr>
            <w:tcW w:w="1260" w:type="dxa"/>
            <w:tcBorders>
              <w:top w:val="nil"/>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重量</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0.4</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1.2</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2</w:t>
            </w:r>
            <w:r>
              <w:t>点</w:t>
            </w:r>
          </w:p>
        </w:tc>
      </w:tr>
      <w:tr w:rsidR="00800473" w:rsidTr="00027537">
        <w:tc>
          <w:tcPr>
            <w:tcW w:w="1260" w:type="dxa"/>
            <w:tcBorders>
              <w:top w:val="nil"/>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変速機</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0.3</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0.1</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0.5</w:t>
            </w:r>
            <w:r>
              <w:t>点</w:t>
            </w:r>
          </w:p>
        </w:tc>
      </w:tr>
      <w:tr w:rsidR="00800473" w:rsidTr="00027537">
        <w:tc>
          <w:tcPr>
            <w:tcW w:w="1260" w:type="dxa"/>
            <w:tcBorders>
              <w:top w:val="nil"/>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合計点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3.2</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2.8</w:t>
            </w:r>
            <w:r>
              <w:t>点</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3</w:t>
            </w:r>
            <w:r>
              <w:t>点</w:t>
            </w:r>
          </w:p>
        </w:tc>
      </w:tr>
      <w:tr w:rsidR="00800473" w:rsidTr="00027537">
        <w:tc>
          <w:tcPr>
            <w:tcW w:w="1260" w:type="dxa"/>
            <w:tcBorders>
              <w:top w:val="nil"/>
              <w:left w:val="single" w:sz="2" w:space="0" w:color="000000"/>
              <w:bottom w:val="single" w:sz="2" w:space="0" w:color="000000"/>
              <w:right w:val="single" w:sz="2" w:space="0" w:color="000000"/>
            </w:tcBorders>
            <w:shd w:val="clear" w:color="auto" w:fill="D9D9D9" w:themeFill="background1" w:themeFillShade="D9"/>
            <w:vAlign w:val="center"/>
            <w:hideMark/>
          </w:tcPr>
          <w:p w:rsidR="00800473" w:rsidRDefault="007F521B">
            <w:pPr>
              <w:jc w:val="center"/>
            </w:pPr>
            <w:r>
              <w:rPr>
                <w:rStyle w:val="ae"/>
                <w:rFonts w:hint="default"/>
              </w:rPr>
              <w:t>総合順位</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1</w:t>
            </w:r>
            <w:r>
              <w:t>位</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3</w:t>
            </w:r>
            <w:r>
              <w:t>位</w:t>
            </w:r>
          </w:p>
        </w:tc>
        <w:tc>
          <w:tcPr>
            <w:tcW w:w="1050" w:type="dxa"/>
            <w:tcBorders>
              <w:top w:val="nil"/>
              <w:left w:val="nil"/>
              <w:bottom w:val="single" w:sz="2" w:space="0" w:color="000000"/>
              <w:right w:val="single" w:sz="2" w:space="0" w:color="000000"/>
            </w:tcBorders>
            <w:vAlign w:val="center"/>
            <w:hideMark/>
          </w:tcPr>
          <w:p w:rsidR="00800473" w:rsidRDefault="007F521B">
            <w:pPr>
              <w:jc w:val="center"/>
            </w:pPr>
            <w:r>
              <w:t>2</w:t>
            </w:r>
            <w:r>
              <w:t>位</w:t>
            </w:r>
          </w:p>
        </w:tc>
      </w:tr>
    </w:tbl>
    <w:p w:rsidR="00800473" w:rsidRDefault="007F521B">
      <w:r>
        <w:lastRenderedPageBreak/>
        <w:t xml:space="preserve">　このように，重み付けを反映すると合計点が変化し，順位が入れ替わる結果となった。</w:t>
      </w:r>
    </w:p>
    <w:p w:rsidR="00042344" w:rsidRDefault="00042344">
      <w:pPr>
        <w:pStyle w:val="a9"/>
      </w:pPr>
    </w:p>
    <w:p w:rsidR="00800473" w:rsidRDefault="007F521B">
      <w:pPr>
        <w:pStyle w:val="a9"/>
      </w:pPr>
      <w:r>
        <w:rPr>
          <w:rFonts w:hint="eastAsia"/>
        </w:rPr>
        <w:t>p.10　 ▶03　知的財産権の扱い</w:t>
      </w:r>
    </w:p>
    <w:p w:rsidR="00800473" w:rsidRDefault="007F521B">
      <w:r>
        <w:rPr>
          <w:rStyle w:val="ae"/>
          <w:rFonts w:hint="default"/>
        </w:rPr>
        <w:t>15</w:t>
      </w:r>
    </w:p>
    <w:p w:rsidR="00800473" w:rsidRDefault="007F521B">
      <w:r>
        <w:rPr>
          <w:rStyle w:val="ae"/>
          <w:rFonts w:hint="default"/>
        </w:rPr>
        <w:t>解答</w:t>
      </w:r>
      <w:r>
        <w:t xml:space="preserve">　</w:t>
      </w:r>
      <w:r>
        <w:rPr>
          <w:rStyle w:val="ac"/>
          <w:rFonts w:hint="default"/>
        </w:rPr>
        <w:t>⑴　(エ)　　⑵　(ア)　　⑶　(イ)　　⑷　(ウ)</w:t>
      </w:r>
    </w:p>
    <w:p w:rsidR="00800473" w:rsidRDefault="007F521B">
      <w:r>
        <w:rPr>
          <w:rStyle w:val="ae"/>
          <w:rFonts w:hint="default"/>
        </w:rPr>
        <w:t>解説</w:t>
      </w:r>
    </w:p>
    <w:p w:rsidR="00800473" w:rsidRDefault="007F521B">
      <w:r>
        <w:rPr>
          <w:rFonts w:ascii="ＭＳ 明朝" w:hAnsi="ＭＳ 明朝" w:cs="ＭＳ 明朝" w:hint="eastAsia"/>
        </w:rPr>
        <w:t>⑴</w:t>
      </w:r>
      <w:r>
        <w:t xml:space="preserve">　文字や図形などのマークは，商標権の保護対象となる。</w:t>
      </w:r>
    </w:p>
    <w:p w:rsidR="00800473" w:rsidRDefault="007F521B">
      <w:r>
        <w:rPr>
          <w:rFonts w:ascii="ＭＳ 明朝" w:hAnsi="ＭＳ 明朝" w:cs="ＭＳ 明朝" w:hint="eastAsia"/>
        </w:rPr>
        <w:t>⑵</w:t>
      </w:r>
      <w:r>
        <w:t xml:space="preserve">　発明は，特許権の保護対象となる。</w:t>
      </w:r>
    </w:p>
    <w:p w:rsidR="00800473" w:rsidRDefault="007F521B">
      <w:r>
        <w:rPr>
          <w:rFonts w:ascii="ＭＳ 明朝" w:hAnsi="ＭＳ 明朝" w:cs="ＭＳ 明朝" w:hint="eastAsia"/>
        </w:rPr>
        <w:t>⑶</w:t>
      </w:r>
      <w:r>
        <w:t xml:space="preserve">　形状や構造などの考案は，実用新案権の保護対象となる。</w:t>
      </w:r>
    </w:p>
    <w:p w:rsidR="00800473" w:rsidRDefault="007F521B">
      <w:r>
        <w:rPr>
          <w:rFonts w:ascii="ＭＳ 明朝" w:hAnsi="ＭＳ 明朝" w:cs="ＭＳ 明朝" w:hint="eastAsia"/>
        </w:rPr>
        <w:t>⑷</w:t>
      </w:r>
      <w:r>
        <w:t xml:space="preserve">　デザインは，意匠権の保護対象となる。</w:t>
      </w:r>
    </w:p>
    <w:p w:rsidR="00800473" w:rsidRDefault="00800473"/>
    <w:p w:rsidR="00800473" w:rsidRDefault="007F521B">
      <w:r>
        <w:rPr>
          <w:rStyle w:val="ae"/>
          <w:rFonts w:hint="default"/>
        </w:rPr>
        <w:t>16</w:t>
      </w:r>
    </w:p>
    <w:p w:rsidR="00800473" w:rsidRDefault="007F521B">
      <w:r>
        <w:rPr>
          <w:rStyle w:val="ae"/>
          <w:rFonts w:hint="default"/>
        </w:rPr>
        <w:t>解答</w:t>
      </w:r>
      <w:r>
        <w:t xml:space="preserve">　</w:t>
      </w:r>
      <w:r>
        <w:rPr>
          <w:rStyle w:val="ac"/>
          <w:rFonts w:hint="default"/>
        </w:rPr>
        <w:t>⑴　(ク)　　⑵　(ア)　　⑶　(カ)　　⑷　(サ)　　⑸　(ウ)　　⑹　(オ)</w:t>
      </w:r>
    </w:p>
    <w:p w:rsidR="00800473" w:rsidRDefault="007F521B" w:rsidP="00F655A8">
      <w:pPr>
        <w:ind w:leftChars="300" w:left="630"/>
      </w:pPr>
      <w:r>
        <w:rPr>
          <w:rStyle w:val="ac"/>
          <w:rFonts w:hint="default"/>
        </w:rPr>
        <w:t>⑺　(エ)</w:t>
      </w:r>
    </w:p>
    <w:p w:rsidR="00800473" w:rsidRDefault="007F521B">
      <w:r>
        <w:rPr>
          <w:rStyle w:val="ae"/>
          <w:rFonts w:hint="default"/>
        </w:rPr>
        <w:t>解説</w:t>
      </w:r>
    </w:p>
    <w:p w:rsidR="00800473" w:rsidRDefault="007F521B">
      <w:r>
        <w:t xml:space="preserve">　</w:t>
      </w:r>
      <w:r>
        <w:rPr>
          <w:rFonts w:ascii="ＭＳ 明朝" w:hAnsi="ＭＳ 明朝" w:cs="ＭＳ 明朝" w:hint="eastAsia"/>
        </w:rPr>
        <w:t>⑵</w:t>
      </w:r>
      <w:r>
        <w:t>は，著作者人格権に関係する行為になる。</w:t>
      </w:r>
      <w:r>
        <w:rPr>
          <w:rFonts w:ascii="ＭＳ 明朝" w:hAnsi="ＭＳ 明朝" w:cs="ＭＳ 明朝" w:hint="eastAsia"/>
        </w:rPr>
        <w:t>⑵</w:t>
      </w:r>
      <w:r>
        <w:t>以外は，著作権（財産権）に関係する行為になる。なお，著作者人格権は著作者だけに与えられ，譲渡したり相続したりすることはできない。著作権（財産権）は，一部または全部を他人に譲渡あるいは相続することができる。</w:t>
      </w:r>
    </w:p>
    <w:p w:rsidR="00800473" w:rsidRDefault="00800473"/>
    <w:p w:rsidR="00800473" w:rsidRDefault="007F521B">
      <w:r>
        <w:rPr>
          <w:rStyle w:val="ae"/>
          <w:rFonts w:hint="default"/>
        </w:rPr>
        <w:t>17</w:t>
      </w:r>
    </w:p>
    <w:p w:rsidR="00800473" w:rsidRDefault="007F521B">
      <w:r>
        <w:rPr>
          <w:rStyle w:val="ae"/>
          <w:rFonts w:hint="default"/>
        </w:rPr>
        <w:t>解答</w:t>
      </w:r>
      <w:r>
        <w:t xml:space="preserve">　</w:t>
      </w:r>
      <w:r>
        <w:rPr>
          <w:rStyle w:val="ac"/>
          <w:rFonts w:hint="default"/>
        </w:rPr>
        <w:t>⑴　○　　⑵　×　　⑶　○　　⑷　×　　⑸　○</w:t>
      </w:r>
    </w:p>
    <w:p w:rsidR="00800473" w:rsidRDefault="007F521B">
      <w:r>
        <w:rPr>
          <w:rStyle w:val="ae"/>
          <w:rFonts w:hint="default"/>
        </w:rPr>
        <w:t>解説</w:t>
      </w:r>
    </w:p>
    <w:p w:rsidR="00800473" w:rsidRDefault="007F521B" w:rsidP="0076086D">
      <w:pPr>
        <w:ind w:left="210" w:hangingChars="100" w:hanging="210"/>
      </w:pPr>
      <w:r>
        <w:rPr>
          <w:rFonts w:ascii="ＭＳ 明朝" w:hAnsi="ＭＳ 明朝" w:cs="ＭＳ 明朝" w:hint="eastAsia"/>
        </w:rPr>
        <w:t>⑴</w:t>
      </w:r>
      <w:r>
        <w:t xml:space="preserve">　江戸時代に描かれた絵画は，著作権の保護期間が過ぎているため，著作物の使用については特に問題はない。</w:t>
      </w:r>
    </w:p>
    <w:p w:rsidR="00800473" w:rsidRDefault="007F521B" w:rsidP="0076086D">
      <w:pPr>
        <w:ind w:left="210" w:hangingChars="100" w:hanging="210"/>
      </w:pPr>
      <w:r>
        <w:rPr>
          <w:rFonts w:ascii="ＭＳ 明朝" w:hAnsi="ＭＳ 明朝" w:cs="ＭＳ 明朝" w:hint="eastAsia"/>
        </w:rPr>
        <w:t>⑵</w:t>
      </w:r>
      <w:r>
        <w:t xml:space="preserve">　他人が作ったアニメキャラクターの画像を無断で使用して</w:t>
      </w:r>
      <w:r>
        <w:t>T</w:t>
      </w:r>
      <w:r>
        <w:t>シャツを作る行為は，原則として複製権を侵害することになる。</w:t>
      </w:r>
    </w:p>
    <w:p w:rsidR="00800473" w:rsidRDefault="007F521B" w:rsidP="0076086D">
      <w:pPr>
        <w:ind w:left="210" w:hangingChars="100" w:hanging="210"/>
      </w:pPr>
      <w:r>
        <w:rPr>
          <w:rFonts w:ascii="ＭＳ 明朝" w:hAnsi="ＭＳ 明朝" w:cs="ＭＳ 明朝" w:hint="eastAsia"/>
        </w:rPr>
        <w:t>⑶</w:t>
      </w:r>
      <w:r>
        <w:t xml:space="preserve">　著作権法の権利制限規定にある例外的な利用の一つである「私的使用のための複製」に当たり，著作権は特に侵害していない。</w:t>
      </w:r>
    </w:p>
    <w:p w:rsidR="00800473" w:rsidRDefault="007F521B" w:rsidP="0076086D">
      <w:pPr>
        <w:ind w:left="210" w:hangingChars="100" w:hanging="210"/>
      </w:pPr>
      <w:r>
        <w:rPr>
          <w:rFonts w:ascii="ＭＳ 明朝" w:hAnsi="ＭＳ 明朝" w:cs="ＭＳ 明朝" w:hint="eastAsia"/>
        </w:rPr>
        <w:t>⑷</w:t>
      </w:r>
      <w:r>
        <w:t xml:space="preserve">　ゲームキャラクターの似顔絵であっても，他人が作った著作物の複製となるため，無断で似顔絵を作成すれば，複製権を侵害したことになる。また，その似顔絵を</w:t>
      </w:r>
      <w:r>
        <w:t>Web</w:t>
      </w:r>
      <w:r>
        <w:t>ページに無断で公開すれば，公衆送信権を侵害したことになる。</w:t>
      </w:r>
    </w:p>
    <w:p w:rsidR="00800473" w:rsidRDefault="007F521B" w:rsidP="0076086D">
      <w:pPr>
        <w:ind w:left="210" w:hangingChars="100" w:hanging="210"/>
      </w:pPr>
      <w:r>
        <w:rPr>
          <w:rFonts w:ascii="ＭＳ 明朝" w:hAnsi="ＭＳ 明朝" w:cs="ＭＳ 明朝" w:hint="eastAsia"/>
        </w:rPr>
        <w:t>⑸</w:t>
      </w:r>
      <w:r>
        <w:t xml:space="preserve">　裁判所の判決は著作権法の保護の対象とならない著作物であるため，裁判所の許諾を得ずに公開しても特に問題はない。</w:t>
      </w:r>
    </w:p>
    <w:p w:rsidR="00800473" w:rsidRDefault="00800473"/>
    <w:p w:rsidR="00042344" w:rsidRDefault="00042344">
      <w:pPr>
        <w:widowControl/>
        <w:jc w:val="left"/>
        <w:rPr>
          <w:rStyle w:val="ae"/>
          <w:rFonts w:hint="default"/>
        </w:rPr>
      </w:pPr>
      <w:r>
        <w:rPr>
          <w:rStyle w:val="ae"/>
          <w:rFonts w:hint="default"/>
        </w:rPr>
        <w:br w:type="page"/>
      </w:r>
    </w:p>
    <w:p w:rsidR="00800473" w:rsidRDefault="007F521B">
      <w:r>
        <w:rPr>
          <w:rStyle w:val="ae"/>
          <w:rFonts w:hint="default"/>
        </w:rPr>
        <w:lastRenderedPageBreak/>
        <w:t>18</w:t>
      </w:r>
    </w:p>
    <w:p w:rsidR="00800473" w:rsidRDefault="007F521B">
      <w:r>
        <w:rPr>
          <w:rStyle w:val="ae"/>
          <w:rFonts w:hint="default"/>
        </w:rPr>
        <w:t>解答</w:t>
      </w:r>
      <w:r>
        <w:t xml:space="preserve">　</w:t>
      </w:r>
      <w:r>
        <w:rPr>
          <w:rStyle w:val="ac"/>
          <w:rFonts w:hint="default"/>
        </w:rPr>
        <w:t>⑴　×　　⑵　○　　⑶　×　　⑷　○　　⑸　○</w:t>
      </w:r>
    </w:p>
    <w:p w:rsidR="00800473" w:rsidRDefault="007F521B">
      <w:r>
        <w:rPr>
          <w:rStyle w:val="ae"/>
          <w:rFonts w:hint="default"/>
        </w:rPr>
        <w:t>解説</w:t>
      </w:r>
    </w:p>
    <w:p w:rsidR="00800473" w:rsidRDefault="007F521B" w:rsidP="0076086D">
      <w:pPr>
        <w:ind w:left="210" w:hangingChars="100" w:hanging="210"/>
      </w:pPr>
      <w:r>
        <w:rPr>
          <w:rFonts w:ascii="ＭＳ 明朝" w:hAnsi="ＭＳ 明朝" w:cs="ＭＳ 明朝" w:hint="eastAsia"/>
        </w:rPr>
        <w:t>⑴</w:t>
      </w:r>
      <w:r>
        <w:t xml:space="preserve">　適当でない。産業財産権は特許庁に出願して認められた時点で得ることができるが，著作権は著作物が創作または伝達された時点で自動的に発生する。</w:t>
      </w:r>
    </w:p>
    <w:p w:rsidR="00800473" w:rsidRDefault="007F521B" w:rsidP="0076086D">
      <w:pPr>
        <w:ind w:left="210" w:hangingChars="100" w:hanging="210"/>
      </w:pPr>
      <w:r>
        <w:rPr>
          <w:rFonts w:ascii="ＭＳ 明朝" w:hAnsi="ＭＳ 明朝" w:cs="ＭＳ 明朝" w:hint="eastAsia"/>
        </w:rPr>
        <w:t>⑶</w:t>
      </w:r>
      <w:r>
        <w:t xml:space="preserve">　適当でない。作品が著作物（思想又は感情を創作的に表現したものであって，文芸，学術，美術又は音楽の範囲に属するもの）であれば，作者の年齢に関係なく著作権は発生する。</w:t>
      </w:r>
    </w:p>
    <w:p w:rsidR="00800473" w:rsidRDefault="00800473"/>
    <w:p w:rsidR="00800473" w:rsidRDefault="007F521B">
      <w:r>
        <w:rPr>
          <w:rStyle w:val="ae"/>
          <w:rFonts w:hint="default"/>
        </w:rPr>
        <w:t>19</w:t>
      </w:r>
    </w:p>
    <w:p w:rsidR="00800473" w:rsidRDefault="007F521B">
      <w:r>
        <w:rPr>
          <w:rStyle w:val="ae"/>
          <w:rFonts w:hint="default"/>
        </w:rPr>
        <w:t>解答</w:t>
      </w:r>
      <w:r>
        <w:t xml:space="preserve">　</w:t>
      </w:r>
      <w:r>
        <w:rPr>
          <w:rStyle w:val="ac"/>
          <w:rFonts w:hint="default"/>
        </w:rPr>
        <w:t>⑴　(ク)　　⑵　(ク)　　⑶　(ア)　　⑷　(イ)</w:t>
      </w:r>
    </w:p>
    <w:p w:rsidR="00800473" w:rsidRDefault="007F521B">
      <w:r>
        <w:rPr>
          <w:rStyle w:val="ae"/>
          <w:rFonts w:hint="default"/>
        </w:rPr>
        <w:t>解説</w:t>
      </w:r>
    </w:p>
    <w:p w:rsidR="00800473" w:rsidRDefault="007F521B" w:rsidP="0076086D">
      <w:pPr>
        <w:ind w:left="210" w:hangingChars="100" w:hanging="210"/>
      </w:pPr>
      <w:r>
        <w:rPr>
          <w:rFonts w:ascii="ＭＳ 明朝" w:hAnsi="ＭＳ 明朝" w:cs="ＭＳ 明朝" w:hint="eastAsia"/>
        </w:rPr>
        <w:t>⑴</w:t>
      </w:r>
      <w:r>
        <w:t xml:space="preserve">　学校の文化祭での上演は営利目的ではないため，入場料，出演料等の金銭のやり取りがない場合，著作権者の許諾は原則必要ない。</w:t>
      </w:r>
    </w:p>
    <w:p w:rsidR="00800473" w:rsidRDefault="007F521B" w:rsidP="0076086D">
      <w:pPr>
        <w:ind w:left="210" w:hangingChars="100" w:hanging="210"/>
      </w:pPr>
      <w:r>
        <w:rPr>
          <w:rFonts w:ascii="ＭＳ 明朝" w:hAnsi="ＭＳ 明朝" w:cs="ＭＳ 明朝" w:hint="eastAsia"/>
        </w:rPr>
        <w:t>⑵</w:t>
      </w:r>
      <w:r>
        <w:t xml:space="preserve">　家庭内の録画（複製）は，著作権法の例外規定にある「私的使用のための複製」の範囲内であるため，著作権者の許諾は原則必要ない。</w:t>
      </w:r>
    </w:p>
    <w:p w:rsidR="00800473" w:rsidRDefault="007F521B" w:rsidP="0076086D">
      <w:pPr>
        <w:ind w:left="210" w:hangingChars="100" w:hanging="210"/>
      </w:pPr>
      <w:r>
        <w:rPr>
          <w:rFonts w:ascii="ＭＳ 明朝" w:hAnsi="ＭＳ 明朝" w:cs="ＭＳ 明朝" w:hint="eastAsia"/>
        </w:rPr>
        <w:t>⑶</w:t>
      </w:r>
      <w:r>
        <w:t xml:space="preserve">　本来であれば購入して利用する問題集をコピーして配布していることから，複製権を侵害する行為で，著作権者の利益を不当に害している。</w:t>
      </w:r>
    </w:p>
    <w:p w:rsidR="00800473" w:rsidRDefault="007F521B" w:rsidP="0076086D">
      <w:pPr>
        <w:ind w:left="210" w:hangingChars="100" w:hanging="210"/>
      </w:pPr>
      <w:r>
        <w:rPr>
          <w:rFonts w:ascii="ＭＳ 明朝" w:hAnsi="ＭＳ 明朝" w:cs="ＭＳ 明朝" w:hint="eastAsia"/>
        </w:rPr>
        <w:t>⑷</w:t>
      </w:r>
      <w:r>
        <w:t xml:space="preserve">　作曲者のバッハは死後</w:t>
      </w:r>
      <w:r>
        <w:t>70</w:t>
      </w:r>
      <w:r>
        <w:t>年以上経過しているため，作品（著作物）は誰でも自由に利用できるが，作品を伝達（演奏）している者に対しては著作隣接権が付与される。</w:t>
      </w:r>
    </w:p>
    <w:p w:rsidR="00800473" w:rsidRDefault="00800473"/>
    <w:p w:rsidR="00800473" w:rsidRDefault="007F521B">
      <w:r>
        <w:rPr>
          <w:rStyle w:val="ae"/>
          <w:rFonts w:hint="default"/>
        </w:rPr>
        <w:t>20</w:t>
      </w:r>
    </w:p>
    <w:p w:rsidR="00800473" w:rsidRDefault="007F521B">
      <w:r>
        <w:rPr>
          <w:rStyle w:val="ae"/>
          <w:rFonts w:hint="default"/>
        </w:rPr>
        <w:t>解答</w:t>
      </w:r>
      <w:r>
        <w:t xml:space="preserve">　</w:t>
      </w:r>
      <w:r>
        <w:rPr>
          <w:rStyle w:val="ac"/>
          <w:rFonts w:hint="default"/>
        </w:rPr>
        <w:t>(イ)，(ウ)，(エ)</w:t>
      </w:r>
    </w:p>
    <w:p w:rsidR="00800473" w:rsidRDefault="007F521B">
      <w:r>
        <w:rPr>
          <w:rStyle w:val="ae"/>
          <w:rFonts w:hint="default"/>
        </w:rPr>
        <w:t>解説</w:t>
      </w:r>
    </w:p>
    <w:p w:rsidR="00800473" w:rsidRDefault="007F521B" w:rsidP="0076086D">
      <w:pPr>
        <w:ind w:left="210" w:hangingChars="100" w:hanging="210"/>
      </w:pPr>
      <w:r w:rsidRPr="0076086D">
        <w:rPr>
          <w:rFonts w:ascii="ＭＳ 明朝" w:hAnsi="ＭＳ 明朝"/>
        </w:rPr>
        <w:t>(</w:t>
      </w:r>
      <w:r>
        <w:t>イ</w:t>
      </w:r>
      <w:r w:rsidRPr="0076086D">
        <w:rPr>
          <w:rFonts w:ascii="ＭＳ 明朝" w:hAnsi="ＭＳ 明朝"/>
        </w:rPr>
        <w:t>)</w:t>
      </w:r>
      <w:r>
        <w:t xml:space="preserve">　適当でない。著作物などを公衆に伝達する人や事業者を著作隣接権者という。</w:t>
      </w:r>
    </w:p>
    <w:p w:rsidR="00800473" w:rsidRDefault="007F521B" w:rsidP="0076086D">
      <w:pPr>
        <w:ind w:left="210" w:hangingChars="100" w:hanging="210"/>
      </w:pPr>
      <w:r w:rsidRPr="0076086D">
        <w:rPr>
          <w:rFonts w:ascii="ＭＳ 明朝" w:hAnsi="ＭＳ 明朝"/>
        </w:rPr>
        <w:t>(</w:t>
      </w:r>
      <w:r>
        <w:t>ウ</w:t>
      </w:r>
      <w:r w:rsidRPr="0076086D">
        <w:rPr>
          <w:rFonts w:ascii="ＭＳ 明朝" w:hAnsi="ＭＳ 明朝"/>
        </w:rPr>
        <w:t>)</w:t>
      </w:r>
      <w:r>
        <w:t xml:space="preserve">　適当でない。伝達者の権利（著作隣接権）は，実演などの行為が行われた時点で発生するものであり，計画段階では発生しない。</w:t>
      </w:r>
    </w:p>
    <w:p w:rsidR="00800473" w:rsidRDefault="007F521B" w:rsidP="0076086D">
      <w:pPr>
        <w:ind w:left="210" w:hangingChars="100" w:hanging="210"/>
      </w:pPr>
      <w:r w:rsidRPr="0076086D">
        <w:rPr>
          <w:rFonts w:ascii="ＭＳ 明朝" w:hAnsi="ＭＳ 明朝"/>
        </w:rPr>
        <w:t>(</w:t>
      </w:r>
      <w:r>
        <w:t>エ</w:t>
      </w:r>
      <w:r w:rsidRPr="0076086D">
        <w:rPr>
          <w:rFonts w:ascii="ＭＳ 明朝" w:hAnsi="ＭＳ 明朝"/>
        </w:rPr>
        <w:t>)</w:t>
      </w:r>
      <w:r>
        <w:t xml:space="preserve">　適当でない。鳥や虫の鳴き声などは著作物ではないが，録音して公表すると伝達者の権利（著作隣接権）が付与される。</w:t>
      </w:r>
    </w:p>
    <w:p w:rsidR="00800473" w:rsidRDefault="00800473"/>
    <w:p w:rsidR="00800473" w:rsidRDefault="007F521B">
      <w:r>
        <w:rPr>
          <w:rStyle w:val="ae"/>
          <w:rFonts w:hint="default"/>
        </w:rPr>
        <w:t>21</w:t>
      </w:r>
    </w:p>
    <w:p w:rsidR="00800473" w:rsidRDefault="007F521B">
      <w:r>
        <w:rPr>
          <w:rStyle w:val="ae"/>
          <w:rFonts w:hint="default"/>
        </w:rPr>
        <w:t>解答</w:t>
      </w:r>
      <w:r>
        <w:t xml:space="preserve">　</w:t>
      </w:r>
      <w:r>
        <w:rPr>
          <w:rStyle w:val="ac"/>
          <w:rFonts w:hint="default"/>
        </w:rPr>
        <w:t>①　公表　　②　必然性　　③　明確　　④　主　　⑤　従</w:t>
      </w:r>
    </w:p>
    <w:p w:rsidR="00800473" w:rsidRDefault="007F521B" w:rsidP="0074391F">
      <w:pPr>
        <w:ind w:leftChars="300" w:left="630"/>
      </w:pPr>
      <w:r>
        <w:rPr>
          <w:rStyle w:val="ac"/>
          <w:rFonts w:hint="default"/>
        </w:rPr>
        <w:t>⑥　必要　　⑦　明示</w:t>
      </w:r>
    </w:p>
    <w:p w:rsidR="00800473" w:rsidRDefault="007F521B">
      <w:r>
        <w:rPr>
          <w:rStyle w:val="ae"/>
          <w:rFonts w:hint="default"/>
        </w:rPr>
        <w:t>解説</w:t>
      </w:r>
    </w:p>
    <w:p w:rsidR="00800473" w:rsidRDefault="007F521B">
      <w:r>
        <w:t xml:space="preserve">　引用するにはいくつかの要件を満たすことが必要で，満たされない場合は著作権の侵害になるので注意しなければならない。なお，他人の著作物中の写真や図表を用いる場合には，引用の条件範囲を超えると考えられることが多いため，著作権者の許諾が必要になる場合がある。このように，著作権者の許</w:t>
      </w:r>
      <w:r>
        <w:lastRenderedPageBreak/>
        <w:t>諾が必要な掲載を「転載」といい，許諾を得て転載する場合も出所は明示する。</w:t>
      </w:r>
    </w:p>
    <w:p w:rsidR="00800473" w:rsidRDefault="00800473"/>
    <w:p w:rsidR="00800473" w:rsidRDefault="007F521B">
      <w:r>
        <w:rPr>
          <w:rStyle w:val="ae"/>
          <w:rFonts w:hint="default"/>
        </w:rPr>
        <w:t>22</w:t>
      </w:r>
    </w:p>
    <w:p w:rsidR="00800473" w:rsidRDefault="007F521B">
      <w:r>
        <w:rPr>
          <w:rStyle w:val="ae"/>
          <w:rFonts w:hint="default"/>
        </w:rPr>
        <w:t>解答</w:t>
      </w:r>
      <w:r>
        <w:t xml:space="preserve">　</w:t>
      </w:r>
      <w:r>
        <w:rPr>
          <w:rStyle w:val="ac"/>
          <w:rFonts w:hint="default"/>
        </w:rPr>
        <w:t>⑴　(ア)，(イ)　　⑵　(ア)，(ウ)　　⑶　(ア)，(イ)，(エ)</w:t>
      </w:r>
    </w:p>
    <w:p w:rsidR="00800473" w:rsidRDefault="007F521B">
      <w:r>
        <w:rPr>
          <w:rStyle w:val="ae"/>
          <w:rFonts w:hint="default"/>
        </w:rPr>
        <w:t>解説</w:t>
      </w:r>
    </w:p>
    <w:p w:rsidR="00800473" w:rsidRDefault="007F521B">
      <w:r>
        <w:t xml:space="preserve">　解答をライセンスマークで表示すると，次のようになる。</w:t>
      </w:r>
    </w:p>
    <w:p w:rsidR="00800473" w:rsidRPr="00A233CA" w:rsidRDefault="007F521B" w:rsidP="00042344">
      <w:pPr>
        <w:textAlignment w:val="top"/>
      </w:pPr>
      <w:r>
        <w:rPr>
          <w:rFonts w:ascii="ＭＳ 明朝" w:hAnsi="ＭＳ 明朝" w:cs="ＭＳ 明朝" w:hint="eastAsia"/>
        </w:rPr>
        <w:t>⑴</w:t>
      </w:r>
      <w:r>
        <w:t xml:space="preserve">　</w:t>
      </w:r>
      <w:r w:rsidR="00A233CA">
        <w:rPr>
          <w:rFonts w:ascii="ＭＳ 明朝" w:hAnsi="ＭＳ 明朝" w:cs="ＭＳ 明朝" w:hint="eastAsia"/>
          <w:noProof/>
        </w:rPr>
        <w:drawing>
          <wp:inline distT="0" distB="0" distL="0" distR="0" wp14:anchorId="69A9B17C" wp14:editId="2E0ACDDF">
            <wp:extent cx="1158240" cy="454152"/>
            <wp:effectExtent l="0" t="0" r="3810" b="3175"/>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1章-022-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58240" cy="454152"/>
                    </a:xfrm>
                    <a:prstGeom prst="rect">
                      <a:avLst/>
                    </a:prstGeom>
                  </pic:spPr>
                </pic:pic>
              </a:graphicData>
            </a:graphic>
          </wp:inline>
        </w:drawing>
      </w:r>
      <w:r>
        <w:t xml:space="preserve">　　</w:t>
      </w:r>
      <w:r>
        <w:rPr>
          <w:rFonts w:ascii="ＭＳ 明朝" w:hAnsi="ＭＳ 明朝" w:cs="ＭＳ 明朝" w:hint="eastAsia"/>
        </w:rPr>
        <w:t>⑵</w:t>
      </w:r>
      <w:r>
        <w:t xml:space="preserve">　</w:t>
      </w:r>
      <w:r w:rsidR="00A233CA">
        <w:rPr>
          <w:rFonts w:ascii="ＭＳ 明朝" w:hAnsi="ＭＳ 明朝" w:cs="ＭＳ 明朝" w:hint="eastAsia"/>
          <w:noProof/>
        </w:rPr>
        <w:drawing>
          <wp:inline distT="0" distB="0" distL="0" distR="0" wp14:anchorId="36D06FC6" wp14:editId="755CD073">
            <wp:extent cx="1194816" cy="469392"/>
            <wp:effectExtent l="0" t="0" r="5715" b="698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1章-022-0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4816" cy="469392"/>
                    </a:xfrm>
                    <a:prstGeom prst="rect">
                      <a:avLst/>
                    </a:prstGeom>
                  </pic:spPr>
                </pic:pic>
              </a:graphicData>
            </a:graphic>
          </wp:inline>
        </w:drawing>
      </w:r>
      <w:r>
        <w:t xml:space="preserve">　　</w:t>
      </w:r>
      <w:r>
        <w:rPr>
          <w:rFonts w:ascii="ＭＳ 明朝" w:hAnsi="ＭＳ 明朝" w:cs="ＭＳ 明朝" w:hint="eastAsia"/>
        </w:rPr>
        <w:t>⑶</w:t>
      </w:r>
      <w:r>
        <w:t xml:space="preserve">　</w:t>
      </w:r>
      <w:r w:rsidR="00A233CA">
        <w:rPr>
          <w:rFonts w:ascii="ＭＳ 明朝" w:hAnsi="ＭＳ 明朝" w:cs="ＭＳ 明朝" w:hint="eastAsia"/>
          <w:noProof/>
        </w:rPr>
        <w:drawing>
          <wp:inline distT="0" distB="0" distL="0" distR="0" wp14:anchorId="22A278D0" wp14:editId="4E019276">
            <wp:extent cx="1194816" cy="469392"/>
            <wp:effectExtent l="0" t="0" r="5715" b="698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1章-022-0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4816" cy="469392"/>
                    </a:xfrm>
                    <a:prstGeom prst="rect">
                      <a:avLst/>
                    </a:prstGeom>
                  </pic:spPr>
                </pic:pic>
              </a:graphicData>
            </a:graphic>
          </wp:inline>
        </w:drawing>
      </w:r>
    </w:p>
    <w:p w:rsidR="00800473" w:rsidRDefault="00800473"/>
    <w:p w:rsidR="00800473" w:rsidRDefault="007F521B">
      <w:pPr>
        <w:pStyle w:val="a9"/>
      </w:pPr>
      <w:r>
        <w:rPr>
          <w:rFonts w:hint="eastAsia"/>
        </w:rPr>
        <w:t>p.14　 ▶04　情報セキュリティと法規</w:t>
      </w:r>
    </w:p>
    <w:p w:rsidR="00800473" w:rsidRDefault="007F521B">
      <w:r>
        <w:rPr>
          <w:rStyle w:val="ae"/>
          <w:rFonts w:hint="default"/>
        </w:rPr>
        <w:t>23</w:t>
      </w:r>
    </w:p>
    <w:p w:rsidR="00800473" w:rsidRDefault="007F521B">
      <w:r>
        <w:rPr>
          <w:rStyle w:val="ae"/>
          <w:rFonts w:hint="default"/>
        </w:rPr>
        <w:t>解答</w:t>
      </w:r>
      <w:r>
        <w:t xml:space="preserve">　</w:t>
      </w:r>
      <w:r>
        <w:rPr>
          <w:rStyle w:val="ac"/>
          <w:rFonts w:hint="default"/>
        </w:rPr>
        <w:t>故人の氏名，グループ名</w:t>
      </w:r>
    </w:p>
    <w:p w:rsidR="00800473" w:rsidRDefault="007F521B">
      <w:r>
        <w:rPr>
          <w:rStyle w:val="ae"/>
          <w:rFonts w:hint="default"/>
        </w:rPr>
        <w:t>解説</w:t>
      </w:r>
    </w:p>
    <w:p w:rsidR="00800473" w:rsidRDefault="007F521B">
      <w:r>
        <w:t xml:space="preserve">　氏名は，本人が生存している場合は個人情報となるが，故人の場合は個人情報ではなくなる。</w:t>
      </w:r>
    </w:p>
    <w:p w:rsidR="00800473" w:rsidRDefault="007F521B">
      <w:r>
        <w:t xml:space="preserve">　グループ名は，それだけでは特定の個人を識別することができないため，個人情報とはいえない。ただし，ほかの情報を組み合わせることで，特定の個人を識別できる場合，グループ名を含めた情報は個人情報となる。</w:t>
      </w:r>
    </w:p>
    <w:p w:rsidR="00800473" w:rsidRDefault="00800473"/>
    <w:p w:rsidR="00800473" w:rsidRDefault="007F521B">
      <w:r>
        <w:rPr>
          <w:rStyle w:val="ae"/>
          <w:rFonts w:hint="default"/>
        </w:rPr>
        <w:t>24</w:t>
      </w:r>
    </w:p>
    <w:p w:rsidR="00800473" w:rsidRDefault="007F521B">
      <w:r>
        <w:rPr>
          <w:rStyle w:val="ae"/>
          <w:rFonts w:hint="default"/>
        </w:rPr>
        <w:t>解答</w:t>
      </w:r>
      <w:r>
        <w:t xml:space="preserve">　</w:t>
      </w:r>
      <w:r>
        <w:rPr>
          <w:rStyle w:val="ac"/>
          <w:rFonts w:hint="default"/>
        </w:rPr>
        <w:t>⑴　(ウ)　　⑵　(ア)</w:t>
      </w:r>
    </w:p>
    <w:p w:rsidR="00800473" w:rsidRDefault="007F521B">
      <w:r>
        <w:rPr>
          <w:rStyle w:val="ae"/>
          <w:rFonts w:hint="default"/>
        </w:rPr>
        <w:t>解説</w:t>
      </w:r>
    </w:p>
    <w:p w:rsidR="00800473" w:rsidRDefault="007F521B">
      <w:r>
        <w:t xml:space="preserve">　現在の特定電子メール法では，広告宣伝メールを送る際にはオプトイン方式によることが求められており，さらに送られてくる広告宣伝メールを，今後は送らないよう受信者が求めることができるオプトアウト方式も同時に採用されている。</w:t>
      </w:r>
    </w:p>
    <w:p w:rsidR="00800473" w:rsidRDefault="00800473"/>
    <w:p w:rsidR="00800473" w:rsidRDefault="007F521B">
      <w:r>
        <w:rPr>
          <w:rStyle w:val="ae"/>
          <w:rFonts w:hint="default"/>
        </w:rPr>
        <w:t>25</w:t>
      </w:r>
    </w:p>
    <w:p w:rsidR="00800473" w:rsidRDefault="007F521B">
      <w:r>
        <w:rPr>
          <w:rStyle w:val="ae"/>
          <w:rFonts w:hint="default"/>
        </w:rPr>
        <w:t>解答</w:t>
      </w:r>
      <w:r>
        <w:t xml:space="preserve">　</w:t>
      </w:r>
      <w:r>
        <w:rPr>
          <w:rStyle w:val="ac"/>
          <w:rFonts w:hint="default"/>
        </w:rPr>
        <w:t>(ウ)，(エ)</w:t>
      </w:r>
    </w:p>
    <w:p w:rsidR="00800473" w:rsidRDefault="007F521B">
      <w:r>
        <w:rPr>
          <w:rStyle w:val="ae"/>
          <w:rFonts w:hint="default"/>
        </w:rPr>
        <w:t>解説</w:t>
      </w:r>
    </w:p>
    <w:p w:rsidR="00800473" w:rsidRDefault="007F521B" w:rsidP="0076086D">
      <w:pPr>
        <w:ind w:left="210" w:hangingChars="100" w:hanging="210"/>
      </w:pPr>
      <w:r w:rsidRPr="0076086D">
        <w:rPr>
          <w:rFonts w:ascii="ＭＳ 明朝" w:hAnsi="ＭＳ 明朝"/>
        </w:rPr>
        <w:t>(</w:t>
      </w:r>
      <w:r>
        <w:t>ア</w:t>
      </w:r>
      <w:r w:rsidRPr="0076086D">
        <w:rPr>
          <w:rFonts w:ascii="ＭＳ 明朝" w:hAnsi="ＭＳ 明朝"/>
        </w:rPr>
        <w:t>)</w:t>
      </w:r>
      <w:r>
        <w:t xml:space="preserve">　すべて自分に関係する内容であるため，権利を侵害していない。</w:t>
      </w:r>
    </w:p>
    <w:p w:rsidR="00800473" w:rsidRDefault="007F521B" w:rsidP="0076086D">
      <w:pPr>
        <w:ind w:left="210" w:hangingChars="100" w:hanging="210"/>
      </w:pPr>
      <w:r w:rsidRPr="0076086D">
        <w:rPr>
          <w:rFonts w:ascii="ＭＳ 明朝" w:hAnsi="ＭＳ 明朝"/>
        </w:rPr>
        <w:t>(</w:t>
      </w:r>
      <w:r>
        <w:t>イ</w:t>
      </w:r>
      <w:r w:rsidRPr="0076086D">
        <w:rPr>
          <w:rFonts w:ascii="ＭＳ 明朝" w:hAnsi="ＭＳ 明朝"/>
        </w:rPr>
        <w:t>)</w:t>
      </w:r>
      <w:r>
        <w:t xml:space="preserve">　卒業アルバム用の写真として撮影しているため，権利を侵害していない。</w:t>
      </w:r>
    </w:p>
    <w:p w:rsidR="00800473" w:rsidRDefault="007F521B" w:rsidP="0076086D">
      <w:pPr>
        <w:ind w:left="210" w:hangingChars="100" w:hanging="210"/>
      </w:pPr>
      <w:r w:rsidRPr="0076086D">
        <w:rPr>
          <w:rFonts w:ascii="ＭＳ 明朝" w:hAnsi="ＭＳ 明朝"/>
        </w:rPr>
        <w:t>(</w:t>
      </w:r>
      <w:r>
        <w:t>ウ</w:t>
      </w:r>
      <w:r w:rsidRPr="0076086D">
        <w:rPr>
          <w:rFonts w:ascii="ＭＳ 明朝" w:hAnsi="ＭＳ 明朝"/>
        </w:rPr>
        <w:t>)</w:t>
      </w:r>
      <w:r>
        <w:t xml:space="preserve">　友人の写真を当初の目的以外で使用しているため，肖像権を侵害している行為である。</w:t>
      </w:r>
    </w:p>
    <w:p w:rsidR="00800473" w:rsidRDefault="007F521B" w:rsidP="0076086D">
      <w:pPr>
        <w:ind w:left="210" w:hangingChars="100" w:hanging="210"/>
      </w:pPr>
      <w:r w:rsidRPr="0076086D">
        <w:rPr>
          <w:rFonts w:ascii="ＭＳ 明朝" w:hAnsi="ＭＳ 明朝"/>
        </w:rPr>
        <w:t>(</w:t>
      </w:r>
      <w:r>
        <w:t>エ</w:t>
      </w:r>
      <w:r w:rsidRPr="0076086D">
        <w:rPr>
          <w:rFonts w:ascii="ＭＳ 明朝" w:hAnsi="ＭＳ 明朝"/>
        </w:rPr>
        <w:t>)</w:t>
      </w:r>
      <w:r>
        <w:t xml:space="preserve">　アイドル側に無断で作成・販売しているため，アイドル側の経済的な利益を保護するパブリシティ権を侵害している行為である。</w:t>
      </w:r>
    </w:p>
    <w:p w:rsidR="00800473" w:rsidRDefault="00800473"/>
    <w:p w:rsidR="00042344" w:rsidRDefault="00042344">
      <w:pPr>
        <w:widowControl/>
        <w:jc w:val="left"/>
        <w:rPr>
          <w:rStyle w:val="ae"/>
          <w:rFonts w:hint="default"/>
        </w:rPr>
      </w:pPr>
      <w:r>
        <w:rPr>
          <w:rStyle w:val="ae"/>
          <w:rFonts w:hint="default"/>
        </w:rPr>
        <w:br w:type="page"/>
      </w:r>
    </w:p>
    <w:p w:rsidR="00800473" w:rsidRDefault="007F521B">
      <w:r>
        <w:rPr>
          <w:rStyle w:val="ae"/>
          <w:rFonts w:hint="default"/>
        </w:rPr>
        <w:lastRenderedPageBreak/>
        <w:t>26</w:t>
      </w:r>
    </w:p>
    <w:p w:rsidR="00800473" w:rsidRDefault="007F521B">
      <w:r>
        <w:rPr>
          <w:rStyle w:val="ae"/>
          <w:rFonts w:hint="default"/>
        </w:rPr>
        <w:t>解答</w:t>
      </w:r>
      <w:r>
        <w:t xml:space="preserve">　</w:t>
      </w:r>
      <w:r>
        <w:rPr>
          <w:rStyle w:val="ac"/>
          <w:rFonts w:hint="default"/>
        </w:rPr>
        <w:t>(イ)</w:t>
      </w:r>
    </w:p>
    <w:p w:rsidR="00800473" w:rsidRDefault="007F521B">
      <w:r>
        <w:rPr>
          <w:rStyle w:val="ae"/>
          <w:rFonts w:hint="default"/>
        </w:rPr>
        <w:t>解説</w:t>
      </w:r>
    </w:p>
    <w:p w:rsidR="00800473" w:rsidRDefault="007F521B" w:rsidP="0076086D">
      <w:pPr>
        <w:ind w:left="210" w:hangingChars="100" w:hanging="210"/>
      </w:pPr>
      <w:r w:rsidRPr="0076086D">
        <w:rPr>
          <w:rFonts w:ascii="ＭＳ 明朝" w:hAnsi="ＭＳ 明朝"/>
        </w:rPr>
        <w:t>(</w:t>
      </w:r>
      <w:r>
        <w:t>イ</w:t>
      </w:r>
      <w:r w:rsidRPr="0076086D">
        <w:rPr>
          <w:rFonts w:ascii="ＭＳ 明朝" w:hAnsi="ＭＳ 明朝"/>
        </w:rPr>
        <w:t>)</w:t>
      </w:r>
      <w:r>
        <w:t xml:space="preserve">　適当でない。「なりすまし」と呼ばれる行為で，技術的な手段を用いたサイバー攻撃の一種である。</w:t>
      </w:r>
    </w:p>
    <w:p w:rsidR="00800473" w:rsidRDefault="00800473"/>
    <w:p w:rsidR="00800473" w:rsidRDefault="007F521B">
      <w:r>
        <w:rPr>
          <w:rStyle w:val="ae"/>
          <w:rFonts w:hint="default"/>
        </w:rPr>
        <w:t>27</w:t>
      </w:r>
    </w:p>
    <w:p w:rsidR="00800473" w:rsidRDefault="007F521B">
      <w:r>
        <w:rPr>
          <w:rStyle w:val="ae"/>
          <w:rFonts w:hint="default"/>
        </w:rPr>
        <w:t>解答</w:t>
      </w:r>
      <w:r>
        <w:t xml:space="preserve">　</w:t>
      </w:r>
      <w:r>
        <w:rPr>
          <w:rStyle w:val="ac"/>
          <w:rFonts w:hint="default"/>
        </w:rPr>
        <w:t>完全性，可用性</w:t>
      </w:r>
    </w:p>
    <w:p w:rsidR="00800473" w:rsidRDefault="007F521B">
      <w:r>
        <w:rPr>
          <w:rStyle w:val="ae"/>
          <w:rFonts w:hint="default"/>
        </w:rPr>
        <w:t>解説</w:t>
      </w:r>
    </w:p>
    <w:p w:rsidR="00800473" w:rsidRDefault="007F521B">
      <w:r>
        <w:t xml:space="preserve">　ファイルはすべて暗号化されており，流出したとの記述もないため「機密性」は損なわれていない。一部のファイルが削除されたことから「完全性」が損なわれており，復元のために数日必要となり，その間は業務が行えないことから「可用性」も損なわれた。</w:t>
      </w:r>
    </w:p>
    <w:p w:rsidR="00800473" w:rsidRDefault="00800473"/>
    <w:p w:rsidR="00800473" w:rsidRDefault="007F521B">
      <w:r>
        <w:rPr>
          <w:rStyle w:val="ae"/>
          <w:rFonts w:hint="default"/>
        </w:rPr>
        <w:t>28</w:t>
      </w:r>
    </w:p>
    <w:p w:rsidR="00800473" w:rsidRDefault="007F521B">
      <w:r>
        <w:rPr>
          <w:rStyle w:val="ae"/>
          <w:rFonts w:hint="default"/>
        </w:rPr>
        <w:t>解答</w:t>
      </w:r>
      <w:r>
        <w:t xml:space="preserve">　</w:t>
      </w:r>
      <w:r>
        <w:rPr>
          <w:rStyle w:val="ac"/>
          <w:rFonts w:hint="default"/>
        </w:rPr>
        <w:t xml:space="preserve">⑴　</w:t>
      </w:r>
      <m:oMath>
        <m:r>
          <m:rPr>
            <m:nor/>
          </m:rPr>
          <w:rPr>
            <w:rStyle w:val="-"/>
            <w:b w:val="0"/>
          </w:rPr>
          <m:t>3</m:t>
        </m:r>
        <m:sSup>
          <m:sSupPr>
            <m:ctrlPr>
              <w:rPr>
                <w:rStyle w:val="-"/>
                <w:rFonts w:ascii="Cambria Math" w:hAnsi="Cambria Math"/>
                <w:b w:val="0"/>
              </w:rPr>
            </m:ctrlPr>
          </m:sSupPr>
          <m:e>
            <m:r>
              <m:rPr>
                <m:nor/>
              </m:rPr>
              <w:rPr>
                <w:rStyle w:val="-"/>
                <w:b w:val="0"/>
              </w:rPr>
              <m:t>6</m:t>
            </m:r>
          </m:e>
          <m:sup>
            <m:r>
              <m:rPr>
                <m:nor/>
              </m:rPr>
              <w:rPr>
                <w:rStyle w:val="-"/>
                <w:b w:val="0"/>
              </w:rPr>
              <m:t>4</m:t>
            </m:r>
          </m:sup>
        </m:sSup>
        <m:r>
          <w:rPr>
            <w:rStyle w:val="-"/>
            <w:rFonts w:ascii="Cambria Math" w:hAnsi="Cambria Math"/>
          </w:rPr>
          <m:t xml:space="preserve"> </m:t>
        </m:r>
      </m:oMath>
      <w:r>
        <w:rPr>
          <w:rStyle w:val="ac"/>
          <w:rFonts w:hint="default"/>
        </w:rPr>
        <w:t xml:space="preserve">通り　　⑵　</w:t>
      </w:r>
      <w:r w:rsidRPr="00042344">
        <w:rPr>
          <w:rStyle w:val="-"/>
        </w:rPr>
        <w:t>1296</w:t>
      </w:r>
      <w:r>
        <w:rPr>
          <w:rStyle w:val="ac"/>
          <w:rFonts w:hint="default"/>
        </w:rPr>
        <w:t>倍（</w:t>
      </w:r>
      <m:oMath>
        <m:r>
          <m:rPr>
            <m:nor/>
          </m:rPr>
          <w:rPr>
            <w:rStyle w:val="-"/>
            <w:b w:val="0"/>
          </w:rPr>
          <m:t>3</m:t>
        </m:r>
        <m:sSup>
          <m:sSupPr>
            <m:ctrlPr>
              <w:rPr>
                <w:rStyle w:val="-"/>
                <w:rFonts w:ascii="Cambria Math" w:hAnsi="Cambria Math"/>
                <w:b w:val="0"/>
              </w:rPr>
            </m:ctrlPr>
          </m:sSupPr>
          <m:e>
            <m:r>
              <m:rPr>
                <m:nor/>
              </m:rPr>
              <w:rPr>
                <w:rStyle w:val="-"/>
                <w:b w:val="0"/>
              </w:rPr>
              <m:t>6</m:t>
            </m:r>
          </m:e>
          <m:sup>
            <m:r>
              <m:rPr>
                <m:nor/>
              </m:rPr>
              <w:rPr>
                <w:rStyle w:val="-"/>
                <w:b w:val="0"/>
              </w:rPr>
              <m:t>2</m:t>
            </m:r>
          </m:sup>
        </m:sSup>
        <m:r>
          <w:rPr>
            <w:rStyle w:val="-"/>
            <w:rFonts w:ascii="Cambria Math" w:hAnsi="Cambria Math"/>
          </w:rPr>
          <m:t xml:space="preserve"> </m:t>
        </m:r>
      </m:oMath>
      <w:r>
        <w:rPr>
          <w:rStyle w:val="ac"/>
          <w:rFonts w:hint="default"/>
        </w:rPr>
        <w:t>倍）</w:t>
      </w:r>
    </w:p>
    <w:p w:rsidR="00800473" w:rsidRDefault="007F521B">
      <w:r>
        <w:rPr>
          <w:rStyle w:val="ae"/>
          <w:rFonts w:hint="default"/>
        </w:rPr>
        <w:t>解説</w:t>
      </w:r>
    </w:p>
    <w:p w:rsidR="00800473" w:rsidRDefault="007F521B" w:rsidP="0076086D">
      <w:pPr>
        <w:ind w:left="210" w:hangingChars="100" w:hanging="210"/>
      </w:pPr>
      <w:r>
        <w:rPr>
          <w:rFonts w:ascii="ＭＳ 明朝" w:hAnsi="ＭＳ 明朝" w:cs="ＭＳ 明朝" w:hint="eastAsia"/>
        </w:rPr>
        <w:t>⑴</w:t>
      </w:r>
      <w:r>
        <w:t xml:space="preserve">　数字が</w:t>
      </w:r>
      <w:r>
        <w:t>10</w:t>
      </w:r>
      <w:r>
        <w:t>通り，英小文字が</w:t>
      </w:r>
      <w:r>
        <w:t>26</w:t>
      </w:r>
      <w:r>
        <w:t>通りであることから</w:t>
      </w:r>
      <w:r>
        <w:t>1</w:t>
      </w:r>
      <w:r>
        <w:t>桁当たり</w:t>
      </w:r>
      <w:r>
        <w:t>36</w:t>
      </w:r>
      <w:r>
        <w:t>通りとなる。パスワードの組合せ数は通りの数のべき乗であるため，</w:t>
      </w:r>
      <w:r>
        <w:t>4</w:t>
      </w:r>
      <w:r>
        <w:t>桁では</w:t>
      </w:r>
      <m:oMath>
        <m:r>
          <m:rPr>
            <m:nor/>
          </m:rPr>
          <m:t>3</m:t>
        </m:r>
        <m:sSup>
          <m:sSupPr>
            <m:ctrlPr>
              <w:rPr>
                <w:rFonts w:ascii="Cambria Math" w:hAnsi="Cambria Math"/>
              </w:rPr>
            </m:ctrlPr>
          </m:sSupPr>
          <m:e>
            <m:r>
              <m:rPr>
                <m:nor/>
              </m:rPr>
              <m:t>6</m:t>
            </m:r>
          </m:e>
          <m:sup>
            <m:r>
              <m:rPr>
                <m:nor/>
              </m:rPr>
              <m:t>4</m:t>
            </m:r>
          </m:sup>
        </m:sSup>
      </m:oMath>
      <w:r>
        <w:t>となる。</w:t>
      </w:r>
    </w:p>
    <w:p w:rsidR="00800473" w:rsidRDefault="007F521B" w:rsidP="0076086D">
      <w:pPr>
        <w:ind w:left="210" w:hangingChars="100" w:hanging="210"/>
      </w:pPr>
      <w:r>
        <w:rPr>
          <w:rFonts w:ascii="ＭＳ 明朝" w:hAnsi="ＭＳ 明朝" w:cs="ＭＳ 明朝" w:hint="eastAsia"/>
        </w:rPr>
        <w:t>⑵</w:t>
      </w:r>
      <w:r>
        <w:t xml:space="preserve">　</w:t>
      </w:r>
      <w:r>
        <w:t>6</w:t>
      </w:r>
      <w:r>
        <w:t>桁になった場合の組合せ数は，</w:t>
      </w:r>
      <m:oMath>
        <m:r>
          <m:rPr>
            <m:nor/>
          </m:rPr>
          <m:t>3</m:t>
        </m:r>
        <m:sSup>
          <m:sSupPr>
            <m:ctrlPr>
              <w:rPr>
                <w:rFonts w:ascii="Cambria Math" w:hAnsi="Cambria Math"/>
              </w:rPr>
            </m:ctrlPr>
          </m:sSupPr>
          <m:e>
            <m:r>
              <m:rPr>
                <m:nor/>
              </m:rPr>
              <m:t>6</m:t>
            </m:r>
          </m:e>
          <m:sup>
            <m:r>
              <m:rPr>
                <m:nor/>
              </m:rPr>
              <m:t>6</m:t>
            </m:r>
          </m:sup>
        </m:sSup>
      </m:oMath>
      <w:r>
        <w:t>となる。</w:t>
      </w:r>
      <w:r>
        <w:t>4</w:t>
      </w:r>
      <w:r>
        <w:t>桁からの倍数は</w:t>
      </w:r>
      <m:oMath>
        <m:r>
          <m:rPr>
            <m:sty m:val="p"/>
          </m:rPr>
          <w:rPr>
            <w:rFonts w:ascii="Cambria Math" w:hAnsi="Cambria Math"/>
          </w:rPr>
          <m:t xml:space="preserve"> </m:t>
        </m:r>
        <m:r>
          <m:rPr>
            <m:nor/>
          </m:rPr>
          <m:t>3</m:t>
        </m:r>
        <m:sSup>
          <m:sSupPr>
            <m:ctrlPr>
              <w:rPr>
                <w:rFonts w:ascii="Cambria Math" w:hAnsi="Cambria Math"/>
              </w:rPr>
            </m:ctrlPr>
          </m:sSupPr>
          <m:e>
            <m:r>
              <m:rPr>
                <m:nor/>
              </m:rPr>
              <m:t>6</m:t>
            </m:r>
          </m:e>
          <m:sup>
            <m:r>
              <m:rPr>
                <m:nor/>
              </m:rPr>
              <m:t>6</m:t>
            </m:r>
          </m:sup>
        </m:sSup>
        <m:r>
          <m:rPr>
            <m:nor/>
          </m:rPr>
          <m:t>÷3</m:t>
        </m:r>
        <m:sSup>
          <m:sSupPr>
            <m:ctrlPr>
              <w:rPr>
                <w:rFonts w:ascii="Cambria Math" w:hAnsi="Cambria Math"/>
              </w:rPr>
            </m:ctrlPr>
          </m:sSupPr>
          <m:e>
            <m:r>
              <m:rPr>
                <m:nor/>
              </m:rPr>
              <m:t>6</m:t>
            </m:r>
          </m:e>
          <m:sup>
            <m:r>
              <m:rPr>
                <m:nor/>
              </m:rPr>
              <m:t>4</m:t>
            </m:r>
          </m:sup>
        </m:sSup>
        <m:r>
          <m:rPr>
            <m:nor/>
          </m:rPr>
          <m:t>＝</m:t>
        </m:r>
        <m:r>
          <m:rPr>
            <m:nor/>
          </m:rPr>
          <m:t>3</m:t>
        </m:r>
        <m:sSup>
          <m:sSupPr>
            <m:ctrlPr>
              <w:rPr>
                <w:rFonts w:ascii="Cambria Math" w:hAnsi="Cambria Math"/>
              </w:rPr>
            </m:ctrlPr>
          </m:sSupPr>
          <m:e>
            <m:r>
              <m:rPr>
                <m:nor/>
              </m:rPr>
              <m:t>6</m:t>
            </m:r>
          </m:e>
          <m:sup>
            <m:r>
              <m:rPr>
                <m:nor/>
              </m:rPr>
              <m:t>2</m:t>
            </m:r>
          </m:sup>
        </m:sSup>
        <m:r>
          <w:rPr>
            <w:rFonts w:ascii="Cambria Math" w:hAnsi="Cambria Math"/>
          </w:rPr>
          <m:t xml:space="preserve"> </m:t>
        </m:r>
      </m:oMath>
      <w:r>
        <w:t>となる。</w:t>
      </w:r>
    </w:p>
    <w:p w:rsidR="00800473" w:rsidRDefault="00800473"/>
    <w:p w:rsidR="00800473" w:rsidRDefault="007F521B">
      <w:r>
        <w:rPr>
          <w:rStyle w:val="ae"/>
          <w:rFonts w:hint="default"/>
        </w:rPr>
        <w:t>29</w:t>
      </w:r>
    </w:p>
    <w:p w:rsidR="00800473" w:rsidRDefault="007F521B">
      <w:r>
        <w:rPr>
          <w:rStyle w:val="ae"/>
          <w:rFonts w:hint="default"/>
        </w:rPr>
        <w:t>解答</w:t>
      </w:r>
      <w:r>
        <w:t xml:space="preserve">　</w:t>
      </w:r>
      <w:r>
        <w:rPr>
          <w:rStyle w:val="ac"/>
          <w:rFonts w:hint="default"/>
        </w:rPr>
        <w:t>(イ)</w:t>
      </w:r>
    </w:p>
    <w:p w:rsidR="00800473" w:rsidRDefault="007F521B">
      <w:r>
        <w:rPr>
          <w:rStyle w:val="ae"/>
          <w:rFonts w:hint="default"/>
        </w:rPr>
        <w:t>解説</w:t>
      </w:r>
    </w:p>
    <w:p w:rsidR="00800473" w:rsidRDefault="007F521B">
      <w:r>
        <w:t xml:space="preserve">　ホワイトリスト方式は，接続を許可した</w:t>
      </w:r>
      <w:r>
        <w:t>Web</w:t>
      </w:r>
      <w:r>
        <w:t>サイトをリストに記載し，それ以外はすべてブロックする方式である。そのため，有害情報を含んでいるかどうかわからない</w:t>
      </w:r>
      <w:r>
        <w:t>Web</w:t>
      </w:r>
      <w:r>
        <w:t>サイトもすべてブロックできるため安全性が高い一方，新規で作成された，まだリストに掲載されていない，有害情報を含んでいない</w:t>
      </w:r>
      <w:r>
        <w:t>Web</w:t>
      </w:r>
      <w:r>
        <w:t>サイトにもアクセスができないというデメリットがある。</w:t>
      </w:r>
    </w:p>
    <w:p w:rsidR="00800473" w:rsidRDefault="00800473"/>
    <w:p w:rsidR="00800473" w:rsidRDefault="007F521B">
      <w:r>
        <w:rPr>
          <w:rStyle w:val="ae"/>
          <w:rFonts w:hint="default"/>
        </w:rPr>
        <w:t>30</w:t>
      </w:r>
    </w:p>
    <w:p w:rsidR="00800473" w:rsidRDefault="007F521B">
      <w:r>
        <w:rPr>
          <w:rStyle w:val="ae"/>
          <w:rFonts w:hint="default"/>
        </w:rPr>
        <w:t>解答</w:t>
      </w:r>
      <w:r>
        <w:t xml:space="preserve">　</w:t>
      </w:r>
      <w:r>
        <w:rPr>
          <w:rStyle w:val="ac"/>
          <w:rFonts w:hint="default"/>
        </w:rPr>
        <w:t>⑴　○　　⑵　×　　⑶　○　　⑷　○　　⑸　×</w:t>
      </w:r>
    </w:p>
    <w:p w:rsidR="00800473" w:rsidRDefault="007F521B">
      <w:r>
        <w:rPr>
          <w:rStyle w:val="ae"/>
          <w:rFonts w:hint="default"/>
        </w:rPr>
        <w:t>解説</w:t>
      </w:r>
    </w:p>
    <w:p w:rsidR="00800473" w:rsidRDefault="007F521B" w:rsidP="00C14E46">
      <w:pPr>
        <w:ind w:left="210" w:hangingChars="100" w:hanging="210"/>
      </w:pPr>
      <w:r>
        <w:rPr>
          <w:rFonts w:ascii="ＭＳ 明朝" w:hAnsi="ＭＳ 明朝" w:cs="ＭＳ 明朝" w:hint="eastAsia"/>
        </w:rPr>
        <w:t>⑵</w:t>
      </w:r>
      <w:r>
        <w:t xml:space="preserve">　適当でない。あらかじめ本人の同意の上で公開されている氏名などの情報も個人情報に該当する。</w:t>
      </w:r>
    </w:p>
    <w:p w:rsidR="00800473" w:rsidRDefault="007F521B" w:rsidP="00C14E46">
      <w:pPr>
        <w:ind w:left="210" w:hangingChars="100" w:hanging="210"/>
      </w:pPr>
      <w:r>
        <w:rPr>
          <w:rFonts w:ascii="ＭＳ 明朝" w:hAnsi="ＭＳ 明朝" w:cs="ＭＳ 明朝" w:hint="eastAsia"/>
        </w:rPr>
        <w:t>⑸</w:t>
      </w:r>
      <w:r>
        <w:t xml:space="preserve">　適当でない。社会通念上，氏名があれば特定の個人を識別できるものと解釈されているため，個人情報に該当する。</w:t>
      </w:r>
    </w:p>
    <w:p w:rsidR="00800473" w:rsidRDefault="00800473"/>
    <w:p w:rsidR="00042344" w:rsidRDefault="00042344">
      <w:pPr>
        <w:widowControl/>
        <w:jc w:val="left"/>
        <w:rPr>
          <w:rStyle w:val="ae"/>
          <w:rFonts w:hint="default"/>
        </w:rPr>
      </w:pPr>
      <w:r>
        <w:rPr>
          <w:rStyle w:val="ae"/>
          <w:rFonts w:hint="default"/>
        </w:rPr>
        <w:br w:type="page"/>
      </w:r>
    </w:p>
    <w:p w:rsidR="00800473" w:rsidRDefault="007F521B">
      <w:r>
        <w:rPr>
          <w:rStyle w:val="ae"/>
          <w:rFonts w:hint="default"/>
        </w:rPr>
        <w:lastRenderedPageBreak/>
        <w:t>31</w:t>
      </w:r>
    </w:p>
    <w:p w:rsidR="00800473" w:rsidRDefault="007F521B">
      <w:r>
        <w:rPr>
          <w:rStyle w:val="ae"/>
          <w:rFonts w:hint="default"/>
        </w:rPr>
        <w:t>解答</w:t>
      </w:r>
      <w:r>
        <w:t xml:space="preserve">　</w:t>
      </w:r>
      <w:r>
        <w:rPr>
          <w:rStyle w:val="ac"/>
          <w:rFonts w:hint="default"/>
        </w:rPr>
        <w:t>(ウ)</w:t>
      </w:r>
    </w:p>
    <w:p w:rsidR="00800473" w:rsidRDefault="007F521B">
      <w:r>
        <w:rPr>
          <w:rStyle w:val="ae"/>
          <w:rFonts w:hint="default"/>
        </w:rPr>
        <w:t>解説</w:t>
      </w:r>
    </w:p>
    <w:p w:rsidR="00800473" w:rsidRDefault="007F521B" w:rsidP="00C14E46">
      <w:pPr>
        <w:ind w:left="210" w:hangingChars="100" w:hanging="210"/>
      </w:pPr>
      <w:r w:rsidRPr="00C14E46">
        <w:rPr>
          <w:rFonts w:ascii="ＭＳ 明朝" w:hAnsi="ＭＳ 明朝"/>
        </w:rPr>
        <w:t>(</w:t>
      </w:r>
      <w:r>
        <w:t>ア</w:t>
      </w:r>
      <w:r w:rsidRPr="00C14E46">
        <w:rPr>
          <w:rFonts w:ascii="ＭＳ 明朝" w:hAnsi="ＭＳ 明朝"/>
        </w:rPr>
        <w:t>)</w:t>
      </w:r>
      <w:r>
        <w:t xml:space="preserve">　適当でない。オプトイン方式の採用とは関係がない。</w:t>
      </w:r>
    </w:p>
    <w:p w:rsidR="00800473" w:rsidRDefault="007F521B" w:rsidP="00C14E46">
      <w:pPr>
        <w:ind w:left="210" w:hangingChars="100" w:hanging="210"/>
      </w:pPr>
      <w:r w:rsidRPr="00C14E46">
        <w:rPr>
          <w:rFonts w:ascii="ＭＳ 明朝" w:hAnsi="ＭＳ 明朝"/>
        </w:rPr>
        <w:t>(</w:t>
      </w:r>
      <w:r>
        <w:t>イ</w:t>
      </w:r>
      <w:r w:rsidRPr="00C14E46">
        <w:rPr>
          <w:rFonts w:ascii="ＭＳ 明朝" w:hAnsi="ＭＳ 明朝"/>
        </w:rPr>
        <w:t>)</w:t>
      </w:r>
      <w:r>
        <w:t xml:space="preserve">　適当でない。オプトイン方式を採用しても送信者の負担は軽減されない。</w:t>
      </w:r>
    </w:p>
    <w:p w:rsidR="00800473" w:rsidRDefault="007F521B" w:rsidP="00C14E46">
      <w:pPr>
        <w:ind w:left="210" w:hangingChars="100" w:hanging="210"/>
      </w:pPr>
      <w:r w:rsidRPr="00C14E46">
        <w:rPr>
          <w:rFonts w:ascii="ＭＳ 明朝" w:hAnsi="ＭＳ 明朝"/>
        </w:rPr>
        <w:t>(</w:t>
      </w:r>
      <w:r>
        <w:t>エ</w:t>
      </w:r>
      <w:r w:rsidRPr="00C14E46">
        <w:rPr>
          <w:rFonts w:ascii="ＭＳ 明朝" w:hAnsi="ＭＳ 明朝"/>
        </w:rPr>
        <w:t>)</w:t>
      </w:r>
      <w:r>
        <w:t xml:space="preserve">　適当でない。広告宣伝メールを完全に禁止しているわけではない。</w:t>
      </w:r>
    </w:p>
    <w:p w:rsidR="00800473" w:rsidRDefault="00800473"/>
    <w:p w:rsidR="00800473" w:rsidRDefault="007F521B">
      <w:r>
        <w:rPr>
          <w:rStyle w:val="ae"/>
          <w:rFonts w:hint="default"/>
        </w:rPr>
        <w:t>32</w:t>
      </w:r>
    </w:p>
    <w:p w:rsidR="00800473" w:rsidRDefault="007F521B">
      <w:r>
        <w:rPr>
          <w:rStyle w:val="ae"/>
          <w:rFonts w:hint="default"/>
        </w:rPr>
        <w:t>解答</w:t>
      </w:r>
      <w:r>
        <w:t xml:space="preserve">　　</w:t>
      </w:r>
      <w:r>
        <w:rPr>
          <w:rStyle w:val="ac"/>
          <w:rFonts w:hint="default"/>
        </w:rPr>
        <w:t>家族構成，一か月の小遣い，</w:t>
      </w:r>
      <w:r w:rsidRPr="00042344">
        <w:rPr>
          <w:rStyle w:val="-"/>
        </w:rPr>
        <w:t>SNS</w:t>
      </w:r>
      <w:r>
        <w:rPr>
          <w:rStyle w:val="ac"/>
          <w:rFonts w:hint="default"/>
        </w:rPr>
        <w:t>のアカウント名</w:t>
      </w:r>
    </w:p>
    <w:p w:rsidR="00800473" w:rsidRDefault="007F521B">
      <w:r>
        <w:rPr>
          <w:rStyle w:val="ae"/>
          <w:rFonts w:hint="default"/>
        </w:rPr>
        <w:t>解説</w:t>
      </w:r>
    </w:p>
    <w:p w:rsidR="00800473" w:rsidRDefault="007F521B" w:rsidP="00C14E46">
      <w:pPr>
        <w:ind w:left="210" w:hangingChars="100" w:hanging="210"/>
      </w:pPr>
      <w:r>
        <w:t>・家族構成</w:t>
      </w:r>
      <w:r>
        <w:t>→</w:t>
      </w:r>
      <w:r>
        <w:t>その人の家庭生活などの情報も個人情報に含まれる。</w:t>
      </w:r>
    </w:p>
    <w:p w:rsidR="00800473" w:rsidRDefault="007F521B" w:rsidP="00C14E46">
      <w:pPr>
        <w:ind w:left="210" w:hangingChars="100" w:hanging="210"/>
      </w:pPr>
      <w:r>
        <w:t>・一か月の小遣い</w:t>
      </w:r>
      <w:r>
        <w:t>→</w:t>
      </w:r>
      <w:r>
        <w:t>その人の経済活動などの情報も個人情報に含まれる。</w:t>
      </w:r>
    </w:p>
    <w:p w:rsidR="00800473" w:rsidRDefault="007F521B" w:rsidP="00C14E46">
      <w:pPr>
        <w:ind w:left="210" w:hangingChars="100" w:hanging="210"/>
      </w:pPr>
      <w:r>
        <w:t>・</w:t>
      </w:r>
      <w:r>
        <w:t>SNS</w:t>
      </w:r>
      <w:r>
        <w:t>のアカウント名</w:t>
      </w:r>
      <w:r>
        <w:t>→</w:t>
      </w:r>
      <w:r>
        <w:t>アカウント名から特定の個人が識別できる場合（例：</w:t>
      </w:r>
      <w:r>
        <w:t>jikkyo_ichiro</w:t>
      </w:r>
      <w:r>
        <w:t>），そのアカウント名は，それ自体が単独で個人情報に該当することがある。</w:t>
      </w:r>
    </w:p>
    <w:p w:rsidR="00800473" w:rsidRDefault="00800473"/>
    <w:p w:rsidR="00800473" w:rsidRDefault="007F521B">
      <w:r>
        <w:rPr>
          <w:rStyle w:val="ae"/>
          <w:rFonts w:hint="default"/>
        </w:rPr>
        <w:t>33</w:t>
      </w:r>
    </w:p>
    <w:p w:rsidR="00800473" w:rsidRDefault="007F521B">
      <w:r>
        <w:rPr>
          <w:rStyle w:val="ae"/>
          <w:rFonts w:hint="default"/>
        </w:rPr>
        <w:t>解答</w:t>
      </w:r>
      <w:r>
        <w:t xml:space="preserve">　</w:t>
      </w:r>
      <w:r>
        <w:rPr>
          <w:rStyle w:val="ac"/>
          <w:rFonts w:hint="default"/>
        </w:rPr>
        <w:t>(ア)，(ウ)，(エ)</w:t>
      </w:r>
    </w:p>
    <w:p w:rsidR="00800473" w:rsidRDefault="007F521B">
      <w:r>
        <w:rPr>
          <w:rStyle w:val="ae"/>
          <w:rFonts w:hint="default"/>
        </w:rPr>
        <w:t>解説</w:t>
      </w:r>
    </w:p>
    <w:p w:rsidR="00800473" w:rsidRDefault="007F521B">
      <w:r w:rsidRPr="00C14E46">
        <w:rPr>
          <w:rFonts w:ascii="ＭＳ 明朝" w:hAnsi="ＭＳ 明朝"/>
        </w:rPr>
        <w:t>(</w:t>
      </w:r>
      <w:r>
        <w:t>ア</w:t>
      </w:r>
      <w:r w:rsidRPr="00C14E46">
        <w:rPr>
          <w:rFonts w:ascii="ＭＳ 明朝" w:hAnsi="ＭＳ 明朝"/>
        </w:rPr>
        <w:t>)</w:t>
      </w:r>
      <w:r>
        <w:t xml:space="preserve">　不正アクセス禁止法の「攻撃する行為」に該当する。</w:t>
      </w:r>
    </w:p>
    <w:p w:rsidR="00800473" w:rsidRDefault="007F521B">
      <w:r w:rsidRPr="00C14E46">
        <w:rPr>
          <w:rFonts w:ascii="ＭＳ 明朝" w:hAnsi="ＭＳ 明朝"/>
        </w:rPr>
        <w:t>(</w:t>
      </w:r>
      <w:r>
        <w:t>イ</w:t>
      </w:r>
      <w:r w:rsidRPr="00C14E46">
        <w:rPr>
          <w:rFonts w:ascii="ＭＳ 明朝" w:hAnsi="ＭＳ 明朝"/>
        </w:rPr>
        <w:t>)</w:t>
      </w:r>
      <w:r>
        <w:t xml:space="preserve">　個人情報保護法によって禁止されている行為に該当する。</w:t>
      </w:r>
    </w:p>
    <w:p w:rsidR="00800473" w:rsidRDefault="007F521B">
      <w:r w:rsidRPr="00C14E46">
        <w:rPr>
          <w:rFonts w:ascii="ＭＳ 明朝" w:hAnsi="ＭＳ 明朝"/>
        </w:rPr>
        <w:t>(</w:t>
      </w:r>
      <w:r>
        <w:t>ウ</w:t>
      </w:r>
      <w:r w:rsidRPr="00C14E46">
        <w:rPr>
          <w:rFonts w:ascii="ＭＳ 明朝" w:hAnsi="ＭＳ 明朝"/>
        </w:rPr>
        <w:t>)</w:t>
      </w:r>
      <w:r>
        <w:t xml:space="preserve">　不正アクセス禁止法の「助長する行為」に該当する。</w:t>
      </w:r>
    </w:p>
    <w:p w:rsidR="00800473" w:rsidRDefault="007F521B">
      <w:r w:rsidRPr="00C14E46">
        <w:rPr>
          <w:rFonts w:ascii="ＭＳ 明朝" w:hAnsi="ＭＳ 明朝"/>
        </w:rPr>
        <w:t>(</w:t>
      </w:r>
      <w:r>
        <w:t>エ</w:t>
      </w:r>
      <w:r w:rsidRPr="00C14E46">
        <w:rPr>
          <w:rFonts w:ascii="ＭＳ 明朝" w:hAnsi="ＭＳ 明朝"/>
        </w:rPr>
        <w:t>)</w:t>
      </w:r>
      <w:r>
        <w:t xml:space="preserve">　不正アクセス禁止法の「なりすまし行為」に該当する。</w:t>
      </w:r>
    </w:p>
    <w:p w:rsidR="00800473" w:rsidRDefault="00800473"/>
    <w:p w:rsidR="00800473" w:rsidRDefault="007F521B">
      <w:r>
        <w:rPr>
          <w:rStyle w:val="ae"/>
          <w:rFonts w:hint="default"/>
        </w:rPr>
        <w:t>34</w:t>
      </w:r>
    </w:p>
    <w:p w:rsidR="00800473" w:rsidRDefault="007F521B">
      <w:r>
        <w:rPr>
          <w:rStyle w:val="ae"/>
          <w:rFonts w:hint="default"/>
        </w:rPr>
        <w:t>解答</w:t>
      </w:r>
      <w:r>
        <w:t xml:space="preserve">　</w:t>
      </w:r>
      <w:r>
        <w:rPr>
          <w:rStyle w:val="ac"/>
          <w:rFonts w:hint="default"/>
        </w:rPr>
        <w:t xml:space="preserve">⑴　</w:t>
      </w:r>
      <w:r w:rsidRPr="00042344">
        <w:rPr>
          <w:rStyle w:val="-"/>
        </w:rPr>
        <w:t>8</w:t>
      </w:r>
      <w:r>
        <w:rPr>
          <w:rStyle w:val="ac"/>
          <w:rFonts w:hint="default"/>
        </w:rPr>
        <w:t xml:space="preserve">桁　　⑵　</w:t>
      </w:r>
      <w:r w:rsidRPr="00042344">
        <w:rPr>
          <w:rStyle w:val="-"/>
        </w:rPr>
        <w:t>5</w:t>
      </w:r>
      <w:r>
        <w:rPr>
          <w:rStyle w:val="ac"/>
          <w:rFonts w:hint="default"/>
        </w:rPr>
        <w:t>桁</w:t>
      </w:r>
    </w:p>
    <w:p w:rsidR="00800473" w:rsidRDefault="007F521B">
      <w:r>
        <w:rPr>
          <w:rStyle w:val="ae"/>
          <w:rFonts w:hint="default"/>
        </w:rPr>
        <w:t>解説</w:t>
      </w:r>
    </w:p>
    <w:p w:rsidR="00800473" w:rsidRDefault="007F521B">
      <w:r>
        <w:t xml:space="preserve">　数字</w:t>
      </w:r>
      <w:r>
        <w:t>4</w:t>
      </w:r>
      <w:r>
        <w:t>桁の組合せ数は</w:t>
      </w:r>
      <w:r>
        <w:t>10000</w:t>
      </w:r>
      <w:r>
        <w:t>通りである。</w:t>
      </w:r>
      <w:r>
        <w:t>20</w:t>
      </w:r>
      <w:r>
        <w:t>分（</w:t>
      </w:r>
      <w:r>
        <w:t>1200</w:t>
      </w:r>
      <w:r>
        <w:t>秒）以上かかるようにするには</w:t>
      </w:r>
      <w:r>
        <w:t>12000000</w:t>
      </w:r>
      <w:r>
        <w:t>通り以上にする必要がある。</w:t>
      </w:r>
    </w:p>
    <w:p w:rsidR="00800473" w:rsidRDefault="007F521B">
      <w:r>
        <w:rPr>
          <w:rFonts w:ascii="ＭＳ 明朝" w:hAnsi="ＭＳ 明朝" w:cs="ＭＳ 明朝" w:hint="eastAsia"/>
        </w:rPr>
        <w:t>⑴</w:t>
      </w:r>
      <w:r>
        <w:t xml:space="preserve">　数字のみでは</w:t>
      </w:r>
      <w:r>
        <w:t>7</w:t>
      </w:r>
      <w:r>
        <w:t>桁で</w:t>
      </w:r>
      <w:r>
        <w:t>10000000</w:t>
      </w:r>
      <w:r>
        <w:t>通り，</w:t>
      </w:r>
      <w:r>
        <w:t>8</w:t>
      </w:r>
      <w:r>
        <w:t>桁で</w:t>
      </w:r>
      <w:r>
        <w:t>100000000</w:t>
      </w:r>
      <w:r>
        <w:t>通りとなる。</w:t>
      </w:r>
    </w:p>
    <w:p w:rsidR="00800473" w:rsidRDefault="007F521B">
      <w:r>
        <w:rPr>
          <w:rFonts w:ascii="ＭＳ 明朝" w:hAnsi="ＭＳ 明朝" w:cs="ＭＳ 明朝" w:hint="eastAsia"/>
        </w:rPr>
        <w:t>⑵</w:t>
      </w:r>
      <w:r>
        <w:t xml:space="preserve">　数字と英小文字を足すと</w:t>
      </w:r>
      <w:r>
        <w:t>36</w:t>
      </w:r>
      <w:r>
        <w:t>文字となる。</w:t>
      </w:r>
      <w:r>
        <w:t>4</w:t>
      </w:r>
      <w:r>
        <w:t>桁で</w:t>
      </w:r>
      <w:r>
        <w:t>1679616</w:t>
      </w:r>
      <w:r>
        <w:t>通り，</w:t>
      </w:r>
      <w:r>
        <w:t>5</w:t>
      </w:r>
      <w:r>
        <w:t>桁で</w:t>
      </w:r>
      <w:r>
        <w:t>60466176</w:t>
      </w:r>
      <w:r>
        <w:t>通りとなる。</w:t>
      </w:r>
    </w:p>
    <w:p w:rsidR="00800473" w:rsidRDefault="00800473"/>
    <w:p w:rsidR="00800473" w:rsidRDefault="007F521B">
      <w:r>
        <w:rPr>
          <w:rStyle w:val="ae"/>
          <w:rFonts w:hint="default"/>
        </w:rPr>
        <w:t>35</w:t>
      </w:r>
    </w:p>
    <w:p w:rsidR="00800473" w:rsidRDefault="007F521B">
      <w:r>
        <w:rPr>
          <w:rStyle w:val="ae"/>
          <w:rFonts w:hint="default"/>
        </w:rPr>
        <w:t>解答</w:t>
      </w:r>
      <w:r>
        <w:t xml:space="preserve">　</w:t>
      </w:r>
      <w:r>
        <w:rPr>
          <w:rStyle w:val="ac"/>
          <w:rFonts w:hint="default"/>
        </w:rPr>
        <w:t>⑴　(ア)　　⑵　(ア)</w:t>
      </w:r>
    </w:p>
    <w:p w:rsidR="00800473" w:rsidRDefault="007F521B">
      <w:r>
        <w:rPr>
          <w:rStyle w:val="ae"/>
          <w:rFonts w:hint="default"/>
        </w:rPr>
        <w:t>解説</w:t>
      </w:r>
    </w:p>
    <w:p w:rsidR="00800473" w:rsidRDefault="007F521B" w:rsidP="00C14E46">
      <w:pPr>
        <w:ind w:left="210" w:hangingChars="100" w:hanging="210"/>
      </w:pPr>
      <w:r>
        <w:rPr>
          <w:rFonts w:ascii="ＭＳ 明朝" w:hAnsi="ＭＳ 明朝" w:cs="ＭＳ 明朝" w:hint="eastAsia"/>
        </w:rPr>
        <w:t>⑴</w:t>
      </w:r>
      <w:r>
        <w:t xml:space="preserve">　ブラックリスト方式では，すでに把握している有害情報については，リストに掲載することでアクセスを規制することができる。ただし，把握していない有害情報へのアクセスを規制することはでき</w:t>
      </w:r>
      <w:r>
        <w:lastRenderedPageBreak/>
        <w:t>ない。</w:t>
      </w:r>
    </w:p>
    <w:p w:rsidR="00800473" w:rsidRDefault="007F521B" w:rsidP="00C14E46">
      <w:pPr>
        <w:ind w:left="210" w:hangingChars="100" w:hanging="210"/>
      </w:pPr>
      <w:r>
        <w:rPr>
          <w:rFonts w:ascii="ＭＳ 明朝" w:hAnsi="ＭＳ 明朝" w:cs="ＭＳ 明朝" w:hint="eastAsia"/>
        </w:rPr>
        <w:t>⑵</w:t>
      </w:r>
      <w:r>
        <w:t xml:space="preserve">　ブラックリスト方式では，新しくできたサイトへのアクセスは有害情報を含む，含まないにかかわらず制限されない。</w:t>
      </w:r>
    </w:p>
    <w:p w:rsidR="00042344" w:rsidRDefault="00042344">
      <w:pPr>
        <w:pStyle w:val="a9"/>
      </w:pPr>
    </w:p>
    <w:p w:rsidR="00800473" w:rsidRDefault="007F521B">
      <w:pPr>
        <w:pStyle w:val="a9"/>
      </w:pPr>
      <w:r>
        <w:rPr>
          <w:rFonts w:hint="eastAsia"/>
        </w:rPr>
        <w:t>p.21　 思考のステップ1　解いて定着！</w:t>
      </w:r>
    </w:p>
    <w:p w:rsidR="00800473" w:rsidRDefault="007F521B">
      <w:r>
        <w:rPr>
          <w:rStyle w:val="ae"/>
          <w:rFonts w:hint="default"/>
        </w:rPr>
        <w:t>1</w:t>
      </w:r>
    </w:p>
    <w:p w:rsidR="00800473" w:rsidRDefault="007F521B">
      <w:pPr>
        <w:rPr>
          <w:rStyle w:val="ac"/>
          <w:rFonts w:hint="default"/>
        </w:rPr>
      </w:pPr>
      <w:r>
        <w:rPr>
          <w:rStyle w:val="ae"/>
          <w:rFonts w:hint="default"/>
        </w:rPr>
        <w:t>解答</w:t>
      </w:r>
      <w:r>
        <w:t xml:space="preserve">　</w:t>
      </w:r>
      <w:r>
        <w:rPr>
          <w:rStyle w:val="ac"/>
          <w:rFonts w:hint="default"/>
        </w:rPr>
        <w:t xml:space="preserve">⑴　 </w:t>
      </w:r>
      <w:r w:rsidRPr="006F6AA6">
        <w:rPr>
          <w:rStyle w:val="af0"/>
        </w:rPr>
        <w:t>ア</w:t>
      </w:r>
      <w:r>
        <w:rPr>
          <w:rStyle w:val="ac"/>
          <w:rFonts w:hint="default"/>
        </w:rPr>
        <w:t xml:space="preserve"> </w:t>
      </w:r>
      <w:r w:rsidRPr="006F6AA6">
        <w:rPr>
          <w:rStyle w:val="af0"/>
        </w:rPr>
        <w:t>イ</w:t>
      </w:r>
      <w:r>
        <w:rPr>
          <w:rStyle w:val="ac"/>
          <w:rFonts w:hint="default"/>
        </w:rPr>
        <w:t xml:space="preserve"> </w:t>
      </w:r>
      <w:r w:rsidRPr="006F6AA6">
        <w:rPr>
          <w:rStyle w:val="af0"/>
        </w:rPr>
        <w:t>ウ</w:t>
      </w:r>
      <w:r>
        <w:rPr>
          <w:rStyle w:val="ac"/>
          <w:rFonts w:hint="default"/>
        </w:rPr>
        <w:t xml:space="preserve"> </w:t>
      </w:r>
      <w:r w:rsidRPr="006F6AA6">
        <w:rPr>
          <w:rStyle w:val="af0"/>
        </w:rPr>
        <w:t>エ</w:t>
      </w:r>
      <w:r>
        <w:rPr>
          <w:rStyle w:val="ac"/>
          <w:rFonts w:hint="default"/>
        </w:rPr>
        <w:t xml:space="preserve">　</w:t>
      </w:r>
      <w:r w:rsidRPr="00042344">
        <w:rPr>
          <w:rStyle w:val="-"/>
        </w:rPr>
        <w:t>5040</w:t>
      </w:r>
    </w:p>
    <w:p w:rsidR="00800473" w:rsidRDefault="007F521B" w:rsidP="00042344">
      <w:pPr>
        <w:ind w:leftChars="300" w:left="630"/>
      </w:pPr>
      <w:r>
        <w:rPr>
          <w:rStyle w:val="ac"/>
          <w:rFonts w:hint="default"/>
        </w:rPr>
        <w:t xml:space="preserve">⑵　 </w:t>
      </w:r>
      <w:r w:rsidRPr="006F6AA6">
        <w:rPr>
          <w:rStyle w:val="af0"/>
        </w:rPr>
        <w:t>オ</w:t>
      </w:r>
      <w:r>
        <w:rPr>
          <w:rStyle w:val="ac"/>
          <w:rFonts w:hint="default"/>
        </w:rPr>
        <w:t xml:space="preserve"> </w:t>
      </w:r>
      <w:r w:rsidRPr="006F6AA6">
        <w:rPr>
          <w:rStyle w:val="af0"/>
        </w:rPr>
        <w:t>カ</w:t>
      </w:r>
      <w:r>
        <w:rPr>
          <w:rStyle w:val="ac"/>
          <w:rFonts w:hint="default"/>
        </w:rPr>
        <w:t xml:space="preserve">　</w:t>
      </w:r>
      <w:r w:rsidRPr="00042344">
        <w:rPr>
          <w:rStyle w:val="-"/>
        </w:rPr>
        <w:t>40</w:t>
      </w:r>
    </w:p>
    <w:p w:rsidR="00800473" w:rsidRDefault="007F521B">
      <w:r>
        <w:rPr>
          <w:rStyle w:val="ae"/>
          <w:rFonts w:hint="default"/>
        </w:rPr>
        <w:t>解説</w:t>
      </w:r>
    </w:p>
    <w:p w:rsidR="00800473" w:rsidRDefault="007F521B" w:rsidP="001E25C9">
      <w:pPr>
        <w:ind w:left="210" w:hangingChars="100" w:hanging="210"/>
      </w:pPr>
      <w:r w:rsidRPr="006F6AA6">
        <w:rPr>
          <w:rStyle w:val="af0"/>
        </w:rPr>
        <w:t>ア</w:t>
      </w:r>
      <w:r>
        <w:t xml:space="preserve"> </w:t>
      </w:r>
      <w:r w:rsidRPr="006F6AA6">
        <w:rPr>
          <w:rStyle w:val="af0"/>
        </w:rPr>
        <w:t>イ</w:t>
      </w:r>
      <w:r>
        <w:t xml:space="preserve"> </w:t>
      </w:r>
      <w:r w:rsidRPr="006F6AA6">
        <w:rPr>
          <w:rStyle w:val="af0"/>
        </w:rPr>
        <w:t>ウ</w:t>
      </w:r>
      <w:r>
        <w:t xml:space="preserve"> </w:t>
      </w:r>
      <w:r w:rsidRPr="006F6AA6">
        <w:rPr>
          <w:rStyle w:val="af0"/>
        </w:rPr>
        <w:t>エ</w:t>
      </w:r>
      <w:r>
        <w:t xml:space="preserve">　</w:t>
      </w:r>
      <w:r>
        <w:t>4</w:t>
      </w:r>
      <w:r>
        <w:t>桁のパスコードはすべて異なる数字で構成される必要があるため，</w:t>
      </w:r>
      <w:r>
        <w:t>1</w:t>
      </w:r>
      <w:r>
        <w:t>桁目に選べる数字は</w:t>
      </w:r>
      <w:r>
        <w:t>10</w:t>
      </w:r>
      <w:r>
        <w:t>通りであるのに対し，</w:t>
      </w:r>
      <w:r>
        <w:t>2</w:t>
      </w:r>
      <w:r>
        <w:t>桁目は</w:t>
      </w:r>
      <w:r>
        <w:t>1</w:t>
      </w:r>
      <w:r>
        <w:t>桁目に選んだ数字が使えないので</w:t>
      </w:r>
      <m:oMath>
        <m:r>
          <m:rPr>
            <m:nor/>
          </m:rPr>
          <m:t>10</m:t>
        </m:r>
        <m:r>
          <m:rPr>
            <m:nor/>
          </m:rPr>
          <m:t>－</m:t>
        </m:r>
        <m:r>
          <m:rPr>
            <m:nor/>
          </m:rPr>
          <m:t>1</m:t>
        </m:r>
      </m:oMath>
      <w:r>
        <w:t>となり</w:t>
      </w:r>
      <w:r>
        <w:t>9</w:t>
      </w:r>
      <w:r>
        <w:t>通り，</w:t>
      </w:r>
      <w:r>
        <w:t>3</w:t>
      </w:r>
      <w:r>
        <w:t>桁目は</w:t>
      </w:r>
      <m:oMath>
        <m:r>
          <m:rPr>
            <m:nor/>
          </m:rPr>
          <m:t>9</m:t>
        </m:r>
        <m:r>
          <m:rPr>
            <m:nor/>
          </m:rPr>
          <m:t>－</m:t>
        </m:r>
        <m:r>
          <m:rPr>
            <m:nor/>
          </m:rPr>
          <m:t>1</m:t>
        </m:r>
      </m:oMath>
      <w:r>
        <w:t>で</w:t>
      </w:r>
      <w:r>
        <w:t>8</w:t>
      </w:r>
      <w:r>
        <w:t>通り，</w:t>
      </w:r>
      <w:r>
        <w:t>4</w:t>
      </w:r>
      <w:r>
        <w:t>桁目は</w:t>
      </w:r>
      <m:oMath>
        <m:r>
          <m:rPr>
            <m:nor/>
          </m:rPr>
          <m:t>8</m:t>
        </m:r>
        <m:r>
          <m:rPr>
            <m:nor/>
          </m:rPr>
          <m:t>－</m:t>
        </m:r>
        <m:r>
          <m:rPr>
            <m:nor/>
          </m:rPr>
          <m:t>1</m:t>
        </m:r>
      </m:oMath>
      <w:r>
        <w:t>で</w:t>
      </w:r>
      <w:r>
        <w:t>7</w:t>
      </w:r>
      <w:r>
        <w:t>通りとなるため，</w:t>
      </w:r>
      <m:oMath>
        <m:r>
          <m:rPr>
            <m:nor/>
          </m:rPr>
          <m:t>10</m:t>
        </m:r>
        <m:r>
          <m:rPr>
            <m:nor/>
          </m:rPr>
          <w:rPr>
            <w:rFonts w:ascii="ＭＳ 明朝" w:hAnsi="ＭＳ 明朝"/>
          </w:rPr>
          <m:t>×</m:t>
        </m:r>
        <m:r>
          <m:rPr>
            <m:nor/>
          </m:rPr>
          <m:t>9</m:t>
        </m:r>
        <m:r>
          <m:rPr>
            <m:nor/>
          </m:rPr>
          <w:rPr>
            <w:rFonts w:ascii="ＭＳ 明朝" w:hAnsi="ＭＳ 明朝"/>
          </w:rPr>
          <m:t>×</m:t>
        </m:r>
        <m:r>
          <m:rPr>
            <m:nor/>
          </m:rPr>
          <m:t>8</m:t>
        </m:r>
        <m:r>
          <m:rPr>
            <m:nor/>
          </m:rPr>
          <w:rPr>
            <w:rFonts w:ascii="ＭＳ 明朝" w:hAnsi="ＭＳ 明朝"/>
          </w:rPr>
          <m:t>×</m:t>
        </m:r>
        <m:r>
          <m:rPr>
            <m:nor/>
          </m:rPr>
          <m:t>7</m:t>
        </m:r>
      </m:oMath>
      <w:r>
        <w:t>で，</w:t>
      </w:r>
      <w:r>
        <w:t>5040</w:t>
      </w:r>
      <w:r>
        <w:t>通りとなる。</w:t>
      </w:r>
    </w:p>
    <w:p w:rsidR="00800473" w:rsidRDefault="007F521B" w:rsidP="001E25C9">
      <w:pPr>
        <w:ind w:left="210" w:hangingChars="100" w:hanging="210"/>
      </w:pPr>
      <w:r w:rsidRPr="006F6AA6">
        <w:rPr>
          <w:rStyle w:val="af0"/>
        </w:rPr>
        <w:t>オ</w:t>
      </w:r>
      <w:r>
        <w:t xml:space="preserve"> </w:t>
      </w:r>
      <w:r w:rsidRPr="006F6AA6">
        <w:rPr>
          <w:rStyle w:val="af0"/>
        </w:rPr>
        <w:t>カ</w:t>
      </w:r>
      <w:r>
        <w:t xml:space="preserve">　</w:t>
      </w:r>
      <w:r>
        <w:t>0</w:t>
      </w:r>
      <w:r>
        <w:t>が使えなくなると，</w:t>
      </w:r>
      <w:r>
        <w:t>1</w:t>
      </w:r>
      <w:r>
        <w:t>桁目に選べる数字は</w:t>
      </w:r>
      <w:r>
        <w:t>9</w:t>
      </w:r>
      <w:r>
        <w:t>通りとなる。以下，</w:t>
      </w:r>
      <w:r>
        <w:t>2</w:t>
      </w:r>
      <w:r>
        <w:t>桁目が</w:t>
      </w:r>
      <w:r>
        <w:t>8</w:t>
      </w:r>
      <w:r>
        <w:t>通り，</w:t>
      </w:r>
      <w:r>
        <w:t>3</w:t>
      </w:r>
      <w:r>
        <w:t>桁目が</w:t>
      </w:r>
      <w:r>
        <w:t>7</w:t>
      </w:r>
      <w:r>
        <w:t>通り，</w:t>
      </w:r>
      <w:r>
        <w:t>4</w:t>
      </w:r>
      <w:r>
        <w:t>桁目が</w:t>
      </w:r>
      <w:r>
        <w:t>6</w:t>
      </w:r>
      <w:r>
        <w:t>通りとなるため，</w:t>
      </w:r>
      <m:oMath>
        <m:r>
          <m:rPr>
            <m:nor/>
          </m:rPr>
          <m:t>9</m:t>
        </m:r>
        <m:r>
          <m:rPr>
            <m:nor/>
          </m:rPr>
          <w:rPr>
            <w:rFonts w:ascii="ＭＳ 明朝" w:hAnsi="ＭＳ 明朝"/>
          </w:rPr>
          <m:t>×</m:t>
        </m:r>
        <m:r>
          <m:rPr>
            <m:nor/>
          </m:rPr>
          <m:t>8</m:t>
        </m:r>
        <m:r>
          <m:rPr>
            <m:nor/>
          </m:rPr>
          <w:rPr>
            <w:rFonts w:ascii="ＭＳ 明朝" w:hAnsi="ＭＳ 明朝"/>
          </w:rPr>
          <m:t>×</m:t>
        </m:r>
        <m:r>
          <m:rPr>
            <m:nor/>
          </m:rPr>
          <m:t>7</m:t>
        </m:r>
        <m:r>
          <m:rPr>
            <m:nor/>
          </m:rPr>
          <w:rPr>
            <w:rFonts w:ascii="ＭＳ 明朝" w:hAnsi="ＭＳ 明朝"/>
          </w:rPr>
          <m:t>×</m:t>
        </m:r>
        <m:r>
          <m:rPr>
            <m:nor/>
          </m:rPr>
          <m:t>6</m:t>
        </m:r>
      </m:oMath>
      <w:r>
        <w:t>で</w:t>
      </w:r>
      <w:r>
        <w:t>3024</w:t>
      </w:r>
      <w:r>
        <w:t>通りとなる。</w:t>
      </w:r>
      <w:r>
        <w:t>3024</w:t>
      </w:r>
      <w:r>
        <w:t>通りは</w:t>
      </w:r>
      <w:r>
        <w:t>5040</w:t>
      </w:r>
      <w:r>
        <w:t>通りの</w:t>
      </w:r>
      <w:r>
        <w:t>60</w:t>
      </w:r>
      <w:r>
        <w:t>％となるため，パスコードの総数は</w:t>
      </w:r>
      <w:r>
        <w:t>40</w:t>
      </w:r>
      <w:r>
        <w:t>％損失したことになる。</w:t>
      </w:r>
    </w:p>
    <w:p w:rsidR="00800473" w:rsidRDefault="00800473"/>
    <w:p w:rsidR="00800473" w:rsidRDefault="007F521B">
      <w:r>
        <w:rPr>
          <w:rStyle w:val="ae"/>
          <w:rFonts w:hint="default"/>
        </w:rPr>
        <w:t>2</w:t>
      </w:r>
    </w:p>
    <w:p w:rsidR="00800473" w:rsidRDefault="007F521B">
      <w:pPr>
        <w:rPr>
          <w:rStyle w:val="ac"/>
          <w:rFonts w:hint="default"/>
        </w:rPr>
      </w:pPr>
      <w:r>
        <w:rPr>
          <w:rStyle w:val="ae"/>
          <w:rFonts w:hint="default"/>
        </w:rPr>
        <w:t>解答</w:t>
      </w:r>
      <w:r>
        <w:t xml:space="preserve">　</w:t>
      </w:r>
      <w:r w:rsidR="006F6AA6" w:rsidRPr="006F6AA6">
        <w:rPr>
          <w:rStyle w:val="af0"/>
        </w:rPr>
        <w:t xml:space="preserve">　</w:t>
      </w:r>
      <w:r w:rsidRPr="006F6AA6">
        <w:rPr>
          <w:rStyle w:val="af0"/>
        </w:rPr>
        <w:t xml:space="preserve">ア　</w:t>
      </w:r>
      <w:r w:rsidR="006F6AA6" w:rsidRPr="006F6AA6">
        <w:t xml:space="preserve">　</w:t>
      </w:r>
      <w:r w:rsidRPr="00790DC8">
        <w:rPr>
          <w:rStyle w:val="a3"/>
          <w:rFonts w:hint="eastAsia"/>
        </w:rPr>
        <w:t>⑤</w:t>
      </w:r>
      <w:r>
        <w:rPr>
          <w:rStyle w:val="ac"/>
          <w:rFonts w:hint="default"/>
        </w:rPr>
        <w:t xml:space="preserve">　　</w:t>
      </w:r>
      <w:r w:rsidR="006F6AA6" w:rsidRPr="006F6AA6">
        <w:rPr>
          <w:rStyle w:val="af0"/>
        </w:rPr>
        <w:t xml:space="preserve">　</w:t>
      </w:r>
      <w:r w:rsidRPr="006F6AA6">
        <w:rPr>
          <w:rStyle w:val="af0"/>
        </w:rPr>
        <w:t>イ</w:t>
      </w:r>
      <w:r w:rsidR="006F6AA6" w:rsidRPr="006F6AA6">
        <w:rPr>
          <w:rStyle w:val="af0"/>
        </w:rPr>
        <w:t xml:space="preserve">　</w:t>
      </w:r>
      <w:r>
        <w:rPr>
          <w:rStyle w:val="ac"/>
          <w:rFonts w:hint="default"/>
        </w:rPr>
        <w:t>・</w:t>
      </w:r>
      <w:r w:rsidR="006F6AA6" w:rsidRPr="006F6AA6">
        <w:rPr>
          <w:rStyle w:val="af0"/>
        </w:rPr>
        <w:t xml:space="preserve">　</w:t>
      </w:r>
      <w:r w:rsidRPr="006F6AA6">
        <w:rPr>
          <w:rStyle w:val="af0"/>
        </w:rPr>
        <w:t>ウ</w:t>
      </w:r>
      <w:r w:rsidR="006F6AA6" w:rsidRPr="006F6AA6">
        <w:rPr>
          <w:rStyle w:val="af0"/>
        </w:rPr>
        <w:t xml:space="preserve">　</w:t>
      </w:r>
      <w:r>
        <w:rPr>
          <w:rStyle w:val="ac"/>
          <w:rFonts w:hint="default"/>
        </w:rPr>
        <w:t xml:space="preserve">　</w:t>
      </w:r>
      <w:r w:rsidRPr="00790DC8">
        <w:rPr>
          <w:rStyle w:val="a3"/>
          <w:rFonts w:hint="eastAsia"/>
        </w:rPr>
        <w:t>⓪</w:t>
      </w:r>
      <w:r>
        <w:rPr>
          <w:rStyle w:val="ac"/>
          <w:rFonts w:hint="default"/>
        </w:rPr>
        <w:t>・</w:t>
      </w:r>
      <w:r w:rsidRPr="00790DC8">
        <w:rPr>
          <w:rStyle w:val="a3"/>
          <w:rFonts w:hint="eastAsia"/>
        </w:rPr>
        <w:t>③</w:t>
      </w:r>
      <w:r>
        <w:rPr>
          <w:rStyle w:val="ac"/>
          <w:rFonts w:hint="default"/>
        </w:rPr>
        <w:t>（順不同）</w:t>
      </w:r>
    </w:p>
    <w:p w:rsidR="00800473" w:rsidRDefault="00AC6FE9" w:rsidP="00AC6FE9">
      <w:pPr>
        <w:ind w:leftChars="300" w:left="630"/>
      </w:pPr>
      <w:r w:rsidRPr="00AC6FE9">
        <w:rPr>
          <w:rStyle w:val="af0"/>
        </w:rPr>
        <w:t xml:space="preserve">　</w:t>
      </w:r>
      <w:r w:rsidR="007F521B" w:rsidRPr="00AC6FE9">
        <w:rPr>
          <w:rStyle w:val="af0"/>
        </w:rPr>
        <w:t xml:space="preserve">エ　</w:t>
      </w:r>
      <w:r>
        <w:rPr>
          <w:rFonts w:ascii="ＭＳ 明朝" w:hAnsi="ＭＳ 明朝" w:cs="ＭＳ 明朝" w:hint="eastAsia"/>
        </w:rPr>
        <w:t xml:space="preserve">　</w:t>
      </w:r>
      <w:r w:rsidR="007F521B" w:rsidRPr="00790DC8">
        <w:rPr>
          <w:rStyle w:val="a3"/>
          <w:rFonts w:hint="eastAsia"/>
        </w:rPr>
        <w:t>①</w:t>
      </w:r>
      <w:r w:rsidR="007F521B">
        <w:rPr>
          <w:rStyle w:val="ac"/>
          <w:rFonts w:hint="default"/>
        </w:rPr>
        <w:t xml:space="preserve">　　</w:t>
      </w:r>
      <w:r w:rsidR="007F521B" w:rsidRPr="00AC6FE9">
        <w:rPr>
          <w:rStyle w:val="af0"/>
        </w:rPr>
        <w:t>オ</w:t>
      </w:r>
      <w:r w:rsidR="007F521B">
        <w:rPr>
          <w:rStyle w:val="ac"/>
          <w:rFonts w:hint="default"/>
        </w:rPr>
        <w:t xml:space="preserve"> </w:t>
      </w:r>
      <w:r w:rsidR="007F521B" w:rsidRPr="00AC6FE9">
        <w:rPr>
          <w:rStyle w:val="af0"/>
        </w:rPr>
        <w:t>カ</w:t>
      </w:r>
      <w:r w:rsidR="007F521B">
        <w:rPr>
          <w:rStyle w:val="ac"/>
          <w:rFonts w:hint="default"/>
        </w:rPr>
        <w:t xml:space="preserve">　</w:t>
      </w:r>
      <w:r w:rsidR="007F521B" w:rsidRPr="00790DC8">
        <w:rPr>
          <w:rStyle w:val="-"/>
        </w:rPr>
        <w:t>64</w:t>
      </w:r>
      <w:r w:rsidR="007F521B">
        <w:rPr>
          <w:rStyle w:val="ac"/>
          <w:rFonts w:hint="default"/>
        </w:rPr>
        <w:t xml:space="preserve">　　</w:t>
      </w:r>
      <w:r w:rsidR="007F521B" w:rsidRPr="00AC6FE9">
        <w:rPr>
          <w:rStyle w:val="af0"/>
        </w:rPr>
        <w:t>キ</w:t>
      </w:r>
      <w:r w:rsidR="007F521B">
        <w:rPr>
          <w:rStyle w:val="ac"/>
          <w:rFonts w:hint="default"/>
        </w:rPr>
        <w:t xml:space="preserve">　</w:t>
      </w:r>
      <w:r w:rsidR="007F521B" w:rsidRPr="00790DC8">
        <w:rPr>
          <w:rStyle w:val="-"/>
        </w:rPr>
        <w:t>7</w:t>
      </w:r>
    </w:p>
    <w:p w:rsidR="00800473" w:rsidRDefault="007F521B" w:rsidP="00AC6FE9">
      <w:pPr>
        <w:ind w:leftChars="300" w:left="630"/>
      </w:pPr>
      <w:r w:rsidRPr="00AC6FE9">
        <w:rPr>
          <w:rStyle w:val="af0"/>
        </w:rPr>
        <w:t>ク</w:t>
      </w:r>
      <w:r>
        <w:rPr>
          <w:rStyle w:val="ac"/>
          <w:rFonts w:hint="default"/>
        </w:rPr>
        <w:t xml:space="preserve"> </w:t>
      </w:r>
      <w:r w:rsidRPr="00AC6FE9">
        <w:rPr>
          <w:rStyle w:val="af0"/>
        </w:rPr>
        <w:t>ケ</w:t>
      </w:r>
      <w:r>
        <w:rPr>
          <w:rStyle w:val="ac"/>
          <w:rFonts w:hint="default"/>
        </w:rPr>
        <w:t xml:space="preserve"> </w:t>
      </w:r>
      <w:r w:rsidRPr="00AC6FE9">
        <w:rPr>
          <w:rStyle w:val="af0"/>
        </w:rPr>
        <w:t>コ</w:t>
      </w:r>
      <w:r>
        <w:rPr>
          <w:rStyle w:val="ac"/>
          <w:rFonts w:hint="default"/>
        </w:rPr>
        <w:t xml:space="preserve"> </w:t>
      </w:r>
      <w:r w:rsidRPr="00AC6FE9">
        <w:rPr>
          <w:rStyle w:val="af0"/>
        </w:rPr>
        <w:t>サ</w:t>
      </w:r>
      <w:r>
        <w:rPr>
          <w:rStyle w:val="ac"/>
          <w:rFonts w:hint="default"/>
        </w:rPr>
        <w:t xml:space="preserve">　</w:t>
      </w:r>
      <w:r w:rsidRPr="00790DC8">
        <w:rPr>
          <w:rStyle w:val="-"/>
        </w:rPr>
        <w:t>5460</w:t>
      </w:r>
    </w:p>
    <w:p w:rsidR="00800473" w:rsidRDefault="007F521B">
      <w:r>
        <w:rPr>
          <w:rStyle w:val="ae"/>
          <w:rFonts w:hint="default"/>
        </w:rPr>
        <w:t>解説</w:t>
      </w:r>
    </w:p>
    <w:p w:rsidR="00800473" w:rsidRDefault="00C24717" w:rsidP="009663D6">
      <w:pPr>
        <w:ind w:left="210" w:hangingChars="100" w:hanging="210"/>
      </w:pPr>
      <w:r w:rsidRPr="00C24717">
        <w:rPr>
          <w:rStyle w:val="af0"/>
        </w:rPr>
        <w:t xml:space="preserve">　</w:t>
      </w:r>
      <w:r w:rsidR="007F521B" w:rsidRPr="00C24717">
        <w:rPr>
          <w:rStyle w:val="af0"/>
        </w:rPr>
        <w:t>ア</w:t>
      </w:r>
      <w:r w:rsidRPr="00C24717">
        <w:rPr>
          <w:rStyle w:val="af0"/>
        </w:rPr>
        <w:t xml:space="preserve">　</w:t>
      </w:r>
      <w:r w:rsidR="007F521B">
        <w:t xml:space="preserve">　チェーンメールは，迷惑メールの一種であり，チェーンメッセージとも呼ばれている。チェーンメールなどは，インターネットのトラフィック（回線上のデータ量）を増加させるため，ほかの必要な情報通信が遅延する可能性につながる。</w:t>
      </w:r>
    </w:p>
    <w:p w:rsidR="00800473" w:rsidRDefault="00C24717" w:rsidP="009663D6">
      <w:pPr>
        <w:ind w:left="210" w:hangingChars="100" w:hanging="210"/>
      </w:pPr>
      <w:r w:rsidRPr="00C24717">
        <w:rPr>
          <w:rStyle w:val="af0"/>
        </w:rPr>
        <w:t xml:space="preserve">　</w:t>
      </w:r>
      <w:r w:rsidR="007F521B" w:rsidRPr="00C24717">
        <w:rPr>
          <w:rStyle w:val="af0"/>
        </w:rPr>
        <w:t>イ</w:t>
      </w:r>
      <w:r w:rsidRPr="00C24717">
        <w:rPr>
          <w:rStyle w:val="af0"/>
        </w:rPr>
        <w:t xml:space="preserve">　</w:t>
      </w:r>
      <w:r w:rsidR="007F521B">
        <w:t>・</w:t>
      </w:r>
      <w:r w:rsidRPr="00C24717">
        <w:rPr>
          <w:rStyle w:val="af0"/>
        </w:rPr>
        <w:t xml:space="preserve">　</w:t>
      </w:r>
      <w:r w:rsidR="007F521B" w:rsidRPr="00C24717">
        <w:rPr>
          <w:rStyle w:val="af0"/>
        </w:rPr>
        <w:t>ウ</w:t>
      </w:r>
      <w:r w:rsidRPr="00C24717">
        <w:rPr>
          <w:rStyle w:val="af0"/>
        </w:rPr>
        <w:t xml:space="preserve">　</w:t>
      </w:r>
      <w:r w:rsidR="007F521B">
        <w:t xml:space="preserve">　情報の拡散は，他人の手でコピーされて広がっていくため，その情報をすべて修正したり削除したりすることは難しい。また，迷惑メールの送信に使われているメールアドレスは，受信メールや</w:t>
      </w:r>
      <w:r w:rsidR="007F521B">
        <w:t>Web</w:t>
      </w:r>
      <w:r w:rsidR="007F521B">
        <w:t>ページに掲載されているメールアドレスを，プログラムなどを用いて自動的に収集したものを利用していることが多い。</w:t>
      </w:r>
    </w:p>
    <w:p w:rsidR="00800473" w:rsidRDefault="00C24717" w:rsidP="009663D6">
      <w:pPr>
        <w:ind w:left="210" w:hangingChars="100" w:hanging="210"/>
      </w:pPr>
      <w:r w:rsidRPr="00C24717">
        <w:rPr>
          <w:rStyle w:val="af0"/>
        </w:rPr>
        <w:t xml:space="preserve">　</w:t>
      </w:r>
      <w:r w:rsidR="007F521B" w:rsidRPr="00C24717">
        <w:rPr>
          <w:rStyle w:val="af0"/>
        </w:rPr>
        <w:t>エ</w:t>
      </w:r>
      <w:r w:rsidRPr="00C24717">
        <w:rPr>
          <w:rStyle w:val="af0"/>
        </w:rPr>
        <w:t xml:space="preserve">　</w:t>
      </w:r>
      <w:r w:rsidR="007F521B">
        <w:t xml:space="preserve">　情報の真偽については，報道や行政機関の公式</w:t>
      </w:r>
      <w:r w:rsidR="007F521B">
        <w:t>Web</w:t>
      </w:r>
      <w:r w:rsidR="007F521B">
        <w:t>サイトなど，信頼できる情報源で確認することが必要である。なお，内容が正しいかどうか，善意か悪意かにかかわらず，チェーンメールを受け取ったときは，落ち着いてメールの転送をやめなければならない。</w:t>
      </w:r>
    </w:p>
    <w:p w:rsidR="00800473" w:rsidRDefault="007F521B" w:rsidP="009663D6">
      <w:pPr>
        <w:ind w:left="210" w:hangingChars="100" w:hanging="210"/>
      </w:pPr>
      <w:r w:rsidRPr="00C24717">
        <w:rPr>
          <w:rStyle w:val="af0"/>
        </w:rPr>
        <w:t>オ</w:t>
      </w:r>
      <w:r>
        <w:t xml:space="preserve"> </w:t>
      </w:r>
      <w:r w:rsidRPr="00C24717">
        <w:rPr>
          <w:rStyle w:val="af0"/>
        </w:rPr>
        <w:t>カ</w:t>
      </w:r>
      <w:r>
        <w:t xml:space="preserve">　チェーンメールは，メールを受信した人が次々に転送することで，ねずみ算式に広がるメールのことである。ここでは，</w:t>
      </w:r>
      <w:r>
        <w:t>1</w:t>
      </w:r>
      <w:r>
        <w:t>人が</w:t>
      </w:r>
      <w:r>
        <w:t>4</w:t>
      </w:r>
      <w:r>
        <w:t>人の宛先にメールを送信すると，回数が増えるにつれて，受信者も次の表の通り増えることになる。なお，</w:t>
      </w:r>
      <w:r>
        <w:t>3</w:t>
      </w:r>
      <w:r>
        <w:t>回目の送信が終了したときの受信者は</w:t>
      </w:r>
      <w:r>
        <w:t>64</w:t>
      </w:r>
      <w:r>
        <w:t>人になる。</w:t>
      </w:r>
    </w:p>
    <w:p w:rsidR="00790DC8" w:rsidRDefault="00790DC8">
      <w:pPr>
        <w:widowControl/>
        <w:jc w:val="left"/>
      </w:pPr>
      <w:r>
        <w:br w:type="page"/>
      </w: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2310"/>
      </w:tblGrid>
      <w:tr w:rsidR="00800473" w:rsidTr="009663D6">
        <w:tc>
          <w:tcPr>
            <w:tcW w:w="1050" w:type="dxa"/>
            <w:tcBorders>
              <w:top w:val="single" w:sz="2" w:space="0" w:color="000000"/>
              <w:left w:val="single" w:sz="2" w:space="0" w:color="000000"/>
              <w:bottom w:val="single" w:sz="2" w:space="0" w:color="000000"/>
              <w:right w:val="single" w:sz="2" w:space="0" w:color="000000"/>
            </w:tcBorders>
            <w:vAlign w:val="center"/>
            <w:hideMark/>
          </w:tcPr>
          <w:p w:rsidR="00800473" w:rsidRDefault="007F521B" w:rsidP="009663D6">
            <w:pPr>
              <w:ind w:left="210" w:hangingChars="100" w:hanging="210"/>
              <w:jc w:val="center"/>
            </w:pPr>
            <w:r>
              <w:lastRenderedPageBreak/>
              <w:t>1</w:t>
            </w:r>
            <w:r>
              <w:t>回目</w:t>
            </w:r>
          </w:p>
        </w:tc>
        <w:tc>
          <w:tcPr>
            <w:tcW w:w="2310" w:type="dxa"/>
            <w:tcBorders>
              <w:top w:val="single" w:sz="2" w:space="0" w:color="000000"/>
              <w:left w:val="nil"/>
              <w:bottom w:val="single" w:sz="2" w:space="0" w:color="000000"/>
              <w:right w:val="single" w:sz="2" w:space="0" w:color="000000"/>
            </w:tcBorders>
            <w:vAlign w:val="center"/>
            <w:hideMark/>
          </w:tcPr>
          <w:p w:rsidR="00800473" w:rsidRDefault="007F521B" w:rsidP="009663D6">
            <w:pPr>
              <w:ind w:left="210" w:hangingChars="100" w:hanging="210"/>
              <w:jc w:val="left"/>
            </w:pPr>
            <w:r>
              <w:t>1</w:t>
            </w:r>
            <w:r>
              <w:t>人</w:t>
            </w:r>
            <w:r>
              <w:t>×4</w:t>
            </w:r>
            <w:r>
              <w:t>人＝</w:t>
            </w:r>
            <w:r>
              <w:t>4</w:t>
            </w:r>
            <w:r>
              <w:t>人</w:t>
            </w:r>
          </w:p>
        </w:tc>
      </w:tr>
      <w:tr w:rsidR="00800473" w:rsidTr="009663D6">
        <w:tc>
          <w:tcPr>
            <w:tcW w:w="1050" w:type="dxa"/>
            <w:tcBorders>
              <w:top w:val="nil"/>
              <w:left w:val="single" w:sz="2" w:space="0" w:color="000000"/>
              <w:bottom w:val="single" w:sz="2" w:space="0" w:color="000000"/>
              <w:right w:val="single" w:sz="2" w:space="0" w:color="000000"/>
            </w:tcBorders>
            <w:vAlign w:val="center"/>
            <w:hideMark/>
          </w:tcPr>
          <w:p w:rsidR="00800473" w:rsidRDefault="007F521B" w:rsidP="009663D6">
            <w:pPr>
              <w:ind w:left="210" w:hangingChars="100" w:hanging="210"/>
              <w:jc w:val="center"/>
            </w:pPr>
            <w:r>
              <w:t>2</w:t>
            </w:r>
            <w:r>
              <w:t>回目</w:t>
            </w:r>
          </w:p>
        </w:tc>
        <w:tc>
          <w:tcPr>
            <w:tcW w:w="2310" w:type="dxa"/>
            <w:tcBorders>
              <w:top w:val="nil"/>
              <w:left w:val="nil"/>
              <w:bottom w:val="single" w:sz="2" w:space="0" w:color="000000"/>
              <w:right w:val="single" w:sz="2" w:space="0" w:color="000000"/>
            </w:tcBorders>
            <w:vAlign w:val="center"/>
            <w:hideMark/>
          </w:tcPr>
          <w:p w:rsidR="00800473" w:rsidRDefault="007F521B" w:rsidP="009663D6">
            <w:pPr>
              <w:ind w:left="210" w:hangingChars="100" w:hanging="210"/>
              <w:jc w:val="left"/>
            </w:pPr>
            <w:r>
              <w:t>4</w:t>
            </w:r>
            <w:r>
              <w:t>人</w:t>
            </w:r>
            <w:r>
              <w:t>×4</w:t>
            </w:r>
            <w:r>
              <w:t>人＝</w:t>
            </w:r>
            <w:r>
              <w:t>16</w:t>
            </w:r>
            <w:r>
              <w:t>人</w:t>
            </w:r>
          </w:p>
        </w:tc>
      </w:tr>
      <w:tr w:rsidR="00800473" w:rsidTr="009663D6">
        <w:tc>
          <w:tcPr>
            <w:tcW w:w="1050" w:type="dxa"/>
            <w:tcBorders>
              <w:top w:val="nil"/>
              <w:left w:val="single" w:sz="2" w:space="0" w:color="000000"/>
              <w:bottom w:val="single" w:sz="2" w:space="0" w:color="000000"/>
              <w:right w:val="single" w:sz="2" w:space="0" w:color="000000"/>
            </w:tcBorders>
            <w:vAlign w:val="center"/>
            <w:hideMark/>
          </w:tcPr>
          <w:p w:rsidR="00800473" w:rsidRDefault="007F521B" w:rsidP="009663D6">
            <w:pPr>
              <w:ind w:left="210" w:hangingChars="100" w:hanging="210"/>
              <w:jc w:val="center"/>
            </w:pPr>
            <w:r>
              <w:t>3</w:t>
            </w:r>
            <w:r>
              <w:t>回目</w:t>
            </w:r>
          </w:p>
        </w:tc>
        <w:tc>
          <w:tcPr>
            <w:tcW w:w="2310" w:type="dxa"/>
            <w:tcBorders>
              <w:top w:val="nil"/>
              <w:left w:val="nil"/>
              <w:bottom w:val="single" w:sz="2" w:space="0" w:color="000000"/>
              <w:right w:val="single" w:sz="2" w:space="0" w:color="000000"/>
            </w:tcBorders>
            <w:vAlign w:val="center"/>
            <w:hideMark/>
          </w:tcPr>
          <w:p w:rsidR="00800473" w:rsidRDefault="007F521B" w:rsidP="009663D6">
            <w:pPr>
              <w:ind w:left="210" w:hangingChars="100" w:hanging="210"/>
              <w:jc w:val="left"/>
            </w:pPr>
            <w:r>
              <w:t>16</w:t>
            </w:r>
            <w:r>
              <w:t>人</w:t>
            </w:r>
            <w:r>
              <w:t>×4</w:t>
            </w:r>
            <w:r>
              <w:t>人＝</w:t>
            </w:r>
            <w:r>
              <w:t>64</w:t>
            </w:r>
            <w:r>
              <w:t>人</w:t>
            </w:r>
          </w:p>
        </w:tc>
      </w:tr>
    </w:tbl>
    <w:p w:rsidR="00800473" w:rsidRDefault="003C7EE4" w:rsidP="003C7EE4">
      <w:pPr>
        <w:ind w:leftChars="100" w:left="210"/>
      </w:pPr>
      <w:r>
        <w:rPr>
          <w:rFonts w:hint="eastAsia"/>
          <w:noProof/>
        </w:rPr>
        <w:drawing>
          <wp:inline distT="0" distB="0" distL="0" distR="0">
            <wp:extent cx="2392680" cy="1456944"/>
            <wp:effectExtent l="0" t="0" r="762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1章-思考-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2680" cy="1456944"/>
                    </a:xfrm>
                    <a:prstGeom prst="rect">
                      <a:avLst/>
                    </a:prstGeom>
                  </pic:spPr>
                </pic:pic>
              </a:graphicData>
            </a:graphic>
          </wp:inline>
        </w:drawing>
      </w:r>
    </w:p>
    <w:p w:rsidR="00800473" w:rsidRDefault="007F521B" w:rsidP="0078696F">
      <w:pPr>
        <w:ind w:left="210" w:hangingChars="100" w:hanging="210"/>
      </w:pPr>
      <w:r w:rsidRPr="00C24717">
        <w:rPr>
          <w:rStyle w:val="af0"/>
        </w:rPr>
        <w:t>キ</w:t>
      </w:r>
      <w:r>
        <w:t xml:space="preserve">　上の作業を</w:t>
      </w:r>
      <w:r>
        <w:t>4</w:t>
      </w:r>
      <w:r>
        <w:t>回目以降も繰り返すと，受信者の重複がない場合，受信者が</w:t>
      </w:r>
      <w:r>
        <w:t>1</w:t>
      </w:r>
      <w:r>
        <w:t>万人を超えるのは，</w:t>
      </w:r>
      <w:r>
        <w:t>7</w:t>
      </w:r>
      <w:r>
        <w:t>回目の送信が終了したときになる。</w:t>
      </w: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3150"/>
      </w:tblGrid>
      <w:tr w:rsidR="00800473" w:rsidTr="003C7EE4">
        <w:tc>
          <w:tcPr>
            <w:tcW w:w="1050" w:type="dxa"/>
            <w:tcBorders>
              <w:top w:val="single" w:sz="2" w:space="0" w:color="000000"/>
              <w:left w:val="single" w:sz="2" w:space="0" w:color="000000"/>
              <w:bottom w:val="single" w:sz="2" w:space="0" w:color="000000"/>
              <w:right w:val="single" w:sz="2" w:space="0" w:color="000000"/>
            </w:tcBorders>
            <w:vAlign w:val="center"/>
            <w:hideMark/>
          </w:tcPr>
          <w:p w:rsidR="00800473" w:rsidRDefault="007F521B" w:rsidP="0078696F">
            <w:pPr>
              <w:ind w:left="210" w:hangingChars="100" w:hanging="210"/>
              <w:jc w:val="center"/>
            </w:pPr>
            <w:r>
              <w:t>4</w:t>
            </w:r>
            <w:r>
              <w:t>回目</w:t>
            </w:r>
          </w:p>
        </w:tc>
        <w:tc>
          <w:tcPr>
            <w:tcW w:w="3150" w:type="dxa"/>
            <w:tcBorders>
              <w:top w:val="single" w:sz="2" w:space="0" w:color="000000"/>
              <w:left w:val="nil"/>
              <w:bottom w:val="single" w:sz="2" w:space="0" w:color="000000"/>
              <w:right w:val="single" w:sz="2" w:space="0" w:color="000000"/>
            </w:tcBorders>
            <w:vAlign w:val="center"/>
            <w:hideMark/>
          </w:tcPr>
          <w:p w:rsidR="00800473" w:rsidRDefault="007F521B" w:rsidP="0078696F">
            <w:pPr>
              <w:ind w:left="210" w:hangingChars="100" w:hanging="210"/>
              <w:jc w:val="left"/>
            </w:pPr>
            <w:r>
              <w:t>64</w:t>
            </w:r>
            <w:r>
              <w:t>人</w:t>
            </w:r>
            <w:r>
              <w:t>×4</w:t>
            </w:r>
            <w:r>
              <w:t>人＝</w:t>
            </w:r>
            <w:r>
              <w:t>256</w:t>
            </w:r>
            <w:r>
              <w:t>人</w:t>
            </w:r>
          </w:p>
        </w:tc>
      </w:tr>
      <w:tr w:rsidR="00800473" w:rsidTr="003C7EE4">
        <w:tc>
          <w:tcPr>
            <w:tcW w:w="1050" w:type="dxa"/>
            <w:tcBorders>
              <w:top w:val="nil"/>
              <w:left w:val="single" w:sz="2" w:space="0" w:color="000000"/>
              <w:bottom w:val="single" w:sz="2" w:space="0" w:color="000000"/>
              <w:right w:val="single" w:sz="2" w:space="0" w:color="000000"/>
            </w:tcBorders>
            <w:vAlign w:val="center"/>
            <w:hideMark/>
          </w:tcPr>
          <w:p w:rsidR="00800473" w:rsidRDefault="007F521B" w:rsidP="0078696F">
            <w:pPr>
              <w:ind w:left="210" w:hangingChars="100" w:hanging="210"/>
              <w:jc w:val="center"/>
            </w:pPr>
            <w:r>
              <w:t>5</w:t>
            </w:r>
            <w:r>
              <w:t>回目</w:t>
            </w:r>
          </w:p>
        </w:tc>
        <w:tc>
          <w:tcPr>
            <w:tcW w:w="3150" w:type="dxa"/>
            <w:tcBorders>
              <w:top w:val="nil"/>
              <w:left w:val="nil"/>
              <w:bottom w:val="single" w:sz="2" w:space="0" w:color="000000"/>
              <w:right w:val="single" w:sz="2" w:space="0" w:color="000000"/>
            </w:tcBorders>
            <w:vAlign w:val="center"/>
            <w:hideMark/>
          </w:tcPr>
          <w:p w:rsidR="00800473" w:rsidRDefault="007F521B" w:rsidP="0078696F">
            <w:pPr>
              <w:ind w:left="210" w:hangingChars="100" w:hanging="210"/>
              <w:jc w:val="left"/>
            </w:pPr>
            <w:r>
              <w:t>256</w:t>
            </w:r>
            <w:r>
              <w:t>人</w:t>
            </w:r>
            <w:r>
              <w:t>×4</w:t>
            </w:r>
            <w:r>
              <w:t>人＝</w:t>
            </w:r>
            <w:r>
              <w:t>1024</w:t>
            </w:r>
            <w:r>
              <w:t>人</w:t>
            </w:r>
          </w:p>
        </w:tc>
      </w:tr>
      <w:tr w:rsidR="00800473" w:rsidTr="003C7EE4">
        <w:tc>
          <w:tcPr>
            <w:tcW w:w="1050" w:type="dxa"/>
            <w:tcBorders>
              <w:top w:val="nil"/>
              <w:left w:val="single" w:sz="2" w:space="0" w:color="000000"/>
              <w:bottom w:val="single" w:sz="2" w:space="0" w:color="000000"/>
              <w:right w:val="single" w:sz="2" w:space="0" w:color="000000"/>
            </w:tcBorders>
            <w:vAlign w:val="center"/>
            <w:hideMark/>
          </w:tcPr>
          <w:p w:rsidR="00800473" w:rsidRDefault="007F521B" w:rsidP="0078696F">
            <w:pPr>
              <w:ind w:left="210" w:hangingChars="100" w:hanging="210"/>
              <w:jc w:val="center"/>
            </w:pPr>
            <w:r>
              <w:t>6</w:t>
            </w:r>
            <w:r>
              <w:t>回目</w:t>
            </w:r>
          </w:p>
        </w:tc>
        <w:tc>
          <w:tcPr>
            <w:tcW w:w="3150" w:type="dxa"/>
            <w:tcBorders>
              <w:top w:val="nil"/>
              <w:left w:val="nil"/>
              <w:bottom w:val="single" w:sz="2" w:space="0" w:color="000000"/>
              <w:right w:val="single" w:sz="2" w:space="0" w:color="000000"/>
            </w:tcBorders>
            <w:vAlign w:val="center"/>
            <w:hideMark/>
          </w:tcPr>
          <w:p w:rsidR="00800473" w:rsidRDefault="007F521B" w:rsidP="0078696F">
            <w:pPr>
              <w:ind w:left="210" w:hangingChars="100" w:hanging="210"/>
              <w:jc w:val="left"/>
            </w:pPr>
            <w:r>
              <w:t>1024</w:t>
            </w:r>
            <w:r>
              <w:t>人</w:t>
            </w:r>
            <w:r>
              <w:t>×4</w:t>
            </w:r>
            <w:r>
              <w:t>人＝</w:t>
            </w:r>
            <w:r>
              <w:t>4096</w:t>
            </w:r>
            <w:r>
              <w:t>人</w:t>
            </w:r>
          </w:p>
        </w:tc>
      </w:tr>
      <w:tr w:rsidR="00800473" w:rsidTr="003C7EE4">
        <w:tc>
          <w:tcPr>
            <w:tcW w:w="1050" w:type="dxa"/>
            <w:tcBorders>
              <w:top w:val="nil"/>
              <w:left w:val="single" w:sz="2" w:space="0" w:color="000000"/>
              <w:bottom w:val="single" w:sz="2" w:space="0" w:color="000000"/>
              <w:right w:val="single" w:sz="2" w:space="0" w:color="000000"/>
            </w:tcBorders>
            <w:vAlign w:val="center"/>
            <w:hideMark/>
          </w:tcPr>
          <w:p w:rsidR="00800473" w:rsidRDefault="007F521B" w:rsidP="0078696F">
            <w:pPr>
              <w:ind w:left="210" w:hangingChars="100" w:hanging="210"/>
              <w:jc w:val="center"/>
            </w:pPr>
            <w:r>
              <w:t>7</w:t>
            </w:r>
            <w:r>
              <w:t>回目</w:t>
            </w:r>
          </w:p>
        </w:tc>
        <w:tc>
          <w:tcPr>
            <w:tcW w:w="3150" w:type="dxa"/>
            <w:tcBorders>
              <w:top w:val="nil"/>
              <w:left w:val="nil"/>
              <w:bottom w:val="single" w:sz="2" w:space="0" w:color="000000"/>
              <w:right w:val="single" w:sz="2" w:space="0" w:color="000000"/>
            </w:tcBorders>
            <w:vAlign w:val="center"/>
            <w:hideMark/>
          </w:tcPr>
          <w:p w:rsidR="00800473" w:rsidRDefault="007F521B" w:rsidP="0078696F">
            <w:pPr>
              <w:ind w:left="210" w:hangingChars="100" w:hanging="210"/>
              <w:jc w:val="left"/>
            </w:pPr>
            <w:r>
              <w:t>4096</w:t>
            </w:r>
            <w:r>
              <w:t>人</w:t>
            </w:r>
            <w:r>
              <w:t>×4</w:t>
            </w:r>
            <w:r>
              <w:t>人＝</w:t>
            </w:r>
            <w:r>
              <w:t>16384</w:t>
            </w:r>
            <w:r>
              <w:t>人</w:t>
            </w:r>
          </w:p>
        </w:tc>
      </w:tr>
    </w:tbl>
    <w:p w:rsidR="00800473" w:rsidRDefault="007F521B" w:rsidP="0078696F">
      <w:pPr>
        <w:ind w:left="210" w:hangingChars="100" w:hanging="210"/>
      </w:pPr>
      <w:r w:rsidRPr="00C24717">
        <w:rPr>
          <w:rStyle w:val="af0"/>
        </w:rPr>
        <w:t>ク</w:t>
      </w:r>
      <w:r>
        <w:t xml:space="preserve"> </w:t>
      </w:r>
      <w:r w:rsidRPr="00C24717">
        <w:rPr>
          <w:rStyle w:val="af0"/>
        </w:rPr>
        <w:t>ケ</w:t>
      </w:r>
      <w:r>
        <w:t xml:space="preserve"> </w:t>
      </w:r>
      <w:r w:rsidRPr="00C24717">
        <w:rPr>
          <w:rStyle w:val="af0"/>
        </w:rPr>
        <w:t>コ</w:t>
      </w:r>
      <w:r>
        <w:t xml:space="preserve"> </w:t>
      </w:r>
      <w:r w:rsidRPr="00C24717">
        <w:rPr>
          <w:rStyle w:val="af0"/>
        </w:rPr>
        <w:t>サ</w:t>
      </w:r>
      <w:r>
        <w:t xml:space="preserve">　ここでは，担当者のメールアドレスを</w:t>
      </w:r>
      <w:r>
        <w:t>CC</w:t>
      </w:r>
      <w:r>
        <w:t>欄に入れて転送することになっているため，</w:t>
      </w:r>
      <w:r>
        <w:t>1</w:t>
      </w:r>
      <w:r>
        <w:t>回目の送信が終了した段階では，担当者には</w:t>
      </w:r>
      <w:r>
        <w:t>1</w:t>
      </w:r>
      <w:r>
        <w:t>通のメールが送信されることになる。つまり，それぞれの回における送信者の数が，担当者が受信するメールの数となるため，</w:t>
      </w:r>
      <w:r>
        <w:t>2</w:t>
      </w:r>
      <w:r>
        <w:t>回目から</w:t>
      </w:r>
      <w:r>
        <w:t>7</w:t>
      </w:r>
      <w:r>
        <w:t>回目までのメールの数は，次の計算式で求めることができる。</w:t>
      </w:r>
    </w:p>
    <w:p w:rsidR="00800473" w:rsidRDefault="007F521B" w:rsidP="001C145D">
      <w:pPr>
        <w:ind w:leftChars="100" w:left="210"/>
      </w:pPr>
      <w:r>
        <w:t>4</w:t>
      </w:r>
      <w:r>
        <w:t>通（</w:t>
      </w:r>
      <w:r>
        <w:t>2</w:t>
      </w:r>
      <w:r>
        <w:t>回目）＋</w:t>
      </w:r>
      <w:r>
        <w:t>16</w:t>
      </w:r>
      <w:r>
        <w:t>通（</w:t>
      </w:r>
      <w:r>
        <w:t>3</w:t>
      </w:r>
      <w:r>
        <w:t>回目）＋</w:t>
      </w:r>
      <w:r>
        <w:t>64</w:t>
      </w:r>
      <w:r>
        <w:t>通（</w:t>
      </w:r>
      <w:r>
        <w:t>4</w:t>
      </w:r>
      <w:r>
        <w:t>回目）＋</w:t>
      </w:r>
      <w:r>
        <w:t>256</w:t>
      </w:r>
      <w:r>
        <w:t>通（</w:t>
      </w:r>
      <w:r>
        <w:t>5</w:t>
      </w:r>
      <w:r>
        <w:t>回目）＋</w:t>
      </w:r>
      <w:r>
        <w:t>1024</w:t>
      </w:r>
      <w:r>
        <w:t>通（</w:t>
      </w:r>
      <w:r>
        <w:t>6</w:t>
      </w:r>
      <w:r>
        <w:t>回目）＋</w:t>
      </w:r>
      <w:r>
        <w:t>4096</w:t>
      </w:r>
      <w:r>
        <w:t>通（</w:t>
      </w:r>
      <w:r>
        <w:t>7</w:t>
      </w:r>
      <w:r>
        <w:t>回目）＝</w:t>
      </w:r>
      <w:r>
        <w:t>5460</w:t>
      </w:r>
      <w:r>
        <w:t>通</w:t>
      </w:r>
    </w:p>
    <w:p w:rsidR="00800473" w:rsidRDefault="00800473"/>
    <w:sectPr w:rsidR="00800473">
      <w:headerReference w:type="default" r:id="rId10"/>
      <w:footerReference w:type="default" r:id="rId11"/>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714A" w:rsidRDefault="0011714A" w:rsidP="007F521B">
      <w:r>
        <w:separator/>
      </w:r>
    </w:p>
  </w:endnote>
  <w:endnote w:type="continuationSeparator" w:id="0">
    <w:p w:rsidR="0011714A" w:rsidRDefault="0011714A" w:rsidP="007F5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altName w:val="Cambria Math"/>
    <w:panose1 w:val="00000000000000000000"/>
    <w:charset w:val="00"/>
    <w:family w:val="modern"/>
    <w:notTrueType/>
    <w:pitch w:val="fixed"/>
    <w:sig w:usb0="200002F7" w:usb1="020038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3217759"/>
      <w:docPartObj>
        <w:docPartGallery w:val="Page Numbers (Bottom of Page)"/>
        <w:docPartUnique/>
      </w:docPartObj>
    </w:sdtPr>
    <w:sdtEndPr/>
    <w:sdtContent>
      <w:p w:rsidR="00DF7E9A" w:rsidRDefault="00DF7E9A">
        <w:pPr>
          <w:pStyle w:val="a6"/>
          <w:jc w:val="center"/>
        </w:pPr>
        <w:r>
          <w:fldChar w:fldCharType="begin"/>
        </w:r>
        <w:r>
          <w:instrText>PAGE   \* MERGEFORMAT</w:instrText>
        </w:r>
        <w:r>
          <w:fldChar w:fldCharType="separate"/>
        </w:r>
        <w:r w:rsidR="00AC3E69" w:rsidRPr="00AC3E69">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714A" w:rsidRDefault="0011714A" w:rsidP="007F521B">
      <w:r>
        <w:separator/>
      </w:r>
    </w:p>
  </w:footnote>
  <w:footnote w:type="continuationSeparator" w:id="0">
    <w:p w:rsidR="0011714A" w:rsidRDefault="0011714A" w:rsidP="007F52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7E9A" w:rsidRPr="00DF7E9A" w:rsidRDefault="00DF7E9A" w:rsidP="00DF7E9A">
    <w:pPr>
      <w:tabs>
        <w:tab w:val="center" w:pos="4515"/>
        <w:tab w:val="left" w:pos="6235"/>
      </w:tabs>
      <w:snapToGrid w:val="0"/>
      <w:rPr>
        <w:rFonts w:ascii="ＭＳ 明朝" w:hAnsi="ＭＳ 明朝" w:cs="Times New Roman"/>
        <w:szCs w:val="22"/>
      </w:rPr>
    </w:pPr>
    <w:r>
      <w:rPr>
        <w:rFonts w:ascii="ＭＳ 明朝" w:hAnsi="ＭＳ 明朝" w:cs="Times New Roman"/>
        <w:szCs w:val="22"/>
      </w:rPr>
      <w:t>2</w:t>
    </w:r>
    <w:r w:rsidRPr="004D6CBE">
      <w:rPr>
        <w:rFonts w:ascii="ＭＳ 明朝" w:hAnsi="ＭＳ 明朝" w:cs="Times New Roman"/>
        <w:szCs w:val="22"/>
      </w:rPr>
      <w:t>-</w:t>
    </w:r>
    <w:r>
      <w:rPr>
        <w:rFonts w:ascii="ＭＳ 明朝" w:hAnsi="ＭＳ 明朝" w:cs="Times New Roman"/>
        <w:szCs w:val="22"/>
      </w:rPr>
      <w:t>27</w:t>
    </w:r>
    <w:r w:rsidRPr="004D6CBE">
      <w:rPr>
        <w:rFonts w:ascii="ＭＳ 明朝" w:hAnsi="ＭＳ 明朝" w:cs="Times New Roman"/>
        <w:szCs w:val="22"/>
      </w:rPr>
      <w:tab/>
    </w:r>
    <w:r w:rsidRPr="004D6CBE">
      <w:rPr>
        <w:rFonts w:ascii="ＭＳ 明朝" w:hAnsi="ＭＳ 明朝" w:cs="Times New Roman" w:hint="eastAsia"/>
        <w:kern w:val="0"/>
      </w:rPr>
      <w:fldChar w:fldCharType="begin"/>
    </w:r>
    <w:r w:rsidRPr="004D6CBE">
      <w:rPr>
        <w:rFonts w:ascii="ＭＳ 明朝" w:hAnsi="ＭＳ 明朝" w:cs="Times New Roman" w:hint="eastAsia"/>
        <w:kern w:val="0"/>
      </w:rPr>
      <w:instrText xml:space="preserve"> FILENAME \* MERGEFORMAT </w:instrText>
    </w:r>
    <w:r w:rsidRPr="004D6CBE">
      <w:rPr>
        <w:rFonts w:ascii="ＭＳ 明朝" w:hAnsi="ＭＳ 明朝" w:cs="Times New Roman" w:hint="eastAsia"/>
        <w:kern w:val="0"/>
      </w:rPr>
      <w:fldChar w:fldCharType="separate"/>
    </w:r>
    <w:r>
      <w:rPr>
        <w:rFonts w:ascii="ＭＳ 明朝" w:hAnsi="ＭＳ 明朝" w:cs="Times New Roman"/>
        <w:noProof/>
        <w:kern w:val="0"/>
      </w:rPr>
      <w:t>BF情1New-1章-解答.docx</w:t>
    </w:r>
    <w:r w:rsidRPr="004D6CBE">
      <w:rPr>
        <w:rFonts w:ascii="ＭＳ 明朝" w:hAnsi="ＭＳ 明朝" w:cs="Times New Roman" w:hint="eastAsia"/>
        <w:kern w:val="0"/>
      </w:rPr>
      <w:fldChar w:fldCharType="end"/>
    </w:r>
    <w:r>
      <w:rPr>
        <w:rFonts w:ascii="ＭＳ 明朝" w:hAnsi="ＭＳ 明朝" w:cs="Times New Roman"/>
        <w:kern w:val="0"/>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bordersDoNotSurroundHeader/>
  <w:bordersDoNotSurroundFooter/>
  <w:defaultTabStop w:val="840"/>
  <w:noPunctuationKerning/>
  <w:characterSpacingControl w:val="doNotCompress"/>
  <w:hdrShapeDefaults>
    <o:shapedefaults v:ext="edit" spidmax="8193">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21B"/>
    <w:rsid w:val="00027537"/>
    <w:rsid w:val="00042344"/>
    <w:rsid w:val="0011714A"/>
    <w:rsid w:val="001C145D"/>
    <w:rsid w:val="001E25C9"/>
    <w:rsid w:val="003C7EE4"/>
    <w:rsid w:val="005906AD"/>
    <w:rsid w:val="005C54FE"/>
    <w:rsid w:val="006F6AA6"/>
    <w:rsid w:val="0074391F"/>
    <w:rsid w:val="0076086D"/>
    <w:rsid w:val="0078696F"/>
    <w:rsid w:val="00790DC8"/>
    <w:rsid w:val="007F521B"/>
    <w:rsid w:val="00800473"/>
    <w:rsid w:val="009663D6"/>
    <w:rsid w:val="00A233CA"/>
    <w:rsid w:val="00AC3E69"/>
    <w:rsid w:val="00AC6FE9"/>
    <w:rsid w:val="00B911D1"/>
    <w:rsid w:val="00C14E46"/>
    <w:rsid w:val="00C24717"/>
    <w:rsid w:val="00DF7E9A"/>
    <w:rsid w:val="00EA3CB6"/>
    <w:rsid w:val="00F655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5:chartTrackingRefBased/>
  <w15:docId w15:val="{848F7F23-379D-4B90-B673-1B29FD06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2344"/>
    <w:pPr>
      <w:widowControl w:val="0"/>
      <w:jc w:val="both"/>
    </w:pPr>
    <w:rPr>
      <w:rFonts w:ascii="Times New Roman" w:eastAsia="ＭＳ 明朝" w:hAnsi="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790DC8"/>
    <w:rPr>
      <w:rFonts w:ascii="ＭＳ ゴシック" w:eastAsia="ＭＳ ゴシック" w:hAnsi="Times New Roman" w:cs="Times New Roman"/>
      <w:w w:val="70"/>
      <w:szCs w:val="21"/>
    </w:rPr>
  </w:style>
  <w:style w:type="paragraph" w:styleId="a4">
    <w:name w:val="header"/>
    <w:basedOn w:val="a"/>
    <w:link w:val="a5"/>
    <w:uiPriority w:val="99"/>
    <w:unhideWhenUsed/>
    <w:rsid w:val="00042344"/>
    <w:pPr>
      <w:tabs>
        <w:tab w:val="center" w:pos="4252"/>
        <w:tab w:val="right" w:pos="8504"/>
      </w:tabs>
      <w:snapToGrid w:val="0"/>
    </w:pPr>
  </w:style>
  <w:style w:type="character" w:customStyle="1" w:styleId="a5">
    <w:name w:val="ヘッダー (文字)"/>
    <w:basedOn w:val="a0"/>
    <w:link w:val="a4"/>
    <w:uiPriority w:val="99"/>
    <w:locked/>
    <w:rsid w:val="00042344"/>
    <w:rPr>
      <w:rFonts w:ascii="Times New Roman" w:eastAsia="ＭＳ 明朝" w:hAnsi="Times New Roman"/>
      <w:kern w:val="2"/>
      <w:sz w:val="21"/>
    </w:rPr>
  </w:style>
  <w:style w:type="paragraph" w:styleId="a6">
    <w:name w:val="footer"/>
    <w:basedOn w:val="a"/>
    <w:link w:val="a7"/>
    <w:uiPriority w:val="99"/>
    <w:unhideWhenUsed/>
    <w:rsid w:val="00042344"/>
    <w:pPr>
      <w:tabs>
        <w:tab w:val="center" w:pos="4252"/>
        <w:tab w:val="right" w:pos="8504"/>
      </w:tabs>
      <w:snapToGrid w:val="0"/>
    </w:pPr>
  </w:style>
  <w:style w:type="character" w:customStyle="1" w:styleId="a7">
    <w:name w:val="フッター (文字)"/>
    <w:basedOn w:val="a0"/>
    <w:link w:val="a6"/>
    <w:uiPriority w:val="99"/>
    <w:locked/>
    <w:rsid w:val="00042344"/>
    <w:rPr>
      <w:rFonts w:ascii="Times New Roman" w:eastAsia="ＭＳ 明朝" w:hAnsi="Times New Roman"/>
      <w:kern w:val="2"/>
      <w:sz w:val="21"/>
    </w:rPr>
  </w:style>
  <w:style w:type="paragraph" w:customStyle="1" w:styleId="a8">
    <w:name w:val="タイトル"/>
    <w:basedOn w:val="a"/>
    <w:qFormat/>
    <w:rsid w:val="00042344"/>
    <w:rPr>
      <w:rFonts w:ascii="ＭＳ ゴシック" w:eastAsia="ＭＳ ゴシック"/>
      <w:sz w:val="32"/>
    </w:rPr>
  </w:style>
  <w:style w:type="paragraph" w:customStyle="1" w:styleId="a9">
    <w:name w:val="項目タイトル"/>
    <w:basedOn w:val="a"/>
    <w:qFormat/>
    <w:rPr>
      <w:rFonts w:ascii="ＭＳ ゴシック" w:eastAsia="ＭＳ ゴシック"/>
      <w:sz w:val="24"/>
    </w:rPr>
  </w:style>
  <w:style w:type="paragraph" w:customStyle="1" w:styleId="aa">
    <w:name w:val="解答群"/>
    <w:basedOn w:val="a"/>
    <w:qFormat/>
    <w:pPr>
      <w:ind w:leftChars="100" w:left="200" w:rightChars="100" w:right="100" w:hangingChars="100" w:hanging="100"/>
    </w:pPr>
    <w:rPr>
      <w:kern w:val="0"/>
      <w:szCs w:val="20"/>
    </w:rPr>
  </w:style>
  <w:style w:type="paragraph" w:customStyle="1" w:styleId="-4">
    <w:name w:val="解答群-4"/>
    <w:basedOn w:val="aa"/>
    <w:qFormat/>
    <w:pPr>
      <w:tabs>
        <w:tab w:val="left" w:pos="2573"/>
        <w:tab w:val="left" w:pos="4935"/>
        <w:tab w:val="left" w:pos="7298"/>
      </w:tabs>
      <w:ind w:left="210"/>
    </w:pPr>
  </w:style>
  <w:style w:type="paragraph" w:customStyle="1" w:styleId="-5">
    <w:name w:val="解答群-5"/>
    <w:basedOn w:val="a"/>
    <w:qFormat/>
    <w:pPr>
      <w:tabs>
        <w:tab w:val="left" w:pos="2100"/>
        <w:tab w:val="left" w:pos="3990"/>
        <w:tab w:val="left" w:pos="5880"/>
        <w:tab w:val="left" w:pos="7770"/>
      </w:tabs>
      <w:ind w:leftChars="100" w:left="100"/>
    </w:pPr>
    <w:rPr>
      <w:kern w:val="0"/>
      <w:szCs w:val="20"/>
    </w:rPr>
  </w:style>
  <w:style w:type="paragraph" w:customStyle="1" w:styleId="-6">
    <w:name w:val="解答群-6"/>
    <w:basedOn w:val="aa"/>
    <w:qFormat/>
    <w:pPr>
      <w:tabs>
        <w:tab w:val="left" w:pos="1785"/>
        <w:tab w:val="left" w:pos="3360"/>
        <w:tab w:val="left" w:pos="4935"/>
        <w:tab w:val="left" w:pos="6510"/>
        <w:tab w:val="left" w:pos="8085"/>
      </w:tabs>
      <w:ind w:rightChars="0" w:right="0"/>
    </w:pPr>
  </w:style>
  <w:style w:type="character" w:customStyle="1" w:styleId="ab">
    <w:name w:val="①上付"/>
    <w:uiPriority w:val="1"/>
    <w:rsid w:val="00042344"/>
    <w:rPr>
      <w:rFonts w:ascii="ＭＳ 明朝" w:eastAsia="ＭＳ 明朝" w:hAnsi="ＭＳ 明朝" w:hint="eastAsia"/>
      <w:vertAlign w:val="superscript"/>
    </w:rPr>
  </w:style>
  <w:style w:type="character" w:customStyle="1" w:styleId="ac">
    <w:name w:val="答"/>
    <w:basedOn w:val="a0"/>
    <w:uiPriority w:val="1"/>
    <w:rPr>
      <w:rFonts w:ascii="ＭＳ ゴシック" w:eastAsia="ＭＳ ゴシック" w:hAnsi="ＭＳ ゴシック" w:hint="eastAsia"/>
    </w:rPr>
  </w:style>
  <w:style w:type="character" w:customStyle="1" w:styleId="ad">
    <w:name w:val="プログラム"/>
    <w:uiPriority w:val="1"/>
    <w:rsid w:val="00042344"/>
    <w:rPr>
      <w:rFonts w:ascii="Source Code Pro Medium" w:eastAsia="ＭＳ ゴシック" w:hAnsi="Source Code Pro Medium" w:hint="default"/>
    </w:rPr>
  </w:style>
  <w:style w:type="character" w:customStyle="1" w:styleId="ae">
    <w:name w:val="ゴ"/>
    <w:uiPriority w:val="1"/>
    <w:rsid w:val="00042344"/>
    <w:rPr>
      <w:rFonts w:ascii="ＭＳ ゴシック" w:eastAsia="ＭＳ ゴシック" w:hAnsi="ＭＳ ゴシック" w:hint="eastAsia"/>
    </w:rPr>
  </w:style>
  <w:style w:type="character" w:customStyle="1" w:styleId="af">
    <w:name w:val="プログラム番号"/>
    <w:basedOn w:val="a0"/>
    <w:uiPriority w:val="1"/>
    <w:rsid w:val="00042344"/>
    <w:rPr>
      <w:rFonts w:ascii="ＭＳ ゴシック" w:eastAsia="ＭＳ ゴシック" w:hAnsi="ＭＳ ゴシック" w:hint="eastAsia"/>
    </w:rPr>
  </w:style>
  <w:style w:type="character" w:customStyle="1" w:styleId="af0">
    <w:name w:val="ゴシック囲み"/>
    <w:basedOn w:val="a0"/>
    <w:uiPriority w:val="1"/>
    <w:rsid w:val="00042344"/>
    <w:rPr>
      <w:rFonts w:ascii="ＭＳ ゴシック" w:eastAsia="ＭＳ ゴシック" w:hAnsi="ＭＳ ゴシック"/>
      <w:bdr w:val="single" w:sz="4" w:space="0" w:color="auto"/>
    </w:rPr>
  </w:style>
  <w:style w:type="character" w:customStyle="1" w:styleId="-9pt">
    <w:name w:val="プログラム-9pt"/>
    <w:basedOn w:val="ad"/>
    <w:uiPriority w:val="1"/>
    <w:rsid w:val="00042344"/>
    <w:rPr>
      <w:rFonts w:ascii="Source Code Pro Medium" w:eastAsia="ＭＳ ゴシック" w:hAnsi="Source Code Pro Medium" w:hint="default"/>
      <w:sz w:val="18"/>
      <w:szCs w:val="18"/>
    </w:rPr>
  </w:style>
  <w:style w:type="character" w:customStyle="1" w:styleId="af1">
    <w:name w:val="プログラム明"/>
    <w:basedOn w:val="a0"/>
    <w:rsid w:val="00042344"/>
    <w:rPr>
      <w:rFonts w:ascii="Source Code Pro Medium" w:eastAsia="ＭＳ 明朝" w:hAnsi="Source Code Pro Medium" w:cs="Times New Roman"/>
      <w:sz w:val="21"/>
      <w:szCs w:val="21"/>
    </w:rPr>
  </w:style>
  <w:style w:type="character" w:customStyle="1" w:styleId="-">
    <w:name w:val="答-数式"/>
    <w:basedOn w:val="ac"/>
    <w:uiPriority w:val="1"/>
    <w:rPr>
      <w:rFonts w:ascii="Times New Roman" w:eastAsia="ＭＳ ゴシック" w:hAnsi="Times New Roman" w:cs="Times New Roman" w:hint="default"/>
      <w:b/>
      <w:bCs w:val="0"/>
      <w:i w:val="0"/>
      <w:iCs w:val="0"/>
    </w:rPr>
  </w:style>
  <w:style w:type="character" w:customStyle="1" w:styleId="af2">
    <w:name w:val="明"/>
    <w:basedOn w:val="a0"/>
    <w:uiPriority w:val="1"/>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11</Pages>
  <Words>7043</Words>
  <Characters>1004</Characters>
  <Application>Microsoft Office Word</Application>
  <DocSecurity>0</DocSecurity>
  <Lines>8</Lines>
  <Paragraphs>16</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8031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2026-02-13T02:07:00Z</dcterms:created>
  <dcterms:modified xsi:type="dcterms:W3CDTF">2026-03-09T03:56:00Z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改訂版-wordout\MCデータ\別冊\○ベストフィット情報Ⅰ-改訂版-別冊解答-1章.smd</vt:lpwstr>
  </property>
</Properties>
</file>