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2323-2503717285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Новосибирская обл.</w:t>
            </w:r>
          </w:p>
        </w:tc>
        <w:tc>
          <w:tcPr>
            <w:tcW w:w="4184" w:type="dxa"/>
          </w:tcPr>
          <w:p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ФЕДЕРАЛЬНОЕ ГОСУДАРСТВЕННОЕ БЮДЖЕТНОЕ УЧРЕЖДЕНИЕ НАУКИ СИБИРСКИЙ ФЕДЕРАЛЬНЫЙ НАУЧНЫЙ ЦЕНТР АГРОБИОТЕХНОЛОГИЙ РОССИЙСКОЙ АКАДЕМИИ НАУК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8B2756" w:rsidTr="00ED10B1">
        <w:tc>
          <w:tcPr>
            <w:tcW w:w="9571" w:type="dxa"/>
          </w:tcPr>
          <w:p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УЧРЕЖДЕНИЕ НАУКИ СИБИРСКИЙ ФЕДЕРАЛЬНЫЙ НАУЧНЫЙ ЦЕНТР АГРОБИОТЕХНОЛОГИЙ РОССИЙСКОЙ АКАДЕМИИ НАУК</w:t>
            </w:r>
          </w:p>
        </w:tc>
      </w:tr>
    </w:tbl>
    <w:p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Ослопов Олег Владимирович, +7(383)3487509, tender@sfsca.ru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32515513037</w:t>
      </w:r>
    </w:p>
    <w:p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Поставка картриджей для офисной техники СФНЦА РАН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t>в соответствии с договором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87 749,00 (Российский рубль), с НДС</w:t>
      </w:r>
    </w:p>
    <w:p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Default="00864D31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Default="00864D31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Default="00864D31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Default="00864D31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картриджей для офисной техники СФНЦА РАН</w:t>
            </w:r>
          </w:p>
        </w:tc>
        <w:tc>
          <w:tcPr>
            <w:tcW w:w="283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Части и принадлежности прочих офисных машин</w:t>
            </w:r>
          </w:p>
        </w:tc>
        <w:tc>
          <w:tcPr>
            <w:tcW w:w="1843" w:type="dxa"/>
          </w:tcPr>
          <w:p w:rsidR="00864D31" w:rsidRPr="008B2756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картриджей для офисной техники СФНЦА РАН</w:t>
            </w:r>
          </w:p>
        </w:tc>
        <w:tc>
          <w:tcPr>
            <w:tcW w:w="283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Части и принадлежности прочих офисных машин</w:t>
            </w:r>
          </w:p>
        </w:tc>
        <w:tc>
          <w:tcPr>
            <w:tcW w:w="1843" w:type="dxa"/>
          </w:tcPr>
          <w:p w:rsidR="00864D31" w:rsidRPr="008B2756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картриджей для офисной техники СФНЦА РАН</w:t>
            </w:r>
          </w:p>
        </w:tc>
        <w:tc>
          <w:tcPr>
            <w:tcW w:w="283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Части и принадлежности прочих офисных машин</w:t>
            </w:r>
          </w:p>
        </w:tc>
        <w:tc>
          <w:tcPr>
            <w:tcW w:w="1843" w:type="dxa"/>
          </w:tcPr>
          <w:p w:rsidR="00864D31" w:rsidRPr="008B2756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картриджей для офисной техники СФНЦА РАН</w:t>
            </w:r>
          </w:p>
        </w:tc>
        <w:tc>
          <w:tcPr>
            <w:tcW w:w="283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Части и принадлежности прочих офисных машин</w:t>
            </w:r>
          </w:p>
        </w:tc>
        <w:tc>
          <w:tcPr>
            <w:tcW w:w="1843" w:type="dxa"/>
          </w:tcPr>
          <w:p w:rsidR="00864D31" w:rsidRPr="008B2756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картриджей для офисной техники СФНЦА РАН</w:t>
            </w:r>
          </w:p>
        </w:tc>
        <w:tc>
          <w:tcPr>
            <w:tcW w:w="283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Части и принадлежности прочих офисных машин</w:t>
            </w:r>
          </w:p>
        </w:tc>
        <w:tc>
          <w:tcPr>
            <w:tcW w:w="1843" w:type="dxa"/>
          </w:tcPr>
          <w:p w:rsidR="00864D31" w:rsidRPr="008B2756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картриджей для офисной техники СФНЦА РАН</w:t>
            </w:r>
          </w:p>
        </w:tc>
        <w:tc>
          <w:tcPr>
            <w:tcW w:w="283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Части и принадлежности прочих офисных машин</w:t>
            </w:r>
          </w:p>
        </w:tc>
        <w:tc>
          <w:tcPr>
            <w:tcW w:w="1843" w:type="dxa"/>
          </w:tcPr>
          <w:p w:rsidR="00864D31" w:rsidRPr="008B2756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картриджей для офисной техники СФНЦА РАН</w:t>
            </w:r>
          </w:p>
        </w:tc>
        <w:tc>
          <w:tcPr>
            <w:tcW w:w="283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Части и принадлежности прочих офисных машин</w:t>
            </w:r>
          </w:p>
        </w:tc>
        <w:tc>
          <w:tcPr>
            <w:tcW w:w="1843" w:type="dxa"/>
          </w:tcPr>
          <w:p w:rsidR="00864D31" w:rsidRPr="008B2756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картриджей для офисной техники СФНЦА РАН</w:t>
            </w:r>
          </w:p>
        </w:tc>
        <w:tc>
          <w:tcPr>
            <w:tcW w:w="283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Части и принадлежности прочих офисных машин</w:t>
            </w:r>
          </w:p>
        </w:tc>
        <w:tc>
          <w:tcPr>
            <w:tcW w:w="1843" w:type="dxa"/>
          </w:tcPr>
          <w:p w:rsidR="00864D31" w:rsidRPr="008B2756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картриджей для офисной техники СФНЦА РАН</w:t>
            </w:r>
          </w:p>
        </w:tc>
        <w:tc>
          <w:tcPr>
            <w:tcW w:w="283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Части и принадлежности прочих офисных машин</w:t>
            </w:r>
          </w:p>
        </w:tc>
        <w:tc>
          <w:tcPr>
            <w:tcW w:w="1843" w:type="dxa"/>
          </w:tcPr>
          <w:p w:rsidR="00864D31" w:rsidRPr="008B2756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картриджей для офисной техники СФНЦА РАН</w:t>
            </w:r>
          </w:p>
        </w:tc>
        <w:tc>
          <w:tcPr>
            <w:tcW w:w="283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Части и принадлежности прочих офисных машин</w:t>
            </w:r>
          </w:p>
        </w:tc>
        <w:tc>
          <w:tcPr>
            <w:tcW w:w="1843" w:type="dxa"/>
          </w:tcPr>
          <w:p w:rsidR="00864D31" w:rsidRPr="008B2756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Поставка картриджей для офисной техники СФНЦА РАН</w:t>
            </w:r>
          </w:p>
        </w:tc>
        <w:tc>
          <w:tcPr>
            <w:tcW w:w="283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Части и принадлежности прочих офисных машин</w:t>
            </w:r>
          </w:p>
        </w:tc>
        <w:tc>
          <w:tcPr>
            <w:tcW w:w="1843" w:type="dxa"/>
          </w:tcPr>
          <w:p w:rsidR="00864D31" w:rsidRPr="008B2756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картриджей для офисной техники СФНЦА РАН</w:t>
            </w:r>
          </w:p>
        </w:tc>
        <w:tc>
          <w:tcPr>
            <w:tcW w:w="283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Части и принадлежности прочих офисных машин</w:t>
            </w:r>
          </w:p>
        </w:tc>
        <w:tc>
          <w:tcPr>
            <w:tcW w:w="1843" w:type="dxa"/>
          </w:tcPr>
          <w:p w:rsidR="00864D31" w:rsidRPr="008B2756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картриджей для офисной техники СФНЦА РАН</w:t>
            </w:r>
          </w:p>
        </w:tc>
        <w:tc>
          <w:tcPr>
            <w:tcW w:w="283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Части и принадлежности прочих офисных машин</w:t>
            </w:r>
          </w:p>
        </w:tc>
        <w:tc>
          <w:tcPr>
            <w:tcW w:w="1843" w:type="dxa"/>
          </w:tcPr>
          <w:p w:rsidR="00864D31" w:rsidRPr="008B2756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картриджей для офисной техники СФНЦА РАН</w:t>
            </w:r>
          </w:p>
        </w:tc>
        <w:tc>
          <w:tcPr>
            <w:tcW w:w="283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Части и принадлежности прочих офисных машин</w:t>
            </w:r>
          </w:p>
        </w:tc>
        <w:tc>
          <w:tcPr>
            <w:tcW w:w="1843" w:type="dxa"/>
          </w:tcPr>
          <w:p w:rsidR="00864D31" w:rsidRPr="008B2756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картриджей для офисной техники СФНЦА РАН</w:t>
            </w:r>
          </w:p>
        </w:tc>
        <w:tc>
          <w:tcPr>
            <w:tcW w:w="283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Части и принадлежности прочих офисных машин</w:t>
            </w:r>
          </w:p>
        </w:tc>
        <w:tc>
          <w:tcPr>
            <w:tcW w:w="1843" w:type="dxa"/>
          </w:tcPr>
          <w:p w:rsidR="00864D31" w:rsidRPr="008B2756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картриджей для офисной техники СФНЦА РАН</w:t>
            </w:r>
          </w:p>
        </w:tc>
        <w:tc>
          <w:tcPr>
            <w:tcW w:w="283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Части и принадлежности прочих офисных машин</w:t>
            </w:r>
          </w:p>
        </w:tc>
        <w:tc>
          <w:tcPr>
            <w:tcW w:w="1843" w:type="dxa"/>
          </w:tcPr>
          <w:p w:rsidR="00864D31" w:rsidRPr="008B2756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картриджей для офисной техники СФНЦА РАН</w:t>
            </w:r>
          </w:p>
        </w:tc>
        <w:tc>
          <w:tcPr>
            <w:tcW w:w="283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Части и принадлежности прочих офисных машин</w:t>
            </w:r>
          </w:p>
        </w:tc>
        <w:tc>
          <w:tcPr>
            <w:tcW w:w="1843" w:type="dxa"/>
          </w:tcPr>
          <w:p w:rsidR="00864D31" w:rsidRPr="008B2756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картриджей для офисной техники СФНЦА РАН</w:t>
            </w:r>
          </w:p>
        </w:tc>
        <w:tc>
          <w:tcPr>
            <w:tcW w:w="283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Части и принадлежности прочих офисных машин</w:t>
            </w:r>
          </w:p>
        </w:tc>
        <w:tc>
          <w:tcPr>
            <w:tcW w:w="1843" w:type="dxa"/>
          </w:tcPr>
          <w:p w:rsidR="00864D31" w:rsidRPr="008B2756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картриджей для офисной техники СФНЦА РАН</w:t>
            </w:r>
          </w:p>
        </w:tc>
        <w:tc>
          <w:tcPr>
            <w:tcW w:w="283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Части и принадлежности прочих офисных машин</w:t>
            </w:r>
          </w:p>
        </w:tc>
        <w:tc>
          <w:tcPr>
            <w:tcW w:w="1843" w:type="dxa"/>
          </w:tcPr>
          <w:p w:rsidR="00864D31" w:rsidRPr="008B2756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картриджей для офисной техники СФНЦА РАН</w:t>
            </w:r>
          </w:p>
        </w:tc>
        <w:tc>
          <w:tcPr>
            <w:tcW w:w="283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Части и принадлежности прочих офисных машин</w:t>
            </w:r>
          </w:p>
        </w:tc>
        <w:tc>
          <w:tcPr>
            <w:tcW w:w="1843" w:type="dxa"/>
          </w:tcPr>
          <w:p w:rsidR="00864D31" w:rsidRPr="008B2756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картриджей для офисной техники СФНЦА РАН</w:t>
            </w:r>
          </w:p>
        </w:tc>
        <w:tc>
          <w:tcPr>
            <w:tcW w:w="283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Части и принадлежности прочих офисных машин</w:t>
            </w:r>
          </w:p>
        </w:tc>
        <w:tc>
          <w:tcPr>
            <w:tcW w:w="1843" w:type="dxa"/>
          </w:tcPr>
          <w:p w:rsidR="00864D31" w:rsidRPr="008B2756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картриджей для офисной техники СФНЦА РАН</w:t>
            </w:r>
          </w:p>
        </w:tc>
        <w:tc>
          <w:tcPr>
            <w:tcW w:w="283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Части и принадлежности прочих офисных машин</w:t>
            </w:r>
          </w:p>
        </w:tc>
        <w:tc>
          <w:tcPr>
            <w:tcW w:w="1843" w:type="dxa"/>
          </w:tcPr>
          <w:p w:rsidR="00864D31" w:rsidRPr="008B2756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картриджей для офисной техники СФНЦА РАН</w:t>
            </w:r>
          </w:p>
        </w:tc>
        <w:tc>
          <w:tcPr>
            <w:tcW w:w="283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Части и принадлежности прочих офисных машин</w:t>
            </w:r>
          </w:p>
        </w:tc>
        <w:tc>
          <w:tcPr>
            <w:tcW w:w="1843" w:type="dxa"/>
          </w:tcPr>
          <w:p w:rsidR="00864D31" w:rsidRPr="008B2756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картриджей для офисной техники СФНЦА РАН</w:t>
            </w:r>
          </w:p>
        </w:tc>
        <w:tc>
          <w:tcPr>
            <w:tcW w:w="283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Части и принадлежности прочих офисных машин</w:t>
            </w:r>
          </w:p>
        </w:tc>
        <w:tc>
          <w:tcPr>
            <w:tcW w:w="1843" w:type="dxa"/>
          </w:tcPr>
          <w:p w:rsidR="00864D31" w:rsidRPr="008B2756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013ED6" w:rsidP="00902156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902156" w:rsidRDefault="006E18FA" w:rsidP="004A4801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902156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="00EC75CD" w:rsidRPr="00902156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902156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 w:rsidRPr="00902156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 w:rsidRPr="00902156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 w:rsidRPr="00902156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 w:rsidRPr="0090215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902156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="007A6950" w:rsidRPr="00902156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902156">
        <w:rPr>
          <w:rFonts w:ascii="Times New Roman" w:hAnsi="Times New Roman" w:cs="Times New Roman"/>
          <w:sz w:val="24"/>
          <w:szCs w:val="24"/>
        </w:rPr>
        <w:t xml:space="preserve"> Комиссия отсутствует</w:t>
      </w:r>
    </w:p>
    <w:p w:rsidR="00902156" w:rsidRDefault="00902156" w:rsidP="00902156">
      <w:pPr>
        <w:pStyle w:val="a9"/>
        <w:tabs>
          <w:tab w:val="left" w:pos="-540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8F7E42" w:rsidRPr="00902156" w:rsidRDefault="000E44C0" w:rsidP="00902156">
      <w:pPr>
        <w:pStyle w:val="a9"/>
        <w:tabs>
          <w:tab w:val="left" w:pos="-540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902156">
        <w:rPr>
          <w:rFonts w:ascii="Times New Roman" w:hAnsi="Times New Roman" w:cs="Times New Roman"/>
          <w:sz w:val="24"/>
          <w:szCs w:val="24"/>
        </w:rPr>
        <w:t xml:space="preserve"> </w:t>
      </w:r>
      <w:r w:rsidR="0068585E" w:rsidRPr="00902156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902156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 w:rsidRPr="00902156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8F024F" w:rsidRPr="00902156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902156">
        <w:rPr>
          <w:rFonts w:ascii="Times New Roman" w:hAnsi="Times New Roman"/>
          <w:sz w:val="24"/>
          <w:szCs w:val="24"/>
          <w:lang w:eastAsia="zh-CN" w:bidi="hi-IN"/>
        </w:rPr>
        <w:t>1</w:t>
      </w:r>
      <w:r w:rsidR="00723F1D" w:rsidRPr="00902156">
        <w:rPr>
          <w:rFonts w:ascii="Times New Roman" w:hAnsi="Times New Roman" w:cs="Times New Roman"/>
          <w:sz w:val="24"/>
          <w:szCs w:val="24"/>
        </w:rPr>
        <w:t xml:space="preserve"> </w:t>
      </w:r>
      <w:r w:rsidR="0068585E" w:rsidRPr="00902156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902156">
        <w:rPr>
          <w:rFonts w:ascii="Times New Roman" w:hAnsi="Times New Roman" w:cs="Times New Roman"/>
          <w:sz w:val="24"/>
          <w:szCs w:val="24"/>
        </w:rPr>
        <w:t>.</w:t>
      </w:r>
    </w:p>
    <w:p w:rsidR="00896E91" w:rsidRPr="003F1BB2" w:rsidRDefault="00475436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="00EC75CD" w:rsidRPr="003F1BB2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="00197F10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C460F6" w:rsidRPr="00C460F6">
        <w:rPr>
          <w:rFonts w:ascii="Times New Roman" w:hAnsi="Times New Roman" w:cs="Times New Roman"/>
          <w:sz w:val="24"/>
          <w:szCs w:val="24"/>
        </w:rPr>
        <w:t>с которым (которыми</w:t>
      </w:r>
      <w:r w:rsidR="00902156">
        <w:rPr>
          <w:rFonts w:ascii="Times New Roman" w:hAnsi="Times New Roman" w:cs="Times New Roman"/>
          <w:sz w:val="24"/>
          <w:szCs w:val="24"/>
        </w:rPr>
        <w:t>) заключается договор</w:t>
      </w:r>
      <w:r w:rsidR="00896E9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RPr="00902156" w:rsidRDefault="00896E91" w:rsidP="00902156">
      <w:pPr>
        <w:pStyle w:val="a9"/>
        <w:numPr>
          <w:ilvl w:val="0"/>
          <w:numId w:val="1"/>
        </w:numPr>
        <w:tabs>
          <w:tab w:val="clear" w:pos="720"/>
        </w:tabs>
        <w:spacing w:after="0" w:line="240" w:lineRule="auto"/>
        <w:ind w:left="-993" w:firstLine="142"/>
        <w:rPr>
          <w:rFonts w:ascii="Times New Roman" w:hAnsi="Times New Roman" w:cs="Times New Roman"/>
          <w:b/>
          <w:sz w:val="24"/>
          <w:szCs w:val="24"/>
        </w:rPr>
      </w:pPr>
      <w:r w:rsidRPr="0090215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Результаты рассмотрения </w:t>
      </w:r>
      <w:r w:rsidR="00C460F6" w:rsidRPr="0090215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902156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89"/>
        <w:gridCol w:w="1689"/>
        <w:gridCol w:w="1483"/>
        <w:gridCol w:w="1496"/>
        <w:gridCol w:w="1690"/>
        <w:gridCol w:w="1702"/>
      </w:tblGrid>
      <w:tr w:rsidR="00160608" w:rsidTr="00F94B3C">
        <w:trPr>
          <w:trHeight w:val="11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AB5DB3" w:rsidRDefault="00160608" w:rsidP="00AB5DB3">
            <w:pPr>
              <w:spacing w:before="100" w:beforeAutospacing="1"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5DB3">
              <w:rPr>
                <w:rFonts w:ascii="Times New Roman" w:hAnsi="Times New Roman" w:cs="Times New Roman"/>
                <w:b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AB5DB3" w:rsidRDefault="00160608" w:rsidP="00AB5DB3">
            <w:pPr>
              <w:spacing w:before="100" w:beforeAutospacing="1"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5DB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Дата и время </w:t>
            </w:r>
            <w:r w:rsidR="00A573F7" w:rsidRPr="00AB5DB3">
              <w:rPr>
                <w:rFonts w:ascii="Times New Roman" w:hAnsi="Times New Roman" w:cs="Times New Roman"/>
                <w:b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AB5DB3" w:rsidRDefault="00160608" w:rsidP="00AB5DB3">
            <w:pPr>
              <w:spacing w:before="100" w:beforeAutospacing="1"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5DB3">
              <w:rPr>
                <w:rFonts w:ascii="Times New Roman" w:hAnsi="Times New Roman" w:cs="Times New Roman"/>
                <w:b/>
                <w:sz w:val="24"/>
                <w:szCs w:val="24"/>
              </w:rPr>
              <w:t>Ценовое</w:t>
            </w:r>
          </w:p>
          <w:p w:rsidR="00160608" w:rsidRPr="00AB5DB3" w:rsidRDefault="00160608" w:rsidP="00AB5DB3">
            <w:pPr>
              <w:spacing w:before="100" w:beforeAutospacing="1"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5DB3"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предложение</w:t>
            </w:r>
          </w:p>
          <w:p w:rsidR="00160608" w:rsidRPr="00AB5DB3" w:rsidRDefault="00160608" w:rsidP="00AB5DB3">
            <w:pPr>
              <w:spacing w:before="100" w:beforeAutospacing="1"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5DB3">
              <w:rPr>
                <w:rFonts w:ascii="Times New Roman" w:hAnsi="Times New Roman" w:cs="Times New Roman"/>
                <w:b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AB5DB3" w:rsidRDefault="00160608" w:rsidP="00AB5DB3">
            <w:pPr>
              <w:spacing w:before="100" w:beforeAutospacing="1"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5DB3">
              <w:rPr>
                <w:rFonts w:ascii="Times New Roman" w:hAnsi="Times New Roman" w:cs="Times New Roman"/>
                <w:b/>
                <w:sz w:val="24"/>
                <w:szCs w:val="24"/>
              </w:rPr>
              <w:t>Ценовое</w:t>
            </w:r>
          </w:p>
          <w:p w:rsidR="00160608" w:rsidRPr="00AB5DB3" w:rsidRDefault="00160608" w:rsidP="00AB5DB3">
            <w:pPr>
              <w:spacing w:before="100" w:beforeAutospacing="1"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5DB3"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предложение</w:t>
            </w:r>
          </w:p>
          <w:p w:rsidR="00160608" w:rsidRPr="00AB5DB3" w:rsidRDefault="00160608" w:rsidP="00AB5DB3">
            <w:pPr>
              <w:spacing w:before="100" w:beforeAutospacing="1"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5DB3">
              <w:rPr>
                <w:rFonts w:ascii="Times New Roman" w:hAnsi="Times New Roman" w:cs="Times New Roman"/>
                <w:b/>
                <w:sz w:val="24"/>
                <w:szCs w:val="24"/>
              </w:rPr>
              <w:t>с НДС</w:t>
            </w:r>
            <w:bookmarkStart w:id="0" w:name="_GoBack"/>
            <w:bookmarkEnd w:id="0"/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AB5DB3" w:rsidRDefault="00160608" w:rsidP="00AB5DB3">
            <w:pPr>
              <w:spacing w:before="100" w:beforeAutospacing="1"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5DB3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AB5DB3" w:rsidRDefault="00160608" w:rsidP="00AB5DB3">
            <w:pPr>
              <w:spacing w:before="100" w:beforeAutospacing="1"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5DB3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</w:p>
        </w:tc>
      </w:tr>
      <w:tr w:rsidR="00160608" w:rsidTr="00902156">
        <w:trPr>
          <w:trHeight w:val="544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250,00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300,00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160608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  <w:tr w:rsidR="00160608" w:rsidTr="00273592">
        <w:trPr>
          <w:trHeight w:val="54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250,00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300,00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160608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  <w:tr w:rsidR="00160608" w:rsidTr="00273592">
        <w:trPr>
          <w:trHeight w:val="499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250,00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300,00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160608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  <w:tr w:rsidR="00160608" w:rsidTr="00902156">
        <w:trPr>
          <w:trHeight w:val="503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250,00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300,00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160608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  <w:tr w:rsidR="00160608" w:rsidTr="00902156">
        <w:trPr>
          <w:trHeight w:val="59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250,00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300,00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160608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  <w:tr w:rsidR="00160608" w:rsidTr="00902156">
        <w:trPr>
          <w:trHeight w:val="50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333,33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400,00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160608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  <w:tr w:rsidR="00160608" w:rsidTr="00902156">
        <w:trPr>
          <w:trHeight w:val="459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333,33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400,00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160608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  <w:tr w:rsidR="00160608" w:rsidTr="00902156">
        <w:trPr>
          <w:trHeight w:val="553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416,67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500,00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160608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  <w:tr w:rsidR="00160608" w:rsidTr="00902156">
        <w:trPr>
          <w:trHeight w:val="619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500,00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600,00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160608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  <w:tr w:rsidR="00160608" w:rsidTr="00902156">
        <w:trPr>
          <w:trHeight w:val="51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500,00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600,00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160608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  <w:tr w:rsidR="00160608" w:rsidTr="00902156">
        <w:trPr>
          <w:trHeight w:val="609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500,00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600,00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160608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  <w:tr w:rsidR="00160608" w:rsidTr="00902156">
        <w:trPr>
          <w:trHeight w:val="64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500,00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600,00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160608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  <w:tr w:rsidR="00160608" w:rsidTr="00902156">
        <w:trPr>
          <w:trHeight w:val="629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583,33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700,00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160608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  <w:tr w:rsidR="00160608" w:rsidTr="00902156">
        <w:trPr>
          <w:trHeight w:val="511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583,33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700,00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160608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  <w:tr w:rsidR="00160608" w:rsidTr="00902156">
        <w:trPr>
          <w:trHeight w:val="591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666,67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800,00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160608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  <w:tr w:rsidR="00160608" w:rsidTr="00902156">
        <w:trPr>
          <w:trHeight w:val="51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666,67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800,00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160608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  <w:tr w:rsidR="00160608" w:rsidTr="00902156">
        <w:trPr>
          <w:trHeight w:val="59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666,67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800,00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160608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  <w:tr w:rsidR="00160608" w:rsidTr="00902156">
        <w:trPr>
          <w:trHeight w:val="529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666,67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800,00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160608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  <w:tr w:rsidR="00160608" w:rsidTr="00902156">
        <w:trPr>
          <w:trHeight w:val="52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666,67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800,00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160608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  <w:tr w:rsidR="00160608" w:rsidTr="00902156">
        <w:trPr>
          <w:trHeight w:val="62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750,00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900,00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160608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  <w:tr w:rsidR="00160608" w:rsidTr="00902156">
        <w:trPr>
          <w:trHeight w:val="489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750,00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900,00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160608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  <w:tr w:rsidR="00160608" w:rsidTr="00902156">
        <w:trPr>
          <w:trHeight w:val="441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833,33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1 000,00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160608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  <w:tr w:rsidR="00160608" w:rsidTr="00902156">
        <w:trPr>
          <w:trHeight w:val="53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833,33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1 000,00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160608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  <w:tr w:rsidR="00160608" w:rsidTr="00902156">
        <w:trPr>
          <w:trHeight w:val="573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1 166,67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1 400,00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160608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902156" w:rsidRDefault="00013ED6" w:rsidP="00902156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6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</w:tbl>
    <w:p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="00A4365D" w:rsidRPr="00902156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4365D" w:rsidRPr="00902156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E3A24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3592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02156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B5DB3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4B3C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BB934-644F-4E5D-947D-60E8DB559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Ослопов Олег Владимирович</cp:lastModifiedBy>
  <cp:revision>4</cp:revision>
  <cp:lastPrinted>2024-03-29T08:03:00Z</cp:lastPrinted>
  <dcterms:created xsi:type="dcterms:W3CDTF">2025-12-15T01:52:00Z</dcterms:created>
  <dcterms:modified xsi:type="dcterms:W3CDTF">2025-12-15T01:53:00Z</dcterms:modified>
</cp:coreProperties>
</file>