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№700-15/12-34199и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32515500521)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работ, включая ПИР,  СМР, ПНР  полным иждивением Подрядчика по объектам  ЮЭС  Приказ №4142 от 13.11.2025 Ступинского района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1152984,37 руб. с НДС (в т.ч. НДС 20% 192164,06 руб., сумма без НДС 960820,31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10.05.2026г.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подачи заявок поступили следующие заявки:</w:t>
      </w:r>
      <w:r>
        <w:rPr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ООО "ЭСАИС" (119261, г. Москва, вн.тер.г. Муниципальный Округ Ломоносовский, ул Панфёрова, д. 16, к. 1, этаж/пом/ком/оф 1/III/1/98)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09.12.2025 19:05:23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8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9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рассмотрении Заявок Участников.</w:t>
      </w:r>
      <w:r>
        <w:rPr>
          <w:rFonts w:ascii="Times New Roman" w:hAnsi="Times New Roman"/>
          <w:b w:val="false"/>
          <w:sz w:val="24"/>
          <w:szCs w:val="24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1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поступивших на закупку заявок, индивидуальных экспертных заключений признать заявки участников: ООО "ЭСАИС" (119261, г. Москва, вн.тер.г. Муниципальный Округ Ломоносовский, ул Панфёрова, д. 16, к. 1, этаж/пом/ком/оф 1/III/1/98)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0" w:name="СписокУчастников"/>
      <w:bookmarkEnd w:id="0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допущено </w:t>
      </w:r>
      <w:r>
        <w:rPr>
          <w:sz w:val="24"/>
          <w:szCs w:val="24"/>
          <w:u w:val="single"/>
        </w:rPr>
        <w:t>1</w:t>
      </w:r>
      <w:r>
        <w:rPr>
          <w:sz w:val="24"/>
          <w:szCs w:val="24"/>
        </w:rPr>
        <w:t xml:space="preserve"> заявка.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отклонено </w:t>
      </w:r>
      <w:r>
        <w:rPr>
          <w:sz w:val="24"/>
          <w:szCs w:val="24"/>
          <w:u w:val="single"/>
        </w:rPr>
        <w:t xml:space="preserve">0 </w:t>
      </w:r>
      <w:r>
        <w:rPr>
          <w:sz w:val="24"/>
          <w:szCs w:val="24"/>
        </w:rPr>
        <w:t>заявок.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b/>
          <w:kern w:val="2"/>
          <w:sz w:val="24"/>
          <w:szCs w:val="24"/>
          <w:lang w:eastAsia="ar-SA"/>
        </w:rPr>
        <w:t>3.1.</w:t>
      </w:r>
      <w:r>
        <w:rPr>
          <w:kern w:val="2"/>
          <w:sz w:val="24"/>
          <w:szCs w:val="24"/>
          <w:lang w:eastAsia="ar-SA"/>
        </w:rPr>
        <w:t xml:space="preserve"> В связи с тем, что на запрос цен подана только одна Заявка, в соответствии с пп. а) пункта 5.3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firstLine="567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kern w:val="2"/>
          <w:sz w:val="24"/>
          <w:szCs w:val="24"/>
          <w:lang w:eastAsia="ar-SA"/>
        </w:rPr>
        <w:t>3.2.</w:t>
      </w:r>
      <w:r>
        <w:rPr>
          <w:kern w:val="2"/>
          <w:sz w:val="24"/>
          <w:szCs w:val="24"/>
          <w:lang w:eastAsia="ar-SA"/>
        </w:rPr>
        <w:t xml:space="preserve"> В соответствии с пп. а) п. 5.4.  Приложения № 2 к Извещению о проведении запроса цен по результатам предварительного отбора филиалу</w:t>
      </w:r>
      <w:r>
        <w:rPr>
          <w:sz w:val="24"/>
          <w:szCs w:val="24"/>
        </w:rPr>
        <w:t xml:space="preserve"> ПАО "Россети Московский регион" - Южные электрические сети заключить договоры с ООО "ЭСАИС" (119261, г. Москва, вн.тер.г. Муниципальный Округ Ломоносовский, ул Панфёрова, д. 16, к. 1, этаж/пом/ком/оф 1/III/1/98), являющимся субъектом малого предпринимательства (микропредприятием), на: Выполнение ПИР,  СМР, ПНР полным иждивением подрядчика по титулу: Реконструкция ВЛ-0,4 кВ от РУ-0,4 кВ ТП-118 от оп. №23/2 до оп. №23/5, ПС №771 "Малино", в т.ч. ПИР, МО, р-н Ступинский, п. Малино, ул. Марьинская, дом 46 Ю8-25-302-279350(546803) для нужд </w:t>
      </w:r>
      <w:r>
        <w:rPr>
          <w:bCs/>
          <w:sz w:val="24"/>
          <w:szCs w:val="24"/>
        </w:rPr>
        <w:t xml:space="preserve">филиала ПАО «Россети Московский регион» - </w:t>
      </w:r>
      <w:r>
        <w:rPr>
          <w:sz w:val="24"/>
          <w:szCs w:val="24"/>
        </w:rPr>
        <w:t xml:space="preserve">Южные электрические сети; Выполнение ПИР,  СМР, ПНР полным иждивением подрядчика по титулу: Строительство ЛЭП-0,4 кВ от сущ. ВЛ-0,4 кВ с ТП-118, ПС №771 "Малино", в т.ч. ПИР, МО, р-н Ступинский, п. Малино, ул. Марьинская, дом 46 Ю8-25-302-279350(546803) для нужд </w:t>
      </w:r>
      <w:r>
        <w:rPr>
          <w:bCs/>
          <w:sz w:val="24"/>
          <w:szCs w:val="24"/>
        </w:rPr>
        <w:t xml:space="preserve">филиала ПАО «Россети Московский регион» - </w:t>
      </w:r>
      <w:r>
        <w:rPr>
          <w:sz w:val="24"/>
          <w:szCs w:val="24"/>
        </w:rPr>
        <w:t>Южные электрические сети, как с единственным Участником закупки, Заявка которого признана соответствующей требованиям Извещения о проведении запроса цен по результатам предварительного отбора,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1 151 831,39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bookmarkStart w:id="1" w:name="_Toc536624529"/>
            <w:bookmarkStart w:id="2" w:name="_Toc536605205"/>
            <w:r>
              <w:rPr>
                <w:sz w:val="22"/>
                <w:szCs w:val="22"/>
              </w:rPr>
              <w:t>В соответствии с ТЗ (приложение № 4 к Извещению</w:t>
            </w:r>
            <w:bookmarkEnd w:id="1"/>
            <w:bookmarkEnd w:id="2"/>
            <w:r>
              <w:rPr>
                <w:sz w:val="22"/>
                <w:szCs w:val="22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10.05.2026г.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sz w:val="24"/>
          <w:szCs w:val="24"/>
        </w:rPr>
        <w:t>3.3.</w:t>
      </w:r>
      <w:r>
        <w:rPr>
          <w:sz w:val="24"/>
          <w:szCs w:val="24"/>
        </w:rPr>
        <w:t xml:space="preserve"> 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b/>
          <w:kern w:val="0"/>
          <w:sz w:val="24"/>
          <w:szCs w:val="24"/>
          <w:lang w:eastAsia="ru-RU"/>
        </w:rPr>
        <w:t>3.4.</w:t>
      </w:r>
      <w:r>
        <w:rPr>
          <w:kern w:val="0"/>
          <w:sz w:val="24"/>
          <w:szCs w:val="24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kern w:val="0"/>
          <w:sz w:val="24"/>
          <w:szCs w:val="24"/>
          <w:lang w:eastAsia="ru-RU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3" w:name="КоличествоЧленов"/>
      <w:bookmarkEnd w:id="3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№700-15/12-34199и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Реконструкция ВЛ-0,4 кВ от РУ-0,4 кВ ТП-118 от оп. №23/2 до оп. №23/5, ПС №771 "Малино", в т.ч. ПИР, МО, р-н Ступинский, п. Малино, ул. Марьинская, дом 46 Ю8-25-302-279350(546803)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572 185,93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571 613,74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10.05.2026г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Строительство ЛЭП-0,4 кВ от сущ. ВЛ-0,4 кВ с ТП-118, ПС №771 "Малино", в т.ч. ПИР, МО, р-н Ступинский, п. Малино, ул. Марьинская, дом 46 Ю8-25-302-279350(546803)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580 798,44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580 217,65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10.05.2026г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4" w:name="_GoBack"/>
      <w:bookmarkStart w:id="5" w:name="_GoBack"/>
      <w:bookmarkEnd w:id="5"/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32515500521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№700-15/12-34199и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32515500521)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№700-15/12-34199и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32515500521)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5A774E-921F-4DE2-B8FD-B549712E9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LibreOffice/25.8.3.2$Linux_X86_64 LibreOffice_project/580$Build-2</Application>
  <AppVersion>15.0000</AppVersion>
  <Pages>5</Pages>
  <Words>1459</Words>
  <Characters>8319</Characters>
  <CharactersWithSpaces>9759</CharactersWithSpaces>
  <Paragraphs>19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2025-12-08T11:27:00Z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2025-12-11T11:47:00Z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