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ПЕРВЫХ ЧАСТЕЙ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0096925014DP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32515460820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(овощи в.у.)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(овощи в.у.).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4"/>
        <w:gridCol w:w="1875"/>
        <w:gridCol w:w="1531"/>
        <w:gridCol w:w="1377"/>
        <w:gridCol w:w="1786"/>
        <w:gridCol w:w="2655"/>
      </w:tblGrid>
      <w:tr>
        <w:trPr/>
        <w:tc>
          <w:tcPr>
            <w:tcW w:w="41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Картофель очищенный, в/у</w:t>
            </w:r>
          </w:p>
        </w:tc>
        <w:tc>
          <w:tcPr>
            <w:tcW w:w="15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1800 (Килограмм)</w:t>
            </w:r>
          </w:p>
        </w:tc>
        <w:tc>
          <w:tcPr>
            <w:tcW w:w="13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01.13.51.120: Картофель столовый поздний</w:t>
            </w:r>
          </w:p>
        </w:tc>
        <w:tc>
          <w:tcPr>
            <w:tcW w:w="26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 белокочанная свежая, в/у</w:t>
            </w:r>
          </w:p>
        </w:tc>
        <w:tc>
          <w:tcPr>
            <w:tcW w:w="15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 (Килограмм)</w:t>
            </w:r>
          </w:p>
        </w:tc>
        <w:tc>
          <w:tcPr>
            <w:tcW w:w="13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01.13.12.120: Капуста белокочанная</w:t>
            </w:r>
          </w:p>
        </w:tc>
        <w:tc>
          <w:tcPr>
            <w:tcW w:w="26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очищенный, в/у</w:t>
            </w:r>
          </w:p>
        </w:tc>
        <w:tc>
          <w:tcPr>
            <w:tcW w:w="15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3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01.13.43.110: Лук репчатый</w:t>
            </w:r>
          </w:p>
        </w:tc>
        <w:tc>
          <w:tcPr>
            <w:tcW w:w="26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Морковь очищенная, в/у</w:t>
            </w:r>
          </w:p>
        </w:tc>
        <w:tc>
          <w:tcPr>
            <w:tcW w:w="15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 (Килограмм)</w:t>
            </w:r>
          </w:p>
        </w:tc>
        <w:tc>
          <w:tcPr>
            <w:tcW w:w="13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01.13.41.110: Морковь столовая</w:t>
            </w:r>
          </w:p>
        </w:tc>
        <w:tc>
          <w:tcPr>
            <w:tcW w:w="26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Свекла очищенная, в/у</w:t>
            </w:r>
          </w:p>
        </w:tc>
        <w:tc>
          <w:tcPr>
            <w:tcW w:w="153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750 (Килограмм)</w:t>
            </w:r>
          </w:p>
        </w:tc>
        <w:tc>
          <w:tcPr>
            <w:tcW w:w="1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01.13.49.110: Свекла столовая</w:t>
            </w:r>
          </w:p>
        </w:tc>
        <w:tc>
          <w:tcPr>
            <w:tcW w:w="26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Картофель очищенный, в/у: 1800 Килограмм, Капуста белокочанная свежая, в/у: 1000 Килограмм, Лук очищенный, в/у: 350 Килограмм, Морковь очищенная, в/у: 450 Килограмм, Свекла очищенная, в/у: 750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538 312.50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17:20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18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11:56:15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№31737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00:30:01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19:48:52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09:25:36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№31737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2025-12-15T12:20:20Z</dcterms:created>
  <dc:creator/>
  <dc:description/>
  <dc:language>en-US</dc:language>
  <cp:lastModifiedBy/>
  <dcterms:modified xsi:type="dcterms:W3CDTF">2025-12-15T12:20:20Z</dcterms:modified>
  <cp:revision>2</cp:revision>
  <dc:subject/>
  <dc:title/>
</cp:coreProperties>
</file>