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№700-15/12-33944и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32515449468)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ПИР, СМР, ПНР полным иждивением подрядчика по титулу: Реконструкция ВЛИ-0,38 кВ от РУ-0,4 кВ ТП-173 (с заменой вводов), ПС №399 «Добрыниха», в т.ч. ПИР, МО, г.о. Домодедово, г. Домодедово, СНТ «Вымпел», уч. 120 Ю8-25-303-276139(470083)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25.11.2025г. № 1675р.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3083791,85 руб. с НДС (в т.ч. НДС 20% 513965,31 руб., сумма без НДС 2569826,54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27.04.2026г.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hanging="0"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rPr>
          <w:rFonts w:ascii="Times New Roman" w:hAnsi="Times New Roman"/>
          <w:sz w:val="24"/>
          <w:szCs w:val="24"/>
        </w:rPr>
      </w:pPr>
      <w:bookmarkStart w:id="0" w:name="Комиссия"/>
      <w:bookmarkEnd w:id="0"/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заявки не поданы.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/>
        <w:tab/>
        <w:tab/>
        <w:tab/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О признании запроса цен несостоявшимся.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0" w:leader="none"/>
        </w:tabs>
        <w:spacing w:before="120" w:after="0"/>
        <w:ind w:hanging="0" w:start="0"/>
        <w:contextualSpacing/>
        <w:rPr>
          <w:rFonts w:ascii="Times New Roman" w:hAnsi="Times New Roman"/>
          <w:kern w:val="2"/>
          <w:sz w:val="24"/>
          <w:lang w:eastAsia="ar-SA"/>
        </w:rPr>
      </w:pPr>
      <w:r>
        <w:rPr>
          <w:rFonts w:ascii="Times New Roman" w:hAnsi="Times New Roman"/>
          <w:kern w:val="2"/>
          <w:sz w:val="24"/>
          <w:lang w:eastAsia="ar-SA"/>
        </w:rPr>
        <w:t xml:space="preserve">2. О возврате ЗНТ.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bCs/>
          <w:kern w:val="0"/>
          <w:sz w:val="24"/>
          <w:szCs w:val="24"/>
          <w:lang w:eastAsia="ru-RU"/>
        </w:rPr>
      </w:pPr>
      <w:r>
        <w:rPr>
          <w:b/>
          <w:bCs/>
          <w:kern w:val="0"/>
          <w:sz w:val="24"/>
          <w:szCs w:val="24"/>
          <w:lang w:eastAsia="ru-RU"/>
        </w:rPr>
        <w:t>1.</w:t>
      </w:r>
      <w:r>
        <w:rPr>
          <w:bCs/>
          <w:kern w:val="0"/>
          <w:sz w:val="24"/>
          <w:szCs w:val="24"/>
          <w:lang w:eastAsia="ru-RU"/>
        </w:rPr>
        <w:t xml:space="preserve"> В связи с тем, что к установленному сроку </w:t>
      </w:r>
      <w:r>
        <w:rPr>
          <w:sz w:val="22"/>
          <w:szCs w:val="22"/>
        </w:rPr>
        <w:t>на участие в закупке не подано ни одной заявки</w:t>
      </w:r>
      <w:r>
        <w:rPr>
          <w:bCs/>
          <w:kern w:val="0"/>
          <w:sz w:val="24"/>
          <w:szCs w:val="24"/>
          <w:lang w:eastAsia="ru-RU"/>
        </w:rPr>
        <w:t>, в соответствии с пп. а) п. 5.3.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kern w:val="2"/>
          <w:sz w:val="24"/>
          <w:szCs w:val="24"/>
        </w:rPr>
      </w:pPr>
      <w:r>
        <w:rPr>
          <w:kern w:val="2"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>
        <w:rPr>
          <w:bCs/>
          <w:sz w:val="24"/>
          <w:szCs w:val="24"/>
        </w:rPr>
        <w:t xml:space="preserve"> </w:t>
      </w:r>
      <w:r>
        <w:rPr>
          <w:kern w:val="2"/>
          <w:sz w:val="24"/>
          <w:szCs w:val="24"/>
          <w:lang w:eastAsia="ar-SA"/>
        </w:rPr>
        <w:t xml:space="preserve">Организатору закупки – Сектору по организации закупок управления ЛиМТО вернуть ЗНТ        № 082-0033944 по определению подрядчика на </w:t>
      </w:r>
      <w:r>
        <w:rPr>
          <w:sz w:val="24"/>
          <w:szCs w:val="24"/>
        </w:rPr>
        <w:t>выполнение ПИР, СМР, ПНР полным иждивением подрядчика по титулу: Реконструкция ВЛИ-0,38 кВ от РУ-0,4 кВ ТП-173 (с заменой вводов), ПС №399 «Добрыниха», в т.ч. ПИР, МО, г.о. Домодедово, г. Домодедово, СНТ «Вымпел», уч. 120 Ю8-25-303-276139(470083)</w:t>
      </w:r>
      <w:r>
        <w:rPr>
          <w:kern w:val="2"/>
          <w:sz w:val="24"/>
          <w:szCs w:val="24"/>
          <w:lang w:eastAsia="ar-SA"/>
        </w:rPr>
        <w:t xml:space="preserve"> для нужд филиала ПАО «Россети Московский регион» - Южные электрические сети инициатору закупки.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1" w:name="КоличествоЧленов"/>
      <w:bookmarkEnd w:id="1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11</w:t>
      </w:r>
      <w:bookmarkStart w:id="2" w:name="_GoBack"/>
      <w:bookmarkEnd w:id="2"/>
      <w:r>
        <w:rPr>
          <w:sz w:val="24"/>
          <w:szCs w:val="24"/>
        </w:rPr>
        <w:t>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32515449468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№700-15/12-33944и</w:t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32515449468)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№700-15/12-33944и</w:t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32515449468)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8F64CB-58D9-486F-8635-6BA9368A7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  <Pages>3</Pages>
  <Words>859</Words>
  <Characters>4897</Characters>
  <CharactersWithSpaces>5745</CharactersWithSpaces>
  <Paragraphs>11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2025-11-26T11:55:00Z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2025-12-11T10:56:00Z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