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2323-2503404142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19.03.2025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Колесов Петр Михайлович, +7(411)2395873,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32514613517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питательных сред для бактериологической лаборатории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На 100% в течение 30 дней со дня заключения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56 595,00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Плазма кроличья цитратная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Продукты человеческого или животного происхождения для терапевтического или профилактического использования прочие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2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4 409,09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4 850,00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"МЛС"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5 000,00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5 500,00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"ПРОМИКС"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