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2A9" w:rsidRDefault="00D92F8B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электронного аукциона № 3692966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D842A9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D842A9" w:rsidRDefault="00D92F8B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D92F8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295034, Республика Крым, г. Симферополь, ул.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Киевская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, 74/6.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D842A9" w:rsidRDefault="00D92F8B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15.12.2025</w:t>
            </w:r>
          </w:p>
        </w:tc>
      </w:tr>
    </w:tbl>
    <w:p w:rsidR="00D842A9" w:rsidRDefault="00D92F8B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ГОСУДАРСТВЕННОЕ УНИТАРНОЕ ПРЕДПРИЯТИЕ РЕСПУБЛИКИ КРЫМ "КРЫМЭНЕРГО".</w:t>
      </w:r>
    </w:p>
    <w:p w:rsidR="00D842A9" w:rsidRDefault="00D92F8B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D842A9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D842A9" w:rsidRDefault="00D92F8B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ГОСУДАРСТВЕННОЕ УНИТАРНОЕ ПРЕДПРИЯТИЕ РЕСПУБЛИКИ КРЫМ "КРЫМЭНЕРГО"</w:t>
            </w:r>
          </w:p>
        </w:tc>
      </w:tr>
    </w:tbl>
    <w:p w:rsidR="00D842A9" w:rsidRPr="00D92F8B" w:rsidRDefault="00D92F8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D92F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D92F8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Андрущенко Анатолий Витальевич, 83652593029, shapkasv@crimea-energy.ru</w:t>
      </w:r>
      <w:r w:rsidRPr="00D92F8B">
        <w:rPr>
          <w:rFonts w:ascii="Times New Roman" w:hAnsi="Times New Roman" w:cs="Times New Roman"/>
          <w:sz w:val="24"/>
          <w:szCs w:val="24"/>
        </w:rPr>
        <w:t>.</w:t>
      </w:r>
    </w:p>
    <w:p w:rsidR="00D842A9" w:rsidRDefault="00D92F8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Предоставление прав использования программ</w:t>
      </w:r>
      <w:r>
        <w:rPr>
          <w:rFonts w:ascii="Times New Roman" w:hAnsi="Times New Roman" w:cs="Times New Roman"/>
          <w:sz w:val="24"/>
          <w:szCs w:val="24"/>
        </w:rPr>
        <w:t xml:space="preserve"> для ЭВМ и баз данных, необходимых для выпуска ЭП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D842A9" w:rsidRDefault="00D92F8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D842A9" w:rsidRDefault="00D92F8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D92F8B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Предоставление прав использования программ для ЭВМ и баз данных, необходимых для выпуска ЭП</w:t>
      </w:r>
      <w:r w:rsidRPr="00D92F8B">
        <w:rPr>
          <w:rFonts w:ascii="Times New Roman" w:hAnsi="Times New Roman"/>
          <w:lang w:eastAsia="zh-CN" w:bidi="hi-IN"/>
        </w:rPr>
        <w:t>.</w:t>
      </w:r>
    </w:p>
    <w:p w:rsidR="00D842A9" w:rsidRDefault="00D92F8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- права использования </w:t>
      </w:r>
      <w:r>
        <w:rPr>
          <w:rFonts w:ascii="Times New Roman CYR" w:hAnsi="Times New Roman CYR" w:cs="Times New Roman CYR"/>
          <w:sz w:val="24"/>
          <w:szCs w:val="24"/>
        </w:rPr>
        <w:t>программ для ЭВМ и баз данных, необходимые для выпуска квалифицированных сертификатов электронных подписей, передаются Заказчику в течение 5 (пяти) рабочих дней со дня подписания сторонами договора; - выпуск квалифицированного сертификата электронной подпи</w:t>
      </w:r>
      <w:r>
        <w:rPr>
          <w:rFonts w:ascii="Times New Roman CYR" w:hAnsi="Times New Roman CYR" w:cs="Times New Roman CYR"/>
          <w:sz w:val="24"/>
          <w:szCs w:val="24"/>
        </w:rPr>
        <w:t xml:space="preserve">си не позднее 3 (трех) рабочих дней с момента подачи Заказчиком заявки на выпуск сертификата электронной 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>подписи..</w:t>
      </w:r>
      <w:proofErr w:type="gramEnd"/>
    </w:p>
    <w:p w:rsidR="00D842A9" w:rsidRDefault="00D92F8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25.11.2025 по 11.12.2025.</w:t>
      </w:r>
    </w:p>
    <w:p w:rsidR="00D842A9" w:rsidRDefault="00D92F8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25.11.2025.</w:t>
      </w:r>
    </w:p>
    <w:p w:rsidR="00D842A9" w:rsidRDefault="00D92F8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842A9" w:rsidRDefault="00D92F8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</w:t>
      </w:r>
      <w:r>
        <w:rPr>
          <w:rFonts w:ascii="Times New Roman" w:hAnsi="Times New Roman" w:cs="Times New Roman"/>
          <w:sz w:val="24"/>
          <w:szCs w:val="24"/>
        </w:rPr>
        <w:t>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295034, Республика Крым, г. Симферополь, ул. Киевская, 74/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6..</w:t>
      </w:r>
      <w:proofErr w:type="gramEnd"/>
    </w:p>
    <w:p w:rsidR="00D842A9" w:rsidRDefault="00D92F8B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D842A9" w:rsidRPr="00D92F8B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842A9" w:rsidRPr="00D92F8B" w:rsidRDefault="00D92F8B" w:rsidP="00D92F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2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842A9" w:rsidRPr="00D92F8B" w:rsidRDefault="00D92F8B" w:rsidP="00D92F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2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842A9" w:rsidRPr="00D92F8B" w:rsidRDefault="00D92F8B" w:rsidP="00D92F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2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D842A9" w:rsidRPr="00D92F8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2A9" w:rsidRPr="00D92F8B" w:rsidRDefault="00D92F8B" w:rsidP="00D92F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D92F8B">
              <w:rPr>
                <w:rFonts w:ascii="Times New Roman" w:hAnsi="Times New Roman" w:cs="Times New Roman"/>
                <w:sz w:val="24"/>
                <w:szCs w:val="24"/>
              </w:rPr>
              <w:t>62.01.29.000 Оригиналы программного обеспечения прочие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2A9" w:rsidRPr="00D92F8B" w:rsidRDefault="00D92F8B" w:rsidP="00D92F8B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D92F8B">
              <w:rPr>
                <w:rFonts w:ascii="Times New Roman" w:hAnsi="Times New Roman" w:cs="Times New Roman"/>
                <w:sz w:val="24"/>
                <w:szCs w:val="24"/>
              </w:rPr>
              <w:t xml:space="preserve">46.51.2 Торговля оптовая </w:t>
            </w:r>
            <w:r w:rsidRPr="00D92F8B">
              <w:rPr>
                <w:rFonts w:ascii="Times New Roman" w:hAnsi="Times New Roman" w:cs="Times New Roman"/>
                <w:sz w:val="24"/>
                <w:szCs w:val="24"/>
              </w:rPr>
              <w:t>программным обеспечением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2A9" w:rsidRPr="00D92F8B" w:rsidRDefault="00D92F8B" w:rsidP="00D92F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bookmarkEnd w:id="7"/>
            <w:bookmarkEnd w:id="8"/>
            <w:r w:rsidRPr="00D92F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0D842A9" w:rsidRDefault="00D92F8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204 500,00 (Российский рубль), с НДС</w:t>
      </w:r>
    </w:p>
    <w:p w:rsidR="00D842A9" w:rsidRDefault="00D92F8B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19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353"/>
        <w:gridCol w:w="2353"/>
        <w:gridCol w:w="2353"/>
        <w:gridCol w:w="2723"/>
      </w:tblGrid>
      <w:tr w:rsidR="00D92F8B" w:rsidRPr="00D92F8B" w:rsidTr="00D92F8B">
        <w:trPr>
          <w:trHeight w:val="1134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92F8B" w:rsidRPr="00D92F8B" w:rsidRDefault="00D92F8B" w:rsidP="00D92F8B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2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92F8B" w:rsidRPr="00D92F8B" w:rsidRDefault="00D92F8B" w:rsidP="00D92F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2F8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92F8B" w:rsidRPr="00D92F8B" w:rsidRDefault="00D92F8B" w:rsidP="00D92F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92F8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92F8B" w:rsidRPr="00D92F8B" w:rsidRDefault="00D92F8B" w:rsidP="00D92F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92F8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="00D92F8B" w:rsidRPr="00D92F8B" w:rsidTr="00D92F8B">
        <w:trPr>
          <w:trHeight w:val="246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2F8B" w:rsidRPr="00D92F8B" w:rsidRDefault="00D92F8B" w:rsidP="00D92F8B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2F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2F8B" w:rsidRPr="00D92F8B" w:rsidRDefault="00D92F8B" w:rsidP="00D92F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8B">
              <w:rPr>
                <w:rFonts w:ascii="Times New Roman" w:hAnsi="Times New Roman" w:cs="Times New Roman"/>
                <w:sz w:val="24"/>
                <w:szCs w:val="24"/>
              </w:rPr>
              <w:t>Участник 2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2F8B" w:rsidRPr="00D92F8B" w:rsidRDefault="00D92F8B" w:rsidP="00D92F8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2F8B">
              <w:rPr>
                <w:rFonts w:ascii="Times New Roman" w:hAnsi="Times New Roman" w:cs="Times New Roman"/>
                <w:sz w:val="24"/>
                <w:szCs w:val="24"/>
              </w:rPr>
              <w:t>6 426,75 ру</w:t>
            </w:r>
            <w:bookmarkStart w:id="9" w:name="_GoBack"/>
            <w:bookmarkEnd w:id="9"/>
            <w:r w:rsidRPr="00D92F8B">
              <w:rPr>
                <w:rFonts w:ascii="Times New Roman" w:hAnsi="Times New Roman" w:cs="Times New Roman"/>
                <w:sz w:val="24"/>
                <w:szCs w:val="24"/>
              </w:rPr>
              <w:t>б., с НДС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2F8B" w:rsidRPr="00D92F8B" w:rsidRDefault="00D92F8B" w:rsidP="00D92F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92F8B">
              <w:rPr>
                <w:rFonts w:ascii="Times New Roman" w:hAnsi="Times New Roman" w:cs="Times New Roman"/>
                <w:sz w:val="24"/>
                <w:szCs w:val="24"/>
              </w:rPr>
              <w:t>Не определено</w:t>
            </w:r>
          </w:p>
        </w:tc>
      </w:tr>
      <w:tr w:rsidR="00D92F8B" w:rsidRPr="00D92F8B" w:rsidTr="00D92F8B">
        <w:trPr>
          <w:trHeight w:val="245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2F8B" w:rsidRPr="00D92F8B" w:rsidRDefault="00D92F8B" w:rsidP="00D92F8B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2F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2F8B" w:rsidRPr="00D92F8B" w:rsidRDefault="00D92F8B" w:rsidP="00D92F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8B">
              <w:rPr>
                <w:rFonts w:ascii="Times New Roman" w:hAnsi="Times New Roman" w:cs="Times New Roman"/>
                <w:sz w:val="24"/>
                <w:szCs w:val="24"/>
              </w:rPr>
              <w:t>Участник 1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2F8B" w:rsidRPr="00D92F8B" w:rsidRDefault="00D92F8B" w:rsidP="00D92F8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2F8B">
              <w:rPr>
                <w:rFonts w:ascii="Times New Roman" w:hAnsi="Times New Roman" w:cs="Times New Roman"/>
                <w:sz w:val="24"/>
                <w:szCs w:val="24"/>
              </w:rPr>
              <w:t>6 465,70 руб., с НДС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2F8B" w:rsidRPr="00D92F8B" w:rsidRDefault="00D92F8B" w:rsidP="00D92F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92F8B">
              <w:rPr>
                <w:rFonts w:ascii="Times New Roman" w:hAnsi="Times New Roman" w:cs="Times New Roman"/>
                <w:sz w:val="24"/>
                <w:szCs w:val="24"/>
              </w:rPr>
              <w:t>Не определено</w:t>
            </w:r>
          </w:p>
        </w:tc>
      </w:tr>
      <w:tr w:rsidR="00D92F8B" w:rsidRPr="00D92F8B" w:rsidTr="00D92F8B">
        <w:trPr>
          <w:trHeight w:val="42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2F8B" w:rsidRPr="00D92F8B" w:rsidRDefault="00D92F8B" w:rsidP="00D92F8B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2F8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2F8B" w:rsidRPr="00D92F8B" w:rsidRDefault="00D92F8B" w:rsidP="00D92F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8B">
              <w:rPr>
                <w:rFonts w:ascii="Times New Roman" w:hAnsi="Times New Roman" w:cs="Times New Roman"/>
                <w:sz w:val="24"/>
                <w:szCs w:val="24"/>
              </w:rPr>
              <w:t>Участник 3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2F8B" w:rsidRPr="00D92F8B" w:rsidRDefault="00D92F8B" w:rsidP="00D92F8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2F8B">
              <w:rPr>
                <w:rFonts w:ascii="Times New Roman" w:hAnsi="Times New Roman" w:cs="Times New Roman"/>
                <w:sz w:val="24"/>
                <w:szCs w:val="24"/>
              </w:rPr>
              <w:t>7 478,40 руб., с НДС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2F8B" w:rsidRPr="00D92F8B" w:rsidRDefault="00D92F8B" w:rsidP="00D92F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id="10" w:name="OLE_LINK3"/>
            <w:bookmarkStart w:id="11" w:name="OLE_LINK2"/>
            <w:r w:rsidRPr="00D92F8B">
              <w:rPr>
                <w:rFonts w:ascii="Times New Roman" w:hAnsi="Times New Roman" w:cs="Times New Roman"/>
                <w:sz w:val="24"/>
                <w:szCs w:val="24"/>
              </w:rPr>
              <w:t>Не определено</w:t>
            </w:r>
            <w:bookmarkEnd w:id="10"/>
            <w:bookmarkEnd w:id="11"/>
          </w:p>
        </w:tc>
      </w:tr>
    </w:tbl>
    <w:p w:rsidR="00D842A9" w:rsidRDefault="00D842A9" w:rsidP="00D92F8B">
      <w:pPr>
        <w:spacing w:after="0" w:line="240" w:lineRule="auto"/>
        <w:contextualSpacing/>
        <w:rPr>
          <w:szCs w:val="28"/>
        </w:rPr>
      </w:pPr>
    </w:p>
    <w:sectPr w:rsidR="00D842A9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7610C3"/>
    <w:multiLevelType w:val="multilevel"/>
    <w:tmpl w:val="8078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DF11A8"/>
    <w:multiLevelType w:val="multilevel"/>
    <w:tmpl w:val="1674E30A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D842A9"/>
    <w:rsid w:val="00D842A9"/>
    <w:rsid w:val="00D9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8876CB-EB08-4A4A-A3FA-B5682024F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908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D5908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AD5908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669579-7C7C-4165-9D0B-51AD3E902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Почтаренко Екатерина Викторовна</cp:lastModifiedBy>
  <cp:revision>71</cp:revision>
  <dcterms:created xsi:type="dcterms:W3CDTF">2014-06-02T03:03:00Z</dcterms:created>
  <dcterms:modified xsi:type="dcterms:W3CDTF">2025-12-15T07:10:00Z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