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 xml:space="preserve">Информация / сведения о проведении процедуры фиксирования дополнительного снижения цены </w:t>
      </w:r>
      <w:r>
        <w:rPr>
          <w:rFonts w:ascii="Arial" w:hAnsi="Arial"/>
          <w:b w:val="false"/>
          <w:sz w:val="20"/>
        </w:rPr>
        <w:t xml:space="preserve"> </w:t>
        <w:br/>
        <w:t xml:space="preserve"> </w:t>
        <w:br/>
        <w:t xml:space="preserve">Форма проведения фиксирования дополнительного снижения цены: очная </w:t>
        <w:br/>
        <w:t xml:space="preserve"> </w:t>
        <w:br/>
        <w:t xml:space="preserve">Реестровый номер: 32515488934 </w:t>
        <w:br/>
        <w:t xml:space="preserve"> </w:t>
        <w:br/>
        <w:t xml:space="preserve">Краткое наименование: Право заключения договора на поставку программно-аппаратных комплексов для внутренних и внешних межсетевых экранов на российской платформе и программно-аппаратных комплексов взаимодействия со внешними организациями и НКЦКИ и управления моделями угроз и ОКИИ </w:t>
        <w:br/>
        <w:t xml:space="preserve"> </w:t>
        <w:br/>
        <w:t xml:space="preserve">Организатор: АКЦИОНЕРНОЕ ОБЩЕСТВО "РОССЕТИ ЦИФРА" </w:t>
        <w:br/>
        <w:t xml:space="preserve"> </w:t>
        <w:br/>
        <w:t xml:space="preserve">Начальная цена договора: 242 056 325,60 RUB </w:t>
        <w:br/>
        <w:t xml:space="preserve"> </w:t>
        <w:br/>
        <w:t xml:space="preserve">Дата и время начала запроса снижения цен: 15-12-2025 10:00:00 [GMT +3 ] </w:t>
        <w:br/>
        <w:t xml:space="preserve"> </w:t>
        <w:br/>
        <w:t xml:space="preserve">Дата и время окончания запроса снижения цен: 15-12-2025 11:00:00 [GMT +3 ] </w:t>
        <w:br/>
        <w:t xml:space="preserve"> </w:t>
        <w:br/>
        <w:t xml:space="preserve">Наименование электронной площадки: Единая электронная торговая площадка </w:t>
        <w:br/>
        <w:t xml:space="preserve"> </w:t>
        <w:br/>
        <w:t xml:space="preserve">Адрес электронной площадки: https://rosseti.roseltorg.ru </w:t>
        <w:br/>
        <w:t xml:space="preserve"> </w:t>
        <w:br/>
        <w:t xml:space="preserve">На участие в запросе снижения цен допущены заявки: </w:t>
        <w:br/>
        <w:t xml:space="preserve"> </w:t>
        <w:br/>
        <w:t xml:space="preserve">ОБЩЕСТВО С ОГРАНИЧЕННОЙ ОТВЕТСТВЕННОСТЬЮ"МОНТ" (заявка № 1 ), с предложенной ценой договора 242038334.1 RUB (с НДС) </w:t>
        <w:br/>
        <w:t xml:space="preserve">ОБЩЕСТВО С ОГРАНИЧЕННОЙ ОТВЕТСТВЕННОСТЬЮ "ЛАНПРИНТ" (заявка № 2 ), с предложенной ценой договора 242056325.6 RUB (с НДС) </w:t>
        <w:br/>
        <w:t xml:space="preserve"> </w:t>
        <w:br/>
        <w:t xml:space="preserve">Все минимальные предложения об улучшенной цене договора, сделанные участниками во время проведения процедуры фиксирования дополнительного снижения цены в электронной форме и ранжированные по мере возрастания: </w:t>
        <w:br/>
        <w:t xml:space="preserve"> </w:t>
        <w:br/>
        <w:t xml:space="preserve"> </w:t>
        <w:br/>
        <w:t xml:space="preserve"> </w:t>
        <w:br/>
        <w:t xml:space="preserve">                    </w:t>
      </w:r>
    </w:p>
    <w:tbl>
      <w:tblPr>
        <w:tblW w:w="8300" w:type="dxa"/>
        <w:jc w:val="start"/>
        <w:tblInd w:w="41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61"/>
        <w:gridCol w:w="2382"/>
        <w:gridCol w:w="1388"/>
        <w:gridCol w:w="1191"/>
        <w:gridCol w:w="1191"/>
        <w:gridCol w:w="398"/>
        <w:gridCol w:w="1389"/>
      </w:tblGrid>
      <w:tr>
        <w:trPr>
          <w:trHeight w:val="100" w:hRule="atLeast"/>
        </w:trPr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№</w:t>
            </w:r>
          </w:p>
        </w:tc>
        <w:tc>
          <w:tcPr>
            <w:tcW w:w="2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Наименование участника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Дата и время подачи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Сумма предложения с учетом НДС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Сумма предложения без учета НДС</w:t>
            </w:r>
          </w:p>
        </w:tc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Валюта</w:t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Порядковый номер</w:t>
            </w:r>
          </w:p>
        </w:tc>
      </w:tr>
      <w:tr>
        <w:trPr>
          <w:trHeight w:val="100" w:hRule="atLeast"/>
        </w:trPr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1</w:t>
            </w:r>
          </w:p>
        </w:tc>
        <w:tc>
          <w:tcPr>
            <w:tcW w:w="2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Участник №1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15-12-2025 10:32:26 [GMT +3]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240 828 052.47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200 690 043.72</w:t>
            </w:r>
          </w:p>
        </w:tc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Заявка №1</w:t>
            </w:r>
          </w:p>
        </w:tc>
      </w:tr>
      <w:tr>
        <w:trPr>
          <w:trHeight w:val="100" w:hRule="atLeast"/>
        </w:trPr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</w:t>
            </w:r>
          </w:p>
        </w:tc>
        <w:tc>
          <w:tcPr>
            <w:tcW w:w="2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Участник №2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15-12-2025 10:16:40 [GMT +3]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240 846 043.97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200 705 036.64</w:t>
            </w:r>
          </w:p>
        </w:tc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Заявка №2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paggard</dc:creator>
  <dc:description/>
  <dc:language>en-US</dc:language>
  <cp:lastModifiedBy/>
  <cp:revision>0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paggard@dlight.ru</vt:lpwstr>
  </property>
</Properties>
</file>