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C72" w:rsidRDefault="00774E3D" w:rsidP="005C03F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A0C72" w:rsidRPr="00B716C8">
        <w:rPr>
          <w:rFonts w:ascii="Times New Roman" w:hAnsi="Times New Roman" w:cs="Times New Roman"/>
          <w:b/>
          <w:bCs/>
          <w:sz w:val="24"/>
          <w:szCs w:val="24"/>
        </w:rPr>
        <w:t>32514451882</w:t>
      </w:r>
    </w:p>
    <w:p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 w:rsidR="006A0C72" w:rsidTr="006A0C72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Pr="003C207E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ПЕР. МРУЗОВСКИЙ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32389F" w:rsidP="003238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«28</w:t>
            </w:r>
            <w:r w:rsidR="006A0C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февраля</w:t>
            </w:r>
            <w:bookmarkStart w:id="0" w:name="_GoBack"/>
            <w:bookmarkEnd w:id="0"/>
            <w:r w:rsidR="006A0C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6AD9" w:rsidRPr="004356AF" w:rsidRDefault="00A75364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356AF">
        <w:rPr>
          <w:rFonts w:ascii="Times New Roman" w:hAnsi="Times New Roman" w:cs="Times New Roman"/>
          <w:sz w:val="24"/>
          <w:szCs w:val="24"/>
        </w:rPr>
        <w:t>Заказчиком</w:t>
      </w:r>
      <w:r w:rsidR="006557E1" w:rsidRPr="004356AF">
        <w:rPr>
          <w:rFonts w:ascii="Times New Roman" w:hAnsi="Times New Roman" w:cs="Times New Roman"/>
          <w:sz w:val="24"/>
          <w:szCs w:val="24"/>
        </w:rPr>
        <w:t xml:space="preserve"> </w:t>
      </w:r>
      <w:r w:rsidR="00A76AD9">
        <w:rPr>
          <w:rFonts w:ascii="Times New Roman" w:hAnsi="Times New Roman" w:cs="Times New Roman"/>
          <w:sz w:val="24"/>
          <w:szCs w:val="24"/>
        </w:rPr>
        <w:t>является</w:t>
      </w:r>
      <w:r w:rsidR="00A76AD9" w:rsidRPr="004356AF">
        <w:rPr>
          <w:rFonts w:ascii="Times New Roman" w:hAnsi="Times New Roman" w:cs="Times New Roman"/>
          <w:sz w:val="24"/>
          <w:szCs w:val="24"/>
        </w:rPr>
        <w:t>: АКЦИОНЕРНОЕ ОБЩЕСТВО "МОСГАЗ"</w:t>
      </w:r>
    </w:p>
    <w:p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"МОСГАЗ"</w:t>
      </w:r>
    </w:p>
    <w:p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</w:p>
    <w:p w:rsidR="00AB4461" w:rsidRDefault="00AB4461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7D53AD" w:rsidRPr="000A2113" w:rsidTr="00A76AD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7D53AD" w:rsidRDefault="00707614" w:rsidP="007076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1.  </w:t>
            </w:r>
            <w:r w:rsidR="00774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7D53AD" w:rsidRPr="004356AF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356A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Поставка запасных частей к транспортным средствам марки </w:t>
            </w:r>
            <w:r w:rsidRPr="002B2ED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MAN</w:t>
            </w:r>
            <w:r w:rsidRPr="004356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4356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56AF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4356AF">
              <w:rPr>
                <w:rFonts w:ascii="Times New Roman" w:hAnsi="Times New Roman" w:cs="Times New Roman"/>
                <w:sz w:val="24"/>
                <w:szCs w:val="24"/>
              </w:rPr>
              <w:t xml:space="preserve">: Поставка запасных частей к транспортным средствам марки 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</w:t>
            </w:r>
          </w:p>
        </w:tc>
      </w:tr>
    </w:tbl>
    <w:p w:rsidR="00707614" w:rsidRPr="004356AF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 </w:t>
      </w:r>
      <w:r w:rsidR="00774E3D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="00774E3D"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br/>
      </w:r>
      <w:r w:rsidR="006A0C72" w:rsidRPr="004E50ED">
        <w:rPr>
          <w:rFonts w:ascii="Times New Roman" w:hAnsi="Times New Roman" w:cs="Times New Roman"/>
          <w:sz w:val="24"/>
          <w:szCs w:val="24"/>
        </w:rPr>
        <w:t>5 250 000 RUB</w:t>
      </w:r>
    </w:p>
    <w:p w:rsid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3. </w:t>
      </w:r>
      <w:r w:rsidR="00774E3D">
        <w:rPr>
          <w:rFonts w:ascii="Times New Roman" w:hAnsi="Times New Roman" w:cs="Times New Roman"/>
          <w:sz w:val="24"/>
          <w:szCs w:val="24"/>
        </w:rPr>
        <w:t xml:space="preserve">Извещение и аукционная документация о проведении настоящей процедуры </w:t>
      </w:r>
      <w:proofErr w:type="gramStart"/>
      <w:r w:rsidR="00774E3D">
        <w:rPr>
          <w:rFonts w:ascii="Times New Roman" w:hAnsi="Times New Roman" w:cs="Times New Roman"/>
          <w:sz w:val="24"/>
          <w:szCs w:val="24"/>
        </w:rPr>
        <w:t xml:space="preserve">были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t>размещены</w:t>
      </w:r>
      <w:proofErr w:type="gramEnd"/>
      <w:r w:rsidR="00774E3D">
        <w:rPr>
          <w:rFonts w:ascii="Times New Roman" w:hAnsi="Times New Roman" w:cs="Times New Roman"/>
          <w:sz w:val="24"/>
          <w:szCs w:val="24"/>
        </w:rPr>
        <w:t xml:space="preserve"> </w:t>
      </w:r>
      <w:r w:rsidR="006A0C72" w:rsidRPr="009A6850">
        <w:rPr>
          <w:rFonts w:ascii="Times New Roman" w:hAnsi="Times New Roman" w:cs="Times New Roman"/>
          <w:sz w:val="24"/>
          <w:szCs w:val="24"/>
        </w:rPr>
        <w:t>«28» января 2025г.</w:t>
      </w:r>
      <w:r w:rsidR="00774E3D"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t xml:space="preserve">по адресу в сети «Интернет»: </w:t>
      </w:r>
      <w:r w:rsidR="00F70A2A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F70A2A">
        <w:rPr>
          <w:rFonts w:ascii="Times New Roman" w:hAnsi="Times New Roman" w:cs="Times New Roman"/>
          <w:bCs/>
          <w:sz w:val="24"/>
          <w:szCs w:val="24"/>
        </w:rPr>
        <w:t>.</w:t>
      </w:r>
    </w:p>
    <w:p w:rsid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2C77" w:rsidRPr="00132C77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774E3D" w:rsidRPr="00787434">
        <w:rPr>
          <w:rFonts w:ascii="Times New Roman" w:hAnsi="Times New Roman" w:cs="Times New Roman"/>
          <w:sz w:val="24"/>
          <w:szCs w:val="24"/>
        </w:rPr>
        <w:t>Состав ко</w:t>
      </w:r>
      <w:r w:rsidR="006A0C72" w:rsidRPr="00787434">
        <w:rPr>
          <w:rFonts w:ascii="Times New Roman" w:hAnsi="Times New Roman" w:cs="Times New Roman"/>
          <w:sz w:val="24"/>
          <w:szCs w:val="24"/>
        </w:rPr>
        <w:t xml:space="preserve">миссии. </w:t>
      </w:r>
      <w:r w:rsidR="006A0C72" w:rsidRPr="00787434"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A0C72" w:rsidRPr="00787434">
        <w:rPr>
          <w:rFonts w:ascii="Times New Roman" w:hAnsi="Times New Roman" w:cs="Times New Roman"/>
          <w:bCs/>
          <w:sz w:val="24"/>
          <w:szCs w:val="24"/>
        </w:rPr>
        <w:t>Единая постоянно действующая закупочная комиссия АО «МОСГАЗ»</w:t>
      </w:r>
      <w:r w:rsidR="006A0C72" w:rsidRPr="00787434">
        <w:rPr>
          <w:rFonts w:ascii="Times New Roman" w:hAnsi="Times New Roman" w:cs="Times New Roman"/>
          <w:sz w:val="24"/>
          <w:szCs w:val="24"/>
        </w:rPr>
        <w:t>)</w:t>
      </w:r>
      <w:r w:rsidR="00774E3D" w:rsidRPr="00787434">
        <w:rPr>
          <w:rFonts w:ascii="Times New Roman" w:hAnsi="Times New Roman" w:cs="Times New Roman"/>
          <w:sz w:val="24"/>
          <w:szCs w:val="24"/>
        </w:rPr>
        <w:t>, при подведении ит</w:t>
      </w:r>
      <w:r w:rsidR="00132C77">
        <w:rPr>
          <w:rFonts w:ascii="Times New Roman" w:hAnsi="Times New Roman" w:cs="Times New Roman"/>
          <w:sz w:val="24"/>
          <w:szCs w:val="24"/>
        </w:rPr>
        <w:t>огов процедуры 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05"/>
        <w:gridCol w:w="2069"/>
        <w:gridCol w:w="3385"/>
        <w:gridCol w:w="1996"/>
      </w:tblGrid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экономик</w:t>
            </w:r>
            <w:r>
              <w:rPr>
                <w:rFonts w:ascii="Times New Roman" w:eastAsia="Times New Roman" w:hAnsi="Times New Roman" w:cs="Times New Roman"/>
              </w:rPr>
              <w:t>е и финансам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правовым и корпоративным вопросам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общим вопросам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Главный инженер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реализации инвестиционных проектов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</w:tbl>
    <w:p w:rsidR="00B23A89" w:rsidRDefault="00323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07614" w:rsidRPr="00E15955" w:rsidRDefault="00707614" w:rsidP="00132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5955" w:rsidRPr="00E15955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F10DF8">
        <w:rPr>
          <w:rFonts w:ascii="Times New Roman" w:hAnsi="Times New Roman" w:cs="Times New Roman"/>
          <w:sz w:val="24"/>
          <w:szCs w:val="24"/>
        </w:rPr>
        <w:t>Были рассмотрены заявки следующих участников процедуры</w:t>
      </w:r>
      <w:r w:rsidR="00E1595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5"/>
        <w:gridCol w:w="1804"/>
        <w:gridCol w:w="2014"/>
        <w:gridCol w:w="4437"/>
        <w:gridCol w:w="1541"/>
      </w:tblGrid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Сведения о цене договора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16:37 (MSK +03:00)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"ТРВ АВТО"</w:t>
            </w:r>
            <w:r>
              <w:rPr>
                <w:rFonts w:ascii="Times New Roman" w:eastAsia="Times New Roman" w:hAnsi="Times New Roman" w:cs="Times New Roman"/>
              </w:rPr>
              <w:br/>
              <w:t>ИНН/КПП 9729282328/772901001</w:t>
            </w:r>
            <w:r>
              <w:rPr>
                <w:rFonts w:ascii="Times New Roman" w:eastAsia="Times New Roman" w:hAnsi="Times New Roman" w:cs="Times New Roman"/>
              </w:rPr>
              <w:br/>
              <w:t>ОГРН 1197746197770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101 617 668.96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12.02.2025 14:56 (MSK +03:00)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"ЗА РУЛЕМ-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КОМФОРТ"</w:t>
            </w:r>
            <w:r>
              <w:rPr>
                <w:rFonts w:ascii="Times New Roman" w:eastAsia="Times New Roman" w:hAnsi="Times New Roman" w:cs="Times New Roman"/>
              </w:rPr>
              <w:br/>
              <w:t>ИНН/КПП 3662212556/366201001</w:t>
            </w:r>
            <w:r>
              <w:rPr>
                <w:rFonts w:ascii="Times New Roman" w:eastAsia="Times New Roman" w:hAnsi="Times New Roman" w:cs="Times New Roman"/>
              </w:rPr>
              <w:br/>
              <w:t>ОГРН 1143668065496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102 328 282.03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14:09 (MSK +03:00)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"ЦЕНТР 77"</w:t>
            </w:r>
            <w:r>
              <w:rPr>
                <w:rFonts w:ascii="Times New Roman" w:eastAsia="Times New Roman" w:hAnsi="Times New Roman" w:cs="Times New Roman"/>
              </w:rPr>
              <w:br/>
              <w:t>ИНН/КПП 9729303850/772901001</w:t>
            </w:r>
            <w:r>
              <w:rPr>
                <w:rFonts w:ascii="Times New Roman" w:eastAsia="Times New Roman" w:hAnsi="Times New Roman" w:cs="Times New Roman"/>
              </w:rPr>
              <w:br/>
              <w:t>ОГРН 121770000892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109 434 412.73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15:18 (MSK +03:00)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Индивидуальный предприниматель ПАЛИЙ НИКОЛАЙ НАЗАРОВИЧ</w:t>
            </w:r>
            <w:r>
              <w:rPr>
                <w:rFonts w:ascii="Times New Roman" w:eastAsia="Times New Roman" w:hAnsi="Times New Roman" w:cs="Times New Roman"/>
              </w:rPr>
              <w:br/>
              <w:t>ИНН/КПП 773125307163/Отсутствует</w:t>
            </w:r>
            <w:r>
              <w:rPr>
                <w:rFonts w:ascii="Times New Roman" w:eastAsia="Times New Roman" w:hAnsi="Times New Roman" w:cs="Times New Roman"/>
              </w:rPr>
              <w:br/>
              <w:t>ОГРН 320508100246620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123 646 674.13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12.02.2025 13:04 (MSK +03:00)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"САТЕЛЛИТ"</w:t>
            </w:r>
            <w:r>
              <w:rPr>
                <w:rFonts w:ascii="Times New Roman" w:eastAsia="Times New Roman" w:hAnsi="Times New Roman" w:cs="Times New Roman"/>
              </w:rPr>
              <w:br/>
              <w:t>ИНН/КПП 7714975213/772201001</w:t>
            </w:r>
            <w:r>
              <w:rPr>
                <w:rFonts w:ascii="Times New Roman" w:eastAsia="Times New Roman" w:hAnsi="Times New Roman" w:cs="Times New Roman"/>
              </w:rPr>
              <w:br/>
              <w:t>ОГРН 1177746164969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131 463 417.90</w:t>
            </w:r>
          </w:p>
        </w:tc>
      </w:tr>
    </w:tbl>
    <w:p w:rsidR="00B23A89" w:rsidRDefault="00323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07614" w:rsidRPr="00787434" w:rsidRDefault="00707614" w:rsidP="005830B7">
      <w:pPr>
        <w:pStyle w:val="a3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70C07" w:rsidRPr="00070C07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5830B7">
        <w:rPr>
          <w:rFonts w:ascii="Times New Roman" w:hAnsi="Times New Roman" w:cs="Times New Roman"/>
          <w:sz w:val="24"/>
          <w:szCs w:val="24"/>
        </w:rPr>
        <w:t xml:space="preserve">Комиссия рассмотрела </w:t>
      </w:r>
      <w:r w:rsidR="00F10DF8">
        <w:rPr>
          <w:rFonts w:ascii="Times New Roman" w:hAnsi="Times New Roman" w:cs="Times New Roman"/>
          <w:sz w:val="24"/>
          <w:szCs w:val="24"/>
        </w:rPr>
        <w:t>заявки</w:t>
      </w:r>
      <w:r w:rsidR="005830B7">
        <w:rPr>
          <w:rFonts w:ascii="Times New Roman" w:hAnsi="Times New Roman" w:cs="Times New Roman"/>
          <w:sz w:val="24"/>
          <w:szCs w:val="24"/>
        </w:rPr>
        <w:t xml:space="preserve"> участников</w:t>
      </w:r>
      <w:r w:rsidR="005830B7" w:rsidRPr="00787434">
        <w:rPr>
          <w:rFonts w:ascii="Times New Roman" w:hAnsi="Times New Roman" w:cs="Times New Roman"/>
          <w:sz w:val="24"/>
          <w:szCs w:val="24"/>
        </w:rPr>
        <w:t xml:space="preserve"> </w:t>
      </w:r>
      <w:r w:rsidR="00774E3D" w:rsidRPr="00787434">
        <w:rPr>
          <w:rFonts w:ascii="Times New Roman" w:hAnsi="Times New Roman" w:cs="Times New Roman"/>
          <w:sz w:val="24"/>
          <w:szCs w:val="24"/>
        </w:rPr>
        <w:t>процедуры на соответствие требованиям, установленным документацией процедуры, а также содержащиеся в реестре участников конкурсных процедур, получивших аккредитацию на электронной площадке, сведения об участнике, подавшем заявку на участие в процедуре</w:t>
      </w:r>
      <w:r w:rsidR="00787434">
        <w:rPr>
          <w:rFonts w:ascii="Times New Roman" w:hAnsi="Times New Roman" w:cs="Times New Roman"/>
          <w:sz w:val="24"/>
          <w:szCs w:val="24"/>
        </w:rPr>
        <w:t>,</w:t>
      </w:r>
      <w:r w:rsidR="00774E3D" w:rsidRPr="00787434">
        <w:rPr>
          <w:rFonts w:ascii="Times New Roman" w:hAnsi="Times New Roman" w:cs="Times New Roman"/>
          <w:sz w:val="24"/>
          <w:szCs w:val="24"/>
        </w:rPr>
        <w:t xml:space="preserve"> и приняла следующие решение:</w:t>
      </w:r>
    </w:p>
    <w:p w:rsidR="00070C0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6.1. </w:t>
      </w:r>
      <w:r w:rsidR="00070C07" w:rsidRPr="00707614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66"/>
        <w:gridCol w:w="3343"/>
        <w:gridCol w:w="1654"/>
        <w:gridCol w:w="1451"/>
        <w:gridCol w:w="2247"/>
      </w:tblGrid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"ТРВ АВТО"</w:t>
            </w:r>
            <w:r>
              <w:rPr>
                <w:rFonts w:ascii="Times New Roman" w:eastAsia="Times New Roman" w:hAnsi="Times New Roman" w:cs="Times New Roman"/>
              </w:rPr>
              <w:br/>
              <w:t>ИНН/КПП 9729282328/772901001</w:t>
            </w:r>
            <w:r>
              <w:rPr>
                <w:rFonts w:ascii="Times New Roman" w:eastAsia="Times New Roman" w:hAnsi="Times New Roman" w:cs="Times New Roman"/>
              </w:rPr>
              <w:br/>
              <w:t>ОГРН 1197746197770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16:37 (MSK +03:00)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"ЗА РУЛЕМ-КОМФОРТ"</w:t>
            </w:r>
            <w:r>
              <w:rPr>
                <w:rFonts w:ascii="Times New Roman" w:eastAsia="Times New Roman" w:hAnsi="Times New Roman" w:cs="Times New Roman"/>
              </w:rPr>
              <w:br/>
              <w:t>ИНН/КПП 3662212556/366201001</w:t>
            </w:r>
            <w:r>
              <w:rPr>
                <w:rFonts w:ascii="Times New Roman" w:eastAsia="Times New Roman" w:hAnsi="Times New Roman" w:cs="Times New Roman"/>
              </w:rPr>
              <w:br/>
              <w:t>ОГРН 1143668065496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12.02.2025 14:56 (MSK +03:00)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</w:t>
            </w:r>
            <w:r>
              <w:rPr>
                <w:rFonts w:ascii="Times New Roman" w:eastAsia="Times New Roman" w:hAnsi="Times New Roman" w:cs="Times New Roman"/>
              </w:rPr>
              <w:t>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"ЦЕНТР 77"</w:t>
            </w:r>
            <w:r>
              <w:rPr>
                <w:rFonts w:ascii="Times New Roman" w:eastAsia="Times New Roman" w:hAnsi="Times New Roman" w:cs="Times New Roman"/>
              </w:rPr>
              <w:br/>
              <w:t>ИНН/КПП 9729303850/772901001</w:t>
            </w:r>
            <w:r>
              <w:rPr>
                <w:rFonts w:ascii="Times New Roman" w:eastAsia="Times New Roman" w:hAnsi="Times New Roman" w:cs="Times New Roman"/>
              </w:rPr>
              <w:br/>
              <w:t>ОГРН 1217700008921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14:09 (MSK +03:00)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"САТЕЛЛИТ"</w:t>
            </w:r>
            <w:r>
              <w:rPr>
                <w:rFonts w:ascii="Times New Roman" w:eastAsia="Times New Roman" w:hAnsi="Times New Roman" w:cs="Times New Roman"/>
              </w:rPr>
              <w:br/>
              <w:t>ИНН/КПП 7714975213/772201001</w:t>
            </w:r>
            <w:r>
              <w:rPr>
                <w:rFonts w:ascii="Times New Roman" w:eastAsia="Times New Roman" w:hAnsi="Times New Roman" w:cs="Times New Roman"/>
              </w:rPr>
              <w:br/>
              <w:t>ОГРН 1177746164969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12.02.2025 13:04 (MSK +03:00)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Состав документов заявителя соответствует </w:t>
            </w:r>
            <w:r>
              <w:rPr>
                <w:rFonts w:ascii="Times New Roman" w:eastAsia="Times New Roman" w:hAnsi="Times New Roman" w:cs="Times New Roman"/>
              </w:rPr>
              <w:t>требованиям документации</w:t>
            </w:r>
          </w:p>
        </w:tc>
      </w:tr>
    </w:tbl>
    <w:p w:rsidR="00B23A89" w:rsidRDefault="00323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070C0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6.2. </w:t>
      </w:r>
      <w:r w:rsidR="00070C07" w:rsidRPr="00707614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06"/>
        <w:gridCol w:w="2771"/>
        <w:gridCol w:w="1411"/>
        <w:gridCol w:w="1386"/>
        <w:gridCol w:w="3287"/>
      </w:tblGrid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Индивидуальный предприниматель ПАЛИЙ НИКОЛАЙ НАЗАРОВИЧ</w:t>
            </w:r>
            <w:r>
              <w:rPr>
                <w:rFonts w:ascii="Times New Roman" w:eastAsia="Times New Roman" w:hAnsi="Times New Roman" w:cs="Times New Roman"/>
              </w:rPr>
              <w:br/>
              <w:t>ИНН/КПП 773125307163/Отсутствует</w:t>
            </w:r>
            <w:r>
              <w:rPr>
                <w:rFonts w:ascii="Times New Roman" w:eastAsia="Times New Roman" w:hAnsi="Times New Roman" w:cs="Times New Roman"/>
              </w:rPr>
              <w:br/>
              <w:t>ОГРН 320508100246620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15:18 (MSK +03:00)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B0688E" w:rsidRDefault="00B0688E" w:rsidP="00B0688E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</w:rPr>
            </w:pPr>
            <w:r w:rsidRPr="00B0688E">
              <w:rPr>
                <w:rFonts w:ascii="Times New Roman" w:hAnsi="Times New Roman" w:cs="Times New Roman"/>
              </w:rPr>
              <w:t>В соответствии с пунктом 13.4.3 Положения о закупках товаров, работ, услуг для нужд АО «МОСГАЗ», пунктом 1.10.1.3 части II «</w:t>
            </w:r>
            <w:r w:rsidRPr="00B0688E">
              <w:rPr>
                <w:rFonts w:ascii="Times New Roman" w:hAnsi="Times New Roman" w:cs="Times New Roman"/>
                <w:bCs/>
              </w:rPr>
              <w:t>ОБЩИЕ УСЛОВИЯ ПРОВЕДЕНИЯ АУКЦИОНА В ЭЛЕКТРОННОЙ ФОРМЕ</w:t>
            </w:r>
            <w:r w:rsidRPr="00B0688E">
              <w:rPr>
                <w:rFonts w:ascii="Times New Roman" w:hAnsi="Times New Roman" w:cs="Times New Roman"/>
              </w:rPr>
              <w:t>» аукционной документации, а также в нарушение требований пункта 4.4.3.2 части II «</w:t>
            </w:r>
            <w:r w:rsidRPr="00B0688E">
              <w:rPr>
                <w:rFonts w:ascii="Times New Roman" w:hAnsi="Times New Roman" w:cs="Times New Roman"/>
                <w:bCs/>
              </w:rPr>
              <w:t xml:space="preserve">ОБЩИЕ УСЛОВИЯ ПРОВЕДЕНИЯ АУКЦИОНА В ЭЛЕКТРОННОЙ ФОРМЕ» </w:t>
            </w:r>
            <w:r w:rsidRPr="00B0688E">
              <w:rPr>
                <w:rFonts w:ascii="Times New Roman" w:hAnsi="Times New Roman" w:cs="Times New Roman"/>
              </w:rPr>
              <w:t>аукционной документации, участником закупки в составе заявки на участие в аукционе в электронной форме предоставлено обеспечение заявки на участие в аукционе в электронной форме в виде</w:t>
            </w:r>
            <w:r w:rsidRPr="00B0688E">
              <w:rPr>
                <w:rFonts w:ascii="Times New Roman" w:hAnsi="Times New Roman" w:cs="Times New Roman"/>
                <w:b/>
              </w:rPr>
              <w:t xml:space="preserve"> </w:t>
            </w:r>
            <w:r w:rsidRPr="00B0688E">
              <w:rPr>
                <w:rFonts w:ascii="Times New Roman" w:hAnsi="Times New Roman" w:cs="Times New Roman"/>
              </w:rPr>
              <w:t>независимой гарантии № 1918887-ТТ от 13.02.2025</w:t>
            </w:r>
            <w:r w:rsidRPr="00B0688E">
              <w:rPr>
                <w:rFonts w:ascii="Times New Roman" w:hAnsi="Times New Roman" w:cs="Times New Roman"/>
                <w:b/>
              </w:rPr>
              <w:t xml:space="preserve"> </w:t>
            </w:r>
            <w:r w:rsidRPr="00B0688E">
              <w:rPr>
                <w:rFonts w:ascii="Times New Roman" w:hAnsi="Times New Roman" w:cs="Times New Roman"/>
              </w:rPr>
              <w:t xml:space="preserve">(Акционерное общество Ингосстрах Банк) за подписью </w:t>
            </w:r>
            <w:proofErr w:type="spellStart"/>
            <w:r w:rsidRPr="00B0688E">
              <w:rPr>
                <w:rFonts w:ascii="Times New Roman" w:hAnsi="Times New Roman" w:cs="Times New Roman"/>
              </w:rPr>
              <w:t>Котосоновой</w:t>
            </w:r>
            <w:proofErr w:type="spellEnd"/>
            <w:r w:rsidRPr="00B0688E">
              <w:rPr>
                <w:rFonts w:ascii="Times New Roman" w:hAnsi="Times New Roman" w:cs="Times New Roman"/>
              </w:rPr>
              <w:t xml:space="preserve"> В.А. (уполномоченное лицо гаранта), действующей на основании доверенности от 24.07.2024, № 397, </w:t>
            </w:r>
            <w:r w:rsidRPr="00B0688E">
              <w:rPr>
                <w:rFonts w:ascii="Times New Roman" w:hAnsi="Times New Roman" w:cs="Times New Roman"/>
                <w:b/>
              </w:rPr>
              <w:t>без приложения в составе заявки на участие в аукционе</w:t>
            </w:r>
            <w:r w:rsidRPr="00B0688E">
              <w:rPr>
                <w:rFonts w:ascii="Times New Roman" w:hAnsi="Times New Roman" w:cs="Times New Roman"/>
              </w:rPr>
              <w:t xml:space="preserve"> </w:t>
            </w:r>
            <w:r w:rsidRPr="00B0688E">
              <w:rPr>
                <w:rFonts w:ascii="Times New Roman" w:hAnsi="Times New Roman" w:cs="Times New Roman"/>
                <w:b/>
              </w:rPr>
              <w:t>в электронной форме соответствующей доверенности, подтверждающей право, в соответствии с законодательством Российской Федерации, действовать от имени гаранта</w:t>
            </w:r>
            <w:r w:rsidRPr="00B0688E">
              <w:rPr>
                <w:rFonts w:ascii="Times New Roman" w:hAnsi="Times New Roman" w:cs="Times New Roman"/>
              </w:rPr>
              <w:t>.</w:t>
            </w:r>
          </w:p>
          <w:p w:rsidR="00B0688E" w:rsidRPr="00B0688E" w:rsidRDefault="00B0688E" w:rsidP="00B0688E">
            <w:pPr>
              <w:pStyle w:val="a3"/>
              <w:ind w:left="0" w:firstLine="708"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B0688E">
              <w:rPr>
                <w:rFonts w:ascii="Times New Roman" w:hAnsi="Times New Roman" w:cs="Times New Roman"/>
                <w:bCs/>
              </w:rPr>
              <w:t xml:space="preserve">Пунктом </w:t>
            </w:r>
            <w:r w:rsidRPr="00B0688E">
              <w:rPr>
                <w:rFonts w:ascii="Times New Roman" w:hAnsi="Times New Roman" w:cs="Times New Roman"/>
              </w:rPr>
              <w:t>4.4.3.2 части II «</w:t>
            </w:r>
            <w:r w:rsidRPr="00B0688E">
              <w:rPr>
                <w:rFonts w:ascii="Times New Roman" w:hAnsi="Times New Roman" w:cs="Times New Roman"/>
                <w:bCs/>
              </w:rPr>
              <w:t xml:space="preserve">ОБЩИЕ УСЛОВИЯ ПРОВЕДЕНИЯ АУКЦИОНА В ЭЛЕКТРОННОЙ ФОРМЕ» </w:t>
            </w:r>
            <w:r w:rsidRPr="00B0688E">
              <w:rPr>
                <w:rFonts w:ascii="Times New Roman" w:hAnsi="Times New Roman" w:cs="Times New Roman"/>
              </w:rPr>
              <w:t xml:space="preserve">аукционной </w:t>
            </w:r>
            <w:r w:rsidRPr="00B0688E">
              <w:rPr>
                <w:rFonts w:ascii="Times New Roman" w:hAnsi="Times New Roman" w:cs="Times New Roman"/>
                <w:bCs/>
              </w:rPr>
              <w:t xml:space="preserve">документации установлено, что </w:t>
            </w:r>
            <w:r w:rsidRPr="00B0688E">
              <w:rPr>
                <w:rFonts w:ascii="Times New Roman" w:hAnsi="Times New Roman" w:cs="Times New Roman"/>
              </w:rPr>
              <w:t xml:space="preserve">независимая гарантия оформляется в письменной форме на бумажном носителе или в форме электронного документа, подписанного усиленной </w:t>
            </w:r>
            <w:r w:rsidRPr="00B0688E">
              <w:rPr>
                <w:rFonts w:ascii="Times New Roman" w:hAnsi="Times New Roman" w:cs="Times New Roman"/>
              </w:rPr>
              <w:lastRenderedPageBreak/>
              <w:t>квалифицированной электронной подписью лица, имеющего право действовать от имени организации (гаранта), на условиях, определенных гражданским законодательством</w:t>
            </w:r>
            <w:r w:rsidRPr="00B0688E">
              <w:rPr>
                <w:rFonts w:ascii="Times New Roman" w:eastAsia="Calibri" w:hAnsi="Times New Roman" w:cs="Times New Roman"/>
                <w:lang w:eastAsia="en-US"/>
              </w:rPr>
              <w:t>.</w:t>
            </w:r>
          </w:p>
          <w:p w:rsidR="00B0688E" w:rsidRPr="00B0688E" w:rsidRDefault="00B0688E" w:rsidP="00B0688E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  <w:b/>
              </w:rPr>
            </w:pPr>
            <w:r w:rsidRPr="00B0688E">
              <w:rPr>
                <w:rFonts w:ascii="Times New Roman" w:hAnsi="Times New Roman" w:cs="Times New Roman"/>
                <w:b/>
              </w:rPr>
              <w:t>Независимая гарантия должна быть подписана лицом, имеющим право, в соответствии с законодательством Российской Федерации, действовать от имени организации (гаранта) без доверенности, что должно быть подтверждено соответствующими документами (приказ, решение, протокол, иные), или надлежащим образом уполномоченным им лицом на основании доверенности. В последнем случае к независимой гарантии прикладывается копия соответствующей доверенности.</w:t>
            </w:r>
          </w:p>
          <w:p w:rsidR="00B0688E" w:rsidRDefault="00B0688E" w:rsidP="00B0688E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</w:rPr>
            </w:pPr>
            <w:r w:rsidRPr="00B0688E">
              <w:rPr>
                <w:rFonts w:ascii="Times New Roman" w:hAnsi="Times New Roman" w:cs="Times New Roman"/>
              </w:rPr>
              <w:t xml:space="preserve">В соответствии с пунктом 2 статьи 368 Гражданского кодекса Российской Федерации форма Гарантии должна позволять достоверно определить ее условия </w:t>
            </w:r>
            <w:r w:rsidRPr="00B0688E">
              <w:rPr>
                <w:rFonts w:ascii="Times New Roman" w:hAnsi="Times New Roman" w:cs="Times New Roman"/>
                <w:b/>
              </w:rPr>
              <w:t>и удостовериться в факте ее выдачи определенным лицом</w:t>
            </w:r>
            <w:r w:rsidRPr="00B0688E">
              <w:rPr>
                <w:rFonts w:ascii="Times New Roman" w:hAnsi="Times New Roman" w:cs="Times New Roman"/>
              </w:rPr>
              <w:t>.</w:t>
            </w:r>
          </w:p>
          <w:p w:rsidR="00B23A89" w:rsidRDefault="00B0688E" w:rsidP="00B0688E">
            <w:pPr>
              <w:pStyle w:val="a3"/>
              <w:ind w:left="0" w:firstLine="708"/>
              <w:jc w:val="both"/>
            </w:pPr>
            <w:r w:rsidRPr="00B0688E">
              <w:rPr>
                <w:rFonts w:ascii="Times New Roman" w:hAnsi="Times New Roman" w:cs="Times New Roman"/>
                <w:b/>
              </w:rPr>
              <w:t>Указанное выше обоснование отказа в допуске также находит свое подтверждение в антимонопольной практике: решения Московского УФАС по делу № 077/07/00-8504/2022 от 08.06.2022, по делу № 077/07/00-10398/2022 от 11.07.2022, по делу № 077/07/00-13733/2022 от 13.09.2022 и по делу № 077/07/00-18632/2022 от 14.12.2022.</w:t>
            </w:r>
          </w:p>
        </w:tc>
      </w:tr>
    </w:tbl>
    <w:p w:rsidR="00B23A89" w:rsidRDefault="00323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lastRenderedPageBreak/>
        <w:t>&amp;#160;</w:t>
      </w:r>
    </w:p>
    <w:p w:rsidR="003D1D1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6.3. </w:t>
      </w:r>
      <w:r w:rsidR="003D1D17" w:rsidRPr="00707614">
        <w:rPr>
          <w:rFonts w:ascii="Times New Roman" w:hAnsi="Times New Roman" w:cs="Times New Roman"/>
          <w:sz w:val="24"/>
          <w:szCs w:val="24"/>
        </w:rPr>
        <w:t xml:space="preserve"> В части наличия предоставленных документов в составе заявок:</w:t>
      </w:r>
    </w:p>
    <w:p w:rsidR="00B23A89" w:rsidRDefault="0032389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№5 </w:t>
      </w:r>
    </w:p>
    <w:p w:rsidR="00B23A89" w:rsidRDefault="0032389F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B23A89" w:rsidRDefault="0032389F">
      <w:pPr>
        <w:spacing w:before="160" w:after="80"/>
      </w:pPr>
      <w:r>
        <w:rPr>
          <w:rFonts w:ascii="Times New Roman" w:eastAsia="Times New Roman" w:hAnsi="Times New Roman" w:cs="Times New Roman"/>
        </w:rPr>
        <w:lastRenderedPageBreak/>
        <w:t xml:space="preserve">Заявка №2 </w:t>
      </w:r>
    </w:p>
    <w:p w:rsidR="00B23A89" w:rsidRDefault="0032389F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B23A89" w:rsidRDefault="0032389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№3 </w:t>
      </w:r>
    </w:p>
    <w:p w:rsidR="00B23A89" w:rsidRDefault="0032389F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B23A89" w:rsidRDefault="0032389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№4 </w:t>
      </w:r>
    </w:p>
    <w:p w:rsidR="00B23A89" w:rsidRDefault="0032389F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B23A89" w:rsidRDefault="0032389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№1 </w:t>
      </w:r>
    </w:p>
    <w:p w:rsidR="00B23A89" w:rsidRDefault="0032389F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7D53AD" w:rsidRDefault="00774E3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заявки участника процедуры:</w:t>
      </w:r>
    </w:p>
    <w:p w:rsidR="00B23A89" w:rsidRDefault="0032389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№5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34"/>
        <w:gridCol w:w="1423"/>
        <w:gridCol w:w="5804"/>
      </w:tblGrid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</w:t>
            </w:r>
            <w:r>
              <w:rPr>
                <w:rFonts w:ascii="Times New Roman" w:eastAsia="Times New Roman" w:hAnsi="Times New Roman" w:cs="Times New Roman"/>
              </w:rPr>
              <w:t>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B23A89" w:rsidRDefault="00323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B23A89" w:rsidRDefault="0032389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34"/>
        <w:gridCol w:w="1423"/>
        <w:gridCol w:w="5804"/>
      </w:tblGrid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</w:t>
            </w:r>
            <w:r>
              <w:rPr>
                <w:rFonts w:ascii="Times New Roman" w:eastAsia="Times New Roman" w:hAnsi="Times New Roman" w:cs="Times New Roman"/>
              </w:rPr>
              <w:t>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B23A89" w:rsidRDefault="00323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B23A89" w:rsidRDefault="0032389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№3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34"/>
        <w:gridCol w:w="1423"/>
        <w:gridCol w:w="5804"/>
      </w:tblGrid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</w:t>
            </w:r>
            <w:r>
              <w:rPr>
                <w:rFonts w:ascii="Times New Roman" w:eastAsia="Times New Roman" w:hAnsi="Times New Roman" w:cs="Times New Roman"/>
              </w:rPr>
              <w:t>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B23A89" w:rsidRDefault="00323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B23A89" w:rsidRDefault="0032389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№4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98"/>
        <w:gridCol w:w="1569"/>
        <w:gridCol w:w="5994"/>
      </w:tblGrid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B23A89" w:rsidRDefault="004356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B23A89" w:rsidRDefault="004356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B23A89" w:rsidRDefault="004356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B23A89" w:rsidRDefault="004356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B23A89" w:rsidRDefault="004356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</w:tbl>
    <w:p w:rsidR="00B23A89" w:rsidRDefault="00323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B23A89" w:rsidRDefault="0032389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34"/>
        <w:gridCol w:w="1423"/>
        <w:gridCol w:w="5804"/>
      </w:tblGrid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</w:t>
            </w:r>
            <w:r>
              <w:rPr>
                <w:rFonts w:ascii="Times New Roman" w:eastAsia="Times New Roman" w:hAnsi="Times New Roman" w:cs="Times New Roman"/>
              </w:rPr>
              <w:t>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23A89"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B23A89" w:rsidRDefault="00323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B23A89" w:rsidRDefault="00323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07614" w:rsidRPr="004356AF" w:rsidRDefault="00707614" w:rsidP="0078743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:rsidR="00F10DF8" w:rsidRPr="000A2113" w:rsidRDefault="000A2113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 w:rsidRPr="000A2113">
        <w:rPr>
          <w:rFonts w:ascii="Times New Roman" w:hAnsi="Times New Roman" w:cs="Times New Roman"/>
          <w:sz w:val="24"/>
          <w:szCs w:val="24"/>
        </w:rPr>
        <w:t>7. В результате подведения итогов признать победителем процедуры: ОБЩЕСТВО С ОГРАНИЧЕННОЙ ОТВЕТСТВЕННОСТЬЮ "ТРВ АВТО", предложившего цену договора 101 617 668,96 RUB (сто один миллион шестьсот семнадцать тысяч шестьсот шестьдесят восемь рублей девяносто шесть копеек).</w:t>
      </w:r>
    </w:p>
    <w:p w:rsidR="00707614" w:rsidRPr="000A2113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774E3D">
        <w:rPr>
          <w:rFonts w:ascii="Times New Roman" w:hAnsi="Times New Roman" w:cs="Times New Roman"/>
          <w:sz w:val="24"/>
          <w:szCs w:val="24"/>
        </w:rPr>
        <w:t xml:space="preserve">Протокол подведения итогов процедуры будет размещен на сайте Единой электронной торговой площадки, по адресу в сети «Интернет»: </w:t>
      </w:r>
      <w:r w:rsidR="00F70A2A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774E3D">
        <w:rPr>
          <w:rFonts w:ascii="Times New Roman" w:hAnsi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</w:p>
    <w:sectPr w:rsidR="007D53AD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0126C"/>
    <w:multiLevelType w:val="hybridMultilevel"/>
    <w:tmpl w:val="D2B2A9C4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C5F4B42"/>
    <w:multiLevelType w:val="hybridMultilevel"/>
    <w:tmpl w:val="43BE344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3" w15:restartNumberingAfterBreak="0">
    <w:nsid w:val="5C9E6126"/>
    <w:multiLevelType w:val="multilevel"/>
    <w:tmpl w:val="97D42F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C72"/>
    <w:rsid w:val="00070C07"/>
    <w:rsid w:val="000A2113"/>
    <w:rsid w:val="000E76C9"/>
    <w:rsid w:val="00132C77"/>
    <w:rsid w:val="001F7AF5"/>
    <w:rsid w:val="002B738F"/>
    <w:rsid w:val="0032389F"/>
    <w:rsid w:val="003D1D17"/>
    <w:rsid w:val="00415EF5"/>
    <w:rsid w:val="004356AF"/>
    <w:rsid w:val="005377DC"/>
    <w:rsid w:val="005830B7"/>
    <w:rsid w:val="00591399"/>
    <w:rsid w:val="005C03F9"/>
    <w:rsid w:val="005E42D3"/>
    <w:rsid w:val="00635F3E"/>
    <w:rsid w:val="00643E2B"/>
    <w:rsid w:val="006557E1"/>
    <w:rsid w:val="00667FC5"/>
    <w:rsid w:val="006A0C72"/>
    <w:rsid w:val="00707614"/>
    <w:rsid w:val="00774E3D"/>
    <w:rsid w:val="007872B5"/>
    <w:rsid w:val="00787434"/>
    <w:rsid w:val="007A3CFD"/>
    <w:rsid w:val="007D53AD"/>
    <w:rsid w:val="008242AB"/>
    <w:rsid w:val="00966082"/>
    <w:rsid w:val="00A75364"/>
    <w:rsid w:val="00A76AD9"/>
    <w:rsid w:val="00AB4461"/>
    <w:rsid w:val="00B0688E"/>
    <w:rsid w:val="00B23A89"/>
    <w:rsid w:val="00C91EA9"/>
    <w:rsid w:val="00D23FD0"/>
    <w:rsid w:val="00DB42A1"/>
    <w:rsid w:val="00DD0A1D"/>
    <w:rsid w:val="00E15955"/>
    <w:rsid w:val="00EB32C7"/>
    <w:rsid w:val="00F10DF8"/>
    <w:rsid w:val="00F7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8F356D"/>
  <w14:defaultImageDpi w14:val="0"/>
  <w15:docId w15:val="{6CB0E24B-7B51-448D-B33D-FC0CCEDC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одпись рисунка"/>
    <w:basedOn w:val="a"/>
    <w:link w:val="a4"/>
    <w:uiPriority w:val="34"/>
    <w:qFormat/>
    <w:rsid w:val="00787434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87434"/>
    <w:rPr>
      <w:color w:val="0000FF" w:themeColor="hyperlink"/>
      <w:u w:val="single"/>
    </w:rPr>
  </w:style>
  <w:style w:type="paragraph" w:customStyle="1" w:styleId="Default">
    <w:name w:val="Default"/>
    <w:rsid w:val="00B0688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4">
    <w:name w:val="Абзац списка Знак"/>
    <w:aliases w:val="Подпись рисунка Знак"/>
    <w:link w:val="a3"/>
    <w:uiPriority w:val="34"/>
    <w:locked/>
    <w:rsid w:val="00B06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Лемков Евгений Евгеньевич</cp:lastModifiedBy>
  <cp:revision>41</cp:revision>
  <dcterms:created xsi:type="dcterms:W3CDTF">2025-03-03T12:52:00Z</dcterms:created>
  <dcterms:modified xsi:type="dcterms:W3CDTF">2025-03-03T12:57:00Z</dcterms:modified>
</cp:coreProperties>
</file>