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AF5D" w14:textId="77777777" w:rsidR="00496AEA" w:rsidRDefault="00496AEA" w:rsidP="00496AEA">
      <w:pPr>
        <w:pStyle w:val="Default"/>
      </w:pPr>
    </w:p>
    <w:p w14:paraId="749B798B" w14:textId="36F555A2" w:rsidR="00496AEA" w:rsidRPr="00FF6286" w:rsidRDefault="00496AEA" w:rsidP="001E710E">
      <w:pPr>
        <w:pStyle w:val="11"/>
        <w:tabs>
          <w:tab w:val="left" w:pos="708"/>
        </w:tabs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FE05E2">
        <w:rPr>
          <w:rFonts w:ascii="Times New Roman" w:hAnsi="Times New Roman" w:cs="Times New Roman"/>
          <w:sz w:val="24"/>
          <w:szCs w:val="24"/>
        </w:rPr>
        <w:t>ПРОТОКОЛ</w:t>
      </w:r>
    </w:p>
    <w:p w14:paraId="0B92C5E1" w14:textId="77777777" w:rsidR="00496AEA" w:rsidRPr="000F4621" w:rsidRDefault="00496AEA" w:rsidP="001E710E">
      <w:pPr>
        <w:pStyle w:val="Default"/>
        <w:spacing w:line="360" w:lineRule="auto"/>
        <w:jc w:val="center"/>
        <w:rPr>
          <w:sz w:val="26"/>
          <w:szCs w:val="26"/>
        </w:rPr>
      </w:pPr>
      <w:r w:rsidRPr="000F4621">
        <w:rPr>
          <w:b/>
          <w:bCs/>
          <w:sz w:val="26"/>
          <w:szCs w:val="26"/>
        </w:rPr>
        <w:t>процедуры закупки у единственного поставщика</w:t>
      </w:r>
    </w:p>
    <w:p w14:paraId="18BE104C" w14:textId="2D03BA6C" w:rsidR="001E710E" w:rsidRPr="000F4621" w:rsidRDefault="00496AEA" w:rsidP="001E710E">
      <w:pPr>
        <w:widowControl w:val="0"/>
        <w:spacing w:line="288" w:lineRule="auto"/>
        <w:jc w:val="center"/>
        <w:rPr>
          <w:b/>
          <w:bCs/>
          <w:color w:val="000000"/>
          <w:sz w:val="26"/>
          <w:szCs w:val="26"/>
        </w:rPr>
      </w:pPr>
      <w:r w:rsidRPr="000F4621">
        <w:rPr>
          <w:b/>
          <w:bCs/>
          <w:sz w:val="26"/>
          <w:szCs w:val="26"/>
        </w:rPr>
        <w:t>(подрядчика, исполнителя</w:t>
      </w:r>
    </w:p>
    <w:p w14:paraId="4E83F8FE" w14:textId="21F77C2A" w:rsidR="00496AEA" w:rsidRDefault="00496AEA" w:rsidP="0020447B">
      <w:pPr>
        <w:pStyle w:val="Default"/>
        <w:numPr>
          <w:ilvl w:val="0"/>
          <w:numId w:val="1"/>
        </w:numPr>
        <w:spacing w:line="360" w:lineRule="auto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Способ размещения закупки: </w:t>
      </w:r>
      <w:r>
        <w:rPr>
          <w:sz w:val="23"/>
          <w:szCs w:val="23"/>
        </w:rPr>
        <w:t>Заку</w:t>
      </w:r>
      <w:r w:rsidR="001E710E">
        <w:rPr>
          <w:sz w:val="23"/>
          <w:szCs w:val="23"/>
        </w:rPr>
        <w:t>пка у единственного поставщика.</w:t>
      </w:r>
    </w:p>
    <w:p w14:paraId="37F409C2" w14:textId="77777777" w:rsidR="00496AEA" w:rsidRDefault="00496AEA" w:rsidP="0020447B">
      <w:pPr>
        <w:pStyle w:val="Default"/>
        <w:numPr>
          <w:ilvl w:val="0"/>
          <w:numId w:val="1"/>
        </w:numPr>
        <w:spacing w:line="360" w:lineRule="auto"/>
        <w:jc w:val="both"/>
        <w:rPr>
          <w:sz w:val="23"/>
          <w:szCs w:val="23"/>
        </w:rPr>
      </w:pPr>
      <w:r w:rsidRPr="00496AEA">
        <w:rPr>
          <w:b/>
          <w:bCs/>
          <w:sz w:val="23"/>
          <w:szCs w:val="23"/>
        </w:rPr>
        <w:t xml:space="preserve">Заказчик: </w:t>
      </w:r>
      <w:r w:rsidRPr="00AE3E25">
        <w:rPr>
          <w:sz w:val="23"/>
          <w:szCs w:val="23"/>
        </w:rPr>
        <w:t>Открытое акционерное общество «Кольский геологический информационно-лабораторный центр».</w:t>
      </w:r>
      <w:r>
        <w:rPr>
          <w:sz w:val="23"/>
          <w:szCs w:val="23"/>
        </w:rPr>
        <w:t xml:space="preserve"> </w:t>
      </w:r>
    </w:p>
    <w:p w14:paraId="676CF50B" w14:textId="77777777" w:rsidR="004A55F7" w:rsidRPr="004A55F7" w:rsidRDefault="00496AEA" w:rsidP="000D4CDA">
      <w:pPr>
        <w:pStyle w:val="Default"/>
        <w:numPr>
          <w:ilvl w:val="0"/>
          <w:numId w:val="1"/>
        </w:numPr>
        <w:tabs>
          <w:tab w:val="left" w:pos="851"/>
        </w:tabs>
        <w:suppressAutoHyphens/>
        <w:spacing w:before="60" w:after="60" w:line="360" w:lineRule="auto"/>
        <w:jc w:val="both"/>
        <w:rPr>
          <w:sz w:val="23"/>
          <w:szCs w:val="23"/>
        </w:rPr>
      </w:pPr>
      <w:r w:rsidRPr="004A55F7">
        <w:rPr>
          <w:b/>
        </w:rPr>
        <w:t xml:space="preserve">Предмет закупки: </w:t>
      </w:r>
      <w:r w:rsidR="008E1594" w:rsidRPr="008E1594">
        <w:t xml:space="preserve">Поставка </w:t>
      </w:r>
      <w:r w:rsidR="004A55F7">
        <w:t>7680 ГБ Серверный SSD накопитель Samsung PM893 [MZ7L37T6HBLA-00A07]</w:t>
      </w:r>
      <w:r w:rsidR="004A55F7">
        <w:t xml:space="preserve"> </w:t>
      </w:r>
      <w:r w:rsidR="004A55F7">
        <w:t>для нужд ОАО «КГИЛЦ» - 1 шт.</w:t>
      </w:r>
    </w:p>
    <w:p w14:paraId="7EAACF7D" w14:textId="043F66AC" w:rsidR="002A135B" w:rsidRPr="004A55F7" w:rsidRDefault="00496AEA" w:rsidP="000D4CDA">
      <w:pPr>
        <w:pStyle w:val="Default"/>
        <w:numPr>
          <w:ilvl w:val="0"/>
          <w:numId w:val="1"/>
        </w:numPr>
        <w:tabs>
          <w:tab w:val="left" w:pos="851"/>
        </w:tabs>
        <w:suppressAutoHyphens/>
        <w:spacing w:before="60" w:after="60" w:line="360" w:lineRule="auto"/>
        <w:jc w:val="both"/>
        <w:rPr>
          <w:sz w:val="23"/>
          <w:szCs w:val="23"/>
        </w:rPr>
      </w:pPr>
      <w:r w:rsidRPr="004A55F7">
        <w:rPr>
          <w:b/>
          <w:bCs/>
          <w:sz w:val="23"/>
          <w:szCs w:val="23"/>
        </w:rPr>
        <w:t>Начальная (максимальная) цена договора</w:t>
      </w:r>
      <w:r w:rsidRPr="004A55F7">
        <w:rPr>
          <w:sz w:val="23"/>
          <w:szCs w:val="23"/>
        </w:rPr>
        <w:t xml:space="preserve">: </w:t>
      </w:r>
      <w:r w:rsidR="008E1594" w:rsidRPr="004A55F7">
        <w:rPr>
          <w:sz w:val="23"/>
          <w:szCs w:val="23"/>
        </w:rPr>
        <w:t>1</w:t>
      </w:r>
      <w:r w:rsidR="004A55F7">
        <w:rPr>
          <w:sz w:val="23"/>
          <w:szCs w:val="23"/>
        </w:rPr>
        <w:t>354</w:t>
      </w:r>
      <w:r w:rsidR="008E1594" w:rsidRPr="004A55F7">
        <w:rPr>
          <w:sz w:val="23"/>
          <w:szCs w:val="23"/>
        </w:rPr>
        <w:t xml:space="preserve">99,00 (сто </w:t>
      </w:r>
      <w:r w:rsidR="004A55F7">
        <w:rPr>
          <w:sz w:val="23"/>
          <w:szCs w:val="23"/>
        </w:rPr>
        <w:t>тридцать пять</w:t>
      </w:r>
      <w:r w:rsidR="008E1594" w:rsidRPr="004A55F7">
        <w:rPr>
          <w:sz w:val="23"/>
          <w:szCs w:val="23"/>
        </w:rPr>
        <w:t xml:space="preserve"> тысяч </w:t>
      </w:r>
      <w:r w:rsidR="004A55F7">
        <w:rPr>
          <w:sz w:val="23"/>
          <w:szCs w:val="23"/>
        </w:rPr>
        <w:t>четыреста</w:t>
      </w:r>
      <w:r w:rsidR="008E1594" w:rsidRPr="004A55F7">
        <w:rPr>
          <w:sz w:val="23"/>
          <w:szCs w:val="23"/>
        </w:rPr>
        <w:t xml:space="preserve"> девяносто девять) рублей 00 копеек</w:t>
      </w:r>
      <w:r w:rsidR="004A55F7">
        <w:rPr>
          <w:sz w:val="23"/>
          <w:szCs w:val="23"/>
        </w:rPr>
        <w:t>.</w:t>
      </w:r>
    </w:p>
    <w:p w14:paraId="79E6E2D8" w14:textId="112F56FC" w:rsidR="006508E5" w:rsidRPr="00536A0F" w:rsidRDefault="00496AEA" w:rsidP="00EE60EE">
      <w:pPr>
        <w:pStyle w:val="Default"/>
        <w:numPr>
          <w:ilvl w:val="0"/>
          <w:numId w:val="1"/>
        </w:numPr>
        <w:suppressAutoHyphens/>
        <w:spacing w:before="60" w:after="60" w:line="360" w:lineRule="auto"/>
        <w:jc w:val="both"/>
        <w:rPr>
          <w:sz w:val="23"/>
          <w:szCs w:val="23"/>
        </w:rPr>
      </w:pPr>
      <w:r w:rsidRPr="00536A0F">
        <w:rPr>
          <w:b/>
          <w:bCs/>
          <w:sz w:val="23"/>
          <w:szCs w:val="23"/>
        </w:rPr>
        <w:t xml:space="preserve">Поставщик (подрядчик, исполнитель): </w:t>
      </w:r>
      <w:r w:rsidR="00536A0F" w:rsidRPr="00536A0F">
        <w:rPr>
          <w:bCs/>
          <w:sz w:val="23"/>
          <w:szCs w:val="23"/>
        </w:rPr>
        <w:t>ООО «</w:t>
      </w:r>
      <w:r w:rsidR="008E1594">
        <w:rPr>
          <w:bCs/>
          <w:sz w:val="23"/>
          <w:szCs w:val="23"/>
        </w:rPr>
        <w:t>ДНС Ритейл</w:t>
      </w:r>
      <w:r w:rsidR="00536A0F" w:rsidRPr="00536A0F">
        <w:rPr>
          <w:bCs/>
          <w:sz w:val="23"/>
          <w:szCs w:val="23"/>
        </w:rPr>
        <w:t xml:space="preserve">», Юридический адрес: </w:t>
      </w:r>
      <w:r w:rsidR="008E1594">
        <w:rPr>
          <w:bCs/>
          <w:sz w:val="23"/>
          <w:szCs w:val="23"/>
        </w:rPr>
        <w:t>690069</w:t>
      </w:r>
      <w:r w:rsidR="00536A0F" w:rsidRPr="00536A0F">
        <w:rPr>
          <w:bCs/>
          <w:sz w:val="23"/>
          <w:szCs w:val="23"/>
        </w:rPr>
        <w:t xml:space="preserve">, Россия, </w:t>
      </w:r>
      <w:r w:rsidR="008E1594">
        <w:rPr>
          <w:bCs/>
          <w:sz w:val="23"/>
          <w:szCs w:val="23"/>
        </w:rPr>
        <w:t>Приморский край, г. Владивосток, проспект 100-летия Владивосток</w:t>
      </w:r>
      <w:r w:rsidR="008E1594" w:rsidRPr="008E1594">
        <w:rPr>
          <w:bCs/>
          <w:sz w:val="23"/>
          <w:szCs w:val="23"/>
        </w:rPr>
        <w:t>а, д.55, корпу</w:t>
      </w:r>
      <w:r w:rsidR="008E1594">
        <w:rPr>
          <w:bCs/>
          <w:sz w:val="23"/>
          <w:szCs w:val="23"/>
        </w:rPr>
        <w:t xml:space="preserve">с 3, офис 5, </w:t>
      </w:r>
      <w:r w:rsidR="006508E5" w:rsidRPr="00536A0F">
        <w:rPr>
          <w:bCs/>
          <w:sz w:val="23"/>
          <w:szCs w:val="23"/>
        </w:rPr>
        <w:t xml:space="preserve"> ИНН </w:t>
      </w:r>
      <w:r w:rsidR="008E1594">
        <w:rPr>
          <w:sz w:val="23"/>
          <w:szCs w:val="23"/>
        </w:rPr>
        <w:t>25401670691</w:t>
      </w:r>
      <w:r w:rsidR="00536A0F" w:rsidRPr="00536A0F">
        <w:rPr>
          <w:sz w:val="23"/>
          <w:szCs w:val="23"/>
        </w:rPr>
        <w:t xml:space="preserve">/ КПП </w:t>
      </w:r>
      <w:r w:rsidR="008E1594">
        <w:rPr>
          <w:sz w:val="23"/>
          <w:szCs w:val="23"/>
        </w:rPr>
        <w:t>511845001</w:t>
      </w:r>
      <w:r w:rsidR="00536A0F" w:rsidRPr="00536A0F">
        <w:rPr>
          <w:sz w:val="23"/>
          <w:szCs w:val="23"/>
        </w:rPr>
        <w:t>.</w:t>
      </w:r>
    </w:p>
    <w:p w14:paraId="2999832A" w14:textId="0C99B023" w:rsidR="002A135B" w:rsidRPr="006508E5" w:rsidRDefault="00496AEA" w:rsidP="006508E5">
      <w:pPr>
        <w:pStyle w:val="Default"/>
        <w:numPr>
          <w:ilvl w:val="0"/>
          <w:numId w:val="1"/>
        </w:numPr>
        <w:suppressAutoHyphens/>
        <w:spacing w:before="60" w:after="60" w:line="360" w:lineRule="auto"/>
        <w:jc w:val="both"/>
        <w:rPr>
          <w:sz w:val="23"/>
          <w:szCs w:val="23"/>
        </w:rPr>
      </w:pPr>
      <w:r w:rsidRPr="006508E5">
        <w:rPr>
          <w:b/>
          <w:bCs/>
          <w:sz w:val="23"/>
          <w:szCs w:val="23"/>
        </w:rPr>
        <w:t xml:space="preserve">Количество </w:t>
      </w:r>
      <w:r w:rsidR="00B75EF3">
        <w:rPr>
          <w:sz w:val="23"/>
          <w:szCs w:val="23"/>
        </w:rPr>
        <w:t>1 шт</w:t>
      </w:r>
      <w:r w:rsidR="00E131B5" w:rsidRPr="00E131B5">
        <w:rPr>
          <w:sz w:val="23"/>
          <w:szCs w:val="23"/>
        </w:rPr>
        <w:t>.</w:t>
      </w:r>
    </w:p>
    <w:p w14:paraId="01499E21" w14:textId="77777777" w:rsidR="002A135B" w:rsidRPr="002A135B" w:rsidRDefault="002A135B" w:rsidP="0020447B">
      <w:pPr>
        <w:pStyle w:val="Default"/>
        <w:numPr>
          <w:ilvl w:val="0"/>
          <w:numId w:val="1"/>
        </w:numPr>
        <w:spacing w:line="360" w:lineRule="auto"/>
        <w:jc w:val="both"/>
        <w:rPr>
          <w:bCs/>
          <w:sz w:val="23"/>
          <w:szCs w:val="23"/>
        </w:rPr>
      </w:pPr>
      <w:r w:rsidRPr="002A135B">
        <w:rPr>
          <w:b/>
          <w:bCs/>
          <w:sz w:val="23"/>
          <w:szCs w:val="23"/>
        </w:rPr>
        <w:t xml:space="preserve">Источник финансирования закупки: </w:t>
      </w:r>
      <w:r w:rsidRPr="002A135B">
        <w:rPr>
          <w:bCs/>
          <w:sz w:val="23"/>
          <w:szCs w:val="23"/>
        </w:rPr>
        <w:t>Собственные средства.</w:t>
      </w:r>
    </w:p>
    <w:p w14:paraId="0044107D" w14:textId="5B9F97DD" w:rsidR="002A135B" w:rsidRPr="002A135B" w:rsidRDefault="002A135B" w:rsidP="0020447B">
      <w:pPr>
        <w:pStyle w:val="Default"/>
        <w:numPr>
          <w:ilvl w:val="0"/>
          <w:numId w:val="1"/>
        </w:numPr>
        <w:spacing w:line="360" w:lineRule="auto"/>
        <w:jc w:val="both"/>
        <w:rPr>
          <w:bCs/>
          <w:sz w:val="23"/>
          <w:szCs w:val="23"/>
        </w:rPr>
      </w:pPr>
      <w:r w:rsidRPr="002A135B">
        <w:rPr>
          <w:b/>
          <w:bCs/>
          <w:sz w:val="23"/>
          <w:szCs w:val="23"/>
        </w:rPr>
        <w:t xml:space="preserve">Место поставки товара, выполнения работ, оказания услуг: </w:t>
      </w:r>
      <w:r w:rsidR="00FF6286" w:rsidRPr="00FF6286">
        <w:rPr>
          <w:bCs/>
          <w:sz w:val="23"/>
          <w:szCs w:val="23"/>
        </w:rPr>
        <w:t>Мурманск</w:t>
      </w:r>
      <w:r w:rsidR="00E131B5">
        <w:rPr>
          <w:bCs/>
          <w:sz w:val="23"/>
          <w:szCs w:val="23"/>
        </w:rPr>
        <w:t>ая область, г. Апатиты</w:t>
      </w:r>
      <w:r w:rsidR="00FF6286" w:rsidRPr="00FF6286">
        <w:rPr>
          <w:bCs/>
          <w:sz w:val="23"/>
          <w:szCs w:val="23"/>
        </w:rPr>
        <w:t>, ул.</w:t>
      </w:r>
      <w:r w:rsidR="00E131B5" w:rsidRPr="00E131B5">
        <w:rPr>
          <w:rFonts w:eastAsia="Calibri" w:cs="Courier New"/>
          <w:color w:val="auto"/>
        </w:rPr>
        <w:t xml:space="preserve"> </w:t>
      </w:r>
      <w:r w:rsidR="00E131B5" w:rsidRPr="00E131B5">
        <w:rPr>
          <w:bCs/>
          <w:sz w:val="23"/>
          <w:szCs w:val="23"/>
        </w:rPr>
        <w:t>Ферсмана, 26В</w:t>
      </w:r>
    </w:p>
    <w:p w14:paraId="34053CA8" w14:textId="77777777" w:rsidR="004A55F7" w:rsidRPr="004A55F7" w:rsidRDefault="00496AEA" w:rsidP="004A55F7">
      <w:pPr>
        <w:pStyle w:val="Default"/>
        <w:numPr>
          <w:ilvl w:val="0"/>
          <w:numId w:val="1"/>
        </w:numPr>
        <w:tabs>
          <w:tab w:val="left" w:pos="851"/>
        </w:tabs>
        <w:suppressAutoHyphens/>
        <w:spacing w:before="60" w:after="60" w:line="360" w:lineRule="auto"/>
        <w:jc w:val="both"/>
        <w:rPr>
          <w:sz w:val="23"/>
          <w:szCs w:val="23"/>
        </w:rPr>
      </w:pPr>
      <w:r w:rsidRPr="008E1594">
        <w:rPr>
          <w:b/>
          <w:bCs/>
          <w:sz w:val="23"/>
          <w:szCs w:val="23"/>
        </w:rPr>
        <w:t>Комиссия приняла решение</w:t>
      </w:r>
      <w:r w:rsidRPr="008E1594">
        <w:rPr>
          <w:sz w:val="23"/>
          <w:szCs w:val="23"/>
        </w:rPr>
        <w:t xml:space="preserve">: заключить Договор с единственным поставщиком </w:t>
      </w:r>
      <w:r w:rsidR="00E131B5" w:rsidRPr="008E1594">
        <w:rPr>
          <w:bCs/>
          <w:sz w:val="23"/>
          <w:szCs w:val="23"/>
        </w:rPr>
        <w:t>ООО "</w:t>
      </w:r>
      <w:r w:rsidR="008E1594" w:rsidRPr="008E1594">
        <w:t xml:space="preserve"> </w:t>
      </w:r>
      <w:r w:rsidR="008E1594" w:rsidRPr="008E1594">
        <w:rPr>
          <w:bCs/>
          <w:sz w:val="23"/>
          <w:szCs w:val="23"/>
        </w:rPr>
        <w:t>ООО «ДНС Ритейл»</w:t>
      </w:r>
      <w:r w:rsidR="002A135B" w:rsidRPr="008E1594">
        <w:rPr>
          <w:sz w:val="23"/>
          <w:szCs w:val="23"/>
        </w:rPr>
        <w:t xml:space="preserve"> </w:t>
      </w:r>
      <w:r w:rsidRPr="008E1594">
        <w:rPr>
          <w:sz w:val="23"/>
          <w:szCs w:val="23"/>
        </w:rPr>
        <w:t xml:space="preserve">на условиях и по цене, указанным в извещении </w:t>
      </w:r>
      <w:r w:rsidR="00260A42" w:rsidRPr="008E1594">
        <w:rPr>
          <w:sz w:val="23"/>
          <w:szCs w:val="23"/>
        </w:rPr>
        <w:t xml:space="preserve">и документации </w:t>
      </w:r>
      <w:r w:rsidRPr="008E1594">
        <w:rPr>
          <w:sz w:val="23"/>
          <w:szCs w:val="23"/>
        </w:rPr>
        <w:t xml:space="preserve">о проведении закупки у единственного поставщика </w:t>
      </w:r>
      <w:proofErr w:type="gramStart"/>
      <w:r w:rsidRPr="008E1594">
        <w:rPr>
          <w:sz w:val="23"/>
          <w:szCs w:val="23"/>
        </w:rPr>
        <w:t xml:space="preserve">– </w:t>
      </w:r>
      <w:r w:rsidR="000F4621" w:rsidRPr="008E1594">
        <w:rPr>
          <w:b/>
          <w:bCs/>
          <w:sz w:val="23"/>
          <w:szCs w:val="23"/>
        </w:rPr>
        <w:t> </w:t>
      </w:r>
      <w:r w:rsidR="004A55F7" w:rsidRPr="004A55F7">
        <w:rPr>
          <w:sz w:val="23"/>
          <w:szCs w:val="23"/>
        </w:rPr>
        <w:t>1</w:t>
      </w:r>
      <w:r w:rsidR="004A55F7">
        <w:rPr>
          <w:sz w:val="23"/>
          <w:szCs w:val="23"/>
        </w:rPr>
        <w:t>354</w:t>
      </w:r>
      <w:r w:rsidR="004A55F7" w:rsidRPr="004A55F7">
        <w:rPr>
          <w:sz w:val="23"/>
          <w:szCs w:val="23"/>
        </w:rPr>
        <w:t>99</w:t>
      </w:r>
      <w:proofErr w:type="gramEnd"/>
      <w:r w:rsidR="004A55F7" w:rsidRPr="004A55F7">
        <w:rPr>
          <w:sz w:val="23"/>
          <w:szCs w:val="23"/>
        </w:rPr>
        <w:t xml:space="preserve">,00 (сто </w:t>
      </w:r>
      <w:r w:rsidR="004A55F7">
        <w:rPr>
          <w:sz w:val="23"/>
          <w:szCs w:val="23"/>
        </w:rPr>
        <w:t>тридцать пять</w:t>
      </w:r>
      <w:r w:rsidR="004A55F7" w:rsidRPr="004A55F7">
        <w:rPr>
          <w:sz w:val="23"/>
          <w:szCs w:val="23"/>
        </w:rPr>
        <w:t xml:space="preserve"> тысяч </w:t>
      </w:r>
      <w:r w:rsidR="004A55F7">
        <w:rPr>
          <w:sz w:val="23"/>
          <w:szCs w:val="23"/>
        </w:rPr>
        <w:t>четыреста</w:t>
      </w:r>
      <w:r w:rsidR="004A55F7" w:rsidRPr="004A55F7">
        <w:rPr>
          <w:sz w:val="23"/>
          <w:szCs w:val="23"/>
        </w:rPr>
        <w:t xml:space="preserve"> девяносто девять) рублей 00 копеек</w:t>
      </w:r>
      <w:r w:rsidR="004A55F7">
        <w:rPr>
          <w:sz w:val="23"/>
          <w:szCs w:val="23"/>
        </w:rPr>
        <w:t>.</w:t>
      </w:r>
    </w:p>
    <w:p w14:paraId="61D42770" w14:textId="16982332" w:rsidR="008E1594" w:rsidRPr="008E1594" w:rsidRDefault="008E1594" w:rsidP="004A55F7">
      <w:pPr>
        <w:pStyle w:val="Default"/>
        <w:keepNext/>
        <w:suppressAutoHyphens/>
        <w:spacing w:before="60" w:after="60" w:line="336" w:lineRule="auto"/>
        <w:ind w:left="360"/>
        <w:jc w:val="both"/>
        <w:outlineLvl w:val="1"/>
        <w:rPr>
          <w:b/>
          <w:bCs/>
          <w:caps/>
        </w:rPr>
      </w:pPr>
    </w:p>
    <w:p w14:paraId="663D928A" w14:textId="676326CB" w:rsidR="00260A42" w:rsidRPr="008E1594" w:rsidRDefault="00260A42" w:rsidP="006949A7">
      <w:pPr>
        <w:pStyle w:val="Default"/>
        <w:keepNext/>
        <w:numPr>
          <w:ilvl w:val="0"/>
          <w:numId w:val="1"/>
        </w:numPr>
        <w:suppressAutoHyphens/>
        <w:spacing w:before="60" w:after="60" w:line="336" w:lineRule="auto"/>
        <w:jc w:val="both"/>
        <w:outlineLvl w:val="1"/>
        <w:rPr>
          <w:b/>
          <w:bCs/>
          <w:caps/>
        </w:rPr>
      </w:pPr>
      <w:r w:rsidRPr="008E1594">
        <w:rPr>
          <w:b/>
          <w:bCs/>
          <w:caps/>
        </w:rPr>
        <w:t>ПОДПИСИ ЧЛЕНОВ закупочной КОМИССИИ:</w:t>
      </w:r>
    </w:p>
    <w:p w14:paraId="632B9A83" w14:textId="5B3D5FFF" w:rsidR="00260A42" w:rsidRDefault="00260A42" w:rsidP="00260A42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Комиссии    ______________ И.Н. Шахова</w:t>
      </w:r>
    </w:p>
    <w:p w14:paraId="1AD38063" w14:textId="77777777" w:rsidR="00260A42" w:rsidRDefault="00260A42" w:rsidP="00260A42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3EF125EA" w14:textId="2D1F4D8D" w:rsidR="00260A42" w:rsidRDefault="00260A42" w:rsidP="00260A42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Члены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комиссии: </w:t>
      </w:r>
      <w:r w:rsidR="00B75E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3716BA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______________ Ю.В. Шевченко</w:t>
      </w:r>
    </w:p>
    <w:p w14:paraId="44485494" w14:textId="77777777" w:rsidR="00260A42" w:rsidRDefault="00260A42" w:rsidP="00260A42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14:paraId="25E1920D" w14:textId="5B18FD65" w:rsidR="00260A42" w:rsidRPr="00244660" w:rsidRDefault="00260A42" w:rsidP="00260A42">
      <w:pPr>
        <w:pStyle w:val="a7"/>
        <w:tabs>
          <w:tab w:val="left" w:pos="851"/>
        </w:tabs>
        <w:spacing w:line="360" w:lineRule="auto"/>
        <w:ind w:firstLine="851"/>
      </w:pPr>
      <w:r>
        <w:tab/>
      </w:r>
      <w:r>
        <w:tab/>
        <w:t xml:space="preserve">          _______________ Ю.В. Никифорова</w:t>
      </w:r>
      <w:r>
        <w:tab/>
      </w:r>
    </w:p>
    <w:p w14:paraId="59ACBFDB" w14:textId="77777777" w:rsidR="00260A42" w:rsidRDefault="00260A42" w:rsidP="00260A42">
      <w:pPr>
        <w:pStyle w:val="2"/>
        <w:tabs>
          <w:tab w:val="left" w:pos="0"/>
          <w:tab w:val="left" w:pos="7088"/>
        </w:tabs>
        <w:ind w:right="-1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3492B2B" w14:textId="78CAF11B" w:rsidR="00496AEA" w:rsidRDefault="00260A42" w:rsidP="00260A42">
      <w:pPr>
        <w:rPr>
          <w:sz w:val="23"/>
          <w:szCs w:val="23"/>
        </w:rPr>
      </w:pPr>
      <w:r w:rsidRPr="00260A42">
        <w:rPr>
          <w:rFonts w:ascii="Liberation Serif" w:eastAsia="WenQuanYi Micro Hei" w:hAnsi="Liberation Serif" w:cs="Mangal"/>
          <w:sz w:val="24"/>
          <w:szCs w:val="21"/>
          <w:lang w:eastAsia="zh-CN" w:bidi="hi-IN"/>
        </w:rPr>
        <w:t xml:space="preserve">Секретарь Комиссии         </w:t>
      </w:r>
      <w:r w:rsidR="003716BA">
        <w:rPr>
          <w:rFonts w:ascii="Liberation Serif" w:eastAsia="WenQuanYi Micro Hei" w:hAnsi="Liberation Serif" w:cs="Mangal"/>
          <w:sz w:val="24"/>
          <w:szCs w:val="21"/>
          <w:lang w:eastAsia="zh-CN" w:bidi="hi-IN"/>
        </w:rPr>
        <w:t>__</w:t>
      </w:r>
      <w:r w:rsidRPr="00260A42">
        <w:rPr>
          <w:rFonts w:ascii="Liberation Serif" w:eastAsia="WenQuanYi Micro Hei" w:hAnsi="Liberation Serif" w:cs="Mangal"/>
          <w:sz w:val="24"/>
          <w:szCs w:val="21"/>
          <w:lang w:eastAsia="zh-CN" w:bidi="hi-IN"/>
        </w:rPr>
        <w:t xml:space="preserve">______________ </w:t>
      </w:r>
      <w:r w:rsidR="003716BA">
        <w:rPr>
          <w:rFonts w:ascii="Liberation Serif" w:eastAsia="WenQuanYi Micro Hei" w:hAnsi="Liberation Serif" w:cs="Mangal"/>
          <w:sz w:val="24"/>
          <w:szCs w:val="21"/>
          <w:lang w:eastAsia="zh-CN" w:bidi="hi-IN"/>
        </w:rPr>
        <w:t>Ю.А. Киселева</w:t>
      </w:r>
      <w:r w:rsidRPr="00260A42">
        <w:rPr>
          <w:rFonts w:ascii="Liberation Serif" w:eastAsia="WenQuanYi Micro Hei" w:hAnsi="Liberation Serif" w:cs="Mangal"/>
          <w:sz w:val="24"/>
          <w:szCs w:val="21"/>
          <w:lang w:eastAsia="zh-CN" w:bidi="hi-IN"/>
        </w:rPr>
        <w:t xml:space="preserve">      </w:t>
      </w:r>
    </w:p>
    <w:sectPr w:rsidR="00496AEA" w:rsidSect="000F4621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089"/>
    <w:multiLevelType w:val="hybridMultilevel"/>
    <w:tmpl w:val="B4582FBA"/>
    <w:lvl w:ilvl="0" w:tplc="96E0957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414066B1"/>
    <w:multiLevelType w:val="hybridMultilevel"/>
    <w:tmpl w:val="B4582FBA"/>
    <w:lvl w:ilvl="0" w:tplc="96E0957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66174EE4"/>
    <w:multiLevelType w:val="hybridMultilevel"/>
    <w:tmpl w:val="B4582FBA"/>
    <w:lvl w:ilvl="0" w:tplc="96E0957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303967864">
    <w:abstractNumId w:val="0"/>
  </w:num>
  <w:num w:numId="2" w16cid:durableId="1147210657">
    <w:abstractNumId w:val="1"/>
  </w:num>
  <w:num w:numId="3" w16cid:durableId="100663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2BE4"/>
    <w:rsid w:val="000F4621"/>
    <w:rsid w:val="001E710E"/>
    <w:rsid w:val="0020447B"/>
    <w:rsid w:val="00222A08"/>
    <w:rsid w:val="00260A42"/>
    <w:rsid w:val="00276CDB"/>
    <w:rsid w:val="002A135B"/>
    <w:rsid w:val="002C30EF"/>
    <w:rsid w:val="00322BE4"/>
    <w:rsid w:val="003716BA"/>
    <w:rsid w:val="00397114"/>
    <w:rsid w:val="004219AD"/>
    <w:rsid w:val="00496AEA"/>
    <w:rsid w:val="004A55F7"/>
    <w:rsid w:val="00536A0F"/>
    <w:rsid w:val="006508E5"/>
    <w:rsid w:val="008E1594"/>
    <w:rsid w:val="00A620DF"/>
    <w:rsid w:val="00B75EF3"/>
    <w:rsid w:val="00E131B5"/>
    <w:rsid w:val="00F22AC7"/>
    <w:rsid w:val="00F31890"/>
    <w:rsid w:val="00F74FAA"/>
    <w:rsid w:val="00FF1218"/>
    <w:rsid w:val="00FF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AFEF9"/>
  <w15:docId w15:val="{DC1891DD-D863-48D1-822D-0DE3542C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AE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96AE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22BE4"/>
    <w:rPr>
      <w:color w:val="0000FF"/>
      <w:u w:val="single"/>
    </w:rPr>
  </w:style>
  <w:style w:type="paragraph" w:customStyle="1" w:styleId="Default">
    <w:name w:val="Default"/>
    <w:rsid w:val="00496A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1">
    <w:name w:val="Стиль Заголовок 1 + по ширине"/>
    <w:basedOn w:val="1"/>
    <w:uiPriority w:val="99"/>
    <w:rsid w:val="00496AEA"/>
    <w:pPr>
      <w:tabs>
        <w:tab w:val="num" w:pos="1134"/>
      </w:tabs>
      <w:suppressAutoHyphens/>
      <w:spacing w:after="240"/>
      <w:ind w:left="1134" w:hanging="1134"/>
      <w:jc w:val="both"/>
    </w:pPr>
    <w:rPr>
      <w:rFonts w:ascii="Arial" w:eastAsia="Times New Roman" w:hAnsi="Arial" w:cs="Arial"/>
      <w:color w:val="auto"/>
      <w:kern w:val="28"/>
      <w:sz w:val="40"/>
      <w:szCs w:val="40"/>
    </w:rPr>
  </w:style>
  <w:style w:type="paragraph" w:customStyle="1" w:styleId="a4">
    <w:name w:val="Стиль"/>
    <w:basedOn w:val="a"/>
    <w:uiPriority w:val="99"/>
    <w:rsid w:val="00496AEA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ConsPlusNonformat">
    <w:name w:val="ConsPlusNonformat"/>
    <w:rsid w:val="00496AEA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12">
    <w:name w:val="Ариал Знак1"/>
    <w:basedOn w:val="a0"/>
    <w:link w:val="a5"/>
    <w:uiPriority w:val="99"/>
    <w:locked/>
    <w:rsid w:val="00496AEA"/>
    <w:rPr>
      <w:rFonts w:ascii="Arial" w:hAnsi="Arial" w:cs="Arial"/>
      <w:sz w:val="24"/>
      <w:szCs w:val="24"/>
    </w:rPr>
  </w:style>
  <w:style w:type="paragraph" w:customStyle="1" w:styleId="a5">
    <w:name w:val="Ариал"/>
    <w:basedOn w:val="a"/>
    <w:link w:val="12"/>
    <w:uiPriority w:val="99"/>
    <w:rsid w:val="00496AEA"/>
    <w:pPr>
      <w:spacing w:before="120" w:after="120" w:line="360" w:lineRule="auto"/>
      <w:ind w:firstLine="851"/>
      <w:jc w:val="both"/>
    </w:pPr>
    <w:rPr>
      <w:rFonts w:ascii="Arial" w:eastAsiaTheme="minorHAnsi" w:hAnsi="Arial" w:cs="Arial"/>
      <w:sz w:val="24"/>
      <w:szCs w:val="24"/>
      <w:lang w:eastAsia="en-US"/>
    </w:rPr>
  </w:style>
  <w:style w:type="paragraph" w:styleId="a6">
    <w:name w:val="List Paragraph"/>
    <w:basedOn w:val="a"/>
    <w:uiPriority w:val="34"/>
    <w:qFormat/>
    <w:rsid w:val="00496AEA"/>
    <w:pPr>
      <w:ind w:left="708"/>
    </w:pPr>
  </w:style>
  <w:style w:type="character" w:customStyle="1" w:styleId="10">
    <w:name w:val="Заголовок 1 Знак"/>
    <w:basedOn w:val="a0"/>
    <w:link w:val="1"/>
    <w:uiPriority w:val="9"/>
    <w:rsid w:val="00496A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7">
    <w:name w:val="Body Text Indent"/>
    <w:basedOn w:val="a"/>
    <w:link w:val="a8"/>
    <w:uiPriority w:val="99"/>
    <w:semiHidden/>
    <w:unhideWhenUsed/>
    <w:rsid w:val="00260A42"/>
    <w:pPr>
      <w:spacing w:after="120"/>
      <w:ind w:left="283"/>
    </w:pPr>
    <w:rPr>
      <w:rFonts w:ascii="Liberation Serif" w:eastAsia="WenQuanYi Micro Hei" w:hAnsi="Liberation Serif" w:cs="Mangal"/>
      <w:sz w:val="24"/>
      <w:szCs w:val="21"/>
      <w:lang w:eastAsia="zh-CN" w:bidi="hi-IN"/>
    </w:r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260A42"/>
    <w:rPr>
      <w:rFonts w:ascii="Liberation Serif" w:eastAsia="WenQuanYi Micro Hei" w:hAnsi="Liberation Serif" w:cs="Mangal"/>
      <w:sz w:val="24"/>
      <w:szCs w:val="21"/>
      <w:lang w:eastAsia="zh-CN" w:bidi="hi-IN"/>
    </w:rPr>
  </w:style>
  <w:style w:type="paragraph" w:customStyle="1" w:styleId="2">
    <w:name w:val="Обычный2"/>
    <w:rsid w:val="00260A4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8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4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Шевченко Юлия Вячеславовна</dc:creator>
  <cp:lastModifiedBy>Наталья Демидова</cp:lastModifiedBy>
  <cp:revision>16</cp:revision>
  <dcterms:created xsi:type="dcterms:W3CDTF">2022-10-06T11:34:00Z</dcterms:created>
  <dcterms:modified xsi:type="dcterms:W3CDTF">2025-02-25T12:19:00Z</dcterms:modified>
</cp:coreProperties>
</file>