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D15" w:rsidRDefault="00282B24">
      <w:pPr>
        <w:tabs>
          <w:tab w:val="left" w:pos="0"/>
          <w:tab w:val="left" w:pos="708"/>
        </w:tabs>
        <w:ind w:hanging="25"/>
        <w:jc w:val="center"/>
      </w:pPr>
      <w:r>
        <w:rPr>
          <w:sz w:val="28"/>
          <w:szCs w:val="28"/>
        </w:rPr>
        <w:t xml:space="preserve">ПРОТОКОЛ ЗАСЕДАНИЯ ЗАКУПОЧНОЙ КОМИССИИ </w:t>
      </w:r>
      <w:r>
        <w:rPr>
          <w:sz w:val="28"/>
          <w:szCs w:val="28"/>
        </w:rPr>
        <w:br/>
        <w:t>ООО "УК  "ТЕПЛОКОМПЛЕКС" № 32514538325</w:t>
      </w:r>
    </w:p>
    <w:p w:rsidR="009C5D15" w:rsidRDefault="00282B24">
      <w:pPr>
        <w:spacing w:before="170"/>
        <w:ind w:firstLine="850"/>
        <w:jc w:val="right"/>
      </w:pPr>
      <w:r>
        <w:t xml:space="preserve">Дата подписания протокола: 03.03.2025 </w:t>
      </w:r>
    </w:p>
    <w:p w:rsidR="009C5D15" w:rsidRDefault="009C5D15">
      <w:pPr>
        <w:rPr>
          <w:rFonts w:ascii="Times New Roman" w:eastAsia="Calibri" w:hAnsi="Times New Roman" w:cs="Times New Roman"/>
          <w:color w:val="000000"/>
          <w:lang w:eastAsia="ru-RU" w:bidi="ar-SA"/>
        </w:rPr>
      </w:pPr>
    </w:p>
    <w:p w:rsidR="009C5D15" w:rsidRDefault="00282B24">
      <w:r>
        <w:t>Повестка: Протокол рассмотрения и оценки заявок</w:t>
      </w:r>
    </w:p>
    <w:p w:rsidR="009C5D15" w:rsidRDefault="009C5D15">
      <w:pPr>
        <w:rPr>
          <w:rFonts w:ascii="Times New Roman" w:eastAsia="Calibri" w:hAnsi="Times New Roman" w:cs="Times New Roman"/>
          <w:color w:val="000000"/>
          <w:lang w:eastAsia="ru-RU" w:bidi="ar-SA"/>
        </w:rPr>
      </w:pPr>
    </w:p>
    <w:p w:rsidR="009C5D15" w:rsidRDefault="00282B24">
      <w:r>
        <w:t>На заседании комиссии присутствовали:</w:t>
      </w:r>
    </w:p>
    <w:p w:rsidR="009C5D15" w:rsidRDefault="009C5D15">
      <w:pPr>
        <w:rPr>
          <w:rFonts w:ascii="Times New Roman" w:eastAsia="Calibri" w:hAnsi="Times New Roman" w:cs="Times New Roman"/>
          <w:color w:val="000000"/>
          <w:lang w:eastAsia="ru-RU" w:bidi="ar-SA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92"/>
        <w:gridCol w:w="4815"/>
      </w:tblGrid>
      <w:tr w:rsidR="009C5D1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t>Член комиссии</w:t>
            </w:r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t>Роль</w:t>
            </w:r>
          </w:p>
        </w:tc>
      </w:tr>
      <w:tr w:rsidR="009C5D1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r>
              <w:t>Председатель комиссии</w:t>
            </w:r>
          </w:p>
        </w:tc>
      </w:tr>
      <w:tr w:rsidR="009C5D1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r>
              <w:t>Зам. председателя комиссии</w:t>
            </w:r>
          </w:p>
        </w:tc>
      </w:tr>
      <w:tr w:rsidR="009C5D1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r>
              <w:t>Член комиссии</w:t>
            </w:r>
          </w:p>
        </w:tc>
      </w:tr>
      <w:tr w:rsidR="009C5D1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r>
              <w:t>Член комиссии</w:t>
            </w:r>
          </w:p>
        </w:tc>
      </w:tr>
      <w:tr w:rsidR="009C5D15"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48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</w:pPr>
            <w:r>
              <w:t>Секретарь</w:t>
            </w:r>
          </w:p>
        </w:tc>
      </w:tr>
    </w:tbl>
    <w:p w:rsidR="009C5D15" w:rsidRDefault="009C5D15">
      <w:pPr>
        <w:shd w:val="clear" w:color="000000" w:fill="FFFFFF"/>
        <w:tabs>
          <w:tab w:val="left" w:pos="-1848"/>
          <w:tab w:val="left" w:pos="-1705"/>
          <w:tab w:val="left" w:pos="-1640"/>
          <w:tab w:val="left" w:pos="-1422"/>
          <w:tab w:val="left" w:pos="-996"/>
          <w:tab w:val="left" w:pos="-724"/>
          <w:tab w:val="left" w:pos="-570"/>
          <w:tab w:val="left" w:pos="-144"/>
          <w:tab w:val="left" w:pos="192"/>
          <w:tab w:val="left" w:pos="282"/>
          <w:tab w:val="left" w:pos="708"/>
          <w:tab w:val="left" w:pos="1108"/>
          <w:tab w:val="left" w:pos="2024"/>
          <w:tab w:val="left" w:pos="2940"/>
          <w:tab w:val="left" w:pos="3856"/>
          <w:tab w:val="left" w:pos="4772"/>
          <w:tab w:val="left" w:pos="5688"/>
          <w:tab w:val="left" w:pos="6604"/>
          <w:tab w:val="left" w:pos="7520"/>
          <w:tab w:val="left" w:pos="8436"/>
          <w:tab w:val="left" w:pos="9352"/>
          <w:tab w:val="left" w:pos="10268"/>
          <w:tab w:val="left" w:pos="11184"/>
          <w:tab w:val="left" w:pos="12100"/>
        </w:tabs>
        <w:spacing w:line="100" w:lineRule="atLeast"/>
        <w:ind w:left="-426" w:firstLine="426"/>
        <w:jc w:val="both"/>
        <w:textAlignment w:val="baseline"/>
        <w:rPr>
          <w:rFonts w:ascii="Times New Roman" w:eastAsia="Calibri" w:hAnsi="Times New Roman" w:cs="Times New Roman"/>
          <w:color w:val="000000"/>
          <w:lang w:eastAsia="ru-RU" w:bidi="ar-SA"/>
        </w:rPr>
      </w:pPr>
    </w:p>
    <w:p w:rsidR="009C5D15" w:rsidRDefault="00282B24">
      <w:pPr>
        <w:shd w:val="clear" w:color="000000" w:fill="FFFFFF"/>
        <w:tabs>
          <w:tab w:val="left" w:pos="-1842"/>
          <w:tab w:val="left" w:pos="-1699"/>
          <w:tab w:val="left" w:pos="-1634"/>
          <w:tab w:val="left" w:pos="-1417"/>
          <w:tab w:val="left" w:pos="-992"/>
          <w:tab w:val="left" w:pos="-718"/>
          <w:tab w:val="left" w:pos="-567"/>
          <w:tab w:val="left" w:pos="-142"/>
          <w:tab w:val="left" w:pos="198"/>
          <w:tab w:val="left" w:pos="283"/>
          <w:tab w:val="left" w:pos="708"/>
          <w:tab w:val="left" w:pos="1114"/>
          <w:tab w:val="left" w:pos="2030"/>
          <w:tab w:val="left" w:pos="2946"/>
          <w:tab w:val="left" w:pos="3862"/>
          <w:tab w:val="left" w:pos="4778"/>
          <w:tab w:val="left" w:pos="5694"/>
          <w:tab w:val="left" w:pos="6610"/>
          <w:tab w:val="left" w:pos="7526"/>
          <w:tab w:val="left" w:pos="8442"/>
          <w:tab w:val="left" w:pos="9358"/>
          <w:tab w:val="left" w:pos="10274"/>
          <w:tab w:val="left" w:pos="11190"/>
          <w:tab w:val="left" w:pos="12106"/>
        </w:tabs>
        <w:suppressAutoHyphens/>
        <w:spacing w:line="360" w:lineRule="auto"/>
        <w:jc w:val="both"/>
        <w:textAlignment w:val="baseline"/>
      </w:pPr>
      <w:r>
        <w:rPr>
          <w:rFonts w:eastAsia="Times New Roman"/>
          <w:color w:val="00000A"/>
          <w:shd w:val="clear" w:color="auto" w:fill="FFFFFF"/>
        </w:rPr>
        <w:t xml:space="preserve">Кворум для принятия решения </w:t>
      </w:r>
      <w:r>
        <w:rPr>
          <w:rFonts w:eastAsia="Times New Roman"/>
          <w:color w:val="00000A"/>
          <w:shd w:val="clear" w:color="auto" w:fill="FFFFFF"/>
        </w:rPr>
        <w:t>имеется.</w:t>
      </w:r>
    </w:p>
    <w:p w:rsidR="009C5D15" w:rsidRDefault="00282B24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52"/>
        <w:gridCol w:w="5855"/>
      </w:tblGrid>
      <w:tr w:rsidR="009C5D1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 w:rsidR="009C5D1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tabs>
                <w:tab w:val="left" w:pos="708"/>
                <w:tab w:val="left" w:pos="709"/>
              </w:tabs>
            </w:pPr>
            <w:r>
              <w:rPr>
                <w:sz w:val="22"/>
                <w:szCs w:val="22"/>
              </w:rPr>
              <w:t>Поставка труб стальных электросварных д325</w:t>
            </w:r>
          </w:p>
        </w:tc>
      </w:tr>
      <w:tr w:rsidR="009C5D1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2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2"/>
              <w:shd w:val="clear" w:color="000000" w:fill="FFFFFF"/>
            </w:pPr>
            <w:r>
              <w:rPr>
                <w:sz w:val="22"/>
                <w:szCs w:val="22"/>
                <w:lang w:val="ru-RU"/>
              </w:rPr>
              <w:t>E260187</w:t>
            </w:r>
          </w:p>
        </w:tc>
      </w:tr>
      <w:tr w:rsidR="009C5D1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>21.02.2025 06:28:24</w:t>
            </w:r>
          </w:p>
        </w:tc>
      </w:tr>
      <w:tr w:rsidR="009C5D15"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 xml:space="preserve">Место </w:t>
            </w:r>
            <w:r>
              <w:rPr>
                <w:sz w:val="22"/>
                <w:szCs w:val="22"/>
                <w:lang w:eastAsia="en-US"/>
              </w:rPr>
              <w:t>проведения процедуры:</w:t>
            </w:r>
          </w:p>
        </w:tc>
        <w:tc>
          <w:tcPr>
            <w:tcW w:w="585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>http://estp.ru</w:t>
            </w:r>
          </w:p>
        </w:tc>
      </w:tr>
    </w:tbl>
    <w:p w:rsidR="009C5D15" w:rsidRDefault="00282B24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0"/>
        <w:gridCol w:w="5867"/>
      </w:tblGrid>
      <w:tr w:rsidR="009C5D1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>ООО "УК  "ТЕПЛОКОМПЛЕКС"</w:t>
            </w:r>
          </w:p>
        </w:tc>
      </w:tr>
      <w:tr w:rsidR="009C5D1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>6612047373</w:t>
            </w:r>
          </w:p>
        </w:tc>
      </w:tr>
      <w:tr w:rsidR="009C5D1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>661201001</w:t>
            </w:r>
          </w:p>
        </w:tc>
      </w:tr>
      <w:tr w:rsidR="009C5D1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>1156612000973</w:t>
            </w:r>
          </w:p>
        </w:tc>
      </w:tr>
      <w:tr w:rsidR="009C5D1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</w:t>
            </w:r>
            <w:r>
              <w:rPr>
                <w:sz w:val="22"/>
                <w:szCs w:val="22"/>
              </w:rPr>
              <w:t>д 2В</w:t>
            </w:r>
          </w:p>
        </w:tc>
      </w:tr>
      <w:tr w:rsidR="009C5D1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r>
              <w:rPr>
                <w:sz w:val="22"/>
                <w:szCs w:val="22"/>
              </w:rPr>
              <w:t xml:space="preserve">623418, Свердловская </w:t>
            </w:r>
            <w:proofErr w:type="spellStart"/>
            <w:r>
              <w:rPr>
                <w:sz w:val="22"/>
                <w:szCs w:val="22"/>
              </w:rPr>
              <w:t>обл</w:t>
            </w:r>
            <w:proofErr w:type="spellEnd"/>
            <w:r>
              <w:rPr>
                <w:sz w:val="22"/>
                <w:szCs w:val="22"/>
              </w:rPr>
              <w:t xml:space="preserve">, г Каменск-Уральский, </w:t>
            </w:r>
            <w:proofErr w:type="spellStart"/>
            <w:r>
              <w:rPr>
                <w:sz w:val="22"/>
                <w:szCs w:val="22"/>
              </w:rPr>
              <w:t>ул</w:t>
            </w:r>
            <w:proofErr w:type="spellEnd"/>
            <w:r>
              <w:rPr>
                <w:sz w:val="22"/>
                <w:szCs w:val="22"/>
              </w:rPr>
              <w:t xml:space="preserve"> Мичурина, д 2В</w:t>
            </w:r>
          </w:p>
        </w:tc>
      </w:tr>
      <w:tr w:rsidR="009C5D15"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tabs>
                <w:tab w:val="left" w:pos="708"/>
                <w:tab w:val="left" w:pos="851"/>
              </w:tabs>
            </w:pPr>
            <w:r>
              <w:rPr>
                <w:sz w:val="22"/>
                <w:szCs w:val="22"/>
                <w:shd w:val="clear" w:color="auto" w:fill="FFFFFF"/>
                <w:lang w:eastAsia="en-US"/>
              </w:rPr>
              <w:t>Телефон:</w:t>
            </w:r>
          </w:p>
        </w:tc>
        <w:tc>
          <w:tcPr>
            <w:tcW w:w="58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:rsidR="009C5D15" w:rsidRDefault="00282B24">
            <w:pPr>
              <w:tabs>
                <w:tab w:val="left" w:pos="708"/>
                <w:tab w:val="left" w:pos="851"/>
              </w:tabs>
            </w:pPr>
            <w:r>
              <w:rPr>
                <w:sz w:val="22"/>
                <w:szCs w:val="22"/>
              </w:rPr>
              <w:t>(3439)379828</w:t>
            </w:r>
          </w:p>
        </w:tc>
      </w:tr>
    </w:tbl>
    <w:p w:rsidR="009C5D15" w:rsidRDefault="009C5D15"/>
    <w:p w:rsidR="009C5D15" w:rsidRDefault="00282B24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3"/>
      </w:tblGrid>
      <w:tr w:rsidR="009C5D15">
        <w:tc>
          <w:tcPr>
            <w:tcW w:w="9212" w:type="dxa"/>
            <w:shd w:val="clear" w:color="auto" w:fill="auto"/>
          </w:tcPr>
          <w:p w:rsidR="009C5D15" w:rsidRDefault="00282B24">
            <w:pPr>
              <w:tabs>
                <w:tab w:val="left" w:pos="708"/>
                <w:tab w:val="left" w:pos="851"/>
              </w:tabs>
            </w:pPr>
            <w:r>
              <w:rPr>
                <w:lang w:val="en-US" w:eastAsia="en-US"/>
              </w:rPr>
              <w:t xml:space="preserve">3.1 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E260187-1</w:t>
            </w:r>
          </w:p>
          <w:p w:rsidR="009C5D15" w:rsidRDefault="009C5D15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val="en-US" w:eastAsia="en-US" w:bidi="ar-SA"/>
              </w:rPr>
            </w:pPr>
          </w:p>
          <w:p w:rsidR="009C5D15" w:rsidRDefault="00282B24">
            <w:pPr>
              <w:tabs>
                <w:tab w:val="left" w:pos="708"/>
                <w:tab w:val="left" w:pos="851"/>
              </w:tabs>
            </w:pPr>
            <w:r>
              <w:rPr>
                <w:lang w:val="en-US" w:eastAsia="en-US"/>
              </w:rPr>
              <w:t xml:space="preserve">3.1.1 </w:t>
            </w:r>
            <w:r>
              <w:rPr>
                <w:lang w:eastAsia="en-US"/>
              </w:rPr>
              <w:t>Общие сведения</w:t>
            </w:r>
          </w:p>
          <w:p w:rsidR="009C5D15" w:rsidRDefault="009C5D15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val="en-US" w:eastAsia="en-US" w:bidi="ar-SA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5854"/>
            </w:tblGrid>
            <w:tr w:rsidR="009C5D1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Поставка труб стальных электросварных д325</w:t>
                  </w:r>
                </w:p>
              </w:tc>
            </w:tr>
            <w:tr w:rsidR="009C5D1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  <w:lang w:eastAsia="en-US"/>
                    </w:rPr>
                    <w:lastRenderedPageBreak/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7 479 134,00</w:t>
                  </w:r>
                </w:p>
              </w:tc>
            </w:tr>
            <w:tr w:rsidR="009C5D1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(с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7 479 134,00</w:t>
                  </w:r>
                </w:p>
              </w:tc>
            </w:tr>
            <w:tr w:rsidR="009C5D1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 (без НДС):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6 232 611,67</w:t>
                  </w:r>
                </w:p>
              </w:tc>
            </w:tr>
            <w:tr w:rsidR="009C5D1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9C5D1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Ставка НДС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9C5D15"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  <w:lang w:eastAsia="en-US"/>
                    </w:rPr>
                    <w:t xml:space="preserve">Место поставки </w:t>
                  </w:r>
                  <w:r>
                    <w:rPr>
                      <w:sz w:val="22"/>
                      <w:szCs w:val="22"/>
                      <w:lang w:eastAsia="en-US"/>
                    </w:rPr>
                    <w:t>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r>
                    <w:rPr>
                      <w:sz w:val="22"/>
                      <w:szCs w:val="22"/>
                    </w:rPr>
                    <w:br/>
                    <w:t>Каменск-Уральский</w:t>
                  </w:r>
                </w:p>
              </w:tc>
            </w:tr>
          </w:tbl>
          <w:p w:rsidR="009C5D15" w:rsidRDefault="009C5D15">
            <w:pP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  <w:p w:rsidR="009C5D15" w:rsidRDefault="00282B24">
            <w:r>
              <w:rPr>
                <w:lang w:eastAsia="en-US"/>
              </w:rPr>
              <w:t>3.1.2 Сведения об объеме закупаемых товаров, работ, услуг</w:t>
            </w:r>
          </w:p>
          <w:p w:rsidR="009C5D15" w:rsidRDefault="009C5D15">
            <w:pPr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tbl>
            <w:tblPr>
              <w:tblW w:w="5000" w:type="pc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left w:w="2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2302"/>
              <w:gridCol w:w="2300"/>
              <w:gridCol w:w="2305"/>
            </w:tblGrid>
            <w:tr w:rsidR="009C5D15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 2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ОКПД 2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 w:rsidR="009C5D15"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r>
                    <w:rPr>
                      <w:lang w:val="en-US"/>
                    </w:rPr>
                    <w:t>24.20.2</w:t>
                  </w:r>
                </w:p>
                <w:p w:rsidR="009C5D15" w:rsidRDefault="00282B24">
                  <w:pPr>
                    <w:spacing w:before="57" w:after="57"/>
                    <w:jc w:val="center"/>
                  </w:pP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Производство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сварных</w:t>
                  </w:r>
                  <w:proofErr w:type="spellEnd"/>
                  <w:r>
                    <w:rPr>
                      <w:sz w:val="22"/>
                      <w:szCs w:val="22"/>
                      <w:lang w:val="en-US" w:eastAsia="en-US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  <w:lang w:val="en-US" w:eastAsia="en-US"/>
                    </w:rPr>
                    <w:t>труб</w:t>
                  </w:r>
                  <w:proofErr w:type="spellEnd"/>
                  <w:r>
                    <w:rPr>
                      <w:sz w:val="20"/>
                      <w:szCs w:val="20"/>
                      <w:lang w:val="en-US" w:eastAsia="en-US"/>
                    </w:rPr>
                    <w:t xml:space="preserve"> 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bookmarkStart w:id="0" w:name="__DdeLink__297_1642196365"/>
                  <w:bookmarkEnd w:id="0"/>
                  <w:r w:rsidRPr="00432EFD">
                    <w:rPr>
                      <w:sz w:val="22"/>
                      <w:szCs w:val="22"/>
                      <w:lang w:eastAsia="en-US"/>
                    </w:rPr>
                    <w:t>24.20.33.000</w:t>
                  </w:r>
                </w:p>
                <w:p w:rsidR="009C5D15" w:rsidRDefault="00282B24">
                  <w:pPr>
                    <w:spacing w:before="57" w:after="57"/>
                    <w:jc w:val="center"/>
                  </w:pPr>
                  <w:bookmarkStart w:id="1" w:name="__DdeLink__299_1642196365"/>
                  <w:r w:rsidRPr="00432EFD">
                    <w:rPr>
                      <w:sz w:val="22"/>
                      <w:szCs w:val="22"/>
                      <w:lang w:eastAsia="en-US"/>
                    </w:rPr>
                    <w:t xml:space="preserve">Трубы круглого сечения сварные прочие, наружным </w:t>
                  </w:r>
                  <w:r w:rsidRPr="00432EFD">
                    <w:rPr>
                      <w:sz w:val="22"/>
                      <w:szCs w:val="22"/>
                      <w:lang w:eastAsia="en-US"/>
                    </w:rPr>
                    <w:t>диаметром не более 406,4 мм, стальные</w:t>
                  </w:r>
                  <w:bookmarkEnd w:id="1"/>
                  <w:r w:rsidRPr="00432EFD">
                    <w:rPr>
                      <w:sz w:val="20"/>
                      <w:szCs w:val="20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spacing w:before="57" w:after="57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Условная единица</w:t>
                  </w:r>
                </w:p>
              </w:tc>
            </w:tr>
          </w:tbl>
          <w:p w:rsidR="009C5D15" w:rsidRDefault="009C5D15"/>
          <w:p w:rsidR="009C5D15" w:rsidRDefault="009C5D15">
            <w:pP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  <w:p w:rsidR="009C5D15" w:rsidRDefault="00282B24">
            <w:r>
              <w:t>3.</w:t>
            </w:r>
            <w:r>
              <w:rPr>
                <w:lang w:eastAsia="en-US"/>
              </w:rPr>
              <w:t>1</w:t>
            </w:r>
            <w:r>
              <w:t>.3 Сведения о рассмотренных заявках</w:t>
            </w:r>
          </w:p>
          <w:p w:rsidR="009C5D15" w:rsidRDefault="009C5D15">
            <w:pP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82"/>
              <w:gridCol w:w="1782"/>
              <w:gridCol w:w="4200"/>
              <w:gridCol w:w="1446"/>
            </w:tblGrid>
            <w:tr w:rsidR="009C5D15"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902083</w:t>
                  </w:r>
                </w:p>
              </w:tc>
              <w:tc>
                <w:tcPr>
                  <w:tcW w:w="42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44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Pr="00432EFD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06:49:24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6 699 125,00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5 582 604,17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Ставка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НДС </w:t>
                  </w:r>
                  <w:proofErr w:type="spellStart"/>
                  <w:r>
                    <w:rPr>
                      <w:sz w:val="22"/>
                      <w:szCs w:val="22"/>
                    </w:rPr>
                    <w:t>ценового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9C5D15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9C5D15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9C5D15" w:rsidRDefault="009C5D15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82"/>
              <w:gridCol w:w="1782"/>
              <w:gridCol w:w="4200"/>
              <w:gridCol w:w="1446"/>
            </w:tblGrid>
            <w:tr w:rsidR="009C5D15"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902215</w:t>
                  </w:r>
                </w:p>
              </w:tc>
              <w:tc>
                <w:tcPr>
                  <w:tcW w:w="42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44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Pr="00432EFD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16:46:24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6 992 700,00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5 827 250,00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Ставка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НДС </w:t>
                  </w:r>
                  <w:proofErr w:type="spellStart"/>
                  <w:r>
                    <w:rPr>
                      <w:sz w:val="22"/>
                      <w:szCs w:val="22"/>
                    </w:rPr>
                    <w:t>ценового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 xml:space="preserve">Российский </w:t>
                  </w:r>
                  <w:r>
                    <w:rPr>
                      <w:sz w:val="22"/>
                      <w:szCs w:val="22"/>
                    </w:rPr>
                    <w:t>рубль</w:t>
                  </w:r>
                </w:p>
              </w:tc>
            </w:tr>
            <w:tr w:rsidR="009C5D15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9C5D15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9C5D15" w:rsidRDefault="009C5D15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82"/>
              <w:gridCol w:w="1782"/>
              <w:gridCol w:w="4200"/>
              <w:gridCol w:w="1446"/>
            </w:tblGrid>
            <w:tr w:rsidR="009C5D15"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902151</w:t>
                  </w:r>
                </w:p>
              </w:tc>
              <w:tc>
                <w:tcPr>
                  <w:tcW w:w="42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44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Pr="00432EFD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27.02.2025  16:29:49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</w:t>
                  </w: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 xml:space="preserve"> (с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7 479 134,00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6 232 611,67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lastRenderedPageBreak/>
                    <w:t>Ставка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НДС </w:t>
                  </w:r>
                  <w:proofErr w:type="spellStart"/>
                  <w:r>
                    <w:rPr>
                      <w:sz w:val="22"/>
                      <w:szCs w:val="22"/>
                    </w:rPr>
                    <w:t>ценового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9C5D15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9C5D15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Одобрена</w:t>
                  </w:r>
                </w:p>
              </w:tc>
            </w:tr>
          </w:tbl>
          <w:p w:rsidR="009C5D15" w:rsidRDefault="009C5D15"/>
          <w:tbl>
            <w:tblPr>
              <w:tblW w:w="9210" w:type="dxa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82"/>
              <w:gridCol w:w="1782"/>
              <w:gridCol w:w="4200"/>
              <w:gridCol w:w="1446"/>
            </w:tblGrid>
            <w:tr w:rsidR="009C5D15"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782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902093</w:t>
                  </w:r>
                </w:p>
              </w:tc>
              <w:tc>
                <w:tcPr>
                  <w:tcW w:w="4200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445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center"/>
                  </w:pPr>
                  <w:r>
                    <w:rPr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Pr="00432EFD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27.02.2025  08:23:07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bookmarkStart w:id="4" w:name="__DdeLink__24512_1072505799"/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  <w:bookmarkEnd w:id="4"/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bookmarkStart w:id="5" w:name="__DdeLink__24510_1072505799"/>
                  <w:r>
                    <w:rPr>
                      <w:sz w:val="22"/>
                      <w:szCs w:val="22"/>
                    </w:rPr>
                    <w:t>7 200 000,00</w:t>
                  </w:r>
                  <w:bookmarkEnd w:id="5"/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bookmarkStart w:id="6" w:name="__DdeLink__24518_1072505799"/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  <w:bookmarkEnd w:id="6"/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bookmarkStart w:id="7" w:name="__DdeLink__24514_1072505799"/>
                  <w:bookmarkStart w:id="8" w:name="__DdeLink__24516_1072505799"/>
                  <w:r>
                    <w:rPr>
                      <w:sz w:val="22"/>
                      <w:szCs w:val="22"/>
                    </w:rPr>
                    <w:t>6 000 000,00</w:t>
                  </w:r>
                  <w:bookmarkEnd w:id="7"/>
                  <w:bookmarkEnd w:id="8"/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Ставка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НДС </w:t>
                  </w:r>
                  <w:proofErr w:type="spellStart"/>
                  <w:r>
                    <w:rPr>
                      <w:sz w:val="22"/>
                      <w:szCs w:val="22"/>
                    </w:rPr>
                    <w:t>ценового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20%</w:t>
                  </w:r>
                </w:p>
              </w:tc>
            </w:tr>
            <w:tr w:rsidR="009C5D15"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2"/>
                    <w:shd w:val="clear" w:color="000000" w:fill="FFFFFF"/>
                    <w:tabs>
                      <w:tab w:val="left" w:pos="708"/>
                      <w:tab w:val="left" w:pos="851"/>
                    </w:tabs>
                    <w:spacing w:line="100" w:lineRule="atLeast"/>
                    <w:jc w:val="both"/>
                  </w:pPr>
                  <w:proofErr w:type="spellStart"/>
                  <w:r>
                    <w:rPr>
                      <w:sz w:val="22"/>
                      <w:szCs w:val="22"/>
                    </w:rPr>
                    <w:t>Валюта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sz w:val="22"/>
                      <w:szCs w:val="22"/>
                    </w:rPr>
                    <w:t>предложения</w:t>
                  </w:r>
                  <w:proofErr w:type="spellEnd"/>
                  <w:r>
                    <w:rPr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bookmarkStart w:id="9" w:name="__DdeLink__355_9649203"/>
                  <w:bookmarkEnd w:id="9"/>
                  <w:r>
                    <w:rPr>
                      <w:sz w:val="22"/>
                      <w:szCs w:val="22"/>
                    </w:rPr>
                    <w:t>Российский рубль</w:t>
                  </w:r>
                </w:p>
              </w:tc>
            </w:tr>
            <w:tr w:rsidR="009C5D15">
              <w:trPr>
                <w:trHeight w:val="363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требованиями документации на участие в торгах</w:t>
                  </w:r>
                </w:p>
              </w:tc>
            </w:tr>
            <w:tr w:rsidR="009C5D15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  <w:lang w:eastAsia="en-US"/>
                    </w:rPr>
                    <w:t>Отклонена</w:t>
                  </w:r>
                </w:p>
              </w:tc>
            </w:tr>
            <w:tr w:rsidR="009C5D15">
              <w:trPr>
                <w:trHeight w:val="222"/>
              </w:trPr>
              <w:tc>
                <w:tcPr>
                  <w:tcW w:w="3563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Причина отклонения:</w:t>
                  </w:r>
                </w:p>
              </w:tc>
              <w:tc>
                <w:tcPr>
                  <w:tcW w:w="5646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</w:tcPr>
                <w:p w:rsidR="009C5D15" w:rsidRDefault="00282B24">
                  <w:pPr>
                    <w:pStyle w:val="a8"/>
                  </w:pPr>
                  <w:r>
                    <w:rPr>
                      <w:sz w:val="22"/>
                      <w:szCs w:val="22"/>
                    </w:rPr>
                    <w:t>Несоответствие заявки по составу, содержанию и оформлению</w:t>
                  </w:r>
                  <w:r w:rsidR="00E96397">
                    <w:rPr>
                      <w:sz w:val="22"/>
                      <w:szCs w:val="22"/>
                    </w:rPr>
                    <w:t xml:space="preserve"> (отсутствуют документы указанные в п 21. Документации (котировочная заявка, учредительные документы); </w:t>
                  </w:r>
                  <w:r w:rsidR="0045342C">
                    <w:rPr>
                      <w:sz w:val="22"/>
                      <w:szCs w:val="22"/>
                    </w:rPr>
                    <w:t>условия оплаты в предложении не соответствуют условиям закупки</w:t>
                  </w:r>
                  <w:r w:rsidR="00E96397">
                    <w:rPr>
                      <w:sz w:val="22"/>
                      <w:szCs w:val="22"/>
                    </w:rPr>
                    <w:t xml:space="preserve"> )</w:t>
                  </w:r>
                </w:p>
              </w:tc>
            </w:tr>
          </w:tbl>
          <w:p w:rsidR="009C5D15" w:rsidRDefault="009C5D15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p w:rsidR="009C5D15" w:rsidRDefault="00282B24">
            <w:pPr>
              <w:tabs>
                <w:tab w:val="left" w:pos="708"/>
                <w:tab w:val="left" w:pos="851"/>
              </w:tabs>
            </w:pPr>
            <w:r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  <w:t xml:space="preserve">Количество поданных </w:t>
            </w:r>
            <w:r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  <w:t>заявок: 4</w:t>
            </w:r>
          </w:p>
          <w:p w:rsidR="009C5D15" w:rsidRDefault="00282B24">
            <w:pPr>
              <w:tabs>
                <w:tab w:val="left" w:pos="708"/>
                <w:tab w:val="left" w:pos="851"/>
              </w:tabs>
            </w:pPr>
            <w:r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  <w:t>Количество отклоненных заявок: 1</w:t>
            </w:r>
          </w:p>
          <w:p w:rsidR="009C5D15" w:rsidRDefault="009C5D15">
            <w:pPr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p w:rsidR="009C5D15" w:rsidRDefault="00282B24">
            <w:pPr>
              <w:tabs>
                <w:tab w:val="left" w:pos="708"/>
                <w:tab w:val="left" w:pos="851"/>
              </w:tabs>
            </w:pPr>
            <w:r>
              <w:rPr>
                <w:lang w:eastAsia="en-US"/>
              </w:rPr>
              <w:t>3.1.4 Решение по лоту</w:t>
            </w:r>
          </w:p>
          <w:p w:rsidR="009C5D15" w:rsidRDefault="009C5D15">
            <w:pPr>
              <w:shd w:val="clear" w:color="000000" w:fill="FFFFFF"/>
              <w:tabs>
                <w:tab w:val="left" w:pos="708"/>
                <w:tab w:val="left" w:pos="851"/>
              </w:tabs>
              <w:rPr>
                <w:rFonts w:ascii="Times New Roman" w:eastAsia="Calibri" w:hAnsi="Times New Roman" w:cs="Times New Roman"/>
                <w:color w:val="000000"/>
                <w:lang w:eastAsia="en-US" w:bidi="ar-SA"/>
              </w:rPr>
            </w:pPr>
          </w:p>
          <w:p w:rsidR="009C5D15" w:rsidRDefault="00282B24">
            <w:pPr>
              <w:pStyle w:val="a3"/>
              <w:jc w:val="both"/>
            </w:pPr>
            <w:r>
              <w:rPr>
                <w:lang w:eastAsia="en-US"/>
              </w:rPr>
              <w:t>3.1.4.1 Назначить переторжку на 04.03.2025г на 09 часов 00 мин. МСК</w:t>
            </w:r>
            <w:r>
              <w:rPr>
                <w:lang w:eastAsia="en-US"/>
              </w:rPr>
              <w:t>.</w:t>
            </w:r>
          </w:p>
          <w:tbl>
            <w:tblPr>
              <w:tblW w:w="9212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212"/>
            </w:tblGrid>
            <w:tr w:rsidR="009C5D15">
              <w:tc>
                <w:tcPr>
                  <w:tcW w:w="9212" w:type="dxa"/>
                  <w:shd w:val="clear" w:color="auto" w:fill="auto"/>
                </w:tcPr>
                <w:p w:rsidR="009C5D15" w:rsidRPr="00432EFD" w:rsidRDefault="009C5D15">
                  <w:pPr>
                    <w:pStyle w:val="a3"/>
                    <w:jc w:val="both"/>
                  </w:pPr>
                </w:p>
              </w:tc>
            </w:tr>
          </w:tbl>
          <w:p w:rsidR="009C5D15" w:rsidRPr="00432EFD" w:rsidRDefault="009C5D15">
            <w:pPr>
              <w:pStyle w:val="a3"/>
              <w:spacing w:after="120"/>
              <w:jc w:val="both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</w:tbl>
    <w:p w:rsidR="009C5D15" w:rsidRDefault="00282B24">
      <w:pPr>
        <w:tabs>
          <w:tab w:val="left" w:pos="708"/>
          <w:tab w:val="left" w:pos="851"/>
        </w:tabs>
        <w:spacing w:before="397" w:after="113"/>
        <w:jc w:val="center"/>
      </w:pPr>
      <w:r>
        <w:rPr>
          <w:sz w:val="28"/>
          <w:szCs w:val="28"/>
          <w:lang w:eastAsia="en-US"/>
        </w:rPr>
        <w:lastRenderedPageBreak/>
        <w:t>4. Решение комиссии</w:t>
      </w:r>
    </w:p>
    <w:p w:rsidR="009C5D15" w:rsidRDefault="00282B24">
      <w:pPr>
        <w:pStyle w:val="a3"/>
        <w:tabs>
          <w:tab w:val="left" w:pos="708"/>
          <w:tab w:val="left" w:pos="851"/>
        </w:tabs>
        <w:spacing w:after="0"/>
        <w:jc w:val="both"/>
      </w:pPr>
      <w:r>
        <w:rPr>
          <w:lang w:eastAsia="en-US"/>
        </w:rPr>
        <w:t>4.1.</w:t>
      </w:r>
      <w:r>
        <w:rPr>
          <w:lang w:eastAsia="en-US"/>
        </w:rPr>
        <w:tab/>
      </w:r>
      <w:r w:rsidRPr="00282B24">
        <w:rPr>
          <w:lang w:eastAsia="en-US"/>
        </w:rPr>
        <w:t>Назначить переторжку на 04.03.2025г на 09 часов 00 мин. МСК.</w:t>
      </w:r>
      <w:bookmarkStart w:id="10" w:name="_GoBack"/>
      <w:bookmarkEnd w:id="10"/>
    </w:p>
    <w:p w:rsidR="009C5D15" w:rsidRDefault="009C5D15">
      <w:pPr>
        <w:pStyle w:val="a3"/>
        <w:tabs>
          <w:tab w:val="left" w:pos="708"/>
          <w:tab w:val="left" w:pos="851"/>
        </w:tabs>
        <w:spacing w:after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 w:bidi="ar-SA"/>
        </w:rPr>
      </w:pPr>
    </w:p>
    <w:tbl>
      <w:tblPr>
        <w:tblW w:w="5000" w:type="pc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361"/>
        <w:gridCol w:w="2504"/>
        <w:gridCol w:w="2185"/>
        <w:gridCol w:w="2157"/>
      </w:tblGrid>
      <w:tr w:rsidR="009C5D15"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t xml:space="preserve"> Роль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282B24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Решение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282B24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Подпись</w:t>
            </w:r>
          </w:p>
        </w:tc>
      </w:tr>
      <w:tr w:rsidR="009C5D1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Председатель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proofErr w:type="spellStart"/>
            <w:r>
              <w:rPr>
                <w:lang w:val="en-US"/>
              </w:rPr>
              <w:t>Виноградов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Геннадий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Николаевич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282B24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9C5D15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9C5D1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Зам. председателя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proofErr w:type="spellStart"/>
            <w:r>
              <w:rPr>
                <w:lang w:val="en-US"/>
              </w:rPr>
              <w:t>Смирнов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Владиславович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282B24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9C5D15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9C5D1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Член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proofErr w:type="spellStart"/>
            <w:r>
              <w:rPr>
                <w:lang w:val="en-US"/>
              </w:rPr>
              <w:t>Бушмакина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Ирина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Константиновна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282B24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9C5D15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9C5D1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Член комиссии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rPr>
                <w:lang w:val="en-US"/>
              </w:rPr>
              <w:t xml:space="preserve">Устиненко </w:t>
            </w:r>
            <w:proofErr w:type="spellStart"/>
            <w:r>
              <w:rPr>
                <w:lang w:val="en-US"/>
              </w:rPr>
              <w:t>Татьяна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Дмитриевна</w:t>
            </w:r>
            <w:proofErr w:type="spellEnd"/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282B24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9C5D15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</w:p>
        </w:tc>
      </w:tr>
      <w:tr w:rsidR="009C5D15"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rPr>
                <w:rFonts w:eastAsia="Calibri" w:cs="Times New Roman"/>
                <w:color w:val="000000"/>
                <w:lang w:eastAsia="ru-RU" w:bidi="ar-SA"/>
              </w:rPr>
              <w:t>Секретарь</w:t>
            </w:r>
          </w:p>
        </w:tc>
        <w:tc>
          <w:tcPr>
            <w:tcW w:w="30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:rsidR="009C5D15" w:rsidRDefault="00282B24">
            <w:pPr>
              <w:pStyle w:val="a8"/>
              <w:jc w:val="center"/>
            </w:pPr>
            <w:r>
              <w:rPr>
                <w:lang w:val="en-US"/>
              </w:rPr>
              <w:t>Агафонов Андрей Александрович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282B24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  <w:t>Согласен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vAlign w:val="center"/>
          </w:tcPr>
          <w:p w:rsidR="009C5D15" w:rsidRDefault="009C5D15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 w:bidi="ar-SA"/>
              </w:rPr>
            </w:pPr>
            <w:bookmarkStart w:id="11" w:name="__DdeLink__21948_451928332"/>
            <w:bookmarkEnd w:id="11"/>
          </w:p>
        </w:tc>
      </w:tr>
    </w:tbl>
    <w:p w:rsidR="009C5D15" w:rsidRDefault="009C5D15">
      <w:pPr>
        <w:tabs>
          <w:tab w:val="left" w:pos="708"/>
          <w:tab w:val="left" w:pos="851"/>
        </w:tabs>
        <w:spacing w:after="200" w:line="102" w:lineRule="atLeast"/>
        <w:ind w:hanging="25"/>
        <w:jc w:val="center"/>
      </w:pPr>
    </w:p>
    <w:sectPr w:rsidR="009C5D15">
      <w:pgSz w:w="11906" w:h="16838"/>
      <w:pgMar w:top="567" w:right="850" w:bottom="567" w:left="1843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D15"/>
    <w:rsid w:val="00282B24"/>
    <w:rsid w:val="00432EFD"/>
    <w:rsid w:val="0045342C"/>
    <w:rsid w:val="009C5D15"/>
    <w:rsid w:val="00E9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699BF"/>
  <w15:docId w15:val="{F009A67E-2A66-43BF-9C93-D6C86E2B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WenQuanYi Micro Hei" w:hAnsi="Liberation Serif" w:cs="Lohit Devanagari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/>
      <w:sz w:val="28"/>
      <w:szCs w:val="28"/>
    </w:rPr>
  </w:style>
  <w:style w:type="paragraph" w:styleId="a3">
    <w:name w:val="Body Text"/>
    <w:basedOn w:val="a"/>
    <w:pPr>
      <w:spacing w:after="119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Title"/>
    <w:basedOn w:val="a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2">
    <w:name w:val="Основной текст2"/>
    <w:basedOn w:val="a"/>
    <w:qFormat/>
    <w:pPr>
      <w:shd w:val="clear" w:color="auto" w:fill="FFFFFF"/>
      <w:spacing w:line="250" w:lineRule="exact"/>
    </w:pPr>
    <w:rPr>
      <w:rFonts w:eastAsia="Times New Roman"/>
      <w:color w:val="00000A"/>
      <w:sz w:val="20"/>
      <w:szCs w:val="20"/>
      <w:lang w:val="en-US" w:eastAsia="en-US"/>
    </w:rPr>
  </w:style>
  <w:style w:type="paragraph" w:customStyle="1" w:styleId="PreformattedText">
    <w:name w:val="Preformatted Text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Work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Агафонов Андрей Александрович</dc:creator>
  <dc:description/>
  <cp:lastModifiedBy>Агафонов Андрей Александрович</cp:lastModifiedBy>
  <cp:revision>4</cp:revision>
  <dcterms:created xsi:type="dcterms:W3CDTF">2025-03-03T06:24:00Z</dcterms:created>
  <dcterms:modified xsi:type="dcterms:W3CDTF">2025-03-03T06:32:00Z</dcterms:modified>
  <dc:language>ru-RU</dc:language>
</cp:coreProperties>
</file>