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ЗАПРОСА ЦЕН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0324625008DP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32515507331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на электронной торговой площадке.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Сорокопуд А. В., тел.: +73467431065, e-mail: dsryabinushka_86@mail.ru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(бакалея)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(бакалея).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0"/>
        <w:gridCol w:w="1697"/>
        <w:gridCol w:w="1404"/>
        <w:gridCol w:w="1342"/>
        <w:gridCol w:w="2211"/>
        <w:gridCol w:w="2594"/>
      </w:tblGrid>
      <w:tr>
        <w:trPr/>
        <w:tc>
          <w:tcPr>
            <w:tcW w:w="39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0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4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1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59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геркулес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10.61.33.111: Зерна овса плющеные или переработанные в хлопья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горох лущеный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01.11.75.110: Зерно гороха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гречневая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10.61.32.113: Крупа гречневая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кукурузная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10.61.32.117: Крупа кукурузная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манная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10.61.31.111: Крупа манная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перловая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10.61.32.116: Крупа перловая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пшеничная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10.61.31.119: Крупа из пшеницы прочая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пшено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10.61.32.114: Пшено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рис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10.61.12.000: Рис полуобрушенный или полностью обрушенный, или дробленый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ячневая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10.61.32.115: Крупа ячневая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Макаронные изделия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10.73.11.190: Изделия макаронные, изготовленные из муки из твердой пшеницы для макаронных изделий, прочие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10.73: Производство макаронных изделий кускуса и аналогичных мучных изделий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Мука пшеничная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10.61.21.113: Мука пшеничная хлебопекарная высшего сорта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Вафли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10.72.12.130: Вафли и облатки вафельные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Печенье</w:t>
            </w:r>
          </w:p>
        </w:tc>
        <w:tc>
          <w:tcPr>
            <w:tcW w:w="140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 (Килограмм)</w:t>
            </w:r>
          </w:p>
        </w:tc>
        <w:tc>
          <w:tcPr>
            <w:tcW w:w="134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10.72.12.120: Печенье сладкое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Крупа геркулес: 30 Килограмм, Крупа горох лущеный: 60 Килограмм, Крупа гречневая: 120 Килограмм, Крупа кукурузная: 30 Килограмм, Крупа манная: 50 Килограмм, Крупа перловая: 60 Килограмм, Крупа пшеничная: 40 Килограмм, Крупа пшено: 40 Килограмм, Крупа рис: 150 Килограмм, Крупа ячневая: 40 Килограмм, Макаронные изделия: 180 Килограмм, Мука пшеничная: 250 Килограмм, Вафли: 60 Килограмм, Печенье: 80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142 200.00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9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9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11:41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11:41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bidi w:val="0"/>
        <w:jc w:val="start"/>
        <w:rPr/>
      </w:pPr>
      <w:r>
        <w:rPr>
          <w:b/>
          <w:i w:val="false"/>
          <w:sz w:val="24"/>
          <w:u w:val="none"/>
        </w:rPr>
        <w:t>Сведения об участниках, подавших заявки на участие в закупке:</w:t>
      </w:r>
      <w:r>
        <w:rPr>
          <w:b w:val="false"/>
          <w:i w:val="false"/>
          <w:sz w:val="24"/>
          <w:u w:val="none"/>
        </w:rPr>
        <w:t xml:space="preserve">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32038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08:37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08:37:38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№32038, - 15.12.2025 08:37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132 640.00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На участие в закупке была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Марамзина Раиса Ивановна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Авраменко Елена Егоровна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Столярова Елена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2025-12-15T06:41:31Z</dcterms:created>
  <dc:creator/>
  <dc:description/>
  <dc:language>en-US</dc:language>
  <cp:lastModifiedBy/>
  <dcterms:modified xsi:type="dcterms:W3CDTF">2025-12-15T06:41:32Z</dcterms:modified>
  <cp:revision>2</cp:revision>
  <dc:subject/>
  <dc:title/>
</cp:coreProperties>
</file>