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7E7" w:rsidRPr="007503DB" w:rsidRDefault="00A457E7" w:rsidP="0049546C">
      <w:pPr>
        <w:pStyle w:val="1"/>
        <w:jc w:val="right"/>
        <w:rPr>
          <w:rFonts w:ascii="Times New Roman" w:hAnsi="Times New Roman" w:cs="Times New Roman"/>
          <w:color w:val="auto"/>
        </w:rPr>
      </w:pPr>
      <w:r w:rsidRPr="007503DB">
        <w:rPr>
          <w:rFonts w:ascii="Times New Roman" w:hAnsi="Times New Roman" w:cs="Times New Roman"/>
          <w:color w:val="auto"/>
        </w:rPr>
        <w:t xml:space="preserve">                                                     </w:t>
      </w:r>
    </w:p>
    <w:p w:rsidR="00874D04" w:rsidRPr="007503DB" w:rsidRDefault="00895B1B" w:rsidP="00874D04">
      <w:pPr>
        <w:pStyle w:val="1"/>
        <w:spacing w:before="0" w:after="0"/>
        <w:rPr>
          <w:rStyle w:val="a4"/>
          <w:rFonts w:ascii="Times New Roman" w:hAnsi="Times New Roman"/>
          <w:color w:val="auto"/>
          <w:sz w:val="28"/>
          <w:szCs w:val="28"/>
        </w:rPr>
      </w:pPr>
      <w:r w:rsidRPr="007503DB">
        <w:rPr>
          <w:rStyle w:val="a4"/>
          <w:rFonts w:ascii="Times New Roman" w:hAnsi="Times New Roman"/>
          <w:color w:val="auto"/>
          <w:sz w:val="28"/>
          <w:szCs w:val="28"/>
        </w:rPr>
        <w:t xml:space="preserve">Протокол </w:t>
      </w:r>
    </w:p>
    <w:p w:rsidR="00FA4BAA" w:rsidRDefault="00FA4BAA" w:rsidP="00FA4BA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03DB">
        <w:rPr>
          <w:rFonts w:ascii="Times New Roman" w:hAnsi="Times New Roman" w:cs="Times New Roman"/>
          <w:b/>
          <w:sz w:val="28"/>
          <w:szCs w:val="28"/>
        </w:rPr>
        <w:t>заседания Комиссии по закупкам</w:t>
      </w:r>
      <w:r w:rsidR="00E70692" w:rsidRPr="007503DB">
        <w:rPr>
          <w:rFonts w:ascii="Times New Roman" w:hAnsi="Times New Roman" w:cs="Times New Roman"/>
          <w:b/>
          <w:sz w:val="28"/>
          <w:szCs w:val="28"/>
        </w:rPr>
        <w:t xml:space="preserve"> Г</w:t>
      </w:r>
      <w:r w:rsidR="007955E8">
        <w:rPr>
          <w:rFonts w:ascii="Times New Roman" w:hAnsi="Times New Roman" w:cs="Times New Roman"/>
          <w:b/>
          <w:sz w:val="28"/>
          <w:szCs w:val="28"/>
        </w:rPr>
        <w:t>Б</w:t>
      </w:r>
      <w:r w:rsidR="00E70692" w:rsidRPr="007503DB">
        <w:rPr>
          <w:rFonts w:ascii="Times New Roman" w:hAnsi="Times New Roman" w:cs="Times New Roman"/>
          <w:b/>
          <w:sz w:val="28"/>
          <w:szCs w:val="28"/>
        </w:rPr>
        <w:t>У «</w:t>
      </w:r>
      <w:r w:rsidR="007955E8">
        <w:rPr>
          <w:rFonts w:ascii="Times New Roman" w:hAnsi="Times New Roman" w:cs="Times New Roman"/>
          <w:b/>
          <w:sz w:val="28"/>
          <w:szCs w:val="28"/>
        </w:rPr>
        <w:t>ИД</w:t>
      </w:r>
      <w:r w:rsidR="00E70692" w:rsidRPr="007503DB">
        <w:rPr>
          <w:rFonts w:ascii="Times New Roman" w:hAnsi="Times New Roman" w:cs="Times New Roman"/>
          <w:b/>
          <w:sz w:val="28"/>
          <w:szCs w:val="28"/>
        </w:rPr>
        <w:t xml:space="preserve"> «Б</w:t>
      </w:r>
      <w:r w:rsidR="007955E8">
        <w:rPr>
          <w:rFonts w:ascii="Times New Roman" w:hAnsi="Times New Roman" w:cs="Times New Roman"/>
          <w:b/>
          <w:sz w:val="28"/>
          <w:szCs w:val="28"/>
        </w:rPr>
        <w:t>рянская пресса</w:t>
      </w:r>
      <w:r w:rsidR="00E70692" w:rsidRPr="007503DB">
        <w:rPr>
          <w:rFonts w:ascii="Times New Roman" w:hAnsi="Times New Roman" w:cs="Times New Roman"/>
          <w:b/>
          <w:sz w:val="28"/>
          <w:szCs w:val="28"/>
        </w:rPr>
        <w:t>»</w:t>
      </w:r>
      <w:r w:rsidR="00346B6C">
        <w:rPr>
          <w:rFonts w:ascii="Times New Roman" w:hAnsi="Times New Roman" w:cs="Times New Roman"/>
          <w:b/>
          <w:sz w:val="28"/>
          <w:szCs w:val="28"/>
        </w:rPr>
        <w:t xml:space="preserve"> № </w:t>
      </w:r>
      <w:r w:rsidR="009D01AA">
        <w:rPr>
          <w:rFonts w:ascii="Times New Roman" w:hAnsi="Times New Roman" w:cs="Times New Roman"/>
          <w:b/>
          <w:sz w:val="28"/>
          <w:szCs w:val="28"/>
        </w:rPr>
        <w:t>2</w:t>
      </w:r>
      <w:r w:rsidR="00071A8F">
        <w:rPr>
          <w:rFonts w:ascii="Times New Roman" w:hAnsi="Times New Roman" w:cs="Times New Roman"/>
          <w:b/>
          <w:sz w:val="28"/>
          <w:szCs w:val="28"/>
        </w:rPr>
        <w:t>2</w:t>
      </w:r>
    </w:p>
    <w:p w:rsidR="00960FF8" w:rsidRPr="00E61FD5" w:rsidRDefault="00960FF8" w:rsidP="00E61FD5">
      <w:pPr>
        <w:jc w:val="center"/>
        <w:rPr>
          <w:rFonts w:ascii="Times New Roman" w:hAnsi="Times New Roman" w:cs="Times New Roman"/>
          <w:b/>
        </w:rPr>
      </w:pPr>
      <w:r w:rsidRPr="008F7CD5">
        <w:rPr>
          <w:rFonts w:ascii="Times New Roman" w:hAnsi="Times New Roman" w:cs="Times New Roman"/>
          <w:b/>
        </w:rPr>
        <w:t xml:space="preserve">Извещение </w:t>
      </w:r>
      <w:r w:rsidR="00C511A5" w:rsidRPr="00C511A5">
        <w:rPr>
          <w:rFonts w:ascii="Times New Roman" w:hAnsi="Times New Roman" w:cs="Times New Roman"/>
          <w:b/>
        </w:rPr>
        <w:t>№</w:t>
      </w:r>
      <w:r w:rsidR="00C511A5">
        <w:rPr>
          <w:rFonts w:ascii="Times New Roman" w:hAnsi="Times New Roman" w:cs="Times New Roman"/>
          <w:b/>
        </w:rPr>
        <w:t xml:space="preserve"> </w:t>
      </w:r>
      <w:bookmarkStart w:id="0" w:name="_GoBack"/>
      <w:bookmarkEnd w:id="0"/>
      <w:r w:rsidR="00C511A5" w:rsidRPr="00C511A5">
        <w:rPr>
          <w:rFonts w:ascii="Times New Roman" w:hAnsi="Times New Roman" w:cs="Times New Roman"/>
          <w:b/>
        </w:rPr>
        <w:t>32514573138</w:t>
      </w:r>
      <w:r w:rsidR="00F01621" w:rsidRPr="00F0162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 </w:t>
      </w:r>
    </w:p>
    <w:p w:rsidR="00895B1B" w:rsidRDefault="00895B1B" w:rsidP="005F7CCF">
      <w:pPr>
        <w:pStyle w:val="afffd"/>
        <w:jc w:val="center"/>
        <w:rPr>
          <w:b/>
          <w:color w:val="auto"/>
          <w:sz w:val="24"/>
          <w:szCs w:val="24"/>
          <w:lang w:val="ru-RU"/>
        </w:rPr>
      </w:pPr>
    </w:p>
    <w:p w:rsidR="006D175C" w:rsidRPr="007503DB" w:rsidRDefault="006D175C" w:rsidP="005F7CCF">
      <w:pPr>
        <w:pStyle w:val="afffd"/>
        <w:jc w:val="center"/>
        <w:rPr>
          <w:b/>
          <w:color w:val="auto"/>
          <w:sz w:val="24"/>
          <w:szCs w:val="24"/>
          <w:lang w:val="ru-RU"/>
        </w:rPr>
      </w:pPr>
    </w:p>
    <w:p w:rsidR="00895B1B" w:rsidRPr="007503DB" w:rsidRDefault="00874D04" w:rsidP="00905A6F">
      <w:pPr>
        <w:rPr>
          <w:rFonts w:ascii="Times New Roman" w:hAnsi="Times New Roman" w:cs="Times New Roman"/>
          <w:b/>
        </w:rPr>
      </w:pPr>
      <w:r w:rsidRPr="007503DB">
        <w:rPr>
          <w:rFonts w:ascii="Times New Roman" w:hAnsi="Times New Roman" w:cs="Times New Roman"/>
          <w:b/>
        </w:rPr>
        <w:t xml:space="preserve">город </w:t>
      </w:r>
      <w:r w:rsidR="00E70692" w:rsidRPr="007503DB">
        <w:rPr>
          <w:rFonts w:ascii="Times New Roman" w:hAnsi="Times New Roman" w:cs="Times New Roman"/>
          <w:b/>
        </w:rPr>
        <w:t>Брянск</w:t>
      </w:r>
      <w:r w:rsidRPr="007503DB">
        <w:rPr>
          <w:rFonts w:ascii="Times New Roman" w:hAnsi="Times New Roman" w:cs="Times New Roman"/>
          <w:b/>
        </w:rPr>
        <w:t xml:space="preserve">     </w:t>
      </w:r>
      <w:r w:rsidR="00982885" w:rsidRPr="007503DB">
        <w:rPr>
          <w:rFonts w:ascii="Times New Roman" w:hAnsi="Times New Roman" w:cs="Times New Roman"/>
          <w:b/>
        </w:rPr>
        <w:t xml:space="preserve"> </w:t>
      </w:r>
      <w:r w:rsidR="007B6403" w:rsidRPr="007503DB">
        <w:rPr>
          <w:rFonts w:ascii="Times New Roman" w:hAnsi="Times New Roman" w:cs="Times New Roman"/>
          <w:b/>
        </w:rPr>
        <w:t xml:space="preserve">                        </w:t>
      </w:r>
      <w:r w:rsidR="0019616E" w:rsidRPr="007503DB">
        <w:rPr>
          <w:rFonts w:ascii="Times New Roman" w:hAnsi="Times New Roman" w:cs="Times New Roman"/>
          <w:b/>
        </w:rPr>
        <w:t xml:space="preserve">   </w:t>
      </w:r>
      <w:r w:rsidRPr="007503DB">
        <w:rPr>
          <w:rFonts w:ascii="Times New Roman" w:hAnsi="Times New Roman" w:cs="Times New Roman"/>
          <w:b/>
        </w:rPr>
        <w:t xml:space="preserve"> </w:t>
      </w:r>
      <w:r w:rsidR="00AB78B0" w:rsidRPr="007503DB">
        <w:rPr>
          <w:rFonts w:ascii="Times New Roman" w:hAnsi="Times New Roman" w:cs="Times New Roman"/>
          <w:b/>
        </w:rPr>
        <w:t xml:space="preserve">     </w:t>
      </w:r>
      <w:r w:rsidR="0049546C" w:rsidRPr="007503DB">
        <w:rPr>
          <w:rFonts w:ascii="Times New Roman" w:hAnsi="Times New Roman" w:cs="Times New Roman"/>
          <w:b/>
        </w:rPr>
        <w:t xml:space="preserve">  </w:t>
      </w:r>
      <w:r w:rsidR="0049697F" w:rsidRPr="007503DB">
        <w:rPr>
          <w:rFonts w:ascii="Times New Roman" w:hAnsi="Times New Roman" w:cs="Times New Roman"/>
          <w:b/>
        </w:rPr>
        <w:t xml:space="preserve">     </w:t>
      </w:r>
      <w:r w:rsidR="0049546C" w:rsidRPr="007503DB">
        <w:rPr>
          <w:rFonts w:ascii="Times New Roman" w:hAnsi="Times New Roman" w:cs="Times New Roman"/>
          <w:b/>
        </w:rPr>
        <w:t xml:space="preserve">           </w:t>
      </w:r>
      <w:r w:rsidR="00AE2315" w:rsidRPr="007503DB">
        <w:rPr>
          <w:rFonts w:ascii="Times New Roman" w:hAnsi="Times New Roman" w:cs="Times New Roman"/>
          <w:b/>
        </w:rPr>
        <w:tab/>
        <w:t xml:space="preserve">  </w:t>
      </w:r>
      <w:r w:rsidR="00016B79">
        <w:rPr>
          <w:rFonts w:ascii="Times New Roman" w:hAnsi="Times New Roman" w:cs="Times New Roman"/>
          <w:b/>
        </w:rPr>
        <w:t xml:space="preserve">                                           </w:t>
      </w:r>
      <w:r w:rsidR="00140FF3" w:rsidRPr="007503DB">
        <w:rPr>
          <w:rFonts w:ascii="Times New Roman" w:hAnsi="Times New Roman" w:cs="Times New Roman"/>
          <w:b/>
        </w:rPr>
        <w:t>«</w:t>
      </w:r>
      <w:r w:rsidR="00071A8F">
        <w:rPr>
          <w:rFonts w:ascii="Times New Roman" w:hAnsi="Times New Roman" w:cs="Times New Roman"/>
          <w:b/>
        </w:rPr>
        <w:t>26</w:t>
      </w:r>
      <w:r w:rsidR="00F16518" w:rsidRPr="007503DB">
        <w:rPr>
          <w:rFonts w:ascii="Times New Roman" w:hAnsi="Times New Roman" w:cs="Times New Roman"/>
          <w:b/>
        </w:rPr>
        <w:t xml:space="preserve">» </w:t>
      </w:r>
      <w:r w:rsidR="009D01AA">
        <w:rPr>
          <w:rFonts w:ascii="Times New Roman" w:hAnsi="Times New Roman" w:cs="Times New Roman"/>
          <w:b/>
        </w:rPr>
        <w:t>феврал</w:t>
      </w:r>
      <w:r w:rsidR="00C446E7">
        <w:rPr>
          <w:rFonts w:ascii="Times New Roman" w:hAnsi="Times New Roman" w:cs="Times New Roman"/>
          <w:b/>
        </w:rPr>
        <w:t>я</w:t>
      </w:r>
      <w:r w:rsidR="00F16518" w:rsidRPr="007503DB">
        <w:rPr>
          <w:rFonts w:ascii="Times New Roman" w:hAnsi="Times New Roman" w:cs="Times New Roman"/>
          <w:b/>
        </w:rPr>
        <w:t xml:space="preserve"> 20</w:t>
      </w:r>
      <w:r w:rsidR="00661C26">
        <w:rPr>
          <w:rFonts w:ascii="Times New Roman" w:hAnsi="Times New Roman" w:cs="Times New Roman"/>
          <w:b/>
        </w:rPr>
        <w:t>2</w:t>
      </w:r>
      <w:r w:rsidR="00B93848">
        <w:rPr>
          <w:rFonts w:ascii="Times New Roman" w:hAnsi="Times New Roman" w:cs="Times New Roman"/>
          <w:b/>
        </w:rPr>
        <w:t>5</w:t>
      </w:r>
      <w:r w:rsidR="00320159">
        <w:rPr>
          <w:rFonts w:ascii="Times New Roman" w:hAnsi="Times New Roman" w:cs="Times New Roman"/>
          <w:b/>
        </w:rPr>
        <w:t xml:space="preserve"> </w:t>
      </w:r>
      <w:r w:rsidRPr="007503DB">
        <w:rPr>
          <w:rFonts w:ascii="Times New Roman" w:hAnsi="Times New Roman" w:cs="Times New Roman"/>
          <w:b/>
        </w:rPr>
        <w:t>г.</w:t>
      </w:r>
    </w:p>
    <w:p w:rsidR="00521526" w:rsidRPr="007503DB" w:rsidRDefault="00521526" w:rsidP="00905A6F">
      <w:pPr>
        <w:rPr>
          <w:rFonts w:ascii="Times New Roman" w:hAnsi="Times New Roman" w:cs="Times New Roman"/>
          <w:b/>
        </w:rPr>
      </w:pPr>
    </w:p>
    <w:p w:rsidR="007B6403" w:rsidRPr="007503DB" w:rsidRDefault="007B6403" w:rsidP="007503DB">
      <w:pPr>
        <w:widowControl/>
        <w:autoSpaceDE/>
        <w:autoSpaceDN/>
        <w:adjustRightInd/>
        <w:ind w:left="709"/>
        <w:jc w:val="both"/>
        <w:rPr>
          <w:rFonts w:ascii="Times New Roman" w:hAnsi="Times New Roman" w:cs="Times New Roman"/>
          <w:b/>
        </w:rPr>
      </w:pPr>
      <w:r w:rsidRPr="007503DB">
        <w:rPr>
          <w:rFonts w:ascii="Times New Roman" w:hAnsi="Times New Roman" w:cs="Times New Roman"/>
          <w:b/>
        </w:rPr>
        <w:t xml:space="preserve">Наименование и способ размещения заказа: </w:t>
      </w:r>
      <w:r w:rsidRPr="007503DB">
        <w:rPr>
          <w:rFonts w:ascii="Times New Roman" w:hAnsi="Times New Roman" w:cs="Times New Roman"/>
        </w:rPr>
        <w:t>Закупка у единственного поставщика (исполнителя, подрядчика)</w:t>
      </w:r>
    </w:p>
    <w:p w:rsidR="007B6403" w:rsidRPr="007503DB" w:rsidRDefault="007B6403" w:rsidP="007503DB">
      <w:pPr>
        <w:widowControl/>
        <w:autoSpaceDE/>
        <w:autoSpaceDN/>
        <w:adjustRightInd/>
        <w:ind w:left="709"/>
        <w:jc w:val="both"/>
        <w:rPr>
          <w:rFonts w:ascii="Times New Roman" w:hAnsi="Times New Roman" w:cs="Times New Roman"/>
          <w:b/>
        </w:rPr>
      </w:pPr>
      <w:r w:rsidRPr="007503DB">
        <w:rPr>
          <w:rFonts w:ascii="Times New Roman" w:hAnsi="Times New Roman" w:cs="Times New Roman"/>
          <w:b/>
        </w:rPr>
        <w:t>Заказчик:</w:t>
      </w:r>
      <w:r w:rsidRPr="007503DB">
        <w:rPr>
          <w:rFonts w:ascii="Times New Roman" w:hAnsi="Times New Roman" w:cs="Times New Roman"/>
        </w:rPr>
        <w:t xml:space="preserve"> </w:t>
      </w:r>
      <w:r w:rsidR="0009485F" w:rsidRPr="0009485F">
        <w:rPr>
          <w:rFonts w:ascii="Times New Roman" w:hAnsi="Times New Roman" w:cs="Times New Roman"/>
        </w:rPr>
        <w:t>Государственное бюджетное учреждение «Издательский дом «Брянская пресса»</w:t>
      </w:r>
      <w:r w:rsidRPr="007503DB">
        <w:rPr>
          <w:rFonts w:ascii="Times New Roman" w:hAnsi="Times New Roman" w:cs="Times New Roman"/>
        </w:rPr>
        <w:t xml:space="preserve"> (</w:t>
      </w:r>
      <w:r w:rsidR="0009485F" w:rsidRPr="0009485F">
        <w:rPr>
          <w:rFonts w:ascii="Times New Roman" w:hAnsi="Times New Roman" w:cs="Times New Roman"/>
        </w:rPr>
        <w:t>ГБУ «ИД «Брянская пресса»</w:t>
      </w:r>
      <w:r w:rsidRPr="007503DB">
        <w:rPr>
          <w:rFonts w:ascii="Times New Roman" w:hAnsi="Times New Roman" w:cs="Times New Roman"/>
        </w:rPr>
        <w:t xml:space="preserve">) (ИНН </w:t>
      </w:r>
      <w:r w:rsidR="00B768CC" w:rsidRPr="00B768CC">
        <w:rPr>
          <w:rFonts w:ascii="Times New Roman" w:hAnsi="Times New Roman" w:cs="Times New Roman"/>
        </w:rPr>
        <w:t>3200008690</w:t>
      </w:r>
      <w:r w:rsidRPr="007503DB">
        <w:rPr>
          <w:rFonts w:ascii="Times New Roman" w:hAnsi="Times New Roman" w:cs="Times New Roman"/>
        </w:rPr>
        <w:t xml:space="preserve">, КПП </w:t>
      </w:r>
      <w:r w:rsidR="00B768CC" w:rsidRPr="00B768CC">
        <w:rPr>
          <w:rFonts w:ascii="Times New Roman" w:hAnsi="Times New Roman" w:cs="Times New Roman"/>
        </w:rPr>
        <w:t>320001001</w:t>
      </w:r>
      <w:r w:rsidRPr="007503DB">
        <w:rPr>
          <w:rFonts w:ascii="Times New Roman" w:hAnsi="Times New Roman" w:cs="Times New Roman"/>
        </w:rPr>
        <w:t>).</w:t>
      </w:r>
    </w:p>
    <w:p w:rsidR="007B6403" w:rsidRPr="007503DB" w:rsidRDefault="007B6403" w:rsidP="007503DB">
      <w:pPr>
        <w:widowControl/>
        <w:autoSpaceDE/>
        <w:autoSpaceDN/>
        <w:adjustRightInd/>
        <w:ind w:left="709"/>
        <w:jc w:val="both"/>
        <w:rPr>
          <w:rFonts w:ascii="Times New Roman" w:hAnsi="Times New Roman" w:cs="Times New Roman"/>
          <w:b/>
        </w:rPr>
      </w:pPr>
      <w:r w:rsidRPr="007503DB">
        <w:rPr>
          <w:rFonts w:ascii="Times New Roman" w:hAnsi="Times New Roman" w:cs="Times New Roman"/>
          <w:b/>
        </w:rPr>
        <w:t xml:space="preserve">Предмет закупки: </w:t>
      </w:r>
      <w:r w:rsidR="00251E39">
        <w:rPr>
          <w:rFonts w:ascii="Times New Roman" w:hAnsi="Times New Roman" w:cs="Times New Roman"/>
        </w:rPr>
        <w:t>Бумага газетная</w:t>
      </w:r>
      <w:r w:rsidRPr="007503DB">
        <w:rPr>
          <w:rFonts w:ascii="Times New Roman" w:hAnsi="Times New Roman" w:cs="Times New Roman"/>
        </w:rPr>
        <w:t>.</w:t>
      </w:r>
    </w:p>
    <w:p w:rsidR="00D44431" w:rsidRPr="007503DB" w:rsidRDefault="00D44431" w:rsidP="007503DB">
      <w:pPr>
        <w:widowControl/>
        <w:autoSpaceDE/>
        <w:autoSpaceDN/>
        <w:adjustRightInd/>
        <w:ind w:left="709"/>
        <w:jc w:val="both"/>
        <w:rPr>
          <w:rFonts w:ascii="Times New Roman" w:hAnsi="Times New Roman" w:cs="Times New Roman"/>
          <w:b/>
        </w:rPr>
      </w:pPr>
      <w:r w:rsidRPr="007503DB">
        <w:rPr>
          <w:rFonts w:ascii="Times New Roman" w:hAnsi="Times New Roman" w:cs="Times New Roman"/>
          <w:b/>
        </w:rPr>
        <w:t xml:space="preserve">Основание осуществления закупки: </w:t>
      </w:r>
      <w:r w:rsidRPr="007503DB">
        <w:rPr>
          <w:rFonts w:ascii="Times New Roman" w:hAnsi="Times New Roman" w:cs="Times New Roman"/>
        </w:rPr>
        <w:t xml:space="preserve">Положение </w:t>
      </w:r>
      <w:r w:rsidR="00DA6A5F" w:rsidRPr="00DA6A5F">
        <w:rPr>
          <w:rFonts w:ascii="Times New Roman" w:hAnsi="Times New Roman" w:cs="Times New Roman"/>
        </w:rPr>
        <w:t>о закупке товаров, работ, услуг для государственного бюджетного учреждения «ИЗДАТЕЛЬСКИЙ ДОМ «БРЯНСКАЯ ПРЕССА»</w:t>
      </w:r>
      <w:r w:rsidRPr="007503DB">
        <w:rPr>
          <w:rFonts w:ascii="Times New Roman" w:hAnsi="Times New Roman" w:cs="Times New Roman"/>
        </w:rPr>
        <w:t>.</w:t>
      </w:r>
    </w:p>
    <w:p w:rsidR="001A2BA6" w:rsidRPr="007503DB" w:rsidRDefault="0032595E" w:rsidP="007503DB">
      <w:pPr>
        <w:widowControl/>
        <w:autoSpaceDE/>
        <w:autoSpaceDN/>
        <w:adjustRightInd/>
        <w:ind w:left="709"/>
        <w:jc w:val="both"/>
        <w:rPr>
          <w:rFonts w:ascii="Times New Roman" w:hAnsi="Times New Roman" w:cs="Times New Roman"/>
          <w:b/>
        </w:rPr>
      </w:pPr>
      <w:r w:rsidRPr="007503DB">
        <w:rPr>
          <w:rFonts w:ascii="Times New Roman" w:hAnsi="Times New Roman" w:cs="Times New Roman"/>
          <w:b/>
        </w:rPr>
        <w:t xml:space="preserve">Место, дата и время </w:t>
      </w:r>
      <w:r w:rsidR="00FA4BAA" w:rsidRPr="007503DB">
        <w:rPr>
          <w:rFonts w:ascii="Times New Roman" w:hAnsi="Times New Roman" w:cs="Times New Roman"/>
          <w:b/>
        </w:rPr>
        <w:t>заседания Комиссии по закупкам</w:t>
      </w:r>
      <w:r w:rsidR="001A2BA6" w:rsidRPr="007503DB">
        <w:rPr>
          <w:rFonts w:ascii="Times New Roman" w:hAnsi="Times New Roman" w:cs="Times New Roman"/>
        </w:rPr>
        <w:t>:</w:t>
      </w:r>
    </w:p>
    <w:p w:rsidR="0032595E" w:rsidRPr="007503DB" w:rsidRDefault="0032595E" w:rsidP="007503DB">
      <w:pPr>
        <w:tabs>
          <w:tab w:val="left" w:pos="709"/>
        </w:tabs>
        <w:ind w:left="709"/>
        <w:jc w:val="both"/>
        <w:rPr>
          <w:rFonts w:ascii="Times New Roman" w:hAnsi="Times New Roman" w:cs="Times New Roman"/>
        </w:rPr>
      </w:pPr>
      <w:r w:rsidRPr="007503DB">
        <w:rPr>
          <w:rFonts w:ascii="Times New Roman" w:hAnsi="Times New Roman" w:cs="Times New Roman"/>
        </w:rPr>
        <w:t>Место</w:t>
      </w:r>
      <w:r w:rsidR="00FA4BAA" w:rsidRPr="007503DB">
        <w:rPr>
          <w:rFonts w:ascii="Times New Roman" w:hAnsi="Times New Roman" w:cs="Times New Roman"/>
        </w:rPr>
        <w:t xml:space="preserve"> заседания Комиссии по закупкам</w:t>
      </w:r>
      <w:r w:rsidRPr="007503DB">
        <w:rPr>
          <w:rFonts w:ascii="Times New Roman" w:hAnsi="Times New Roman" w:cs="Times New Roman"/>
        </w:rPr>
        <w:t xml:space="preserve">: </w:t>
      </w:r>
      <w:r w:rsidR="00204D97" w:rsidRPr="00204D97">
        <w:rPr>
          <w:rFonts w:ascii="Times New Roman" w:hAnsi="Times New Roman" w:cs="Times New Roman"/>
        </w:rPr>
        <w:t>241019, Россия, г. Брянск, пр-т Ст. Димитрова, 40</w:t>
      </w:r>
      <w:r w:rsidR="009257E7" w:rsidRPr="007503DB">
        <w:rPr>
          <w:rFonts w:ascii="Times New Roman" w:hAnsi="Times New Roman" w:cs="Times New Roman"/>
        </w:rPr>
        <w:t>.</w:t>
      </w:r>
    </w:p>
    <w:p w:rsidR="00895B1B" w:rsidRPr="007503DB" w:rsidRDefault="0032595E" w:rsidP="00D27EB0">
      <w:pPr>
        <w:tabs>
          <w:tab w:val="left" w:pos="709"/>
          <w:tab w:val="left" w:pos="1276"/>
        </w:tabs>
        <w:ind w:firstLine="720"/>
        <w:jc w:val="both"/>
        <w:rPr>
          <w:rFonts w:ascii="Times New Roman" w:hAnsi="Times New Roman" w:cs="Times New Roman"/>
        </w:rPr>
      </w:pPr>
      <w:r w:rsidRPr="007503DB">
        <w:rPr>
          <w:rFonts w:ascii="Times New Roman" w:hAnsi="Times New Roman" w:cs="Times New Roman"/>
        </w:rPr>
        <w:t>Дата и время</w:t>
      </w:r>
      <w:r w:rsidR="00FA4BAA" w:rsidRPr="007503DB">
        <w:rPr>
          <w:rFonts w:ascii="Times New Roman" w:hAnsi="Times New Roman" w:cs="Times New Roman"/>
        </w:rPr>
        <w:t xml:space="preserve"> заседания Комиссии по закупкам</w:t>
      </w:r>
      <w:r w:rsidRPr="007503DB">
        <w:rPr>
          <w:rFonts w:ascii="Times New Roman" w:hAnsi="Times New Roman" w:cs="Times New Roman"/>
        </w:rPr>
        <w:t xml:space="preserve">: </w:t>
      </w:r>
      <w:r w:rsidR="00D43A82" w:rsidRPr="007503DB">
        <w:rPr>
          <w:rFonts w:ascii="Times New Roman" w:hAnsi="Times New Roman" w:cs="Times New Roman"/>
        </w:rPr>
        <w:t>1</w:t>
      </w:r>
      <w:r w:rsidR="00B93848">
        <w:rPr>
          <w:rFonts w:ascii="Times New Roman" w:hAnsi="Times New Roman" w:cs="Times New Roman"/>
        </w:rPr>
        <w:t>6</w:t>
      </w:r>
      <w:r w:rsidR="005754F9" w:rsidRPr="007503DB">
        <w:rPr>
          <w:rFonts w:ascii="Times New Roman" w:hAnsi="Times New Roman" w:cs="Times New Roman"/>
        </w:rPr>
        <w:t xml:space="preserve"> </w:t>
      </w:r>
      <w:r w:rsidR="00AD5E0B" w:rsidRPr="007503DB">
        <w:rPr>
          <w:rFonts w:ascii="Times New Roman" w:hAnsi="Times New Roman" w:cs="Times New Roman"/>
        </w:rPr>
        <w:t xml:space="preserve">ч. </w:t>
      </w:r>
      <w:r w:rsidR="00B93848">
        <w:rPr>
          <w:rFonts w:ascii="Times New Roman" w:hAnsi="Times New Roman" w:cs="Times New Roman"/>
        </w:rPr>
        <w:t>10</w:t>
      </w:r>
      <w:r w:rsidR="00AD5E0B" w:rsidRPr="007503DB">
        <w:rPr>
          <w:rFonts w:ascii="Times New Roman" w:hAnsi="Times New Roman" w:cs="Times New Roman"/>
        </w:rPr>
        <w:t xml:space="preserve"> мин. </w:t>
      </w:r>
      <w:r w:rsidRPr="007503DB">
        <w:rPr>
          <w:rFonts w:ascii="Times New Roman" w:hAnsi="Times New Roman" w:cs="Times New Roman"/>
        </w:rPr>
        <w:t xml:space="preserve">по московскому времени </w:t>
      </w:r>
      <w:r w:rsidR="004F4186" w:rsidRPr="007503DB">
        <w:rPr>
          <w:rFonts w:ascii="Times New Roman" w:hAnsi="Times New Roman" w:cs="Times New Roman"/>
        </w:rPr>
        <w:t>«</w:t>
      </w:r>
      <w:r w:rsidR="00071A8F">
        <w:rPr>
          <w:rFonts w:ascii="Times New Roman" w:hAnsi="Times New Roman" w:cs="Times New Roman"/>
        </w:rPr>
        <w:t>26</w:t>
      </w:r>
      <w:r w:rsidR="00F16518" w:rsidRPr="007503DB">
        <w:rPr>
          <w:rFonts w:ascii="Times New Roman" w:hAnsi="Times New Roman" w:cs="Times New Roman"/>
        </w:rPr>
        <w:t xml:space="preserve">» </w:t>
      </w:r>
      <w:r w:rsidR="009D01AA">
        <w:rPr>
          <w:rFonts w:ascii="Times New Roman" w:hAnsi="Times New Roman" w:cs="Times New Roman"/>
        </w:rPr>
        <w:t>феврал</w:t>
      </w:r>
      <w:r w:rsidR="00346B6C">
        <w:rPr>
          <w:rFonts w:ascii="Times New Roman" w:hAnsi="Times New Roman" w:cs="Times New Roman"/>
        </w:rPr>
        <w:t>я</w:t>
      </w:r>
      <w:r w:rsidR="00AC539A">
        <w:rPr>
          <w:rFonts w:ascii="Times New Roman" w:hAnsi="Times New Roman" w:cs="Times New Roman"/>
        </w:rPr>
        <w:t xml:space="preserve"> </w:t>
      </w:r>
      <w:r w:rsidR="00F16518" w:rsidRPr="007503DB">
        <w:rPr>
          <w:rFonts w:ascii="Times New Roman" w:hAnsi="Times New Roman" w:cs="Times New Roman"/>
        </w:rPr>
        <w:t>20</w:t>
      </w:r>
      <w:r w:rsidR="00537B75">
        <w:rPr>
          <w:rFonts w:ascii="Times New Roman" w:hAnsi="Times New Roman" w:cs="Times New Roman"/>
        </w:rPr>
        <w:t>2</w:t>
      </w:r>
      <w:r w:rsidR="00B93848">
        <w:rPr>
          <w:rFonts w:ascii="Times New Roman" w:hAnsi="Times New Roman" w:cs="Times New Roman"/>
        </w:rPr>
        <w:t>5</w:t>
      </w:r>
      <w:r w:rsidR="00320159">
        <w:rPr>
          <w:rFonts w:ascii="Times New Roman" w:hAnsi="Times New Roman" w:cs="Times New Roman"/>
        </w:rPr>
        <w:t xml:space="preserve"> </w:t>
      </w:r>
      <w:r w:rsidRPr="007503DB">
        <w:rPr>
          <w:rFonts w:ascii="Times New Roman" w:hAnsi="Times New Roman" w:cs="Times New Roman"/>
        </w:rPr>
        <w:t>г.</w:t>
      </w:r>
    </w:p>
    <w:p w:rsidR="001A2BA6" w:rsidRPr="007503DB" w:rsidRDefault="006A52E2" w:rsidP="00DA6A5F">
      <w:pPr>
        <w:tabs>
          <w:tab w:val="left" w:pos="709"/>
        </w:tabs>
        <w:ind w:left="709"/>
        <w:jc w:val="both"/>
        <w:rPr>
          <w:rFonts w:ascii="Times New Roman" w:hAnsi="Times New Roman" w:cs="Times New Roman"/>
        </w:rPr>
      </w:pPr>
      <w:r w:rsidRPr="008A3C27">
        <w:rPr>
          <w:rFonts w:ascii="Times New Roman" w:hAnsi="Times New Roman" w:cs="Times New Roman"/>
        </w:rPr>
        <w:t xml:space="preserve">На заседании Комиссии по закупкам присутствовало </w:t>
      </w:r>
      <w:r>
        <w:rPr>
          <w:rFonts w:ascii="Times New Roman" w:hAnsi="Times New Roman" w:cs="Times New Roman"/>
        </w:rPr>
        <w:t>5</w:t>
      </w:r>
      <w:r w:rsidRPr="008A3C27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пять</w:t>
      </w:r>
      <w:r w:rsidRPr="008A3C27">
        <w:rPr>
          <w:rFonts w:ascii="Times New Roman" w:hAnsi="Times New Roman" w:cs="Times New Roman"/>
        </w:rPr>
        <w:t>) член</w:t>
      </w:r>
      <w:r>
        <w:rPr>
          <w:rFonts w:ascii="Times New Roman" w:hAnsi="Times New Roman" w:cs="Times New Roman"/>
        </w:rPr>
        <w:t>ов</w:t>
      </w:r>
      <w:r w:rsidRPr="008A3C27">
        <w:rPr>
          <w:rFonts w:ascii="Times New Roman" w:hAnsi="Times New Roman" w:cs="Times New Roman"/>
        </w:rPr>
        <w:t xml:space="preserve"> Комиссии по закупкам (</w:t>
      </w:r>
      <w:r>
        <w:rPr>
          <w:rFonts w:ascii="Times New Roman" w:hAnsi="Times New Roman" w:cs="Times New Roman"/>
        </w:rPr>
        <w:t>10</w:t>
      </w:r>
      <w:r w:rsidRPr="008A3C27">
        <w:rPr>
          <w:rFonts w:ascii="Times New Roman" w:hAnsi="Times New Roman" w:cs="Times New Roman"/>
        </w:rPr>
        <w:t>0%). Кворум имеется. Комиссия по закупкам правомочна.</w:t>
      </w:r>
    </w:p>
    <w:p w:rsidR="00E77CAC" w:rsidRPr="007503DB" w:rsidRDefault="00E77CAC" w:rsidP="00E77CAC">
      <w:pPr>
        <w:rPr>
          <w:rFonts w:ascii="Times New Roman" w:hAnsi="Times New Roman" w:cs="Times New Roman"/>
          <w:b/>
        </w:rPr>
      </w:pPr>
    </w:p>
    <w:p w:rsidR="00E77CAC" w:rsidRPr="007503DB" w:rsidRDefault="00E77CAC" w:rsidP="00E77CAC">
      <w:pPr>
        <w:rPr>
          <w:rFonts w:ascii="Times New Roman" w:hAnsi="Times New Roman" w:cs="Times New Roman"/>
          <w:b/>
        </w:rPr>
      </w:pPr>
      <w:r w:rsidRPr="007503DB">
        <w:rPr>
          <w:rFonts w:ascii="Times New Roman" w:hAnsi="Times New Roman" w:cs="Times New Roman"/>
          <w:b/>
        </w:rPr>
        <w:t xml:space="preserve">Повестка дня: </w:t>
      </w:r>
    </w:p>
    <w:p w:rsidR="00E77CAC" w:rsidRPr="007503DB" w:rsidRDefault="00C22F85" w:rsidP="00AD5FBA">
      <w:pPr>
        <w:pStyle w:val="afff9"/>
        <w:widowControl/>
        <w:numPr>
          <w:ilvl w:val="0"/>
          <w:numId w:val="11"/>
        </w:numPr>
        <w:autoSpaceDE/>
        <w:autoSpaceDN/>
        <w:adjustRightInd/>
        <w:spacing w:after="20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Заключение договора на </w:t>
      </w:r>
      <w:r w:rsidR="005C16C0">
        <w:rPr>
          <w:rFonts w:ascii="Times New Roman" w:hAnsi="Times New Roman" w:cs="Times New Roman"/>
        </w:rPr>
        <w:t>поставку газетной бумаги</w:t>
      </w:r>
      <w:r>
        <w:rPr>
          <w:rFonts w:ascii="Times New Roman" w:hAnsi="Times New Roman" w:cs="Times New Roman"/>
        </w:rPr>
        <w:t xml:space="preserve"> для нужд </w:t>
      </w:r>
      <w:r w:rsidR="00AD5FBA" w:rsidRPr="00AD5FBA">
        <w:rPr>
          <w:rFonts w:ascii="Times New Roman" w:hAnsi="Times New Roman" w:cs="Times New Roman"/>
        </w:rPr>
        <w:t>ГБУ «ИД «Брянская пресса»</w:t>
      </w:r>
      <w:r w:rsidR="001F67AB">
        <w:rPr>
          <w:rFonts w:ascii="Times New Roman" w:hAnsi="Times New Roman" w:cs="Times New Roman"/>
        </w:rPr>
        <w:t>.</w:t>
      </w:r>
    </w:p>
    <w:p w:rsidR="000B0998" w:rsidRPr="007503DB" w:rsidRDefault="00DF47A8" w:rsidP="00DF47A8">
      <w:pPr>
        <w:tabs>
          <w:tab w:val="left" w:pos="0"/>
        </w:tabs>
        <w:jc w:val="both"/>
        <w:rPr>
          <w:rFonts w:ascii="Times New Roman" w:hAnsi="Times New Roman" w:cs="Times New Roman"/>
          <w:b/>
        </w:rPr>
      </w:pPr>
      <w:r w:rsidRPr="007503DB">
        <w:rPr>
          <w:rFonts w:ascii="Times New Roman" w:hAnsi="Times New Roman" w:cs="Times New Roman"/>
          <w:b/>
        </w:rPr>
        <w:t xml:space="preserve">Рассматриваемые документы: </w:t>
      </w:r>
      <w:r w:rsidR="000B0998" w:rsidRPr="007503DB">
        <w:rPr>
          <w:rFonts w:ascii="Times New Roman" w:hAnsi="Times New Roman" w:cs="Times New Roman"/>
        </w:rPr>
        <w:t>коммерческ</w:t>
      </w:r>
      <w:r w:rsidR="008135E0">
        <w:rPr>
          <w:rFonts w:ascii="Times New Roman" w:hAnsi="Times New Roman" w:cs="Times New Roman"/>
        </w:rPr>
        <w:t>и</w:t>
      </w:r>
      <w:r w:rsidR="00C22F85">
        <w:rPr>
          <w:rFonts w:ascii="Times New Roman" w:hAnsi="Times New Roman" w:cs="Times New Roman"/>
        </w:rPr>
        <w:t>е</w:t>
      </w:r>
      <w:r w:rsidR="000B0998" w:rsidRPr="007503DB">
        <w:rPr>
          <w:rFonts w:ascii="Times New Roman" w:hAnsi="Times New Roman" w:cs="Times New Roman"/>
        </w:rPr>
        <w:t xml:space="preserve"> предложени</w:t>
      </w:r>
      <w:r w:rsidR="008135E0">
        <w:rPr>
          <w:rFonts w:ascii="Times New Roman" w:hAnsi="Times New Roman" w:cs="Times New Roman"/>
        </w:rPr>
        <w:t>я</w:t>
      </w:r>
      <w:r w:rsidR="000B0998" w:rsidRPr="007503DB">
        <w:rPr>
          <w:rFonts w:ascii="Times New Roman" w:hAnsi="Times New Roman" w:cs="Times New Roman"/>
        </w:rPr>
        <w:t>, техническое задание, проект договора</w:t>
      </w:r>
      <w:r w:rsidR="007503DB">
        <w:rPr>
          <w:rFonts w:ascii="Times New Roman" w:hAnsi="Times New Roman" w:cs="Times New Roman"/>
          <w:b/>
        </w:rPr>
        <w:t>.</w:t>
      </w:r>
    </w:p>
    <w:p w:rsidR="00E77CAC" w:rsidRPr="007503DB" w:rsidRDefault="00E77CAC" w:rsidP="00E77CAC">
      <w:pPr>
        <w:rPr>
          <w:rFonts w:ascii="Times New Roman" w:hAnsi="Times New Roman" w:cs="Times New Roman"/>
          <w:b/>
        </w:rPr>
      </w:pPr>
      <w:r w:rsidRPr="007503DB">
        <w:rPr>
          <w:rFonts w:ascii="Times New Roman" w:hAnsi="Times New Roman" w:cs="Times New Roman"/>
          <w:b/>
        </w:rPr>
        <w:t xml:space="preserve">Решение комиссии: </w:t>
      </w:r>
    </w:p>
    <w:p w:rsidR="00E77CAC" w:rsidRPr="007503DB" w:rsidRDefault="00BD12A3" w:rsidP="00841F2F">
      <w:pPr>
        <w:pStyle w:val="afff9"/>
        <w:widowControl/>
        <w:numPr>
          <w:ilvl w:val="0"/>
          <w:numId w:val="12"/>
        </w:numPr>
        <w:autoSpaceDE/>
        <w:autoSpaceDN/>
        <w:adjustRightInd/>
        <w:spacing w:after="20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основании</w:t>
      </w:r>
      <w:r w:rsidRPr="00B86122">
        <w:rPr>
          <w:rFonts w:ascii="Times New Roman" w:hAnsi="Times New Roman" w:cs="Times New Roman"/>
        </w:rPr>
        <w:t xml:space="preserve"> </w:t>
      </w:r>
      <w:r w:rsidR="00DD3D0E">
        <w:rPr>
          <w:rFonts w:ascii="Times New Roman" w:hAnsi="Times New Roman" w:cs="Times New Roman"/>
        </w:rPr>
        <w:t xml:space="preserve">пп 12 </w:t>
      </w:r>
      <w:r w:rsidR="00841F2F">
        <w:rPr>
          <w:rFonts w:ascii="Times New Roman" w:hAnsi="Times New Roman" w:cs="Times New Roman"/>
        </w:rPr>
        <w:t xml:space="preserve">пункта </w:t>
      </w:r>
      <w:r w:rsidR="0074499B">
        <w:rPr>
          <w:rFonts w:ascii="Times New Roman" w:hAnsi="Times New Roman" w:cs="Times New Roman"/>
        </w:rPr>
        <w:t>1</w:t>
      </w:r>
      <w:r w:rsidR="00841F2F">
        <w:rPr>
          <w:rFonts w:ascii="Times New Roman" w:hAnsi="Times New Roman" w:cs="Times New Roman"/>
        </w:rPr>
        <w:t xml:space="preserve"> раздела </w:t>
      </w:r>
      <w:r w:rsidR="009168F7">
        <w:rPr>
          <w:rFonts w:ascii="Times New Roman" w:hAnsi="Times New Roman" w:cs="Times New Roman"/>
        </w:rPr>
        <w:t>50</w:t>
      </w:r>
      <w:r w:rsidR="00841F2F">
        <w:rPr>
          <w:rFonts w:ascii="Times New Roman" w:hAnsi="Times New Roman" w:cs="Times New Roman"/>
        </w:rPr>
        <w:t xml:space="preserve"> </w:t>
      </w:r>
      <w:r w:rsidRPr="00B86122">
        <w:rPr>
          <w:rFonts w:ascii="Times New Roman" w:hAnsi="Times New Roman" w:cs="Times New Roman"/>
        </w:rPr>
        <w:t xml:space="preserve">Положения </w:t>
      </w:r>
      <w:r w:rsidR="009168F7" w:rsidRPr="00DA6A5F">
        <w:rPr>
          <w:rFonts w:ascii="Times New Roman" w:hAnsi="Times New Roman" w:cs="Times New Roman"/>
        </w:rPr>
        <w:t>о закупке товаров, работ, услуг для государственного бюджетного учреждения «ИЗДАТЕЛЬСКИЙ ДОМ «БРЯНСКАЯ ПРЕССА»</w:t>
      </w:r>
      <w:r>
        <w:rPr>
          <w:rFonts w:ascii="Times New Roman" w:hAnsi="Times New Roman" w:cs="Times New Roman"/>
        </w:rPr>
        <w:t xml:space="preserve"> з</w:t>
      </w:r>
      <w:r w:rsidR="00B86122" w:rsidRPr="00B86122">
        <w:rPr>
          <w:rFonts w:ascii="Times New Roman" w:hAnsi="Times New Roman" w:cs="Times New Roman"/>
        </w:rPr>
        <w:t>аключ</w:t>
      </w:r>
      <w:r w:rsidR="00B86122">
        <w:rPr>
          <w:rFonts w:ascii="Times New Roman" w:hAnsi="Times New Roman" w:cs="Times New Roman"/>
        </w:rPr>
        <w:t>ить</w:t>
      </w:r>
      <w:r w:rsidR="00B86122" w:rsidRPr="00B86122">
        <w:rPr>
          <w:rFonts w:ascii="Times New Roman" w:hAnsi="Times New Roman" w:cs="Times New Roman"/>
        </w:rPr>
        <w:t xml:space="preserve"> договор</w:t>
      </w:r>
      <w:r w:rsidR="00B86122">
        <w:rPr>
          <w:rFonts w:ascii="Times New Roman" w:hAnsi="Times New Roman" w:cs="Times New Roman"/>
        </w:rPr>
        <w:t xml:space="preserve"> </w:t>
      </w:r>
      <w:r w:rsidR="00B86122" w:rsidRPr="00B86122">
        <w:rPr>
          <w:rFonts w:ascii="Times New Roman" w:hAnsi="Times New Roman" w:cs="Times New Roman"/>
        </w:rPr>
        <w:t xml:space="preserve">на </w:t>
      </w:r>
      <w:r w:rsidR="005C16C0">
        <w:rPr>
          <w:rFonts w:ascii="Times New Roman" w:hAnsi="Times New Roman" w:cs="Times New Roman"/>
        </w:rPr>
        <w:t>поставку газетной бумаги</w:t>
      </w:r>
      <w:r w:rsidR="00841F2F">
        <w:rPr>
          <w:rFonts w:ascii="Times New Roman" w:hAnsi="Times New Roman" w:cs="Times New Roman"/>
        </w:rPr>
        <w:t xml:space="preserve"> с о</w:t>
      </w:r>
      <w:r w:rsidR="00841F2F" w:rsidRPr="00841F2F">
        <w:rPr>
          <w:rFonts w:ascii="Times New Roman" w:hAnsi="Times New Roman" w:cs="Times New Roman"/>
        </w:rPr>
        <w:t>бщество</w:t>
      </w:r>
      <w:r w:rsidR="00841F2F">
        <w:rPr>
          <w:rFonts w:ascii="Times New Roman" w:hAnsi="Times New Roman" w:cs="Times New Roman"/>
        </w:rPr>
        <w:t>м</w:t>
      </w:r>
      <w:r w:rsidR="00841F2F" w:rsidRPr="00841F2F">
        <w:rPr>
          <w:rFonts w:ascii="Times New Roman" w:hAnsi="Times New Roman" w:cs="Times New Roman"/>
        </w:rPr>
        <w:t xml:space="preserve"> с ограниченной ответственностью «ДЭМА», в лице </w:t>
      </w:r>
      <w:r w:rsidR="00841F2F">
        <w:rPr>
          <w:rFonts w:ascii="Times New Roman" w:hAnsi="Times New Roman" w:cs="Times New Roman"/>
        </w:rPr>
        <w:t>д</w:t>
      </w:r>
      <w:r w:rsidR="00841F2F" w:rsidRPr="00841F2F">
        <w:rPr>
          <w:rFonts w:ascii="Times New Roman" w:hAnsi="Times New Roman" w:cs="Times New Roman"/>
        </w:rPr>
        <w:t>иректора Мезенцева Арт</w:t>
      </w:r>
      <w:r w:rsidR="00841F2F">
        <w:rPr>
          <w:rFonts w:ascii="Times New Roman" w:hAnsi="Times New Roman" w:cs="Times New Roman"/>
        </w:rPr>
        <w:t>ё</w:t>
      </w:r>
      <w:r w:rsidR="00841F2F" w:rsidRPr="00841F2F">
        <w:rPr>
          <w:rFonts w:ascii="Times New Roman" w:hAnsi="Times New Roman" w:cs="Times New Roman"/>
        </w:rPr>
        <w:t>ма Викторовича</w:t>
      </w:r>
      <w:r>
        <w:rPr>
          <w:rFonts w:ascii="Times New Roman" w:hAnsi="Times New Roman" w:cs="Times New Roman"/>
        </w:rPr>
        <w:t>, предложившим наименьшую цену услуги</w:t>
      </w:r>
      <w:r w:rsidR="00B86122" w:rsidRPr="00B86122">
        <w:rPr>
          <w:rFonts w:ascii="Times New Roman" w:hAnsi="Times New Roman" w:cs="Times New Roman"/>
        </w:rPr>
        <w:t>.</w:t>
      </w:r>
      <w:r w:rsidR="00EA0F92">
        <w:rPr>
          <w:rFonts w:ascii="Times New Roman" w:hAnsi="Times New Roman" w:cs="Times New Roman"/>
        </w:rPr>
        <w:t xml:space="preserve"> </w:t>
      </w:r>
    </w:p>
    <w:p w:rsidR="009D4B55" w:rsidRPr="007503DB" w:rsidRDefault="00003DAD" w:rsidP="00140FF3">
      <w:pPr>
        <w:tabs>
          <w:tab w:val="left" w:pos="0"/>
        </w:tabs>
        <w:ind w:firstLine="720"/>
        <w:jc w:val="both"/>
        <w:rPr>
          <w:rFonts w:ascii="Times New Roman" w:hAnsi="Times New Roman" w:cs="Times New Roman"/>
        </w:rPr>
      </w:pPr>
      <w:r w:rsidRPr="007503DB">
        <w:rPr>
          <w:rFonts w:ascii="Times New Roman" w:hAnsi="Times New Roman" w:cs="Times New Roman"/>
        </w:rPr>
        <w:t xml:space="preserve">Заседание Комиссии по закупкам окончено </w:t>
      </w:r>
      <w:r w:rsidR="004F4186" w:rsidRPr="007503DB">
        <w:rPr>
          <w:rFonts w:ascii="Times New Roman" w:hAnsi="Times New Roman" w:cs="Times New Roman"/>
        </w:rPr>
        <w:t>«</w:t>
      </w:r>
      <w:r w:rsidR="00071A8F">
        <w:rPr>
          <w:rFonts w:ascii="Times New Roman" w:hAnsi="Times New Roman" w:cs="Times New Roman"/>
        </w:rPr>
        <w:t>26</w:t>
      </w:r>
      <w:r w:rsidR="00F16518" w:rsidRPr="007503DB">
        <w:rPr>
          <w:rFonts w:ascii="Times New Roman" w:hAnsi="Times New Roman" w:cs="Times New Roman"/>
        </w:rPr>
        <w:t xml:space="preserve">» </w:t>
      </w:r>
      <w:r w:rsidR="009D01AA">
        <w:rPr>
          <w:rFonts w:ascii="Times New Roman" w:hAnsi="Times New Roman" w:cs="Times New Roman"/>
        </w:rPr>
        <w:t>феврал</w:t>
      </w:r>
      <w:r w:rsidR="00D70E73">
        <w:rPr>
          <w:rFonts w:ascii="Times New Roman" w:hAnsi="Times New Roman" w:cs="Times New Roman"/>
        </w:rPr>
        <w:t>я</w:t>
      </w:r>
      <w:r w:rsidR="00F16518" w:rsidRPr="007503DB">
        <w:rPr>
          <w:rFonts w:ascii="Times New Roman" w:hAnsi="Times New Roman" w:cs="Times New Roman"/>
        </w:rPr>
        <w:t xml:space="preserve"> 20</w:t>
      </w:r>
      <w:r w:rsidR="000162F6">
        <w:rPr>
          <w:rFonts w:ascii="Times New Roman" w:hAnsi="Times New Roman" w:cs="Times New Roman"/>
        </w:rPr>
        <w:t>2</w:t>
      </w:r>
      <w:r w:rsidR="00A97DC1">
        <w:rPr>
          <w:rFonts w:ascii="Times New Roman" w:hAnsi="Times New Roman" w:cs="Times New Roman"/>
        </w:rPr>
        <w:t>5</w:t>
      </w:r>
      <w:r w:rsidR="00320159">
        <w:rPr>
          <w:rFonts w:ascii="Times New Roman" w:hAnsi="Times New Roman" w:cs="Times New Roman"/>
        </w:rPr>
        <w:t xml:space="preserve"> </w:t>
      </w:r>
      <w:r w:rsidRPr="007503DB">
        <w:rPr>
          <w:rFonts w:ascii="Times New Roman" w:hAnsi="Times New Roman" w:cs="Times New Roman"/>
        </w:rPr>
        <w:t xml:space="preserve">г. в </w:t>
      </w:r>
      <w:r w:rsidR="00D43A82" w:rsidRPr="007503DB">
        <w:rPr>
          <w:rFonts w:ascii="Times New Roman" w:hAnsi="Times New Roman" w:cs="Times New Roman"/>
        </w:rPr>
        <w:t>1</w:t>
      </w:r>
      <w:r w:rsidR="00A97DC1">
        <w:rPr>
          <w:rFonts w:ascii="Times New Roman" w:hAnsi="Times New Roman" w:cs="Times New Roman"/>
        </w:rPr>
        <w:t>6</w:t>
      </w:r>
      <w:r w:rsidR="00230787" w:rsidRPr="007503DB">
        <w:rPr>
          <w:rFonts w:ascii="Times New Roman" w:hAnsi="Times New Roman" w:cs="Times New Roman"/>
        </w:rPr>
        <w:t xml:space="preserve"> </w:t>
      </w:r>
      <w:r w:rsidRPr="007503DB">
        <w:rPr>
          <w:rFonts w:ascii="Times New Roman" w:hAnsi="Times New Roman" w:cs="Times New Roman"/>
        </w:rPr>
        <w:t xml:space="preserve">ч. </w:t>
      </w:r>
      <w:r w:rsidR="00A97DC1">
        <w:rPr>
          <w:rFonts w:ascii="Times New Roman" w:hAnsi="Times New Roman" w:cs="Times New Roman"/>
        </w:rPr>
        <w:t>30</w:t>
      </w:r>
      <w:r w:rsidR="0003555B" w:rsidRPr="007503DB">
        <w:rPr>
          <w:rFonts w:ascii="Times New Roman" w:hAnsi="Times New Roman" w:cs="Times New Roman"/>
        </w:rPr>
        <w:t xml:space="preserve"> мин. по московскому времени.</w:t>
      </w:r>
    </w:p>
    <w:p w:rsidR="00893E53" w:rsidRPr="007503DB" w:rsidRDefault="00893E53" w:rsidP="00003DAD">
      <w:pPr>
        <w:tabs>
          <w:tab w:val="left" w:pos="1134"/>
        </w:tabs>
        <w:ind w:left="1080"/>
        <w:jc w:val="both"/>
        <w:rPr>
          <w:rFonts w:ascii="Times New Roman" w:hAnsi="Times New Roman" w:cs="Times New Roman"/>
          <w:b/>
        </w:rPr>
      </w:pPr>
    </w:p>
    <w:p w:rsidR="00D16FB2" w:rsidRPr="007503DB" w:rsidRDefault="00D16FB2" w:rsidP="00911ADA">
      <w:pPr>
        <w:tabs>
          <w:tab w:val="left" w:pos="709"/>
        </w:tabs>
        <w:ind w:left="709"/>
        <w:jc w:val="both"/>
        <w:rPr>
          <w:rFonts w:ascii="Times New Roman" w:hAnsi="Times New Roman" w:cs="Times New Roman"/>
          <w:b/>
        </w:rPr>
      </w:pPr>
    </w:p>
    <w:p w:rsidR="00521526" w:rsidRPr="007503DB" w:rsidRDefault="00521526" w:rsidP="00D16FB2">
      <w:pPr>
        <w:tabs>
          <w:tab w:val="left" w:pos="1134"/>
        </w:tabs>
        <w:jc w:val="both"/>
        <w:rPr>
          <w:rFonts w:ascii="Times New Roman" w:hAnsi="Times New Roman" w:cs="Times New Roman"/>
          <w:b/>
        </w:rPr>
      </w:pPr>
    </w:p>
    <w:sectPr w:rsidR="00521526" w:rsidRPr="007503DB" w:rsidSect="00D81A3D">
      <w:pgSz w:w="11900" w:h="16800"/>
      <w:pgMar w:top="426" w:right="800" w:bottom="284" w:left="11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5F92" w:rsidRDefault="00EB5F92" w:rsidP="005376FB">
      <w:r>
        <w:separator/>
      </w:r>
    </w:p>
  </w:endnote>
  <w:endnote w:type="continuationSeparator" w:id="0">
    <w:p w:rsidR="00EB5F92" w:rsidRDefault="00EB5F92" w:rsidP="00537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ヒラギノ角ゴ Pro W3">
    <w:altName w:val="Yu Gothic UI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5F92" w:rsidRDefault="00EB5F92" w:rsidP="005376FB">
      <w:r>
        <w:separator/>
      </w:r>
    </w:p>
  </w:footnote>
  <w:footnote w:type="continuationSeparator" w:id="0">
    <w:p w:rsidR="00EB5F92" w:rsidRDefault="00EB5F92" w:rsidP="005376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  <w:b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  <w:b w:val="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24F4190"/>
    <w:multiLevelType w:val="hybridMultilevel"/>
    <w:tmpl w:val="67967C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29663AB"/>
    <w:multiLevelType w:val="hybridMultilevel"/>
    <w:tmpl w:val="A7D080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521671E"/>
    <w:multiLevelType w:val="multilevel"/>
    <w:tmpl w:val="CC045072"/>
    <w:lvl w:ilvl="0">
      <w:start w:val="1"/>
      <w:numFmt w:val="decimal"/>
      <w:lvlText w:val="Раздел %1."/>
      <w:lvlJc w:val="left"/>
      <w:pPr>
        <w:tabs>
          <w:tab w:val="num" w:pos="851"/>
        </w:tabs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2394"/>
        </w:tabs>
        <w:ind w:left="693" w:firstLine="567"/>
      </w:pPr>
      <w:rPr>
        <w:rFonts w:cs="Times New Roma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8"/>
        <w:szCs w:val="28"/>
        <w:u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308" w:hanging="15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2"/>
        <w:szCs w:val="22"/>
        <w:u w:val="none" w:color="000000"/>
        <w:effect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1701"/>
        </w:tabs>
        <w:ind w:firstLine="56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6"/>
        <w:szCs w:val="26"/>
        <w:u w:val="none"/>
        <w:vertAlign w:val="baseline"/>
      </w:rPr>
    </w:lvl>
    <w:lvl w:ilvl="4">
      <w:start w:val="1"/>
      <w:numFmt w:val="decimal"/>
      <w:lvlText w:val="%1.%2.%3.%4.%5"/>
      <w:lvlJc w:val="left"/>
      <w:pPr>
        <w:tabs>
          <w:tab w:val="num" w:pos="1701"/>
        </w:tabs>
        <w:ind w:firstLine="567"/>
      </w:pPr>
      <w:rPr>
        <w:rFonts w:cs="Times New Roman" w:hint="default"/>
        <w:b w:val="0"/>
        <w:bCs w:val="0"/>
        <w:i w:val="0"/>
        <w:iCs w:val="0"/>
      </w:rPr>
    </w:lvl>
    <w:lvl w:ilvl="5">
      <w:start w:val="1"/>
      <w:numFmt w:val="decimal"/>
      <w:lvlText w:val="%6)"/>
      <w:lvlJc w:val="left"/>
      <w:pPr>
        <w:tabs>
          <w:tab w:val="num" w:pos="1701"/>
        </w:tabs>
        <w:ind w:firstLine="567"/>
      </w:pPr>
      <w:rPr>
        <w:rFonts w:cs="Times New Roman" w:hint="default"/>
      </w:rPr>
    </w:lvl>
    <w:lvl w:ilvl="6">
      <w:start w:val="1"/>
      <w:numFmt w:val="lowerRoman"/>
      <w:lvlText w:val="%7)"/>
      <w:lvlJc w:val="left"/>
      <w:pPr>
        <w:tabs>
          <w:tab w:val="num" w:pos="2268"/>
        </w:tabs>
        <w:ind w:left="2268" w:hanging="567"/>
      </w:pPr>
      <w:rPr>
        <w:rFonts w:cs="Times New Roman" w:hint="default"/>
      </w:rPr>
    </w:lvl>
    <w:lvl w:ilvl="7">
      <w:start w:val="1"/>
      <w:numFmt w:val="bullet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4986"/>
        </w:tabs>
        <w:ind w:left="3186" w:hanging="1440"/>
      </w:pPr>
      <w:rPr>
        <w:rFonts w:cs="Times New Roman" w:hint="default"/>
      </w:rPr>
    </w:lvl>
  </w:abstractNum>
  <w:abstractNum w:abstractNumId="4" w15:restartNumberingAfterBreak="0">
    <w:nsid w:val="08D763C8"/>
    <w:multiLevelType w:val="multilevel"/>
    <w:tmpl w:val="9372F4C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isLgl/>
      <w:lvlText w:val="%1.%2."/>
      <w:lvlJc w:val="left"/>
      <w:pPr>
        <w:ind w:left="2422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cs="Times New Roman" w:hint="default"/>
      </w:rPr>
    </w:lvl>
  </w:abstractNum>
  <w:abstractNum w:abstractNumId="5" w15:restartNumberingAfterBreak="0">
    <w:nsid w:val="0AC02683"/>
    <w:multiLevelType w:val="multilevel"/>
    <w:tmpl w:val="E5F440B8"/>
    <w:lvl w:ilvl="0">
      <w:start w:val="1"/>
      <w:numFmt w:val="decimal"/>
      <w:lvlText w:val="%1."/>
      <w:lvlJc w:val="left"/>
      <w:pPr>
        <w:ind w:left="1080" w:hanging="360"/>
      </w:pPr>
      <w:rPr>
        <w:rFonts w:ascii="Garamond" w:hAnsi="Garamond" w:cs="Times New Roman" w:hint="default"/>
        <w:b/>
      </w:rPr>
    </w:lvl>
    <w:lvl w:ilvl="1">
      <w:start w:val="1"/>
      <w:numFmt w:val="decimal"/>
      <w:isLgl/>
      <w:lvlText w:val="%1.%2."/>
      <w:lvlJc w:val="left"/>
      <w:pPr>
        <w:ind w:left="2422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cs="Times New Roman" w:hint="default"/>
      </w:rPr>
    </w:lvl>
  </w:abstractNum>
  <w:abstractNum w:abstractNumId="6" w15:restartNumberingAfterBreak="0">
    <w:nsid w:val="47694370"/>
    <w:multiLevelType w:val="hybridMultilevel"/>
    <w:tmpl w:val="8C68D3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17A05"/>
    <w:multiLevelType w:val="multilevel"/>
    <w:tmpl w:val="E5F440B8"/>
    <w:lvl w:ilvl="0">
      <w:start w:val="1"/>
      <w:numFmt w:val="decimal"/>
      <w:lvlText w:val="%1."/>
      <w:lvlJc w:val="left"/>
      <w:pPr>
        <w:ind w:left="1080" w:hanging="360"/>
      </w:pPr>
      <w:rPr>
        <w:rFonts w:ascii="Garamond" w:hAnsi="Garamond" w:cs="Times New Roman" w:hint="default"/>
        <w:b/>
      </w:rPr>
    </w:lvl>
    <w:lvl w:ilvl="1">
      <w:start w:val="1"/>
      <w:numFmt w:val="decimal"/>
      <w:isLgl/>
      <w:lvlText w:val="%1.%2."/>
      <w:lvlJc w:val="left"/>
      <w:pPr>
        <w:ind w:left="2422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cs="Times New Roman" w:hint="default"/>
      </w:rPr>
    </w:lvl>
  </w:abstractNum>
  <w:abstractNum w:abstractNumId="8" w15:restartNumberingAfterBreak="0">
    <w:nsid w:val="538260B2"/>
    <w:multiLevelType w:val="multilevel"/>
    <w:tmpl w:val="8F9CE568"/>
    <w:lvl w:ilvl="0">
      <w:start w:val="1"/>
      <w:numFmt w:val="decimal"/>
      <w:lvlText w:val="%1."/>
      <w:lvlJc w:val="left"/>
      <w:pPr>
        <w:tabs>
          <w:tab w:val="num" w:pos="511"/>
        </w:tabs>
        <w:ind w:left="511" w:hanging="511"/>
      </w:pPr>
      <w:rPr>
        <w:rFonts w:cs="Times New Roman" w:hint="default"/>
        <w:i/>
      </w:rPr>
    </w:lvl>
    <w:lvl w:ilvl="1">
      <w:start w:val="1"/>
      <w:numFmt w:val="decimal"/>
      <w:lvlText w:val="%1.%2."/>
      <w:lvlJc w:val="left"/>
      <w:pPr>
        <w:tabs>
          <w:tab w:val="num" w:pos="511"/>
        </w:tabs>
        <w:ind w:left="511" w:hanging="511"/>
      </w:pPr>
      <w:rPr>
        <w:rFonts w:cs="Times New Roman" w:hint="default"/>
        <w:i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  <w:i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  <w:i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i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i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  <w:i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  <w:i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  <w:i/>
      </w:rPr>
    </w:lvl>
  </w:abstractNum>
  <w:abstractNum w:abstractNumId="9" w15:restartNumberingAfterBreak="0">
    <w:nsid w:val="6CD6298B"/>
    <w:multiLevelType w:val="multilevel"/>
    <w:tmpl w:val="E5F440B8"/>
    <w:lvl w:ilvl="0">
      <w:start w:val="1"/>
      <w:numFmt w:val="decimal"/>
      <w:lvlText w:val="%1."/>
      <w:lvlJc w:val="left"/>
      <w:pPr>
        <w:ind w:left="1080" w:hanging="360"/>
      </w:pPr>
      <w:rPr>
        <w:rFonts w:ascii="Garamond" w:hAnsi="Garamond" w:cs="Times New Roman" w:hint="default"/>
        <w:b/>
      </w:rPr>
    </w:lvl>
    <w:lvl w:ilvl="1">
      <w:start w:val="1"/>
      <w:numFmt w:val="decimal"/>
      <w:isLgl/>
      <w:lvlText w:val="%1.%2."/>
      <w:lvlJc w:val="left"/>
      <w:pPr>
        <w:ind w:left="2422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cs="Times New Roman" w:hint="default"/>
      </w:rPr>
    </w:lvl>
  </w:abstractNum>
  <w:abstractNum w:abstractNumId="10" w15:restartNumberingAfterBreak="0">
    <w:nsid w:val="75447E1A"/>
    <w:multiLevelType w:val="hybridMultilevel"/>
    <w:tmpl w:val="60A4C7CA"/>
    <w:lvl w:ilvl="0" w:tplc="1A3860D0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5" w:hanging="360"/>
      </w:pPr>
    </w:lvl>
    <w:lvl w:ilvl="2" w:tplc="0419001B" w:tentative="1">
      <w:start w:val="1"/>
      <w:numFmt w:val="lowerRoman"/>
      <w:lvlText w:val="%3."/>
      <w:lvlJc w:val="right"/>
      <w:pPr>
        <w:ind w:left="2145" w:hanging="180"/>
      </w:pPr>
    </w:lvl>
    <w:lvl w:ilvl="3" w:tplc="0419000F" w:tentative="1">
      <w:start w:val="1"/>
      <w:numFmt w:val="decimal"/>
      <w:lvlText w:val="%4."/>
      <w:lvlJc w:val="left"/>
      <w:pPr>
        <w:ind w:left="2865" w:hanging="360"/>
      </w:pPr>
    </w:lvl>
    <w:lvl w:ilvl="4" w:tplc="04190019" w:tentative="1">
      <w:start w:val="1"/>
      <w:numFmt w:val="lowerLetter"/>
      <w:lvlText w:val="%5."/>
      <w:lvlJc w:val="left"/>
      <w:pPr>
        <w:ind w:left="3585" w:hanging="360"/>
      </w:pPr>
    </w:lvl>
    <w:lvl w:ilvl="5" w:tplc="0419001B" w:tentative="1">
      <w:start w:val="1"/>
      <w:numFmt w:val="lowerRoman"/>
      <w:lvlText w:val="%6."/>
      <w:lvlJc w:val="right"/>
      <w:pPr>
        <w:ind w:left="4305" w:hanging="180"/>
      </w:pPr>
    </w:lvl>
    <w:lvl w:ilvl="6" w:tplc="0419000F" w:tentative="1">
      <w:start w:val="1"/>
      <w:numFmt w:val="decimal"/>
      <w:lvlText w:val="%7."/>
      <w:lvlJc w:val="left"/>
      <w:pPr>
        <w:ind w:left="5025" w:hanging="360"/>
      </w:pPr>
    </w:lvl>
    <w:lvl w:ilvl="7" w:tplc="04190019" w:tentative="1">
      <w:start w:val="1"/>
      <w:numFmt w:val="lowerLetter"/>
      <w:lvlText w:val="%8."/>
      <w:lvlJc w:val="left"/>
      <w:pPr>
        <w:ind w:left="5745" w:hanging="360"/>
      </w:pPr>
    </w:lvl>
    <w:lvl w:ilvl="8" w:tplc="041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1" w15:restartNumberingAfterBreak="0">
    <w:nsid w:val="7FFB0B28"/>
    <w:multiLevelType w:val="multilevel"/>
    <w:tmpl w:val="50FEB608"/>
    <w:lvl w:ilvl="0">
      <w:start w:val="1"/>
      <w:numFmt w:val="decimal"/>
      <w:lvlText w:val="%1."/>
      <w:lvlJc w:val="left"/>
      <w:pPr>
        <w:tabs>
          <w:tab w:val="num" w:pos="0"/>
        </w:tabs>
        <w:ind w:left="794" w:hanging="794"/>
      </w:pPr>
      <w:rPr>
        <w:rFonts w:ascii="Arial Narrow" w:hAnsi="Arial Narrow" w:cs="Times New Roman" w:hint="default"/>
        <w:sz w:val="26"/>
        <w:szCs w:val="26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792"/>
      </w:pPr>
      <w:rPr>
        <w:rFonts w:ascii="Arial Narrow" w:hAnsi="Arial Narrow" w:cs="Times New Roman" w:hint="default"/>
        <w:sz w:val="26"/>
        <w:szCs w:val="26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94" w:hanging="79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num w:numId="1">
    <w:abstractNumId w:val="4"/>
  </w:num>
  <w:num w:numId="2">
    <w:abstractNumId w:val="11"/>
  </w:num>
  <w:num w:numId="3">
    <w:abstractNumId w:val="0"/>
  </w:num>
  <w:num w:numId="4">
    <w:abstractNumId w:val="8"/>
  </w:num>
  <w:num w:numId="5">
    <w:abstractNumId w:val="7"/>
  </w:num>
  <w:num w:numId="6">
    <w:abstractNumId w:val="3"/>
  </w:num>
  <w:num w:numId="7">
    <w:abstractNumId w:val="5"/>
  </w:num>
  <w:num w:numId="8">
    <w:abstractNumId w:val="9"/>
  </w:num>
  <w:num w:numId="9">
    <w:abstractNumId w:val="1"/>
  </w:num>
  <w:num w:numId="10">
    <w:abstractNumId w:val="2"/>
  </w:num>
  <w:num w:numId="11">
    <w:abstractNumId w:val="1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AF4"/>
    <w:rsid w:val="000016F3"/>
    <w:rsid w:val="000022D2"/>
    <w:rsid w:val="00002928"/>
    <w:rsid w:val="00003DAD"/>
    <w:rsid w:val="00005630"/>
    <w:rsid w:val="000162F6"/>
    <w:rsid w:val="00016B79"/>
    <w:rsid w:val="000241D2"/>
    <w:rsid w:val="0003099D"/>
    <w:rsid w:val="00031934"/>
    <w:rsid w:val="0003555B"/>
    <w:rsid w:val="00053D15"/>
    <w:rsid w:val="00071A8F"/>
    <w:rsid w:val="000831DD"/>
    <w:rsid w:val="0008732C"/>
    <w:rsid w:val="0009485F"/>
    <w:rsid w:val="000A4DBD"/>
    <w:rsid w:val="000A667E"/>
    <w:rsid w:val="000B0485"/>
    <w:rsid w:val="000B0998"/>
    <w:rsid w:val="000B249D"/>
    <w:rsid w:val="000B4D5F"/>
    <w:rsid w:val="000B7757"/>
    <w:rsid w:val="000C2084"/>
    <w:rsid w:val="000D50B3"/>
    <w:rsid w:val="000E0C84"/>
    <w:rsid w:val="000E7A59"/>
    <w:rsid w:val="000F4877"/>
    <w:rsid w:val="00105752"/>
    <w:rsid w:val="00116DE9"/>
    <w:rsid w:val="00117B91"/>
    <w:rsid w:val="00127D3C"/>
    <w:rsid w:val="00137012"/>
    <w:rsid w:val="00140FF3"/>
    <w:rsid w:val="001422FA"/>
    <w:rsid w:val="00143A7F"/>
    <w:rsid w:val="00160897"/>
    <w:rsid w:val="00162ADF"/>
    <w:rsid w:val="00194533"/>
    <w:rsid w:val="0019616E"/>
    <w:rsid w:val="001A2BA6"/>
    <w:rsid w:val="001B7B0C"/>
    <w:rsid w:val="001C1AFD"/>
    <w:rsid w:val="001C6BD8"/>
    <w:rsid w:val="001D27DF"/>
    <w:rsid w:val="001F1964"/>
    <w:rsid w:val="001F67AB"/>
    <w:rsid w:val="00204D97"/>
    <w:rsid w:val="00223B62"/>
    <w:rsid w:val="00225D3D"/>
    <w:rsid w:val="00230787"/>
    <w:rsid w:val="00242DD9"/>
    <w:rsid w:val="00247126"/>
    <w:rsid w:val="00251E39"/>
    <w:rsid w:val="00253FB9"/>
    <w:rsid w:val="00257BAC"/>
    <w:rsid w:val="002605C1"/>
    <w:rsid w:val="00260DB0"/>
    <w:rsid w:val="002761D8"/>
    <w:rsid w:val="002828A7"/>
    <w:rsid w:val="002875EF"/>
    <w:rsid w:val="00290054"/>
    <w:rsid w:val="002918BF"/>
    <w:rsid w:val="002A0993"/>
    <w:rsid w:val="002B75E1"/>
    <w:rsid w:val="002D0447"/>
    <w:rsid w:val="002D5383"/>
    <w:rsid w:val="00307C0A"/>
    <w:rsid w:val="00312811"/>
    <w:rsid w:val="00314031"/>
    <w:rsid w:val="00320159"/>
    <w:rsid w:val="0032595E"/>
    <w:rsid w:val="00336F13"/>
    <w:rsid w:val="00346B6C"/>
    <w:rsid w:val="003561A3"/>
    <w:rsid w:val="00366BD5"/>
    <w:rsid w:val="003721D1"/>
    <w:rsid w:val="003957B4"/>
    <w:rsid w:val="00396A3B"/>
    <w:rsid w:val="003B169C"/>
    <w:rsid w:val="003B587B"/>
    <w:rsid w:val="004117B4"/>
    <w:rsid w:val="0041427B"/>
    <w:rsid w:val="0043029A"/>
    <w:rsid w:val="004341EC"/>
    <w:rsid w:val="004361C3"/>
    <w:rsid w:val="00442B1F"/>
    <w:rsid w:val="00443F30"/>
    <w:rsid w:val="00451A3B"/>
    <w:rsid w:val="004743E9"/>
    <w:rsid w:val="00485925"/>
    <w:rsid w:val="0049546C"/>
    <w:rsid w:val="0049697F"/>
    <w:rsid w:val="00497326"/>
    <w:rsid w:val="004B69E5"/>
    <w:rsid w:val="004B7434"/>
    <w:rsid w:val="004B7CF7"/>
    <w:rsid w:val="004C5484"/>
    <w:rsid w:val="004C720E"/>
    <w:rsid w:val="004F4186"/>
    <w:rsid w:val="00504146"/>
    <w:rsid w:val="00521526"/>
    <w:rsid w:val="005219FB"/>
    <w:rsid w:val="00524946"/>
    <w:rsid w:val="005376FB"/>
    <w:rsid w:val="00537B75"/>
    <w:rsid w:val="00543CC5"/>
    <w:rsid w:val="00545BC9"/>
    <w:rsid w:val="005754F9"/>
    <w:rsid w:val="005A2BC3"/>
    <w:rsid w:val="005A3D90"/>
    <w:rsid w:val="005C16C0"/>
    <w:rsid w:val="005C5E5E"/>
    <w:rsid w:val="005C6025"/>
    <w:rsid w:val="005F2977"/>
    <w:rsid w:val="005F7CCF"/>
    <w:rsid w:val="00661C26"/>
    <w:rsid w:val="00670697"/>
    <w:rsid w:val="00672895"/>
    <w:rsid w:val="0068138C"/>
    <w:rsid w:val="0068202F"/>
    <w:rsid w:val="006A1AF4"/>
    <w:rsid w:val="006A52E2"/>
    <w:rsid w:val="006A6CBC"/>
    <w:rsid w:val="006B189B"/>
    <w:rsid w:val="006D175C"/>
    <w:rsid w:val="006E0589"/>
    <w:rsid w:val="007225F6"/>
    <w:rsid w:val="007403DA"/>
    <w:rsid w:val="00742362"/>
    <w:rsid w:val="0074499B"/>
    <w:rsid w:val="00747F70"/>
    <w:rsid w:val="007503DB"/>
    <w:rsid w:val="00756989"/>
    <w:rsid w:val="00763F4C"/>
    <w:rsid w:val="00770DF0"/>
    <w:rsid w:val="00773A14"/>
    <w:rsid w:val="0077672A"/>
    <w:rsid w:val="007771F7"/>
    <w:rsid w:val="00784B1B"/>
    <w:rsid w:val="007955E8"/>
    <w:rsid w:val="007A56D8"/>
    <w:rsid w:val="007B55CC"/>
    <w:rsid w:val="007B6403"/>
    <w:rsid w:val="007C13E2"/>
    <w:rsid w:val="007D5CFA"/>
    <w:rsid w:val="007F5C66"/>
    <w:rsid w:val="00805454"/>
    <w:rsid w:val="008135E0"/>
    <w:rsid w:val="0083272D"/>
    <w:rsid w:val="00841F2F"/>
    <w:rsid w:val="00843C48"/>
    <w:rsid w:val="00874D04"/>
    <w:rsid w:val="00881044"/>
    <w:rsid w:val="00881671"/>
    <w:rsid w:val="00892FAE"/>
    <w:rsid w:val="00893E53"/>
    <w:rsid w:val="00895B1B"/>
    <w:rsid w:val="008B16A1"/>
    <w:rsid w:val="008B47BE"/>
    <w:rsid w:val="008C74F3"/>
    <w:rsid w:val="008D7B49"/>
    <w:rsid w:val="00905A6F"/>
    <w:rsid w:val="00911ADA"/>
    <w:rsid w:val="009168F7"/>
    <w:rsid w:val="009257E7"/>
    <w:rsid w:val="0092638D"/>
    <w:rsid w:val="00946846"/>
    <w:rsid w:val="00960FF8"/>
    <w:rsid w:val="0096373F"/>
    <w:rsid w:val="0097124B"/>
    <w:rsid w:val="00982885"/>
    <w:rsid w:val="0099112E"/>
    <w:rsid w:val="00994AAF"/>
    <w:rsid w:val="009A1DFE"/>
    <w:rsid w:val="009A7D21"/>
    <w:rsid w:val="009B09B8"/>
    <w:rsid w:val="009B0CAF"/>
    <w:rsid w:val="009C0E7F"/>
    <w:rsid w:val="009D01AA"/>
    <w:rsid w:val="009D4B55"/>
    <w:rsid w:val="009E6C91"/>
    <w:rsid w:val="009F411C"/>
    <w:rsid w:val="00A01004"/>
    <w:rsid w:val="00A25611"/>
    <w:rsid w:val="00A411D3"/>
    <w:rsid w:val="00A457E7"/>
    <w:rsid w:val="00A47D6D"/>
    <w:rsid w:val="00A55CB8"/>
    <w:rsid w:val="00A71644"/>
    <w:rsid w:val="00A865EA"/>
    <w:rsid w:val="00A91E98"/>
    <w:rsid w:val="00A97DC1"/>
    <w:rsid w:val="00AA40E6"/>
    <w:rsid w:val="00AB0110"/>
    <w:rsid w:val="00AB1804"/>
    <w:rsid w:val="00AB575B"/>
    <w:rsid w:val="00AB78B0"/>
    <w:rsid w:val="00AC3C1C"/>
    <w:rsid w:val="00AC4C3F"/>
    <w:rsid w:val="00AC539A"/>
    <w:rsid w:val="00AD410A"/>
    <w:rsid w:val="00AD5E0B"/>
    <w:rsid w:val="00AD5FBA"/>
    <w:rsid w:val="00AD70E9"/>
    <w:rsid w:val="00AE2315"/>
    <w:rsid w:val="00B02E48"/>
    <w:rsid w:val="00B05656"/>
    <w:rsid w:val="00B06DD4"/>
    <w:rsid w:val="00B14985"/>
    <w:rsid w:val="00B16D0C"/>
    <w:rsid w:val="00B170BD"/>
    <w:rsid w:val="00B324D1"/>
    <w:rsid w:val="00B53407"/>
    <w:rsid w:val="00B712DC"/>
    <w:rsid w:val="00B728C5"/>
    <w:rsid w:val="00B768CC"/>
    <w:rsid w:val="00B86122"/>
    <w:rsid w:val="00B93848"/>
    <w:rsid w:val="00BA2FDB"/>
    <w:rsid w:val="00BA372A"/>
    <w:rsid w:val="00BB5974"/>
    <w:rsid w:val="00BC165D"/>
    <w:rsid w:val="00BD12A3"/>
    <w:rsid w:val="00BD2BE4"/>
    <w:rsid w:val="00BD7244"/>
    <w:rsid w:val="00BE25C5"/>
    <w:rsid w:val="00BF4C7F"/>
    <w:rsid w:val="00BF74B7"/>
    <w:rsid w:val="00BF7BAE"/>
    <w:rsid w:val="00C06787"/>
    <w:rsid w:val="00C13757"/>
    <w:rsid w:val="00C16CAC"/>
    <w:rsid w:val="00C2040D"/>
    <w:rsid w:val="00C22F85"/>
    <w:rsid w:val="00C446E7"/>
    <w:rsid w:val="00C511A5"/>
    <w:rsid w:val="00C51AB1"/>
    <w:rsid w:val="00C748AB"/>
    <w:rsid w:val="00C863D8"/>
    <w:rsid w:val="00C90136"/>
    <w:rsid w:val="00CC3826"/>
    <w:rsid w:val="00CC5145"/>
    <w:rsid w:val="00CD29CE"/>
    <w:rsid w:val="00CD5483"/>
    <w:rsid w:val="00CF5C8A"/>
    <w:rsid w:val="00D01700"/>
    <w:rsid w:val="00D062B1"/>
    <w:rsid w:val="00D0728F"/>
    <w:rsid w:val="00D16FB2"/>
    <w:rsid w:val="00D1738C"/>
    <w:rsid w:val="00D27EB0"/>
    <w:rsid w:val="00D42AD3"/>
    <w:rsid w:val="00D43403"/>
    <w:rsid w:val="00D43A82"/>
    <w:rsid w:val="00D44431"/>
    <w:rsid w:val="00D466E9"/>
    <w:rsid w:val="00D70E73"/>
    <w:rsid w:val="00D81A3D"/>
    <w:rsid w:val="00D83ADF"/>
    <w:rsid w:val="00D92358"/>
    <w:rsid w:val="00D94711"/>
    <w:rsid w:val="00D9511F"/>
    <w:rsid w:val="00DA6A5F"/>
    <w:rsid w:val="00DC3476"/>
    <w:rsid w:val="00DC75EF"/>
    <w:rsid w:val="00DD3B7B"/>
    <w:rsid w:val="00DD3D0E"/>
    <w:rsid w:val="00DD5698"/>
    <w:rsid w:val="00DD620D"/>
    <w:rsid w:val="00DE1A85"/>
    <w:rsid w:val="00DE483A"/>
    <w:rsid w:val="00DF47A8"/>
    <w:rsid w:val="00DF7BC7"/>
    <w:rsid w:val="00E0328A"/>
    <w:rsid w:val="00E102EF"/>
    <w:rsid w:val="00E10794"/>
    <w:rsid w:val="00E107DE"/>
    <w:rsid w:val="00E41287"/>
    <w:rsid w:val="00E56999"/>
    <w:rsid w:val="00E613AE"/>
    <w:rsid w:val="00E61FD5"/>
    <w:rsid w:val="00E62CAD"/>
    <w:rsid w:val="00E66373"/>
    <w:rsid w:val="00E70692"/>
    <w:rsid w:val="00E7073A"/>
    <w:rsid w:val="00E7127E"/>
    <w:rsid w:val="00E77CAC"/>
    <w:rsid w:val="00E97567"/>
    <w:rsid w:val="00EA0F92"/>
    <w:rsid w:val="00EB5A48"/>
    <w:rsid w:val="00EB5F92"/>
    <w:rsid w:val="00EE0F78"/>
    <w:rsid w:val="00EF1861"/>
    <w:rsid w:val="00EF1AE1"/>
    <w:rsid w:val="00EF3307"/>
    <w:rsid w:val="00F01621"/>
    <w:rsid w:val="00F05AE8"/>
    <w:rsid w:val="00F1057B"/>
    <w:rsid w:val="00F16518"/>
    <w:rsid w:val="00F22795"/>
    <w:rsid w:val="00F414A2"/>
    <w:rsid w:val="00F435CE"/>
    <w:rsid w:val="00F43CBF"/>
    <w:rsid w:val="00F515A8"/>
    <w:rsid w:val="00F543D6"/>
    <w:rsid w:val="00F619DB"/>
    <w:rsid w:val="00F63381"/>
    <w:rsid w:val="00F70B20"/>
    <w:rsid w:val="00F77ACD"/>
    <w:rsid w:val="00F92830"/>
    <w:rsid w:val="00FA14B8"/>
    <w:rsid w:val="00FA4BAA"/>
    <w:rsid w:val="00FB0C71"/>
    <w:rsid w:val="00FB37EE"/>
    <w:rsid w:val="00FB387C"/>
    <w:rsid w:val="00FB594F"/>
    <w:rsid w:val="00FB62D9"/>
    <w:rsid w:val="00FC3D76"/>
    <w:rsid w:val="00FD0923"/>
    <w:rsid w:val="00FD1059"/>
    <w:rsid w:val="00FD52B0"/>
    <w:rsid w:val="00FD704F"/>
    <w:rsid w:val="00FF15B4"/>
    <w:rsid w:val="00FF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BBADAA"/>
  <w14:defaultImageDpi w14:val="0"/>
  <w15:docId w15:val="{E60196E3-5B17-4275-8D03-1C125DADE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spacing w:before="108" w:after="108"/>
      <w:jc w:val="center"/>
      <w:outlineLvl w:val="0"/>
    </w:pPr>
    <w:rPr>
      <w:b/>
      <w:bCs/>
      <w:color w:val="000080"/>
    </w:rPr>
  </w:style>
  <w:style w:type="paragraph" w:styleId="2">
    <w:name w:val="heading 2"/>
    <w:basedOn w:val="1"/>
    <w:next w:val="a"/>
    <w:link w:val="20"/>
    <w:uiPriority w:val="99"/>
    <w:qFormat/>
    <w:pPr>
      <w:spacing w:before="0" w:after="0"/>
      <w:jc w:val="both"/>
      <w:outlineLvl w:val="1"/>
    </w:pPr>
    <w:rPr>
      <w:b w:val="0"/>
      <w:bCs w:val="0"/>
      <w:color w:val="auto"/>
    </w:rPr>
  </w:style>
  <w:style w:type="paragraph" w:styleId="3">
    <w:name w:val="heading 3"/>
    <w:basedOn w:val="2"/>
    <w:next w:val="a"/>
    <w:link w:val="30"/>
    <w:uiPriority w:val="99"/>
    <w:qFormat/>
    <w:pPr>
      <w:outlineLvl w:val="2"/>
    </w:pPr>
  </w:style>
  <w:style w:type="paragraph" w:styleId="4">
    <w:name w:val="heading 4"/>
    <w:basedOn w:val="3"/>
    <w:next w:val="a"/>
    <w:link w:val="40"/>
    <w:uiPriority w:val="99"/>
    <w:qFormat/>
    <w:pPr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locked/>
    <w:rPr>
      <w:rFonts w:ascii="Cambria" w:eastAsia="Times New Roman" w:hAnsi="Cambria" w:cs="Times New Roman"/>
      <w:b/>
      <w:bCs/>
      <w:kern w:val="32"/>
      <w:sz w:val="32"/>
      <w:szCs w:val="32"/>
      <w:lang w:val="ru-RU" w:eastAsia="x-none"/>
    </w:rPr>
  </w:style>
  <w:style w:type="character" w:customStyle="1" w:styleId="20">
    <w:name w:val="Заголовок 2 Знак"/>
    <w:link w:val="2"/>
    <w:uiPriority w:val="9"/>
    <w:semiHidden/>
    <w:locked/>
    <w:rPr>
      <w:rFonts w:ascii="Cambria" w:eastAsia="Times New Roman" w:hAnsi="Cambria" w:cs="Times New Roman"/>
      <w:b/>
      <w:bCs/>
      <w:i/>
      <w:iCs/>
      <w:sz w:val="28"/>
      <w:szCs w:val="28"/>
      <w:lang w:val="ru-RU" w:eastAsia="x-none"/>
    </w:rPr>
  </w:style>
  <w:style w:type="character" w:customStyle="1" w:styleId="30">
    <w:name w:val="Заголовок 3 Знак"/>
    <w:link w:val="3"/>
    <w:uiPriority w:val="9"/>
    <w:semiHidden/>
    <w:locked/>
    <w:rPr>
      <w:rFonts w:ascii="Cambria" w:eastAsia="Times New Roman" w:hAnsi="Cambria" w:cs="Times New Roman"/>
      <w:b/>
      <w:bCs/>
      <w:sz w:val="26"/>
      <w:szCs w:val="26"/>
      <w:lang w:val="ru-RU" w:eastAsia="x-none"/>
    </w:rPr>
  </w:style>
  <w:style w:type="character" w:customStyle="1" w:styleId="40">
    <w:name w:val="Заголовок 4 Знак"/>
    <w:link w:val="4"/>
    <w:uiPriority w:val="9"/>
    <w:semiHidden/>
    <w:locked/>
    <w:rPr>
      <w:rFonts w:cs="Times New Roman"/>
      <w:b/>
      <w:bCs/>
      <w:sz w:val="28"/>
      <w:szCs w:val="28"/>
      <w:lang w:val="ru-RU" w:eastAsia="x-none"/>
    </w:rPr>
  </w:style>
  <w:style w:type="character" w:customStyle="1" w:styleId="a3">
    <w:name w:val="Цветовое выделение"/>
    <w:uiPriority w:val="99"/>
    <w:rPr>
      <w:b/>
      <w:color w:val="000080"/>
    </w:rPr>
  </w:style>
  <w:style w:type="character" w:customStyle="1" w:styleId="a4">
    <w:name w:val="Гипертекстовая ссылка"/>
    <w:uiPriority w:val="99"/>
    <w:rPr>
      <w:rFonts w:cs="Times New Roman"/>
      <w:b w:val="0"/>
      <w:color w:val="008000"/>
    </w:rPr>
  </w:style>
  <w:style w:type="character" w:customStyle="1" w:styleId="a5">
    <w:name w:val="Активная гипертекстовая ссылка"/>
    <w:uiPriority w:val="99"/>
    <w:rPr>
      <w:rFonts w:cs="Times New Roman"/>
      <w:b w:val="0"/>
      <w:color w:val="008000"/>
      <w:u w:val="single"/>
    </w:rPr>
  </w:style>
  <w:style w:type="paragraph" w:customStyle="1" w:styleId="a6">
    <w:name w:val="Внимание: криминал!!"/>
    <w:basedOn w:val="a"/>
    <w:next w:val="a"/>
    <w:uiPriority w:val="99"/>
    <w:pPr>
      <w:jc w:val="both"/>
    </w:pPr>
  </w:style>
  <w:style w:type="paragraph" w:customStyle="1" w:styleId="a7">
    <w:name w:val="Внимание: недобросовестность!"/>
    <w:basedOn w:val="a"/>
    <w:next w:val="a"/>
    <w:uiPriority w:val="99"/>
    <w:pPr>
      <w:jc w:val="both"/>
    </w:pPr>
  </w:style>
  <w:style w:type="character" w:customStyle="1" w:styleId="a8">
    <w:name w:val="Выделение для Базового Поиска"/>
    <w:uiPriority w:val="99"/>
    <w:rPr>
      <w:rFonts w:cs="Times New Roman"/>
      <w:b w:val="0"/>
      <w:color w:val="C0C0C0"/>
    </w:rPr>
  </w:style>
  <w:style w:type="character" w:customStyle="1" w:styleId="a9">
    <w:name w:val="Выделение для Базового Поиска (курсив)"/>
    <w:uiPriority w:val="99"/>
    <w:rPr>
      <w:rFonts w:cs="Times New Roman"/>
      <w:b w:val="0"/>
      <w:i/>
      <w:iCs/>
      <w:color w:val="C0C0C0"/>
    </w:rPr>
  </w:style>
  <w:style w:type="paragraph" w:customStyle="1" w:styleId="aa">
    <w:name w:val="Основное меню (преемственное)"/>
    <w:basedOn w:val="a"/>
    <w:next w:val="a"/>
    <w:uiPriority w:val="99"/>
    <w:pPr>
      <w:jc w:val="both"/>
    </w:pPr>
    <w:rPr>
      <w:rFonts w:ascii="Verdana" w:hAnsi="Verdana" w:cs="Verdana"/>
    </w:rPr>
  </w:style>
  <w:style w:type="paragraph" w:customStyle="1" w:styleId="11">
    <w:name w:val="Заголовок1"/>
    <w:basedOn w:val="aa"/>
    <w:next w:val="a"/>
    <w:uiPriority w:val="99"/>
    <w:rPr>
      <w:rFonts w:ascii="Arial" w:hAnsi="Arial" w:cs="Arial"/>
      <w:b/>
      <w:bCs/>
      <w:color w:val="0058A9"/>
    </w:rPr>
  </w:style>
  <w:style w:type="paragraph" w:customStyle="1" w:styleId="ab">
    <w:name w:val="Заголовок группы контролов"/>
    <w:basedOn w:val="a"/>
    <w:next w:val="a"/>
    <w:uiPriority w:val="99"/>
    <w:pPr>
      <w:jc w:val="both"/>
    </w:pPr>
    <w:rPr>
      <w:b/>
      <w:bCs/>
      <w:color w:val="000000"/>
    </w:rPr>
  </w:style>
  <w:style w:type="paragraph" w:customStyle="1" w:styleId="ac">
    <w:name w:val="Заголовок для информации об изменениях"/>
    <w:basedOn w:val="1"/>
    <w:next w:val="a"/>
    <w:uiPriority w:val="99"/>
    <w:pPr>
      <w:spacing w:before="0" w:after="0"/>
      <w:jc w:val="both"/>
      <w:outlineLvl w:val="9"/>
    </w:pPr>
    <w:rPr>
      <w:b w:val="0"/>
      <w:bCs w:val="0"/>
      <w:color w:val="auto"/>
      <w:sz w:val="20"/>
      <w:szCs w:val="20"/>
    </w:rPr>
  </w:style>
  <w:style w:type="paragraph" w:customStyle="1" w:styleId="ad">
    <w:name w:val="Заголовок приложения"/>
    <w:basedOn w:val="a"/>
    <w:next w:val="a"/>
    <w:uiPriority w:val="99"/>
    <w:pPr>
      <w:jc w:val="right"/>
    </w:pPr>
  </w:style>
  <w:style w:type="paragraph" w:customStyle="1" w:styleId="ae">
    <w:name w:val="Заголовок распахивающейся части диалога"/>
    <w:basedOn w:val="a"/>
    <w:next w:val="a"/>
    <w:uiPriority w:val="99"/>
    <w:pPr>
      <w:jc w:val="both"/>
    </w:pPr>
    <w:rPr>
      <w:i/>
      <w:iCs/>
      <w:color w:val="000080"/>
    </w:rPr>
  </w:style>
  <w:style w:type="character" w:customStyle="1" w:styleId="af">
    <w:name w:val="Заголовок своего сообщения"/>
    <w:uiPriority w:val="99"/>
    <w:rPr>
      <w:rFonts w:cs="Times New Roman"/>
      <w:b w:val="0"/>
      <w:color w:val="000080"/>
    </w:rPr>
  </w:style>
  <w:style w:type="paragraph" w:customStyle="1" w:styleId="af0">
    <w:name w:val="Заголовок статьи"/>
    <w:basedOn w:val="a"/>
    <w:next w:val="a"/>
    <w:uiPriority w:val="99"/>
    <w:pPr>
      <w:ind w:left="1612" w:hanging="892"/>
      <w:jc w:val="both"/>
    </w:pPr>
  </w:style>
  <w:style w:type="character" w:customStyle="1" w:styleId="af1">
    <w:name w:val="Заголовок чужого сообщения"/>
    <w:uiPriority w:val="99"/>
    <w:rPr>
      <w:rFonts w:cs="Times New Roman"/>
      <w:b w:val="0"/>
      <w:color w:val="FF0000"/>
    </w:rPr>
  </w:style>
  <w:style w:type="paragraph" w:customStyle="1" w:styleId="af2">
    <w:name w:val="Интерактивный заголовок"/>
    <w:basedOn w:val="11"/>
    <w:next w:val="a"/>
    <w:uiPriority w:val="99"/>
    <w:rPr>
      <w:b w:val="0"/>
      <w:bCs w:val="0"/>
      <w:color w:val="auto"/>
      <w:u w:val="single"/>
    </w:rPr>
  </w:style>
  <w:style w:type="paragraph" w:customStyle="1" w:styleId="af3">
    <w:name w:val="Текст информации об изменениях"/>
    <w:basedOn w:val="a"/>
    <w:next w:val="a"/>
    <w:uiPriority w:val="99"/>
    <w:pPr>
      <w:jc w:val="both"/>
    </w:pPr>
    <w:rPr>
      <w:sz w:val="20"/>
      <w:szCs w:val="20"/>
    </w:rPr>
  </w:style>
  <w:style w:type="paragraph" w:customStyle="1" w:styleId="af4">
    <w:name w:val="Информация об изменениях"/>
    <w:basedOn w:val="af3"/>
    <w:next w:val="a"/>
    <w:uiPriority w:val="99"/>
    <w:pPr>
      <w:spacing w:before="180"/>
      <w:ind w:left="360" w:right="360"/>
    </w:pPr>
    <w:rPr>
      <w:sz w:val="24"/>
      <w:szCs w:val="24"/>
    </w:rPr>
  </w:style>
  <w:style w:type="paragraph" w:customStyle="1" w:styleId="af5">
    <w:name w:val="Текст (справка)"/>
    <w:basedOn w:val="a"/>
    <w:next w:val="a"/>
    <w:uiPriority w:val="99"/>
    <w:pPr>
      <w:ind w:left="170" w:right="170"/>
    </w:pPr>
  </w:style>
  <w:style w:type="paragraph" w:customStyle="1" w:styleId="af6">
    <w:name w:val="Комментарий"/>
    <w:basedOn w:val="af5"/>
    <w:next w:val="a"/>
    <w:uiPriority w:val="99"/>
    <w:pPr>
      <w:spacing w:before="75"/>
      <w:ind w:left="0" w:right="0"/>
      <w:jc w:val="both"/>
    </w:pPr>
    <w:rPr>
      <w:i/>
      <w:iCs/>
      <w:color w:val="800080"/>
    </w:rPr>
  </w:style>
  <w:style w:type="paragraph" w:customStyle="1" w:styleId="af7">
    <w:name w:val="Информация об изменениях документа"/>
    <w:basedOn w:val="af6"/>
    <w:next w:val="a"/>
    <w:uiPriority w:val="99"/>
    <w:pPr>
      <w:spacing w:before="0"/>
    </w:pPr>
  </w:style>
  <w:style w:type="paragraph" w:customStyle="1" w:styleId="af8">
    <w:name w:val="Текст (лев. подпись)"/>
    <w:basedOn w:val="a"/>
    <w:next w:val="a"/>
    <w:uiPriority w:val="99"/>
  </w:style>
  <w:style w:type="paragraph" w:customStyle="1" w:styleId="af9">
    <w:name w:val="Колонтитул (левый)"/>
    <w:basedOn w:val="af8"/>
    <w:next w:val="a"/>
    <w:uiPriority w:val="99"/>
    <w:pPr>
      <w:jc w:val="both"/>
    </w:pPr>
    <w:rPr>
      <w:sz w:val="16"/>
      <w:szCs w:val="16"/>
    </w:rPr>
  </w:style>
  <w:style w:type="paragraph" w:customStyle="1" w:styleId="afa">
    <w:name w:val="Текст (прав. подпись)"/>
    <w:basedOn w:val="a"/>
    <w:next w:val="a"/>
    <w:uiPriority w:val="99"/>
    <w:pPr>
      <w:jc w:val="right"/>
    </w:pPr>
  </w:style>
  <w:style w:type="paragraph" w:customStyle="1" w:styleId="afb">
    <w:name w:val="Колонтитул (правый)"/>
    <w:basedOn w:val="afa"/>
    <w:next w:val="a"/>
    <w:uiPriority w:val="99"/>
    <w:pPr>
      <w:jc w:val="both"/>
    </w:pPr>
    <w:rPr>
      <w:sz w:val="16"/>
      <w:szCs w:val="16"/>
    </w:rPr>
  </w:style>
  <w:style w:type="paragraph" w:customStyle="1" w:styleId="afc">
    <w:name w:val="Комментарий пользователя"/>
    <w:basedOn w:val="af6"/>
    <w:next w:val="a"/>
    <w:uiPriority w:val="99"/>
    <w:pPr>
      <w:spacing w:before="0"/>
      <w:jc w:val="left"/>
    </w:pPr>
    <w:rPr>
      <w:i w:val="0"/>
      <w:iCs w:val="0"/>
      <w:color w:val="000080"/>
    </w:rPr>
  </w:style>
  <w:style w:type="paragraph" w:customStyle="1" w:styleId="afd">
    <w:name w:val="Куда обратиться?"/>
    <w:basedOn w:val="a"/>
    <w:next w:val="a"/>
    <w:uiPriority w:val="99"/>
    <w:pPr>
      <w:jc w:val="both"/>
    </w:pPr>
  </w:style>
  <w:style w:type="paragraph" w:customStyle="1" w:styleId="afe">
    <w:name w:val="Моноширинный"/>
    <w:basedOn w:val="a"/>
    <w:next w:val="a"/>
    <w:uiPriority w:val="99"/>
    <w:pPr>
      <w:jc w:val="both"/>
    </w:pPr>
    <w:rPr>
      <w:rFonts w:ascii="Courier New" w:hAnsi="Courier New" w:cs="Courier New"/>
    </w:rPr>
  </w:style>
  <w:style w:type="character" w:customStyle="1" w:styleId="aff">
    <w:name w:val="Найденные слова"/>
    <w:uiPriority w:val="99"/>
    <w:rPr>
      <w:rFonts w:cs="Times New Roman"/>
      <w:b w:val="0"/>
      <w:color w:val="000080"/>
    </w:rPr>
  </w:style>
  <w:style w:type="character" w:customStyle="1" w:styleId="aff0">
    <w:name w:val="Не вступил в силу"/>
    <w:uiPriority w:val="99"/>
    <w:rPr>
      <w:rFonts w:cs="Times New Roman"/>
      <w:b w:val="0"/>
      <w:color w:val="008080"/>
    </w:rPr>
  </w:style>
  <w:style w:type="paragraph" w:customStyle="1" w:styleId="aff1">
    <w:name w:val="Необходимые документы"/>
    <w:basedOn w:val="a"/>
    <w:next w:val="a"/>
    <w:uiPriority w:val="99"/>
    <w:pPr>
      <w:ind w:left="118"/>
      <w:jc w:val="both"/>
    </w:pPr>
  </w:style>
  <w:style w:type="paragraph" w:customStyle="1" w:styleId="aff2">
    <w:name w:val="Нормальный (таблица)"/>
    <w:basedOn w:val="a"/>
    <w:next w:val="a"/>
    <w:uiPriority w:val="99"/>
    <w:pPr>
      <w:jc w:val="both"/>
    </w:pPr>
  </w:style>
  <w:style w:type="paragraph" w:customStyle="1" w:styleId="aff3">
    <w:name w:val="Объект"/>
    <w:basedOn w:val="a"/>
    <w:next w:val="a"/>
    <w:uiPriority w:val="99"/>
    <w:pPr>
      <w:jc w:val="both"/>
    </w:pPr>
    <w:rPr>
      <w:rFonts w:ascii="Times New Roman" w:hAnsi="Times New Roman" w:cs="Times New Roman"/>
    </w:rPr>
  </w:style>
  <w:style w:type="paragraph" w:customStyle="1" w:styleId="aff4">
    <w:name w:val="Таблицы (моноширинный)"/>
    <w:basedOn w:val="a"/>
    <w:next w:val="a"/>
    <w:uiPriority w:val="99"/>
    <w:pPr>
      <w:jc w:val="both"/>
    </w:pPr>
    <w:rPr>
      <w:rFonts w:ascii="Courier New" w:hAnsi="Courier New" w:cs="Courier New"/>
    </w:rPr>
  </w:style>
  <w:style w:type="paragraph" w:customStyle="1" w:styleId="aff5">
    <w:name w:val="Оглавление"/>
    <w:basedOn w:val="aff4"/>
    <w:next w:val="a"/>
    <w:uiPriority w:val="99"/>
    <w:pPr>
      <w:ind w:left="140"/>
    </w:pPr>
    <w:rPr>
      <w:rFonts w:ascii="Arial" w:hAnsi="Arial" w:cs="Arial"/>
    </w:rPr>
  </w:style>
  <w:style w:type="character" w:customStyle="1" w:styleId="aff6">
    <w:name w:val="Опечатки"/>
    <w:uiPriority w:val="99"/>
    <w:rPr>
      <w:color w:val="FF0000"/>
    </w:rPr>
  </w:style>
  <w:style w:type="paragraph" w:customStyle="1" w:styleId="aff7">
    <w:name w:val="Переменная часть"/>
    <w:basedOn w:val="aa"/>
    <w:next w:val="a"/>
    <w:uiPriority w:val="99"/>
    <w:rPr>
      <w:rFonts w:ascii="Arial" w:hAnsi="Arial" w:cs="Arial"/>
      <w:sz w:val="20"/>
      <w:szCs w:val="20"/>
    </w:rPr>
  </w:style>
  <w:style w:type="paragraph" w:customStyle="1" w:styleId="aff8">
    <w:name w:val="Подвал для информации об изменениях"/>
    <w:basedOn w:val="1"/>
    <w:next w:val="a"/>
    <w:uiPriority w:val="99"/>
    <w:pPr>
      <w:spacing w:before="0" w:after="0"/>
      <w:jc w:val="both"/>
      <w:outlineLvl w:val="9"/>
    </w:pPr>
    <w:rPr>
      <w:b w:val="0"/>
      <w:bCs w:val="0"/>
      <w:color w:val="auto"/>
      <w:sz w:val="20"/>
      <w:szCs w:val="20"/>
    </w:rPr>
  </w:style>
  <w:style w:type="paragraph" w:customStyle="1" w:styleId="aff9">
    <w:name w:val="Подзаголовок для информации об изменениях"/>
    <w:basedOn w:val="af3"/>
    <w:next w:val="a"/>
    <w:uiPriority w:val="99"/>
    <w:rPr>
      <w:b/>
      <w:bCs/>
      <w:color w:val="000080"/>
      <w:sz w:val="24"/>
      <w:szCs w:val="24"/>
    </w:rPr>
  </w:style>
  <w:style w:type="paragraph" w:customStyle="1" w:styleId="affa">
    <w:name w:val="Подчёркнуный текст"/>
    <w:basedOn w:val="a"/>
    <w:next w:val="a"/>
    <w:uiPriority w:val="99"/>
    <w:pPr>
      <w:jc w:val="both"/>
    </w:pPr>
  </w:style>
  <w:style w:type="paragraph" w:customStyle="1" w:styleId="affb">
    <w:name w:val="Постоянная часть"/>
    <w:basedOn w:val="aa"/>
    <w:next w:val="a"/>
    <w:uiPriority w:val="99"/>
    <w:rPr>
      <w:rFonts w:ascii="Arial" w:hAnsi="Arial" w:cs="Arial"/>
      <w:sz w:val="22"/>
      <w:szCs w:val="22"/>
    </w:rPr>
  </w:style>
  <w:style w:type="paragraph" w:customStyle="1" w:styleId="affc">
    <w:name w:val="Прижатый влево"/>
    <w:basedOn w:val="a"/>
    <w:next w:val="a"/>
    <w:uiPriority w:val="99"/>
  </w:style>
  <w:style w:type="paragraph" w:customStyle="1" w:styleId="affd">
    <w:name w:val="Пример."/>
    <w:basedOn w:val="a"/>
    <w:next w:val="a"/>
    <w:uiPriority w:val="99"/>
    <w:pPr>
      <w:ind w:left="118" w:firstLine="602"/>
      <w:jc w:val="both"/>
    </w:pPr>
  </w:style>
  <w:style w:type="paragraph" w:customStyle="1" w:styleId="affe">
    <w:name w:val="Примечание."/>
    <w:basedOn w:val="af6"/>
    <w:next w:val="a"/>
    <w:uiPriority w:val="99"/>
    <w:pPr>
      <w:spacing w:before="0"/>
    </w:pPr>
    <w:rPr>
      <w:i w:val="0"/>
      <w:iCs w:val="0"/>
      <w:color w:val="auto"/>
    </w:rPr>
  </w:style>
  <w:style w:type="character" w:customStyle="1" w:styleId="afff">
    <w:name w:val="Продолжение ссылки"/>
    <w:uiPriority w:val="99"/>
  </w:style>
  <w:style w:type="paragraph" w:customStyle="1" w:styleId="afff0">
    <w:name w:val="Словарная статья"/>
    <w:basedOn w:val="a"/>
    <w:next w:val="a"/>
    <w:uiPriority w:val="99"/>
    <w:pPr>
      <w:ind w:right="118"/>
      <w:jc w:val="both"/>
    </w:pPr>
  </w:style>
  <w:style w:type="character" w:customStyle="1" w:styleId="afff1">
    <w:name w:val="Сравнение редакций"/>
    <w:uiPriority w:val="99"/>
    <w:rPr>
      <w:rFonts w:cs="Times New Roman"/>
      <w:b w:val="0"/>
      <w:color w:val="000080"/>
    </w:rPr>
  </w:style>
  <w:style w:type="character" w:customStyle="1" w:styleId="afff2">
    <w:name w:val="Сравнение редакций. Добавленный фрагмент"/>
    <w:uiPriority w:val="99"/>
    <w:rPr>
      <w:color w:val="0000FF"/>
    </w:rPr>
  </w:style>
  <w:style w:type="character" w:customStyle="1" w:styleId="afff3">
    <w:name w:val="Сравнение редакций. Удаленный фрагмент"/>
    <w:uiPriority w:val="99"/>
    <w:rPr>
      <w:strike/>
      <w:color w:val="808000"/>
    </w:rPr>
  </w:style>
  <w:style w:type="paragraph" w:customStyle="1" w:styleId="afff4">
    <w:name w:val="Ссылка на официальную публикацию"/>
    <w:basedOn w:val="a"/>
    <w:next w:val="a"/>
    <w:uiPriority w:val="99"/>
    <w:pPr>
      <w:jc w:val="both"/>
    </w:pPr>
  </w:style>
  <w:style w:type="paragraph" w:customStyle="1" w:styleId="afff5">
    <w:name w:val="Текст в таблице"/>
    <w:basedOn w:val="aff2"/>
    <w:next w:val="a"/>
    <w:uiPriority w:val="99"/>
    <w:pPr>
      <w:ind w:firstLine="500"/>
    </w:pPr>
  </w:style>
  <w:style w:type="paragraph" w:customStyle="1" w:styleId="afff6">
    <w:name w:val="Технический комментарий"/>
    <w:basedOn w:val="a"/>
    <w:next w:val="a"/>
    <w:uiPriority w:val="99"/>
  </w:style>
  <w:style w:type="character" w:customStyle="1" w:styleId="afff7">
    <w:name w:val="Утратил силу"/>
    <w:uiPriority w:val="99"/>
    <w:rPr>
      <w:rFonts w:cs="Times New Roman"/>
      <w:b w:val="0"/>
      <w:strike/>
      <w:color w:val="808000"/>
    </w:rPr>
  </w:style>
  <w:style w:type="paragraph" w:customStyle="1" w:styleId="afff8">
    <w:name w:val="Центрированный (таблица)"/>
    <w:basedOn w:val="aff2"/>
    <w:next w:val="a"/>
    <w:uiPriority w:val="99"/>
    <w:pPr>
      <w:jc w:val="center"/>
    </w:pPr>
  </w:style>
  <w:style w:type="paragraph" w:styleId="afff9">
    <w:name w:val="List Paragraph"/>
    <w:basedOn w:val="a"/>
    <w:uiPriority w:val="34"/>
    <w:qFormat/>
    <w:rsid w:val="00C2040D"/>
    <w:pPr>
      <w:ind w:left="720"/>
    </w:pPr>
  </w:style>
  <w:style w:type="table" w:styleId="afffa">
    <w:name w:val="Table Grid"/>
    <w:basedOn w:val="a1"/>
    <w:uiPriority w:val="59"/>
    <w:rsid w:val="005C5E5E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b">
    <w:name w:val="Balloon Text"/>
    <w:basedOn w:val="a"/>
    <w:link w:val="afffc"/>
    <w:uiPriority w:val="99"/>
    <w:semiHidden/>
    <w:unhideWhenUsed/>
    <w:rsid w:val="007F5C66"/>
    <w:rPr>
      <w:rFonts w:ascii="Tahoma" w:hAnsi="Tahoma" w:cs="Tahoma"/>
      <w:sz w:val="16"/>
      <w:szCs w:val="16"/>
    </w:rPr>
  </w:style>
  <w:style w:type="character" w:customStyle="1" w:styleId="afffc">
    <w:name w:val="Текст выноски Знак"/>
    <w:link w:val="afffb"/>
    <w:uiPriority w:val="99"/>
    <w:semiHidden/>
    <w:locked/>
    <w:rsid w:val="007F5C66"/>
    <w:rPr>
      <w:rFonts w:ascii="Tahoma" w:hAnsi="Tahoma" w:cs="Tahoma"/>
      <w:sz w:val="16"/>
      <w:szCs w:val="16"/>
      <w:lang w:val="ru-RU" w:eastAsia="x-none"/>
    </w:rPr>
  </w:style>
  <w:style w:type="paragraph" w:customStyle="1" w:styleId="afffd">
    <w:name w:val="Свободная форма"/>
    <w:rsid w:val="00994AAF"/>
    <w:rPr>
      <w:rFonts w:ascii="Times New Roman" w:eastAsia="ヒラギノ角ゴ Pro W3" w:hAnsi="Times New Roman"/>
      <w:color w:val="000000"/>
      <w:lang w:val="en-US"/>
    </w:rPr>
  </w:style>
  <w:style w:type="paragraph" w:styleId="afffe">
    <w:name w:val="No Spacing"/>
    <w:uiPriority w:val="99"/>
    <w:rsid w:val="00EE0F78"/>
    <w:rPr>
      <w:sz w:val="22"/>
      <w:szCs w:val="22"/>
      <w:lang w:eastAsia="en-US"/>
    </w:rPr>
  </w:style>
  <w:style w:type="paragraph" w:styleId="affff">
    <w:name w:val="header"/>
    <w:basedOn w:val="a"/>
    <w:link w:val="affff0"/>
    <w:uiPriority w:val="99"/>
    <w:unhideWhenUsed/>
    <w:rsid w:val="005376FB"/>
    <w:pPr>
      <w:tabs>
        <w:tab w:val="center" w:pos="4844"/>
        <w:tab w:val="right" w:pos="9689"/>
      </w:tabs>
    </w:pPr>
  </w:style>
  <w:style w:type="character" w:customStyle="1" w:styleId="affff0">
    <w:name w:val="Верхний колонтитул Знак"/>
    <w:link w:val="affff"/>
    <w:uiPriority w:val="99"/>
    <w:locked/>
    <w:rsid w:val="005376FB"/>
    <w:rPr>
      <w:rFonts w:ascii="Arial" w:hAnsi="Arial" w:cs="Arial"/>
      <w:sz w:val="24"/>
      <w:szCs w:val="24"/>
      <w:lang w:val="ru-RU" w:eastAsia="x-none"/>
    </w:rPr>
  </w:style>
  <w:style w:type="paragraph" w:styleId="affff1">
    <w:name w:val="footer"/>
    <w:basedOn w:val="a"/>
    <w:link w:val="affff2"/>
    <w:uiPriority w:val="99"/>
    <w:unhideWhenUsed/>
    <w:rsid w:val="005376FB"/>
    <w:pPr>
      <w:tabs>
        <w:tab w:val="center" w:pos="4844"/>
        <w:tab w:val="right" w:pos="9689"/>
      </w:tabs>
    </w:pPr>
  </w:style>
  <w:style w:type="character" w:customStyle="1" w:styleId="affff2">
    <w:name w:val="Нижний колонтитул Знак"/>
    <w:link w:val="affff1"/>
    <w:uiPriority w:val="99"/>
    <w:locked/>
    <w:rsid w:val="005376FB"/>
    <w:rPr>
      <w:rFonts w:ascii="Arial" w:hAnsi="Arial" w:cs="Arial"/>
      <w:sz w:val="24"/>
      <w:szCs w:val="24"/>
      <w:lang w:val="ru-RU" w:eastAsia="x-none"/>
    </w:rPr>
  </w:style>
  <w:style w:type="paragraph" w:customStyle="1" w:styleId="-3">
    <w:name w:val="Пункт-3"/>
    <w:basedOn w:val="a"/>
    <w:autoRedefine/>
    <w:uiPriority w:val="99"/>
    <w:rsid w:val="0003555B"/>
    <w:pPr>
      <w:widowControl/>
      <w:tabs>
        <w:tab w:val="num" w:pos="0"/>
        <w:tab w:val="left" w:pos="1560"/>
        <w:tab w:val="num" w:pos="2138"/>
      </w:tabs>
      <w:autoSpaceDE/>
      <w:autoSpaceDN/>
      <w:adjustRightInd/>
      <w:spacing w:line="288" w:lineRule="auto"/>
      <w:ind w:left="2308" w:firstLine="539"/>
      <w:jc w:val="both"/>
    </w:pPr>
    <w:rPr>
      <w:rFonts w:ascii="Calibri" w:hAnsi="Calibri" w:cs="Times New Roman"/>
      <w:sz w:val="26"/>
      <w:szCs w:val="20"/>
      <w:lang w:eastAsia="ru-RU"/>
    </w:rPr>
  </w:style>
  <w:style w:type="paragraph" w:customStyle="1" w:styleId="-4">
    <w:name w:val="Пункт-4"/>
    <w:basedOn w:val="a"/>
    <w:uiPriority w:val="99"/>
    <w:rsid w:val="0003555B"/>
    <w:pPr>
      <w:widowControl/>
      <w:tabs>
        <w:tab w:val="num" w:pos="1701"/>
      </w:tabs>
      <w:autoSpaceDE/>
      <w:autoSpaceDN/>
      <w:adjustRightInd/>
      <w:spacing w:line="288" w:lineRule="auto"/>
      <w:ind w:firstLine="567"/>
      <w:jc w:val="both"/>
    </w:pPr>
    <w:rPr>
      <w:rFonts w:ascii="Times New Roman" w:hAnsi="Times New Roman" w:cs="Times New Roman"/>
      <w:sz w:val="28"/>
      <w:lang w:eastAsia="ru-RU"/>
    </w:rPr>
  </w:style>
  <w:style w:type="paragraph" w:customStyle="1" w:styleId="-5">
    <w:name w:val="Пункт-5"/>
    <w:basedOn w:val="a"/>
    <w:uiPriority w:val="99"/>
    <w:rsid w:val="0003555B"/>
    <w:pPr>
      <w:widowControl/>
      <w:tabs>
        <w:tab w:val="num" w:pos="1701"/>
      </w:tabs>
      <w:autoSpaceDE/>
      <w:autoSpaceDN/>
      <w:adjustRightInd/>
      <w:spacing w:line="288" w:lineRule="auto"/>
      <w:ind w:firstLine="567"/>
      <w:jc w:val="both"/>
    </w:pPr>
    <w:rPr>
      <w:rFonts w:ascii="Times New Roman" w:hAnsi="Times New Roman" w:cs="Times New Roman"/>
      <w:sz w:val="28"/>
      <w:lang w:eastAsia="ru-RU"/>
    </w:rPr>
  </w:style>
  <w:style w:type="paragraph" w:customStyle="1" w:styleId="-6">
    <w:name w:val="Пункт-6"/>
    <w:basedOn w:val="a"/>
    <w:uiPriority w:val="99"/>
    <w:rsid w:val="0003555B"/>
    <w:pPr>
      <w:widowControl/>
      <w:tabs>
        <w:tab w:val="num" w:pos="1701"/>
      </w:tabs>
      <w:autoSpaceDE/>
      <w:autoSpaceDN/>
      <w:adjustRightInd/>
      <w:spacing w:line="288" w:lineRule="auto"/>
      <w:ind w:firstLine="567"/>
      <w:jc w:val="both"/>
    </w:pPr>
    <w:rPr>
      <w:rFonts w:ascii="Times New Roman" w:hAnsi="Times New Roman" w:cs="Times New Roman"/>
      <w:sz w:val="28"/>
      <w:lang w:eastAsia="ru-RU"/>
    </w:rPr>
  </w:style>
  <w:style w:type="paragraph" w:customStyle="1" w:styleId="-7">
    <w:name w:val="Пункт-7"/>
    <w:basedOn w:val="a"/>
    <w:uiPriority w:val="99"/>
    <w:rsid w:val="0003555B"/>
    <w:pPr>
      <w:widowControl/>
      <w:tabs>
        <w:tab w:val="num" w:pos="2268"/>
      </w:tabs>
      <w:autoSpaceDE/>
      <w:autoSpaceDN/>
      <w:adjustRightInd/>
      <w:spacing w:line="288" w:lineRule="auto"/>
      <w:ind w:left="2268" w:hanging="567"/>
      <w:jc w:val="both"/>
    </w:pPr>
    <w:rPr>
      <w:rFonts w:ascii="Times New Roman" w:hAnsi="Times New Roman" w:cs="Times New Roman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НПП "Гарант-Сервис"</Company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НПП "Гарант-Сервис"</dc:creator>
  <dc:description>Документ экспортирован из системы ГАРАНТ</dc:description>
  <cp:lastModifiedBy>Пользователь Windows</cp:lastModifiedBy>
  <cp:revision>4</cp:revision>
  <cp:lastPrinted>2023-01-12T09:46:00Z</cp:lastPrinted>
  <dcterms:created xsi:type="dcterms:W3CDTF">2025-03-02T18:59:00Z</dcterms:created>
  <dcterms:modified xsi:type="dcterms:W3CDTF">2025-03-03T08:34:00Z</dcterms:modified>
</cp:coreProperties>
</file>