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72" w:rsidRDefault="00774E3D" w:rsidP="006A0C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32514448039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«28» февраля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33C7A" w:rsidRPr="008F05FE" w:rsidRDefault="008C4EAC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05FE">
        <w:rPr>
          <w:rFonts w:ascii="Times New Roman" w:hAnsi="Times New Roman" w:cs="Times New Roman"/>
          <w:sz w:val="24"/>
          <w:szCs w:val="24"/>
        </w:rPr>
        <w:t>Заказчиком</w:t>
      </w:r>
      <w:r w:rsidR="00AE088C" w:rsidRPr="008F05FE">
        <w:rPr>
          <w:rFonts w:ascii="Times New Roman" w:hAnsi="Times New Roman" w:cs="Times New Roman"/>
          <w:sz w:val="24"/>
          <w:szCs w:val="24"/>
        </w:rPr>
        <w:t xml:space="preserve"> </w:t>
      </w:r>
      <w:r w:rsidR="00133C7A">
        <w:rPr>
          <w:rFonts w:ascii="Times New Roman" w:hAnsi="Times New Roman" w:cs="Times New Roman"/>
          <w:sz w:val="24"/>
          <w:szCs w:val="24"/>
        </w:rPr>
        <w:t>является</w:t>
      </w:r>
      <w:r w:rsidR="00133C7A" w:rsidRPr="008F05FE">
        <w:rPr>
          <w:rFonts w:ascii="Times New Roman" w:hAnsi="Times New Roman" w:cs="Times New Roman"/>
          <w:sz w:val="24"/>
          <w:szCs w:val="24"/>
        </w:rPr>
        <w:t>: АКЦИОНЕРНОЕ ОБЩЕСТВО "МОСГАЗ"</w:t>
      </w:r>
    </w:p>
    <w:p w:rsidR="00133C7A" w:rsidRDefault="00133C7A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133C7A" w:rsidRDefault="00133C7A" w:rsidP="00133C7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8C4EA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D53AD" w:rsidRDefault="00774E3D" w:rsidP="006A0C72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7D53AD" w:rsidRPr="008F05FE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F05FE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цокольных вводов и стальных труб с наружным покрытием на объекты АО «МОСГАЗ»</w:t>
            </w:r>
            <w:r w:rsidRPr="008F05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8F0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F05FE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8F05FE">
              <w:rPr>
                <w:rFonts w:ascii="Times New Roman" w:hAnsi="Times New Roman" w:cs="Times New Roman"/>
                <w:sz w:val="24"/>
                <w:szCs w:val="24"/>
              </w:rPr>
              <w:t>: Поставка цокольных вводов и стальных труб с наружным покрытием на объекты АО «МОСГАЗ»</w:t>
            </w:r>
          </w:p>
        </w:tc>
      </w:tr>
    </w:tbl>
    <w:p w:rsidR="007D53AD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48 938 699 RUB</w:t>
      </w:r>
    </w:p>
    <w:p w:rsidR="007D53AD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размещены </w:t>
      </w:r>
      <w:r w:rsidR="006A0C72" w:rsidRPr="009A6850">
        <w:rPr>
          <w:rFonts w:ascii="Times New Roman" w:hAnsi="Times New Roman" w:cs="Times New Roman"/>
          <w:sz w:val="24"/>
          <w:szCs w:val="24"/>
        </w:rPr>
        <w:t>«27» января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1E7E50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826F0C" w:rsidRPr="00826F0C" w:rsidRDefault="00774E3D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826F0C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05"/>
        <w:gridCol w:w="2069"/>
        <w:gridCol w:w="3385"/>
        <w:gridCol w:w="1996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экономике и финансам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правовым и корпоративным вопросам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общим вопросам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15955" w:rsidRPr="00E15955" w:rsidRDefault="00F10DF8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8"/>
        <w:gridCol w:w="1818"/>
        <w:gridCol w:w="2035"/>
        <w:gridCol w:w="4383"/>
        <w:gridCol w:w="1557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00:41 (MSK +03:00)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"СПЕЦСТРОЙВОСТОК"</w:t>
            </w:r>
            <w:r>
              <w:rPr>
                <w:rFonts w:ascii="Times New Roman" w:eastAsia="Times New Roman" w:hAnsi="Times New Roman" w:cs="Times New Roman"/>
              </w:rPr>
              <w:br/>
              <w:t>ИНН/КПП 2311216013/500101001</w:t>
            </w:r>
            <w:r>
              <w:rPr>
                <w:rFonts w:ascii="Times New Roman" w:eastAsia="Times New Roman" w:hAnsi="Times New Roman" w:cs="Times New Roman"/>
              </w:rPr>
              <w:br/>
              <w:t>ОГРН 1162375023128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1 468 658.88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11.02.2025 11:56 (MSK +03:00)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ОБЩЕСТВО С ОГРАНИЧЕННОЙ ОТВЕТСТВЕННОСТЬЮ </w:t>
            </w:r>
            <w:r>
              <w:rPr>
                <w:rFonts w:ascii="Times New Roman" w:eastAsia="Times New Roman" w:hAnsi="Times New Roman" w:cs="Times New Roman"/>
              </w:rPr>
              <w:t>"АНТИКОР ПОЛИМЕР"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lastRenderedPageBreak/>
              <w:t>ИНН/КПП 5027169500/502701001</w:t>
            </w:r>
            <w:r>
              <w:rPr>
                <w:rFonts w:ascii="Times New Roman" w:eastAsia="Times New Roman" w:hAnsi="Times New Roman" w:cs="Times New Roman"/>
              </w:rPr>
              <w:br/>
              <w:t>ОГРН 1105027015268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1 476 229.29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D53AD" w:rsidRPr="00D97DBB" w:rsidRDefault="005830B7" w:rsidP="006A0C7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:rsidR="00D97DBB" w:rsidRPr="00D97DBB" w:rsidRDefault="00D97DBB" w:rsidP="00D97DBB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6.1.</w:t>
      </w:r>
      <w:r w:rsidRPr="00D97DBB">
        <w:rPr>
          <w:rFonts w:ascii="Times New Roman" w:hAnsi="Times New Roman" w:cs="Times New Roman"/>
          <w:sz w:val="24"/>
          <w:szCs w:val="24"/>
        </w:rPr>
        <w:t xml:space="preserve"> 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67"/>
        <w:gridCol w:w="3336"/>
        <w:gridCol w:w="1656"/>
        <w:gridCol w:w="1451"/>
        <w:gridCol w:w="2251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омер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"АНТИКОР ПОЛИМЕР"</w:t>
            </w:r>
            <w:r>
              <w:rPr>
                <w:rFonts w:ascii="Times New Roman" w:eastAsia="Times New Roman" w:hAnsi="Times New Roman" w:cs="Times New Roman"/>
              </w:rPr>
              <w:br/>
              <w:t>ИНН/КПП 5027169500/502701001</w:t>
            </w:r>
            <w:r>
              <w:rPr>
                <w:rFonts w:ascii="Times New Roman" w:eastAsia="Times New Roman" w:hAnsi="Times New Roman" w:cs="Times New Roman"/>
              </w:rPr>
              <w:br/>
              <w:t>ОГРН 1105027015268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11.02.2025 11:56 (MSK +03:00)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</w:t>
            </w:r>
            <w:r>
              <w:rPr>
                <w:rFonts w:ascii="Times New Roman" w:eastAsia="Times New Roman" w:hAnsi="Times New Roman" w:cs="Times New Roman"/>
              </w:rPr>
              <w:t>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97DBB" w:rsidRPr="00D97DBB" w:rsidRDefault="00D97DBB" w:rsidP="00D97DBB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6.2.</w:t>
      </w:r>
      <w:r w:rsidRPr="00D97DBB">
        <w:rPr>
          <w:rFonts w:ascii="Times New Roman" w:hAnsi="Times New Roman" w:cs="Times New Roman"/>
          <w:sz w:val="24"/>
          <w:szCs w:val="24"/>
        </w:rPr>
        <w:t xml:space="preserve"> 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08"/>
        <w:gridCol w:w="2700"/>
        <w:gridCol w:w="1416"/>
        <w:gridCol w:w="1386"/>
        <w:gridCol w:w="3351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"СПЕЦСТРОЙВОСТОК"</w:t>
            </w:r>
            <w:r>
              <w:rPr>
                <w:rFonts w:ascii="Times New Roman" w:eastAsia="Times New Roman" w:hAnsi="Times New Roman" w:cs="Times New Roman"/>
              </w:rPr>
              <w:br/>
              <w:t>ИНН/КПП 2311216013/500101001</w:t>
            </w:r>
            <w:r>
              <w:rPr>
                <w:rFonts w:ascii="Times New Roman" w:eastAsia="Times New Roman" w:hAnsi="Times New Roman" w:cs="Times New Roman"/>
              </w:rPr>
              <w:br/>
              <w:t>ОГРН 1162375023128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00:41 (MSK +03:00)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8F05FE" w:rsidRPr="002B1835" w:rsidRDefault="008F05FE" w:rsidP="008F05F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2B1835">
              <w:rPr>
                <w:rFonts w:ascii="Times New Roman" w:hAnsi="Times New Roman" w:cs="Times New Roman"/>
              </w:rPr>
              <w:t>В соответствии с пунктом 13.4.3 Положения о закупках товаров, работ, услуг для нужд АО «МОСГАЗ», пунктом 1.10.1.3 части II «</w:t>
            </w:r>
            <w:r w:rsidRPr="002B1835">
              <w:rPr>
                <w:rFonts w:ascii="Times New Roman" w:hAnsi="Times New Roman" w:cs="Times New Roman"/>
                <w:bCs/>
              </w:rPr>
              <w:t>ОБЩИЕ УСЛОВИЯ ПРОВЕДЕНИЯ РЕДУКЦИОНА В ЭЛЕКТРОННОЙ ФОРМЕ</w:t>
            </w:r>
            <w:r w:rsidRPr="002B1835">
              <w:rPr>
                <w:rFonts w:ascii="Times New Roman" w:hAnsi="Times New Roman" w:cs="Times New Roman"/>
              </w:rPr>
              <w:t>» редукционной документации, а также в нарушение требований пункта 4.4.3.2 части II «</w:t>
            </w:r>
            <w:r w:rsidRPr="002B1835">
              <w:rPr>
                <w:rFonts w:ascii="Times New Roman" w:hAnsi="Times New Roman" w:cs="Times New Roman"/>
                <w:bCs/>
              </w:rPr>
              <w:t xml:space="preserve">ОБЩИЕ УСЛОВИЯ ПРОВЕДЕНИЯ РЕДУКЦИОНА В ЭЛЕКТРОННОЙ ФОРМЕ» </w:t>
            </w:r>
            <w:r w:rsidRPr="002B1835">
              <w:rPr>
                <w:rFonts w:ascii="Times New Roman" w:hAnsi="Times New Roman" w:cs="Times New Roman"/>
              </w:rPr>
              <w:t xml:space="preserve">редукционной документации, участником закупки в составе заявки на участие в </w:t>
            </w:r>
            <w:proofErr w:type="spellStart"/>
            <w:r w:rsidRPr="002B1835">
              <w:rPr>
                <w:rFonts w:ascii="Times New Roman" w:hAnsi="Times New Roman" w:cs="Times New Roman"/>
              </w:rPr>
              <w:t>редукционе</w:t>
            </w:r>
            <w:proofErr w:type="spellEnd"/>
            <w:r w:rsidRPr="002B1835">
              <w:rPr>
                <w:rFonts w:ascii="Times New Roman" w:hAnsi="Times New Roman" w:cs="Times New Roman"/>
              </w:rPr>
              <w:t xml:space="preserve"> в электронной форме предоставлено обеспечение заявки на участие в </w:t>
            </w:r>
            <w:proofErr w:type="spellStart"/>
            <w:r w:rsidRPr="002B1835">
              <w:rPr>
                <w:rFonts w:ascii="Times New Roman" w:hAnsi="Times New Roman" w:cs="Times New Roman"/>
              </w:rPr>
              <w:t>редукционе</w:t>
            </w:r>
            <w:proofErr w:type="spellEnd"/>
            <w:r w:rsidRPr="002B1835">
              <w:rPr>
                <w:rFonts w:ascii="Times New Roman" w:hAnsi="Times New Roman" w:cs="Times New Roman"/>
              </w:rPr>
              <w:t xml:space="preserve"> в электронной форме в виде</w:t>
            </w:r>
            <w:r w:rsidRPr="002B1835">
              <w:rPr>
                <w:rFonts w:ascii="Times New Roman" w:hAnsi="Times New Roman" w:cs="Times New Roman"/>
                <w:b/>
              </w:rPr>
              <w:t xml:space="preserve"> </w:t>
            </w:r>
            <w:r w:rsidRPr="002B1835">
              <w:rPr>
                <w:rFonts w:ascii="Times New Roman" w:hAnsi="Times New Roman" w:cs="Times New Roman"/>
              </w:rPr>
              <w:t>независимой гарантии № 1914154 от 10.02.2025</w:t>
            </w:r>
            <w:r w:rsidRPr="002B1835">
              <w:rPr>
                <w:rFonts w:ascii="Times New Roman" w:hAnsi="Times New Roman" w:cs="Times New Roman"/>
                <w:b/>
              </w:rPr>
              <w:t xml:space="preserve"> </w:t>
            </w:r>
            <w:r w:rsidRPr="002B1835">
              <w:rPr>
                <w:rFonts w:ascii="Times New Roman" w:hAnsi="Times New Roman" w:cs="Times New Roman"/>
              </w:rPr>
              <w:t xml:space="preserve">(Публичное Акционерное Общество «МТС-Банк») за подписью </w:t>
            </w:r>
            <w:proofErr w:type="spellStart"/>
            <w:r w:rsidRPr="002B1835">
              <w:rPr>
                <w:rFonts w:ascii="Times New Roman" w:hAnsi="Times New Roman" w:cs="Times New Roman"/>
              </w:rPr>
              <w:t>Касымовой</w:t>
            </w:r>
            <w:proofErr w:type="spellEnd"/>
            <w:r w:rsidRPr="002B1835">
              <w:rPr>
                <w:rFonts w:ascii="Times New Roman" w:hAnsi="Times New Roman" w:cs="Times New Roman"/>
              </w:rPr>
              <w:t xml:space="preserve"> Э.И. (уполномоченное лицо гаранта), </w:t>
            </w:r>
            <w:r w:rsidRPr="002B1835">
              <w:rPr>
                <w:rFonts w:ascii="Times New Roman" w:hAnsi="Times New Roman" w:cs="Times New Roman"/>
                <w:b/>
              </w:rPr>
              <w:t xml:space="preserve">без приложения в составе заявки на участие в </w:t>
            </w:r>
            <w:proofErr w:type="spellStart"/>
            <w:r w:rsidRPr="002B1835">
              <w:rPr>
                <w:rFonts w:ascii="Times New Roman" w:hAnsi="Times New Roman" w:cs="Times New Roman"/>
                <w:b/>
              </w:rPr>
              <w:t>редукционе</w:t>
            </w:r>
            <w:proofErr w:type="spellEnd"/>
            <w:r w:rsidRPr="002B1835">
              <w:rPr>
                <w:rFonts w:ascii="Times New Roman" w:hAnsi="Times New Roman" w:cs="Times New Roman"/>
              </w:rPr>
              <w:t xml:space="preserve"> </w:t>
            </w:r>
            <w:r w:rsidRPr="002B1835">
              <w:rPr>
                <w:rFonts w:ascii="Times New Roman" w:hAnsi="Times New Roman" w:cs="Times New Roman"/>
                <w:b/>
              </w:rPr>
              <w:t xml:space="preserve">в электронной форме </w:t>
            </w:r>
            <w:r>
              <w:rPr>
                <w:rFonts w:ascii="Times New Roman" w:hAnsi="Times New Roman" w:cs="Times New Roman"/>
                <w:b/>
              </w:rPr>
              <w:t>документа</w:t>
            </w:r>
            <w:r w:rsidRPr="002B1835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lastRenderedPageBreak/>
              <w:t>(</w:t>
            </w:r>
            <w:r w:rsidRPr="002B1835">
              <w:rPr>
                <w:rFonts w:ascii="Times New Roman" w:hAnsi="Times New Roman" w:cs="Times New Roman"/>
                <w:b/>
              </w:rPr>
              <w:t>доверенности</w:t>
            </w:r>
            <w:r>
              <w:rPr>
                <w:rFonts w:ascii="Times New Roman" w:hAnsi="Times New Roman" w:cs="Times New Roman"/>
                <w:b/>
              </w:rPr>
              <w:t>)</w:t>
            </w:r>
            <w:r w:rsidRPr="002B1835">
              <w:rPr>
                <w:rFonts w:ascii="Times New Roman" w:hAnsi="Times New Roman" w:cs="Times New Roman"/>
                <w:b/>
              </w:rPr>
              <w:t>, подтверждающе</w:t>
            </w:r>
            <w:r>
              <w:rPr>
                <w:rFonts w:ascii="Times New Roman" w:hAnsi="Times New Roman" w:cs="Times New Roman"/>
                <w:b/>
              </w:rPr>
              <w:t>го</w:t>
            </w:r>
            <w:r w:rsidRPr="002B1835">
              <w:rPr>
                <w:rFonts w:ascii="Times New Roman" w:hAnsi="Times New Roman" w:cs="Times New Roman"/>
                <w:b/>
              </w:rPr>
              <w:t xml:space="preserve"> право, в соответствии с законодательством Российской Федерации, действовать от имени гаранта</w:t>
            </w:r>
            <w:r w:rsidRPr="002B1835">
              <w:rPr>
                <w:rFonts w:ascii="Times New Roman" w:hAnsi="Times New Roman" w:cs="Times New Roman"/>
              </w:rPr>
              <w:t>.</w:t>
            </w:r>
          </w:p>
          <w:p w:rsidR="008F05FE" w:rsidRPr="002B1835" w:rsidRDefault="008F05FE" w:rsidP="008F05FE">
            <w:pPr>
              <w:pStyle w:val="a3"/>
              <w:ind w:left="0" w:firstLine="708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2B1835">
              <w:rPr>
                <w:rFonts w:ascii="Times New Roman" w:hAnsi="Times New Roman" w:cs="Times New Roman"/>
                <w:bCs/>
              </w:rPr>
              <w:t xml:space="preserve">Пунктом </w:t>
            </w:r>
            <w:r w:rsidRPr="002B1835">
              <w:rPr>
                <w:rFonts w:ascii="Times New Roman" w:hAnsi="Times New Roman" w:cs="Times New Roman"/>
              </w:rPr>
              <w:t>4.4.3.2 части II «</w:t>
            </w:r>
            <w:r w:rsidRPr="002B1835">
              <w:rPr>
                <w:rFonts w:ascii="Times New Roman" w:hAnsi="Times New Roman" w:cs="Times New Roman"/>
                <w:bCs/>
              </w:rPr>
              <w:t xml:space="preserve">ОБЩИЕ УСЛОВИЯ ПРОВЕДЕНИЯ РЕДУКЦИОНА В ЭЛЕКТРОННОЙ ФОРМЕ» </w:t>
            </w:r>
            <w:r w:rsidRPr="002B1835">
              <w:rPr>
                <w:rFonts w:ascii="Times New Roman" w:hAnsi="Times New Roman" w:cs="Times New Roman"/>
              </w:rPr>
              <w:t xml:space="preserve">редукционной </w:t>
            </w:r>
            <w:r w:rsidRPr="002B1835">
              <w:rPr>
                <w:rFonts w:ascii="Times New Roman" w:hAnsi="Times New Roman" w:cs="Times New Roman"/>
                <w:bCs/>
              </w:rPr>
              <w:t xml:space="preserve">документации установлено, что </w:t>
            </w:r>
            <w:r w:rsidRPr="002B1835">
              <w:rPr>
                <w:rFonts w:ascii="Times New Roman" w:hAnsi="Times New Roman" w:cs="Times New Roman"/>
              </w:rPr>
              <w:t>независимая гарантия оформляется в письменной форме на бумажном носителе или в форме электронного документа, подписанного усиленной квалифицированной электронной подписью лица, имеющего право действовать от имени организации (гаранта), на условиях, определенных гражданским законодательством</w:t>
            </w:r>
            <w:r w:rsidRPr="002B1835">
              <w:rPr>
                <w:rFonts w:ascii="Times New Roman" w:eastAsia="Calibri" w:hAnsi="Times New Roman" w:cs="Times New Roman"/>
                <w:lang w:eastAsia="en-US"/>
              </w:rPr>
              <w:t>.</w:t>
            </w:r>
          </w:p>
          <w:p w:rsidR="008F05FE" w:rsidRPr="002B1835" w:rsidRDefault="008F05FE" w:rsidP="008F05F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  <w:b/>
              </w:rPr>
            </w:pPr>
            <w:r w:rsidRPr="002B1835">
              <w:rPr>
                <w:rFonts w:ascii="Times New Roman" w:hAnsi="Times New Roman" w:cs="Times New Roman"/>
                <w:b/>
              </w:rPr>
              <w:t>Независимая гарантия должна быть подписана лицом, имеющим право, в соответствии с законодательством Российской Федерации, действовать от имени организации (гаранта) без доверенности, что должно быть подтверждено соответствующими документами (приказ, решение, протокол, иные), или надлежащим образом уполномоченным им лицом на основании доверенности. В последнем случае к независимой гарантии прикладывается копия соответствующей доверенности.</w:t>
            </w:r>
          </w:p>
          <w:p w:rsidR="008F05FE" w:rsidRDefault="008F05FE" w:rsidP="008F05F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2B1835">
              <w:rPr>
                <w:rFonts w:ascii="Times New Roman" w:hAnsi="Times New Roman" w:cs="Times New Roman"/>
              </w:rPr>
              <w:t xml:space="preserve">В соответствии с пунктом 2 статьи 368 Гражданского кодекса Российской Федерации форма Гарантии должна позволять достоверно определить ее условия </w:t>
            </w:r>
            <w:r w:rsidRPr="002B1835">
              <w:rPr>
                <w:rFonts w:ascii="Times New Roman" w:hAnsi="Times New Roman" w:cs="Times New Roman"/>
                <w:b/>
              </w:rPr>
              <w:t>и удостовериться в факте ее выдачи определенным лицом</w:t>
            </w:r>
            <w:r w:rsidRPr="002B1835">
              <w:rPr>
                <w:rFonts w:ascii="Times New Roman" w:hAnsi="Times New Roman" w:cs="Times New Roman"/>
              </w:rPr>
              <w:t>.</w:t>
            </w:r>
          </w:p>
          <w:p w:rsidR="000D2C81" w:rsidRDefault="008F05FE" w:rsidP="008F05FE">
            <w:pPr>
              <w:pStyle w:val="a3"/>
              <w:ind w:left="0" w:firstLine="708"/>
              <w:jc w:val="both"/>
            </w:pPr>
            <w:r w:rsidRPr="002B1835">
              <w:rPr>
                <w:rFonts w:ascii="Times New Roman" w:hAnsi="Times New Roman" w:cs="Times New Roman"/>
                <w:b/>
              </w:rPr>
              <w:t xml:space="preserve">Указанное выше обоснование отказа в допуске </w:t>
            </w:r>
            <w:r w:rsidRPr="002B1835">
              <w:rPr>
                <w:rFonts w:ascii="Times New Roman" w:hAnsi="Times New Roman" w:cs="Times New Roman"/>
                <w:b/>
              </w:rPr>
              <w:lastRenderedPageBreak/>
              <w:t>также находит свое подтверждение в антимонопольной практике: решения Московского УФАС по делу № 077/07/00-8504/2022 от 08.06.2022, по делу № 077/07/00-10398/2022 от 11.07.2022, по делу № 077/07/00-13733/2022 от 13.09.2022 и по делу № 077/07/00-18632/2022 от 14.12.2022.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EC58EC" w:rsidRPr="00EC58EC" w:rsidRDefault="00EC58EC" w:rsidP="00EC58EC">
      <w:pPr>
        <w:pStyle w:val="a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BB"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97DBB">
        <w:rPr>
          <w:rFonts w:ascii="Times New Roman" w:hAnsi="Times New Roman" w:cs="Times New Roman"/>
          <w:b/>
          <w:sz w:val="24"/>
          <w:szCs w:val="24"/>
        </w:rPr>
        <w:t>.</w:t>
      </w:r>
      <w:r w:rsidRPr="00D97DBB">
        <w:rPr>
          <w:rFonts w:ascii="Times New Roman" w:hAnsi="Times New Roman" w:cs="Times New Roman"/>
          <w:sz w:val="24"/>
          <w:szCs w:val="24"/>
        </w:rPr>
        <w:t xml:space="preserve"> </w:t>
      </w:r>
      <w:r w:rsidRPr="00EC58EC">
        <w:rPr>
          <w:rFonts w:ascii="Times New Roman" w:hAnsi="Times New Roman" w:cs="Times New Roman"/>
          <w:sz w:val="24"/>
          <w:szCs w:val="24"/>
        </w:rPr>
        <w:t>В части наличия предоставленных документов в составе заявок:</w:t>
      </w:r>
    </w:p>
    <w:p w:rsidR="000D2C81" w:rsidRDefault="00D104E3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№2 </w:t>
      </w:r>
    </w:p>
    <w:p w:rsidR="000D2C81" w:rsidRDefault="00D104E3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D2C81" w:rsidRDefault="00D104E3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0D2C81" w:rsidRDefault="00D104E3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 w:rsidR="000D2C81" w:rsidRDefault="00D104E3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8"/>
        <w:gridCol w:w="1569"/>
        <w:gridCol w:w="5994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D2C81" w:rsidRDefault="008F0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D2C81" w:rsidRDefault="008F0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D2C81" w:rsidRDefault="008F0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D2C81" w:rsidRDefault="008F0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D2C81" w:rsidRDefault="008F0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D2C81" w:rsidRDefault="00D104E3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</w:t>
            </w:r>
            <w:r>
              <w:rPr>
                <w:rFonts w:ascii="Times New Roman" w:eastAsia="Times New Roman" w:hAnsi="Times New Roman" w:cs="Times New Roman"/>
              </w:rPr>
              <w:t>тствует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D2C81"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D2C81" w:rsidRDefault="00D104E3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D2C81" w:rsidRDefault="00D104E3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10DF8" w:rsidRPr="00591399" w:rsidRDefault="00F10DF8" w:rsidP="00F10D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заключить договор с </w:t>
      </w:r>
      <w:r w:rsidRPr="00CA203E">
        <w:rPr>
          <w:rFonts w:ascii="Times New Roman" w:hAnsi="Times New Roman" w:cs="Times New Roman"/>
          <w:bCs/>
          <w:sz w:val="24"/>
          <w:szCs w:val="24"/>
        </w:rPr>
        <w:t>ОБЩЕСТВО С ОГРАНИЧЕННОЙ ОТВЕТСТВЕННОСТЬЮ "АНТИКОР ПОЛИМЕР"</w:t>
      </w:r>
      <w:r>
        <w:rPr>
          <w:rFonts w:ascii="Times New Roman" w:hAnsi="Times New Roman" w:cs="Times New Roman"/>
          <w:sz w:val="24"/>
          <w:szCs w:val="24"/>
        </w:rPr>
        <w:t xml:space="preserve">, предложившего цену контракта </w:t>
      </w:r>
      <w:r w:rsidRPr="00CA203E">
        <w:rPr>
          <w:rFonts w:ascii="Times New Roman" w:hAnsi="Times New Roman" w:cs="Times New Roman"/>
          <w:bCs/>
          <w:sz w:val="24"/>
          <w:szCs w:val="24"/>
        </w:rPr>
        <w:t xml:space="preserve">1 476 229,29 RUB (один миллион четыреста семьдесят шесть тысяч двести двадцать девять рублей </w:t>
      </w:r>
      <w:r w:rsidRPr="00CA203E">
        <w:rPr>
          <w:rFonts w:ascii="Times New Roman" w:hAnsi="Times New Roman" w:cs="Times New Roman"/>
          <w:bCs/>
          <w:sz w:val="24"/>
          <w:szCs w:val="24"/>
        </w:rPr>
        <w:lastRenderedPageBreak/>
        <w:t>двадцать девять копеек)</w:t>
      </w:r>
      <w:r w:rsidRPr="006A234B"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  <w:t>.</w:t>
      </w:r>
    </w:p>
    <w:p w:rsidR="00591399" w:rsidRPr="008F05FE" w:rsidRDefault="00591399" w:rsidP="00591399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91399">
        <w:rPr>
          <w:rFonts w:ascii="Times New Roman" w:hAnsi="Times New Roman" w:cs="Times New Roman"/>
          <w:sz w:val="24"/>
          <w:szCs w:val="24"/>
        </w:rPr>
        <w:t xml:space="preserve">Договор заключается на условиях, предусмотренных документацией, по минимальной цене договора, предложенной указанным участником. Указанный </w:t>
      </w:r>
      <w:proofErr w:type="gramStart"/>
      <w:r w:rsidRPr="00591399">
        <w:rPr>
          <w:rFonts w:ascii="Times New Roman" w:hAnsi="Times New Roman" w:cs="Times New Roman"/>
          <w:sz w:val="24"/>
          <w:szCs w:val="24"/>
        </w:rPr>
        <w:t>участник  не</w:t>
      </w:r>
      <w:proofErr w:type="gramEnd"/>
      <w:r w:rsidRPr="00591399">
        <w:rPr>
          <w:rFonts w:ascii="Times New Roman" w:hAnsi="Times New Roman" w:cs="Times New Roman"/>
          <w:sz w:val="24"/>
          <w:szCs w:val="24"/>
        </w:rPr>
        <w:t xml:space="preserve"> вправе отказаться от заключения договора.</w:t>
      </w:r>
    </w:p>
    <w:p w:rsidR="008F05FE" w:rsidRDefault="008F05FE" w:rsidP="008F05F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подведения итогов признать процедуру несостоявшейся.</w:t>
      </w:r>
    </w:p>
    <w:p w:rsidR="008F05FE" w:rsidRDefault="008F05FE" w:rsidP="008F05F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Причины признания процедуры несостоявшейся: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 итогам рассмотрения допущен только один участник закупки</w:t>
      </w:r>
    </w:p>
    <w:p w:rsidR="007D53AD" w:rsidRDefault="00774E3D" w:rsidP="0078743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Протокол подведения итогов процедуры будет размещен на сайте Единой электронной торговой площадки, п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о адресу в сети «Интернет»: </w:t>
      </w:r>
      <w:r w:rsidR="001E7E50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sectPr w:rsidR="007D53A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E6126"/>
    <w:multiLevelType w:val="hybridMultilevel"/>
    <w:tmpl w:val="724AFFC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72"/>
    <w:rsid w:val="000D2C81"/>
    <w:rsid w:val="00133C7A"/>
    <w:rsid w:val="001E7E50"/>
    <w:rsid w:val="002B738F"/>
    <w:rsid w:val="005377DC"/>
    <w:rsid w:val="005830B7"/>
    <w:rsid w:val="00591399"/>
    <w:rsid w:val="00623A68"/>
    <w:rsid w:val="00624CF3"/>
    <w:rsid w:val="006A0C72"/>
    <w:rsid w:val="007019EB"/>
    <w:rsid w:val="00736FDD"/>
    <w:rsid w:val="00774E3D"/>
    <w:rsid w:val="00787434"/>
    <w:rsid w:val="007A3CFD"/>
    <w:rsid w:val="007D53AD"/>
    <w:rsid w:val="008268BB"/>
    <w:rsid w:val="00826F0C"/>
    <w:rsid w:val="008C4EAC"/>
    <w:rsid w:val="008F05FE"/>
    <w:rsid w:val="00AD14A5"/>
    <w:rsid w:val="00AE088C"/>
    <w:rsid w:val="00B728A6"/>
    <w:rsid w:val="00D104E3"/>
    <w:rsid w:val="00D97DBB"/>
    <w:rsid w:val="00E15955"/>
    <w:rsid w:val="00EC58EC"/>
    <w:rsid w:val="00F1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3BC82"/>
  <w14:defaultImageDpi w14:val="0"/>
  <w15:docId w15:val="{C011E2D1-3A59-4ACE-962A-202B997C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пись рисунка"/>
    <w:basedOn w:val="a"/>
    <w:link w:val="a4"/>
    <w:uiPriority w:val="34"/>
    <w:qFormat/>
    <w:rsid w:val="0078743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character" w:customStyle="1" w:styleId="a4">
    <w:name w:val="Абзац списка Знак"/>
    <w:aliases w:val="Подпись рисунка Знак"/>
    <w:link w:val="a3"/>
    <w:uiPriority w:val="34"/>
    <w:locked/>
    <w:rsid w:val="008F0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2</cp:revision>
  <dcterms:created xsi:type="dcterms:W3CDTF">2025-02-28T11:49:00Z</dcterms:created>
  <dcterms:modified xsi:type="dcterms:W3CDTF">2025-02-28T11:49:00Z</dcterms:modified>
</cp:coreProperties>
</file>