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0622" w:rsidRDefault="0061190E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noProof/>
        </w:rPr>
        <w:drawing>
          <wp:inline distT="0" distB="0" distL="0" distR="0">
            <wp:extent cx="1137285" cy="787400"/>
            <wp:effectExtent l="0" t="0" r="0" b="0"/>
            <wp:docPr id="1" name="Рисунок 3" descr="Сев_Зап_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Сев_Зап_лого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28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622" w:rsidRDefault="0061190E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Федеральное агентство воздушного транспорта</w:t>
      </w:r>
    </w:p>
    <w:p w:rsidR="00C00622" w:rsidRDefault="0061190E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(РОСАВИАЦИЯ)</w:t>
      </w:r>
    </w:p>
    <w:p w:rsidR="00C00622" w:rsidRDefault="0061190E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Федеральное государственное унитарное предприятие </w:t>
      </w:r>
    </w:p>
    <w:p w:rsidR="00C00622" w:rsidRDefault="0061190E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 xml:space="preserve">«ГОСУДАРСТВЕННАЯ КОРПОРАЦИЯ ПО ОРГАНИЗАЦИИ </w:t>
      </w:r>
    </w:p>
    <w:p w:rsidR="00C00622" w:rsidRDefault="0061190E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ВОЗДУШНОГО ДВИЖЕНИЯ В РОССИЙСКОЙ ФЕДЕРАЦИИ»</w:t>
      </w:r>
    </w:p>
    <w:p w:rsidR="00C00622" w:rsidRDefault="0061190E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(ФГУП «Госкорпорация по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ОрВД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>»)</w:t>
      </w:r>
    </w:p>
    <w:p w:rsidR="00C00622" w:rsidRDefault="00C0062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C00622" w:rsidRDefault="0061190E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ФИЛИАЛ «АЭРОНАВИГАЦИЯ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СЕВЕРО-ЗАПАДА»</w:t>
      </w:r>
    </w:p>
    <w:p w:rsidR="00C00622" w:rsidRDefault="00C0062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00622" w:rsidRDefault="0061190E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Санкт-Петербург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</w:t>
      </w:r>
      <w:proofErr w:type="gramEnd"/>
      <w:r w:rsidR="00F115A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28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» </w:t>
      </w:r>
      <w:r w:rsidR="00F115A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февраля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2025 г.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  <w:t xml:space="preserve">     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</w:p>
    <w:p w:rsidR="00C00622" w:rsidRDefault="00C00622">
      <w:pPr>
        <w:pStyle w:val="40"/>
        <w:shd w:val="clear" w:color="auto" w:fill="auto"/>
        <w:spacing w:line="276" w:lineRule="auto"/>
        <w:contextualSpacing/>
        <w:rPr>
          <w:b w:val="0"/>
          <w:color w:val="000000"/>
          <w:sz w:val="24"/>
          <w:szCs w:val="24"/>
        </w:rPr>
      </w:pPr>
    </w:p>
    <w:p w:rsidR="00C00622" w:rsidRDefault="00C00622">
      <w:pPr>
        <w:pStyle w:val="40"/>
        <w:shd w:val="clear" w:color="auto" w:fill="auto"/>
        <w:spacing w:line="240" w:lineRule="auto"/>
        <w:rPr>
          <w:sz w:val="24"/>
          <w:szCs w:val="24"/>
        </w:rPr>
      </w:pPr>
    </w:p>
    <w:p w:rsidR="00C00622" w:rsidRDefault="0061190E">
      <w:pPr>
        <w:pStyle w:val="40"/>
        <w:shd w:val="clear" w:color="auto" w:fill="auto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РЕШЕНИЕ</w:t>
      </w:r>
    </w:p>
    <w:p w:rsidR="00C00622" w:rsidRDefault="0061190E">
      <w:pPr>
        <w:pStyle w:val="50"/>
        <w:shd w:val="clear" w:color="auto" w:fill="auto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по результатам несостоявшейся конкурентной процедуры закупки</w:t>
      </w:r>
    </w:p>
    <w:p w:rsidR="00C00622" w:rsidRDefault="00C00622">
      <w:pPr>
        <w:pStyle w:val="50"/>
        <w:shd w:val="clear" w:color="auto" w:fill="auto"/>
        <w:spacing w:after="0" w:line="240" w:lineRule="auto"/>
        <w:rPr>
          <w:sz w:val="24"/>
          <w:szCs w:val="24"/>
        </w:rPr>
      </w:pPr>
    </w:p>
    <w:p w:rsidR="00C00622" w:rsidRDefault="0061190E">
      <w:pPr>
        <w:pStyle w:val="20"/>
        <w:shd w:val="clear" w:color="auto" w:fill="auto"/>
        <w:spacing w:before="0" w:line="240" w:lineRule="auto"/>
        <w:ind w:firstLine="760"/>
        <w:rPr>
          <w:sz w:val="24"/>
          <w:szCs w:val="24"/>
        </w:rPr>
      </w:pPr>
      <w:r>
        <w:rPr>
          <w:sz w:val="24"/>
          <w:szCs w:val="24"/>
        </w:rPr>
        <w:t xml:space="preserve">Руководствуясь требованиями </w:t>
      </w:r>
      <w:r>
        <w:rPr>
          <w:sz w:val="24"/>
          <w:szCs w:val="24"/>
        </w:rPr>
        <w:t>пункта 7 части 2 статьи 17</w:t>
      </w:r>
      <w:r>
        <w:rPr>
          <w:sz w:val="24"/>
          <w:szCs w:val="24"/>
        </w:rPr>
        <w:t xml:space="preserve">, </w:t>
      </w:r>
      <w:bookmarkStart w:id="0" w:name="_GoBack"/>
      <w:bookmarkEnd w:id="0"/>
      <w:r>
        <w:rPr>
          <w:sz w:val="24"/>
          <w:szCs w:val="24"/>
        </w:rPr>
        <w:t xml:space="preserve">пункта 3 части 2 статьи 24 Положения о закупке товаров, работ, услуг ФГУП «Госкорпорация по </w:t>
      </w:r>
      <w:proofErr w:type="spellStart"/>
      <w:r>
        <w:rPr>
          <w:sz w:val="24"/>
          <w:szCs w:val="24"/>
        </w:rPr>
        <w:t>ОрВД</w:t>
      </w:r>
      <w:proofErr w:type="spellEnd"/>
      <w:r>
        <w:rPr>
          <w:sz w:val="24"/>
          <w:szCs w:val="24"/>
        </w:rPr>
        <w:t xml:space="preserve">», утвержденного приказом ФГУП «Госкорпорация по </w:t>
      </w:r>
      <w:proofErr w:type="spellStart"/>
      <w:r>
        <w:rPr>
          <w:sz w:val="24"/>
          <w:szCs w:val="24"/>
        </w:rPr>
        <w:t>ОрВД</w:t>
      </w:r>
      <w:proofErr w:type="spellEnd"/>
      <w:r>
        <w:rPr>
          <w:sz w:val="24"/>
          <w:szCs w:val="24"/>
        </w:rPr>
        <w:t>» принимаю решение:</w:t>
      </w:r>
    </w:p>
    <w:p w:rsidR="00C00622" w:rsidRDefault="0061190E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37139114"/>
      <w:r>
        <w:rPr>
          <w:rFonts w:ascii="Times New Roman" w:hAnsi="Times New Roman" w:cs="Times New Roman"/>
          <w:sz w:val="24"/>
          <w:szCs w:val="24"/>
        </w:rPr>
        <w:t xml:space="preserve">Закупку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</w:t>
      </w:r>
      <w:r w:rsidR="00F115A2">
        <w:rPr>
          <w:rFonts w:ascii="Times New Roman" w:eastAsia="Calibri" w:hAnsi="Times New Roman" w:cs="Times New Roman"/>
          <w:spacing w:val="-10"/>
          <w:sz w:val="24"/>
          <w:szCs w:val="24"/>
        </w:rPr>
        <w:t>о</w:t>
      </w:r>
      <w:r w:rsidR="00F115A2" w:rsidRPr="00F115A2">
        <w:rPr>
          <w:rFonts w:ascii="Times New Roman" w:eastAsia="Calibri" w:hAnsi="Times New Roman" w:cs="Times New Roman"/>
          <w:spacing w:val="-10"/>
          <w:sz w:val="24"/>
          <w:szCs w:val="24"/>
        </w:rPr>
        <w:t xml:space="preserve">казание услуг спутниковой связи для нужд Архангельского центра ОВД филиала «Аэронавигация Северо-Запада» ФГУП «Госкорпорация по </w:t>
      </w:r>
      <w:proofErr w:type="spellStart"/>
      <w:r w:rsidR="00F115A2" w:rsidRPr="00F115A2">
        <w:rPr>
          <w:rFonts w:ascii="Times New Roman" w:eastAsia="Calibri" w:hAnsi="Times New Roman" w:cs="Times New Roman"/>
          <w:spacing w:val="-10"/>
          <w:sz w:val="24"/>
          <w:szCs w:val="24"/>
        </w:rPr>
        <w:t>ОрВД</w:t>
      </w:r>
      <w:proofErr w:type="spellEnd"/>
      <w:r w:rsidR="00F115A2" w:rsidRPr="00F115A2">
        <w:rPr>
          <w:rFonts w:ascii="Times New Roman" w:eastAsia="Calibri" w:hAnsi="Times New Roman" w:cs="Times New Roman"/>
          <w:spacing w:val="-10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(Извещение №</w:t>
      </w:r>
      <w:r w:rsidR="00F115A2" w:rsidRPr="00F115A2">
        <w:rPr>
          <w:rFonts w:ascii="Times New Roman" w:eastAsia="Times New Roman" w:hAnsi="Times New Roman" w:cs="Times New Roman"/>
          <w:sz w:val="24"/>
          <w:szCs w:val="24"/>
          <w:lang w:eastAsia="zh-CN"/>
        </w:rPr>
        <w:t>32514462504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 </w:t>
      </w:r>
      <w:r>
        <w:rPr>
          <w:rFonts w:ascii="Times New Roman" w:hAnsi="Times New Roman" w:cs="Times New Roman"/>
          <w:sz w:val="24"/>
          <w:szCs w:val="24"/>
        </w:rPr>
        <w:t>предусмотренную пунктом</w:t>
      </w:r>
      <w:r w:rsidR="00F115A2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 Плана закупки товаров, работ, услуг ФГУП </w:t>
      </w:r>
      <w:r>
        <w:rPr>
          <w:rFonts w:ascii="Times New Roman" w:hAnsi="Times New Roman" w:cs="Times New Roman"/>
          <w:sz w:val="24"/>
          <w:szCs w:val="24"/>
        </w:rPr>
        <w:t xml:space="preserve">«Госкорпорация по </w:t>
      </w:r>
      <w:proofErr w:type="spellStart"/>
      <w:r>
        <w:rPr>
          <w:rFonts w:ascii="Times New Roman" w:hAnsi="Times New Roman" w:cs="Times New Roman"/>
          <w:sz w:val="24"/>
          <w:szCs w:val="24"/>
        </w:rPr>
        <w:t>ОрВД</w:t>
      </w:r>
      <w:proofErr w:type="spellEnd"/>
      <w:r>
        <w:rPr>
          <w:rFonts w:ascii="Times New Roman" w:hAnsi="Times New Roman" w:cs="Times New Roman"/>
          <w:sz w:val="24"/>
          <w:szCs w:val="24"/>
        </w:rPr>
        <w:t>» на 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F115A2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год, признанную несостоявшейся в соответствии с Протоколом заседания комиссии от </w:t>
      </w:r>
      <w:r w:rsidR="00F115A2">
        <w:rPr>
          <w:rFonts w:ascii="Times New Roman" w:hAnsi="Times New Roman" w:cs="Times New Roman"/>
          <w:sz w:val="24"/>
          <w:szCs w:val="24"/>
        </w:rPr>
        <w:t>28.02</w:t>
      </w:r>
      <w:r>
        <w:rPr>
          <w:rFonts w:ascii="Times New Roman" w:hAnsi="Times New Roman" w:cs="Times New Roman"/>
          <w:sz w:val="24"/>
          <w:szCs w:val="24"/>
        </w:rPr>
        <w:t xml:space="preserve">.2025, осуществить у </w:t>
      </w:r>
      <w:r w:rsidR="00F115A2" w:rsidRPr="00F115A2">
        <w:rPr>
          <w:rFonts w:ascii="Times New Roman" w:hAnsi="Times New Roman" w:cs="Times New Roman"/>
          <w:sz w:val="24"/>
          <w:szCs w:val="24"/>
        </w:rPr>
        <w:t>АО «РЭЙС ТЕЛЕКОМ»</w:t>
      </w:r>
      <w:r w:rsidR="00F115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условиях и по цене договора, которые предусмотрены заявкой на участие в конкурентной процедуре закупки и</w:t>
      </w:r>
      <w:r>
        <w:rPr>
          <w:rFonts w:ascii="Times New Roman" w:hAnsi="Times New Roman" w:cs="Times New Roman"/>
          <w:sz w:val="24"/>
          <w:szCs w:val="24"/>
        </w:rPr>
        <w:t xml:space="preserve"> документацией о закупк</w:t>
      </w:r>
      <w:bookmarkEnd w:id="1"/>
      <w:r>
        <w:rPr>
          <w:rFonts w:ascii="Times New Roman" w:hAnsi="Times New Roman" w:cs="Times New Roman"/>
          <w:sz w:val="24"/>
          <w:szCs w:val="24"/>
        </w:rPr>
        <w:t>е</w:t>
      </w:r>
      <w:r w:rsidR="00F115A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00622" w:rsidRDefault="00C00622">
      <w:pPr>
        <w:pStyle w:val="60"/>
        <w:shd w:val="clear" w:color="auto" w:fill="auto"/>
        <w:spacing w:before="0" w:line="240" w:lineRule="auto"/>
        <w:rPr>
          <w:sz w:val="24"/>
          <w:szCs w:val="24"/>
        </w:rPr>
      </w:pPr>
    </w:p>
    <w:p w:rsidR="00C00622" w:rsidRDefault="00C00622">
      <w:pPr>
        <w:pStyle w:val="60"/>
        <w:shd w:val="clear" w:color="auto" w:fill="auto"/>
        <w:spacing w:before="0" w:line="240" w:lineRule="auto"/>
        <w:rPr>
          <w:sz w:val="24"/>
          <w:szCs w:val="24"/>
        </w:rPr>
      </w:pPr>
    </w:p>
    <w:p w:rsidR="00C00622" w:rsidRDefault="0061190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Директор филиала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             Ю.А. Самойлов</w:t>
      </w:r>
    </w:p>
    <w:p w:rsidR="00C00622" w:rsidRDefault="00C00622">
      <w:pPr>
        <w:spacing w:after="0" w:line="276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C00622" w:rsidRDefault="00C00622">
      <w:pPr>
        <w:spacing w:after="0" w:line="276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C00622" w:rsidRDefault="00C00622">
      <w:pPr>
        <w:spacing w:after="0" w:line="276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C00622" w:rsidRDefault="00C00622">
      <w:pPr>
        <w:spacing w:after="0" w:line="276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C00622" w:rsidRDefault="00C00622">
      <w:pPr>
        <w:spacing w:after="0" w:line="276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sectPr w:rsidR="00C00622">
      <w:pgSz w:w="11906" w:h="16838"/>
      <w:pgMar w:top="1134" w:right="707" w:bottom="1134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altName w:val="Segoe UI"/>
    <w:charset w:val="01"/>
    <w:family w:val="swiss"/>
    <w:pitch w:val="variable"/>
  </w:font>
  <w:font w:name="Noto Sans CJK SC">
    <w:charset w:val="01"/>
    <w:family w:val="auto"/>
    <w:pitch w:val="variable"/>
  </w:font>
  <w:font w:name="Droid Sans">
    <w:altName w:val="Segoe U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622"/>
    <w:rsid w:val="0061190E"/>
    <w:rsid w:val="00C00622"/>
    <w:rsid w:val="00DF1944"/>
    <w:rsid w:val="00F1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F157E"/>
  <w15:docId w15:val="{02A8E3F5-DF3B-4497-86D6-69D52177B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">
    <w:name w:val="Основной текст (4)_"/>
    <w:basedOn w:val="a0"/>
    <w:link w:val="40"/>
    <w:qFormat/>
    <w:locked/>
    <w:rsid w:val="0015492C"/>
    <w:rPr>
      <w:rFonts w:ascii="Times New Roman" w:eastAsia="Times New Roman" w:hAnsi="Times New Roman" w:cs="Times New Roman"/>
      <w:b/>
      <w:bCs/>
      <w:shd w:val="clear" w:color="auto" w:fill="FFFFFF"/>
    </w:rPr>
  </w:style>
  <w:style w:type="character" w:styleId="a3">
    <w:name w:val="annotation reference"/>
    <w:basedOn w:val="a0"/>
    <w:uiPriority w:val="99"/>
    <w:semiHidden/>
    <w:unhideWhenUsed/>
    <w:qFormat/>
    <w:rsid w:val="00F612C8"/>
    <w:rPr>
      <w:sz w:val="16"/>
      <w:szCs w:val="16"/>
    </w:rPr>
  </w:style>
  <w:style w:type="character" w:customStyle="1" w:styleId="a4">
    <w:name w:val="Текст примечания Знак"/>
    <w:basedOn w:val="a0"/>
    <w:link w:val="a5"/>
    <w:uiPriority w:val="99"/>
    <w:semiHidden/>
    <w:qFormat/>
    <w:rsid w:val="00F612C8"/>
    <w:rPr>
      <w:sz w:val="20"/>
      <w:szCs w:val="20"/>
    </w:rPr>
  </w:style>
  <w:style w:type="character" w:customStyle="1" w:styleId="a6">
    <w:name w:val="Тема примечания Знак"/>
    <w:basedOn w:val="a4"/>
    <w:link w:val="a7"/>
    <w:uiPriority w:val="99"/>
    <w:semiHidden/>
    <w:qFormat/>
    <w:rsid w:val="00F612C8"/>
    <w:rPr>
      <w:b/>
      <w:bCs/>
      <w:sz w:val="20"/>
      <w:szCs w:val="20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F612C8"/>
    <w:rPr>
      <w:rFonts w:ascii="Segoe UI" w:hAnsi="Segoe UI" w:cs="Segoe UI"/>
      <w:sz w:val="18"/>
      <w:szCs w:val="18"/>
    </w:rPr>
  </w:style>
  <w:style w:type="character" w:customStyle="1" w:styleId="FontStyle13">
    <w:name w:val="Font Style13"/>
    <w:qFormat/>
    <w:rsid w:val="00FB18D9"/>
    <w:rPr>
      <w:rFonts w:ascii="Times New Roman" w:hAnsi="Times New Roman" w:cs="Times New Roman"/>
      <w:sz w:val="20"/>
      <w:szCs w:val="20"/>
    </w:rPr>
  </w:style>
  <w:style w:type="character" w:customStyle="1" w:styleId="5">
    <w:name w:val="Основной текст (5)_"/>
    <w:basedOn w:val="a0"/>
    <w:link w:val="50"/>
    <w:qFormat/>
    <w:rsid w:val="00BD4591"/>
    <w:rPr>
      <w:rFonts w:ascii="Times New Roman" w:eastAsia="Times New Roman" w:hAnsi="Times New Roman" w:cs="Times New Roman"/>
      <w:b/>
      <w:bCs/>
      <w:sz w:val="23"/>
      <w:szCs w:val="23"/>
      <w:shd w:val="clear" w:color="auto" w:fill="FFFFFF"/>
    </w:rPr>
  </w:style>
  <w:style w:type="character" w:customStyle="1" w:styleId="2">
    <w:name w:val="Основной текст (2)_"/>
    <w:basedOn w:val="a0"/>
    <w:link w:val="20"/>
    <w:qFormat/>
    <w:rsid w:val="00BD4591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6">
    <w:name w:val="Основной текст (6)_"/>
    <w:basedOn w:val="a0"/>
    <w:link w:val="60"/>
    <w:qFormat/>
    <w:rsid w:val="00BD4591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Open Sans" w:eastAsia="Noto Sans CJK SC" w:hAnsi="Open Sans" w:cs="Droid Sans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Droid 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Droid Sans"/>
    </w:rPr>
  </w:style>
  <w:style w:type="paragraph" w:customStyle="1" w:styleId="40">
    <w:name w:val="Основной текст (4)"/>
    <w:basedOn w:val="a"/>
    <w:link w:val="4"/>
    <w:qFormat/>
    <w:rsid w:val="0015492C"/>
    <w:pPr>
      <w:widowControl w:val="0"/>
      <w:shd w:val="clear" w:color="auto" w:fill="FFFFFF"/>
      <w:spacing w:after="0" w:line="259" w:lineRule="exact"/>
      <w:jc w:val="center"/>
    </w:pPr>
    <w:rPr>
      <w:rFonts w:ascii="Times New Roman" w:eastAsia="Times New Roman" w:hAnsi="Times New Roman" w:cs="Times New Roman"/>
      <w:b/>
      <w:bCs/>
    </w:rPr>
  </w:style>
  <w:style w:type="paragraph" w:styleId="af">
    <w:name w:val="List Paragraph"/>
    <w:basedOn w:val="a"/>
    <w:uiPriority w:val="34"/>
    <w:qFormat/>
    <w:rsid w:val="002E663F"/>
    <w:pPr>
      <w:ind w:left="720"/>
      <w:contextualSpacing/>
    </w:pPr>
  </w:style>
  <w:style w:type="paragraph" w:styleId="a5">
    <w:name w:val="annotation text"/>
    <w:basedOn w:val="a"/>
    <w:link w:val="a4"/>
    <w:uiPriority w:val="99"/>
    <w:semiHidden/>
    <w:unhideWhenUsed/>
    <w:rsid w:val="00F612C8"/>
    <w:pPr>
      <w:spacing w:line="240" w:lineRule="auto"/>
    </w:pPr>
    <w:rPr>
      <w:sz w:val="20"/>
      <w:szCs w:val="20"/>
    </w:rPr>
  </w:style>
  <w:style w:type="paragraph" w:styleId="a7">
    <w:name w:val="annotation subject"/>
    <w:basedOn w:val="a5"/>
    <w:next w:val="a5"/>
    <w:link w:val="a6"/>
    <w:uiPriority w:val="99"/>
    <w:semiHidden/>
    <w:unhideWhenUsed/>
    <w:qFormat/>
    <w:rsid w:val="00F612C8"/>
    <w:rPr>
      <w:b/>
      <w:bCs/>
    </w:rPr>
  </w:style>
  <w:style w:type="paragraph" w:styleId="a9">
    <w:name w:val="Balloon Text"/>
    <w:basedOn w:val="a"/>
    <w:link w:val="a8"/>
    <w:uiPriority w:val="99"/>
    <w:semiHidden/>
    <w:unhideWhenUsed/>
    <w:qFormat/>
    <w:rsid w:val="00F612C8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50">
    <w:name w:val="Основной текст (5)"/>
    <w:basedOn w:val="a"/>
    <w:link w:val="5"/>
    <w:qFormat/>
    <w:rsid w:val="00BD4591"/>
    <w:pPr>
      <w:widowControl w:val="0"/>
      <w:shd w:val="clear" w:color="auto" w:fill="FFFFFF"/>
      <w:spacing w:after="340" w:line="254" w:lineRule="exact"/>
      <w:jc w:val="center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20">
    <w:name w:val="Основной текст (2)"/>
    <w:basedOn w:val="a"/>
    <w:link w:val="2"/>
    <w:qFormat/>
    <w:rsid w:val="00BD4591"/>
    <w:pPr>
      <w:widowControl w:val="0"/>
      <w:shd w:val="clear" w:color="auto" w:fill="FFFFFF"/>
      <w:spacing w:before="340" w:after="0" w:line="317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60">
    <w:name w:val="Основной текст (6)"/>
    <w:basedOn w:val="a"/>
    <w:link w:val="6"/>
    <w:qFormat/>
    <w:rsid w:val="00BD4591"/>
    <w:pPr>
      <w:widowControl w:val="0"/>
      <w:shd w:val="clear" w:color="auto" w:fill="FFFFFF"/>
      <w:spacing w:before="2440" w:after="0" w:line="210" w:lineRule="exact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af0">
    <w:name w:val="Знак"/>
    <w:basedOn w:val="a"/>
    <w:autoRedefine/>
    <w:qFormat/>
    <w:rsid w:val="001269AB"/>
    <w:pPr>
      <w:spacing w:line="240" w:lineRule="exact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customStyle="1" w:styleId="af1">
    <w:name w:val="Знак"/>
    <w:basedOn w:val="a"/>
    <w:autoRedefine/>
    <w:qFormat/>
    <w:rsid w:val="00C754CF"/>
    <w:pPr>
      <w:spacing w:line="240" w:lineRule="exact"/>
    </w:pPr>
    <w:rPr>
      <w:rFonts w:ascii="Times New Roman" w:eastAsia="Times New Roman" w:hAnsi="Times New Roman" w:cs="Times New Roman"/>
      <w:sz w:val="28"/>
      <w:szCs w:val="20"/>
      <w:lang w:val="en-US"/>
    </w:rPr>
  </w:style>
  <w:style w:type="numbering" w:customStyle="1" w:styleId="af2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197</Words>
  <Characters>1128</Characters>
  <Application>Microsoft Office Word</Application>
  <DocSecurity>0</DocSecurity>
  <Lines>9</Lines>
  <Paragraphs>2</Paragraphs>
  <ScaleCrop>false</ScaleCrop>
  <Company>Аэронавигация Северо-Запада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Багдевич Евгений Владимирович</dc:creator>
  <dc:description/>
  <cp:lastModifiedBy>Шерстнева Татьяна Ивановна</cp:lastModifiedBy>
  <cp:revision>83</cp:revision>
  <cp:lastPrinted>2023-09-29T12:23:00Z</cp:lastPrinted>
  <dcterms:created xsi:type="dcterms:W3CDTF">2019-04-12T07:22:00Z</dcterms:created>
  <dcterms:modified xsi:type="dcterms:W3CDTF">2025-02-28T14:42:00Z</dcterms:modified>
  <dc:language>ru-RU</dc:language>
</cp:coreProperties>
</file>