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A772" w14:textId="77777777" w:rsidR="00000000" w:rsidRDefault="00000000">
      <w:pPr>
        <w:pStyle w:val="messagecaption"/>
      </w:pPr>
      <w:r>
        <w:t>ПРОТОКОЛ ПОДВЕДЕНИЯ ИТОГОВ ЭЛЕКТРОННОГО АУКЦИОНА</w:t>
      </w:r>
    </w:p>
    <w:p w14:paraId="46C69A54" w14:textId="77777777" w:rsidR="00000000" w:rsidRDefault="00000000">
      <w:pPr>
        <w:pStyle w:val="centered"/>
      </w:pPr>
      <w:r>
        <w:rPr>
          <w:b/>
        </w:rPr>
        <w:t>(в редакции № 1)</w:t>
      </w:r>
    </w:p>
    <w:p w14:paraId="4C1B6128" w14:textId="2AC296B9" w:rsidR="00000000" w:rsidRDefault="00000000">
      <w:pPr>
        <w:pStyle w:val="messagesubcaption"/>
      </w:pPr>
      <w:r>
        <w:t>                                                                                          </w:t>
      </w:r>
      <w:r w:rsidR="00FA63B0">
        <w:t xml:space="preserve">        </w:t>
      </w:r>
      <w:r>
        <w:t>15 декабря 2025 года</w:t>
      </w:r>
    </w:p>
    <w:p w14:paraId="516B10CD" w14:textId="77777777" w:rsidR="00000000" w:rsidRDefault="00000000">
      <w:pPr>
        <w:pStyle w:val="text"/>
      </w:pPr>
    </w:p>
    <w:p w14:paraId="13705713" w14:textId="77777777" w:rsidR="00000000" w:rsidRDefault="00000000">
      <w:pPr>
        <w:pStyle w:val="variable"/>
      </w:pPr>
      <w:r>
        <w:t>Номер процедуры:</w:t>
      </w:r>
      <w:r>
        <w:rPr>
          <w:b w:val="0"/>
        </w:rPr>
        <w:t xml:space="preserve"> 0400725009DP</w:t>
      </w:r>
    </w:p>
    <w:p w14:paraId="57C93C22" w14:textId="77777777" w:rsidR="00000000" w:rsidRDefault="00000000">
      <w:pPr>
        <w:pStyle w:val="variable"/>
      </w:pPr>
      <w:r>
        <w:t>Реестровый номер (ЕИС):</w:t>
      </w:r>
      <w:r>
        <w:rPr>
          <w:b w:val="0"/>
        </w:rPr>
        <w:t xml:space="preserve"> 32515416617</w:t>
      </w:r>
    </w:p>
    <w:p w14:paraId="5E14C216" w14:textId="77777777" w:rsidR="00000000" w:rsidRDefault="00000000">
      <w:pPr>
        <w:pStyle w:val="text"/>
      </w:pPr>
    </w:p>
    <w:p w14:paraId="5D66A8BF" w14:textId="77777777" w:rsidR="00000000" w:rsidRDefault="00000000">
      <w:pPr>
        <w:pStyle w:val="centered"/>
      </w:pPr>
      <w:r>
        <w:rPr>
          <w:b/>
        </w:rPr>
        <w:t>I. Общие положения</w:t>
      </w:r>
    </w:p>
    <w:p w14:paraId="466490A9" w14:textId="77777777" w:rsidR="00000000" w:rsidRDefault="00000000">
      <w:pPr>
        <w:pStyle w:val="variable"/>
      </w:pPr>
      <w:r>
        <w:t>Способ закупки:</w:t>
      </w:r>
      <w:r>
        <w:rPr>
          <w:b w:val="0"/>
        </w:rPr>
        <w:t xml:space="preserve"> Аукцион в электронной форме.</w:t>
      </w:r>
    </w:p>
    <w:p w14:paraId="1B0E851B" w14:textId="77777777" w:rsidR="00000000" w:rsidRDefault="00000000">
      <w:pPr>
        <w:pStyle w:val="variable"/>
      </w:pPr>
      <w:r>
        <w:t>Сведения об организаторе:</w:t>
      </w:r>
      <w:r>
        <w:rPr>
          <w:b w:val="0"/>
        </w:rPr>
        <w:t xml:space="preserve"> МУНИЦИПАЛЬНОЕ АВТОНОМНОЕ ДОШКОЛЬНОЕ ОБРАЗОВАТЕЛЬНОЕ УЧРЕЖДЕНИЕ ГОРОДА НИЖНЕВАРТОВСКА ДЕТСКИЙ САД №37 "ДРУЖНАЯ СЕМЕЙКА" (ИНН: 8603092951, КПП: 860301001, ОГРН: 1028600957153).</w:t>
      </w:r>
    </w:p>
    <w:p w14:paraId="17150AE4" w14:textId="77777777" w:rsidR="00000000" w:rsidRDefault="00000000">
      <w:pPr>
        <w:pStyle w:val="text"/>
      </w:pPr>
      <w:r>
        <w:t xml:space="preserve">Место нахождения: 628624, </w:t>
      </w:r>
      <w:proofErr w:type="gramStart"/>
      <w:r>
        <w:t>Г..</w:t>
      </w:r>
      <w:proofErr w:type="gramEnd"/>
      <w:r>
        <w:t xml:space="preserve"> НИЖНЕВАРТОВСК, УЛ. ИНТЕРНАЦИОНАЛЬНАЯ, Д.24В.</w:t>
      </w:r>
    </w:p>
    <w:p w14:paraId="1D4F9B81" w14:textId="77777777" w:rsidR="00000000" w:rsidRDefault="00000000">
      <w:pPr>
        <w:pStyle w:val="text"/>
      </w:pPr>
      <w:r>
        <w:t xml:space="preserve">Почтовый адрес: 628624, </w:t>
      </w:r>
      <w:proofErr w:type="gramStart"/>
      <w:r>
        <w:t>Г..</w:t>
      </w:r>
      <w:proofErr w:type="gramEnd"/>
      <w:r>
        <w:t xml:space="preserve"> НИЖНЕВАРТОВСК, УЛ. ИНТЕРНАЦИОНАЛЬНАЯ, Д.24В.</w:t>
      </w:r>
    </w:p>
    <w:p w14:paraId="120D7311" w14:textId="77777777" w:rsidR="00000000" w:rsidRDefault="00000000">
      <w:pPr>
        <w:pStyle w:val="variable"/>
      </w:pPr>
      <w:r>
        <w:t>Сведения о заказчике:</w:t>
      </w:r>
      <w:r>
        <w:rPr>
          <w:b w:val="0"/>
        </w:rPr>
        <w:t xml:space="preserve"> МУНИЦИПАЛЬНОЕ АВТОНОМНОЕ ДОШКОЛЬНОЕ ОБРАЗОВАТЕЛЬНОЕ УЧРЕЖДЕНИЕ ГОРОДА НИЖНЕВАРТОВСКА ДЕТСКИЙ САД №37 "ДРУЖНАЯ СЕМЕЙКА" (ИНН: 8603092951, КПП: 860301001, ОГРН: 1028600957153).</w:t>
      </w:r>
    </w:p>
    <w:p w14:paraId="2904066E" w14:textId="77777777" w:rsidR="00000000" w:rsidRDefault="00000000">
      <w:pPr>
        <w:pStyle w:val="text"/>
      </w:pPr>
      <w:r>
        <w:t xml:space="preserve">Место нахождения: 628624, </w:t>
      </w:r>
      <w:proofErr w:type="gramStart"/>
      <w:r>
        <w:t>Г..</w:t>
      </w:r>
      <w:proofErr w:type="gramEnd"/>
      <w:r>
        <w:t xml:space="preserve"> НИЖНЕВАРТОВСК, УЛ. ИНТЕРНАЦИОНАЛЬНАЯ, Д.24В.</w:t>
      </w:r>
    </w:p>
    <w:p w14:paraId="1A7766BB" w14:textId="77777777" w:rsidR="00000000" w:rsidRDefault="00000000">
      <w:pPr>
        <w:pStyle w:val="text"/>
      </w:pPr>
      <w:r>
        <w:t xml:space="preserve">Почтовый адрес: 628624, </w:t>
      </w:r>
      <w:proofErr w:type="gramStart"/>
      <w:r>
        <w:t>Г..</w:t>
      </w:r>
      <w:proofErr w:type="gramEnd"/>
      <w:r>
        <w:t xml:space="preserve"> НИЖНЕВАРТОВСК, УЛ. ИНТЕРНАЦИОНАЛЬНАЯ, Д.24В.</w:t>
      </w:r>
    </w:p>
    <w:p w14:paraId="71ACD352" w14:textId="77777777" w:rsidR="00000000" w:rsidRDefault="00000000">
      <w:pPr>
        <w:pStyle w:val="variable"/>
      </w:pPr>
      <w:r>
        <w:t>Контактная информация:</w:t>
      </w:r>
      <w:r>
        <w:rPr>
          <w:b w:val="0"/>
        </w:rPr>
        <w:t xml:space="preserve"> Щербинина И. В., тел.: 73466464744, </w:t>
      </w:r>
      <w:proofErr w:type="spellStart"/>
      <w:r>
        <w:rPr>
          <w:b w:val="0"/>
        </w:rPr>
        <w:t>e-mail</w:t>
      </w:r>
      <w:proofErr w:type="spellEnd"/>
      <w:r>
        <w:rPr>
          <w:b w:val="0"/>
        </w:rPr>
        <w:t>: madou37.semeika@yandex.ru</w:t>
      </w:r>
    </w:p>
    <w:p w14:paraId="0E33E442" w14:textId="77777777" w:rsidR="00000000" w:rsidRDefault="00000000">
      <w:pPr>
        <w:pStyle w:val="variable"/>
      </w:pPr>
      <w:r>
        <w:t>Сведения об операторе электронной площадки:</w:t>
      </w:r>
      <w:r>
        <w:rPr>
          <w:b w:val="0"/>
        </w:rPr>
        <w:t xml:space="preserve"> ООО «ТОРГИ-ОНЛАЙН» (ИНН: 0276944133, КПП: 027601001, ОГРН: 1190280048419).</w:t>
      </w:r>
    </w:p>
    <w:p w14:paraId="77C86801" w14:textId="77777777" w:rsidR="00000000" w:rsidRDefault="00000000">
      <w:pPr>
        <w:pStyle w:val="text"/>
      </w:pPr>
      <w:r>
        <w:t>Юридический адрес: 450022 г. Уфа, улица Менделеева, 134/7</w:t>
      </w:r>
    </w:p>
    <w:p w14:paraId="5E4AD8C3" w14:textId="77777777" w:rsidR="00000000" w:rsidRDefault="00000000">
      <w:pPr>
        <w:pStyle w:val="text"/>
      </w:pPr>
      <w:r>
        <w:t>Почтовый адрес: 450022 г. Уфа, улица Менделеева, 134/7 офис 424</w:t>
      </w:r>
    </w:p>
    <w:p w14:paraId="786A87FA" w14:textId="77777777" w:rsidR="00000000" w:rsidRDefault="00000000">
      <w:pPr>
        <w:pStyle w:val="text"/>
      </w:pPr>
      <w:r>
        <w:t>Техническая поддержка: тел.: 8 (800) 250-15-35, эл. почта: info@torgi-online.com</w:t>
      </w:r>
    </w:p>
    <w:p w14:paraId="29EF8B8A" w14:textId="77777777" w:rsidR="00000000" w:rsidRDefault="00000000">
      <w:pPr>
        <w:pStyle w:val="variable"/>
      </w:pPr>
      <w:r>
        <w:t>Наименование закупки:</w:t>
      </w:r>
      <w:r>
        <w:rPr>
          <w:b w:val="0"/>
        </w:rPr>
        <w:t xml:space="preserve"> Поставка рыбы и рыбных продуктов</w:t>
      </w:r>
    </w:p>
    <w:p w14:paraId="65C90193" w14:textId="77777777" w:rsidR="00000000" w:rsidRDefault="00000000">
      <w:pPr>
        <w:pStyle w:val="variable"/>
      </w:pPr>
      <w:r>
        <w:t>Предмет договора (лота):</w:t>
      </w:r>
      <w:r>
        <w:rPr>
          <w:b w:val="0"/>
        </w:rPr>
        <w:t xml:space="preserve"> Поставка рыбы и рыбных продуктов.</w:t>
      </w:r>
    </w:p>
    <w:p w14:paraId="6B4E5970" w14:textId="77777777" w:rsidR="00000000" w:rsidRDefault="00000000">
      <w:r>
        <w:rPr>
          <w:b/>
        </w:rPr>
        <w:t>Классификация товаров, работ, услуг: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2"/>
        <w:gridCol w:w="1941"/>
        <w:gridCol w:w="1523"/>
        <w:gridCol w:w="1461"/>
        <w:gridCol w:w="1836"/>
        <w:gridCol w:w="2449"/>
      </w:tblGrid>
      <w:tr w:rsidR="00000000" w14:paraId="7F774A5F" w14:textId="77777777">
        <w:tc>
          <w:tcPr>
            <w:tcW w:w="413" w:type="dxa"/>
            <w:tcBorders>
              <w:top w:val="single" w:sz="6" w:space="0" w:color="000000"/>
              <w:left w:val="single" w:sz="6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37CA1340" w14:textId="77777777" w:rsidR="00000000" w:rsidRDefault="00000000">
            <w:pPr>
              <w:pStyle w:val="TableContents"/>
              <w:jc w:val="center"/>
            </w:pPr>
            <w:r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44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5E5157F0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w="1525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71A77C49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3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4157DE27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Вид требования</w:t>
            </w:r>
          </w:p>
        </w:tc>
        <w:tc>
          <w:tcPr>
            <w:tcW w:w="1839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62F24BB8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Код ОКПД 2</w:t>
            </w:r>
          </w:p>
        </w:tc>
        <w:tc>
          <w:tcPr>
            <w:tcW w:w="2453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044FAB9D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Код ОКВЭД 2</w:t>
            </w:r>
          </w:p>
        </w:tc>
      </w:tr>
      <w:tr w:rsidR="00000000" w14:paraId="257B7FC3" w14:textId="77777777">
        <w:tc>
          <w:tcPr>
            <w:tcW w:w="41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1E6D2263" w14:textId="77777777" w:rsidR="00000000" w:rsidRDefault="00000000">
            <w:pPr>
              <w:pStyle w:val="TableContents"/>
            </w:pPr>
            <w:r>
              <w:t>1</w:t>
            </w:r>
          </w:p>
        </w:tc>
        <w:tc>
          <w:tcPr>
            <w:tcW w:w="1944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5BCCFDD0" w14:textId="77777777" w:rsidR="00000000" w:rsidRDefault="00000000">
            <w:pPr>
              <w:pStyle w:val="TableContents"/>
            </w:pPr>
            <w:r>
              <w:t>Рыба морская мороженая (кроме сельди)</w:t>
            </w:r>
          </w:p>
        </w:tc>
        <w:tc>
          <w:tcPr>
            <w:tcW w:w="152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2320A33" w14:textId="77777777" w:rsidR="00000000" w:rsidRDefault="00000000">
            <w:pPr>
              <w:pStyle w:val="TableContents"/>
            </w:pPr>
            <w:r>
              <w:t>510 (Килограмм)</w:t>
            </w:r>
          </w:p>
        </w:tc>
        <w:tc>
          <w:tcPr>
            <w:tcW w:w="14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34BE271C" w14:textId="77777777" w:rsidR="00000000" w:rsidRDefault="00000000">
            <w:pPr>
              <w:pStyle w:val="TableContents"/>
            </w:pPr>
            <w:r>
              <w:t>Ограничение</w:t>
            </w:r>
          </w:p>
        </w:tc>
        <w:tc>
          <w:tcPr>
            <w:tcW w:w="1839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7DEF3C2D" w14:textId="77777777" w:rsidR="00000000" w:rsidRDefault="00000000">
            <w:pPr>
              <w:pStyle w:val="TableContents"/>
            </w:pPr>
            <w:r>
              <w:t>10.20.13.122: Рыба морская мороженая (кроме сельди)</w:t>
            </w:r>
          </w:p>
        </w:tc>
        <w:tc>
          <w:tcPr>
            <w:tcW w:w="245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5DE496D6" w14:textId="77777777" w:rsidR="00000000" w:rsidRDefault="00000000">
            <w:pPr>
              <w:pStyle w:val="TableContents"/>
            </w:pPr>
            <w:r>
              <w:t>10.20: Переработка и консервирование рыбы, ракообразных и моллюсков</w:t>
            </w:r>
          </w:p>
        </w:tc>
      </w:tr>
      <w:tr w:rsidR="00000000" w14:paraId="7444CE5D" w14:textId="77777777">
        <w:tc>
          <w:tcPr>
            <w:tcW w:w="41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0DE12486" w14:textId="77777777" w:rsidR="00000000" w:rsidRDefault="00000000">
            <w:pPr>
              <w:pStyle w:val="TableContents"/>
            </w:pPr>
            <w:r>
              <w:t>2</w:t>
            </w:r>
          </w:p>
        </w:tc>
        <w:tc>
          <w:tcPr>
            <w:tcW w:w="1944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1142E380" w14:textId="77777777" w:rsidR="00000000" w:rsidRDefault="00000000">
            <w:pPr>
              <w:pStyle w:val="TableContents"/>
            </w:pPr>
            <w:r>
              <w:t>Рыба морская мороженая (кроме сельди)</w:t>
            </w:r>
          </w:p>
        </w:tc>
        <w:tc>
          <w:tcPr>
            <w:tcW w:w="152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4E1E6F87" w14:textId="77777777" w:rsidR="00000000" w:rsidRDefault="00000000">
            <w:pPr>
              <w:pStyle w:val="TableContents"/>
            </w:pPr>
            <w:r>
              <w:t>940 (Килограмм)</w:t>
            </w:r>
          </w:p>
        </w:tc>
        <w:tc>
          <w:tcPr>
            <w:tcW w:w="14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00A97992" w14:textId="77777777" w:rsidR="00000000" w:rsidRDefault="00000000">
            <w:pPr>
              <w:pStyle w:val="TableContents"/>
            </w:pPr>
            <w:r>
              <w:t>Ограничение</w:t>
            </w:r>
          </w:p>
        </w:tc>
        <w:tc>
          <w:tcPr>
            <w:tcW w:w="1839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00A97C42" w14:textId="77777777" w:rsidR="00000000" w:rsidRDefault="00000000">
            <w:pPr>
              <w:pStyle w:val="TableContents"/>
            </w:pPr>
            <w:r>
              <w:t>10.20.13.122: Рыба морская мороженая (кроме сельди)</w:t>
            </w:r>
          </w:p>
        </w:tc>
        <w:tc>
          <w:tcPr>
            <w:tcW w:w="245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01109585" w14:textId="77777777" w:rsidR="00000000" w:rsidRDefault="00000000">
            <w:pPr>
              <w:pStyle w:val="TableContents"/>
            </w:pPr>
            <w:r>
              <w:t>10.20: Переработка и консервирование рыбы, ракообразных и моллюсков</w:t>
            </w:r>
          </w:p>
        </w:tc>
      </w:tr>
      <w:tr w:rsidR="00000000" w14:paraId="46C2771F" w14:textId="77777777">
        <w:tc>
          <w:tcPr>
            <w:tcW w:w="41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0EADBC72" w14:textId="77777777" w:rsidR="00000000" w:rsidRDefault="00000000">
            <w:pPr>
              <w:pStyle w:val="TableContents"/>
            </w:pPr>
            <w:r>
              <w:t>3</w:t>
            </w:r>
          </w:p>
        </w:tc>
        <w:tc>
          <w:tcPr>
            <w:tcW w:w="1944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3A231D95" w14:textId="77777777" w:rsidR="00000000" w:rsidRDefault="00000000">
            <w:pPr>
              <w:pStyle w:val="TableContents"/>
            </w:pPr>
            <w:r>
              <w:t>Рыба морская мороженая (кроме сельди)</w:t>
            </w:r>
          </w:p>
        </w:tc>
        <w:tc>
          <w:tcPr>
            <w:tcW w:w="152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7032B17F" w14:textId="77777777" w:rsidR="00000000" w:rsidRDefault="00000000">
            <w:pPr>
              <w:pStyle w:val="TableContents"/>
            </w:pPr>
            <w:r>
              <w:t>397 (Килограмм)</w:t>
            </w:r>
          </w:p>
        </w:tc>
        <w:tc>
          <w:tcPr>
            <w:tcW w:w="14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3D04334" w14:textId="77777777" w:rsidR="00000000" w:rsidRDefault="00000000">
            <w:pPr>
              <w:pStyle w:val="TableContents"/>
            </w:pPr>
            <w:r>
              <w:t>Ограничение</w:t>
            </w:r>
          </w:p>
        </w:tc>
        <w:tc>
          <w:tcPr>
            <w:tcW w:w="1839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47AF1BA6" w14:textId="77777777" w:rsidR="00000000" w:rsidRDefault="00000000">
            <w:pPr>
              <w:pStyle w:val="TableContents"/>
            </w:pPr>
            <w:r>
              <w:t>10.20.13.122: Рыба морская мороженая (кроме сельди)</w:t>
            </w:r>
          </w:p>
        </w:tc>
        <w:tc>
          <w:tcPr>
            <w:tcW w:w="245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23C48F84" w14:textId="77777777" w:rsidR="00000000" w:rsidRDefault="00000000">
            <w:pPr>
              <w:pStyle w:val="TableContents"/>
            </w:pPr>
            <w:r>
              <w:t>10.20: Переработка и консервирование рыбы, ракообразных и моллюсков</w:t>
            </w:r>
          </w:p>
        </w:tc>
      </w:tr>
      <w:tr w:rsidR="00000000" w14:paraId="00174954" w14:textId="77777777">
        <w:tc>
          <w:tcPr>
            <w:tcW w:w="4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0B4A2" w14:textId="77777777" w:rsidR="00000000" w:rsidRDefault="00000000">
            <w:pPr>
              <w:pStyle w:val="TableContents"/>
            </w:pPr>
            <w:r>
              <w:t>4</w:t>
            </w:r>
          </w:p>
        </w:tc>
        <w:tc>
          <w:tcPr>
            <w:tcW w:w="1944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71FE728E" w14:textId="77777777" w:rsidR="00000000" w:rsidRDefault="00000000">
            <w:pPr>
              <w:pStyle w:val="TableContents"/>
            </w:pPr>
            <w:r>
              <w:t>Консервы рыбные натуральные</w:t>
            </w:r>
          </w:p>
        </w:tc>
        <w:tc>
          <w:tcPr>
            <w:tcW w:w="1525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497DAB45" w14:textId="77777777" w:rsidR="00000000" w:rsidRDefault="00000000">
            <w:pPr>
              <w:pStyle w:val="TableContents"/>
            </w:pPr>
            <w:r>
              <w:t>125 (Килограмм)</w:t>
            </w:r>
          </w:p>
        </w:tc>
        <w:tc>
          <w:tcPr>
            <w:tcW w:w="1463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75204F4E" w14:textId="77777777" w:rsidR="00000000" w:rsidRDefault="00000000">
            <w:pPr>
              <w:pStyle w:val="TableContents"/>
            </w:pPr>
            <w:r>
              <w:t>Ограничение</w:t>
            </w:r>
          </w:p>
        </w:tc>
        <w:tc>
          <w:tcPr>
            <w:tcW w:w="1839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738F49FC" w14:textId="77777777" w:rsidR="00000000" w:rsidRDefault="00000000">
            <w:pPr>
              <w:pStyle w:val="TableContents"/>
            </w:pPr>
            <w:r>
              <w:t>10.20.25.111: Консервы рыбные натуральные</w:t>
            </w:r>
          </w:p>
        </w:tc>
        <w:tc>
          <w:tcPr>
            <w:tcW w:w="2453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5B16430E" w14:textId="77777777" w:rsidR="00000000" w:rsidRDefault="00000000">
            <w:pPr>
              <w:pStyle w:val="TableContents"/>
            </w:pPr>
            <w:r>
              <w:t>10.20: Переработка и консервирование рыбы, ракообразных и моллюсков</w:t>
            </w:r>
          </w:p>
        </w:tc>
      </w:tr>
    </w:tbl>
    <w:p w14:paraId="1864DBCF" w14:textId="77777777" w:rsidR="00000000" w:rsidRDefault="00000000">
      <w:pPr>
        <w:pStyle w:val="text"/>
      </w:pPr>
    </w:p>
    <w:p w14:paraId="705141D4" w14:textId="77777777" w:rsidR="00000000" w:rsidRDefault="00000000">
      <w:pPr>
        <w:pStyle w:val="variable"/>
      </w:pPr>
      <w:r>
        <w:t>Количество поставляемого товара, объем выполняемых работ, оказываемых услуг:</w:t>
      </w:r>
      <w:r>
        <w:rPr>
          <w:b w:val="0"/>
        </w:rPr>
        <w:t xml:space="preserve"> Рыба морская мороженая (кроме сельди): 510.48 Килограмм, Рыба морская мороженая </w:t>
      </w:r>
      <w:r>
        <w:rPr>
          <w:b w:val="0"/>
        </w:rPr>
        <w:lastRenderedPageBreak/>
        <w:t>(кроме сельди): 940.3 Килограмм, Рыба морская мороженая (кроме сельди): 397.8 Килограмм, Консервы рыбные натуральные: 125.28 Килограмм.</w:t>
      </w:r>
    </w:p>
    <w:p w14:paraId="78576142" w14:textId="77777777" w:rsidR="00000000" w:rsidRDefault="00000000">
      <w:pPr>
        <w:pStyle w:val="variable"/>
      </w:pPr>
      <w:r>
        <w:t>Начальная (максимальная) цена договора (лота):</w:t>
      </w:r>
      <w:r>
        <w:rPr>
          <w:b w:val="0"/>
        </w:rPr>
        <w:t xml:space="preserve"> 1 018 709.90 руб.</w:t>
      </w:r>
    </w:p>
    <w:p w14:paraId="4B3B29B8" w14:textId="77777777" w:rsidR="00000000" w:rsidRDefault="00000000">
      <w:pPr>
        <w:pStyle w:val="variable"/>
      </w:pPr>
      <w:r>
        <w:t>Особенности проведения закупки:</w:t>
      </w:r>
      <w:r>
        <w:rPr>
          <w:b w:val="0"/>
        </w:rPr>
        <w:t xml:space="preserve"> требуется декларация о соответствии участника закупки обязательным требованиям.</w:t>
      </w:r>
    </w:p>
    <w:p w14:paraId="37BC64B7" w14:textId="77777777" w:rsidR="00000000" w:rsidRDefault="00000000">
      <w:pPr>
        <w:pStyle w:val="variable"/>
      </w:pPr>
      <w:r>
        <w:t>Срок предоставления документации о закупке:</w:t>
      </w:r>
      <w:r>
        <w:rPr>
          <w:b w:val="0"/>
        </w:rPr>
        <w:t xml:space="preserve"> с 18 ноября 2025 года по 12 декабря 2025 года.</w:t>
      </w:r>
    </w:p>
    <w:p w14:paraId="51709766" w14:textId="77777777" w:rsidR="00000000" w:rsidRDefault="00000000">
      <w:pPr>
        <w:pStyle w:val="variable"/>
      </w:pPr>
      <w:r>
        <w:t>Место предоставления документации о закупке:</w:t>
      </w:r>
      <w:r>
        <w:rPr>
          <w:b w:val="0"/>
        </w:rPr>
        <w:t xml:space="preserve"> ЭТП ТОРГИ-ОНЛАЙН https://etp.torgi-online.com.</w:t>
      </w:r>
    </w:p>
    <w:p w14:paraId="676CF281" w14:textId="77777777" w:rsidR="00000000" w:rsidRDefault="00000000">
      <w:pPr>
        <w:pStyle w:val="variable"/>
      </w:pPr>
      <w:r>
        <w:t>Порядок предоставления документации о закупке:</w:t>
      </w:r>
      <w:r>
        <w:rPr>
          <w:b w:val="0"/>
        </w:rPr>
        <w:t xml:space="preserve"> ЭТП ТОРГИ-ОНЛАЙН https://etp.torgi-online.com.</w:t>
      </w:r>
    </w:p>
    <w:p w14:paraId="59A01F85" w14:textId="77777777" w:rsidR="00000000" w:rsidRDefault="00000000">
      <w:pPr>
        <w:pStyle w:val="variable"/>
      </w:pPr>
      <w:r>
        <w:t>Официальный сайт, на котором размещена документация о закупке:</w:t>
      </w:r>
      <w:r>
        <w:rPr>
          <w:b w:val="0"/>
        </w:rPr>
        <w:t xml:space="preserve"> https://etp.torgi-online.com/.</w:t>
      </w:r>
    </w:p>
    <w:p w14:paraId="6EE6174B" w14:textId="77777777" w:rsidR="00000000" w:rsidRDefault="00000000">
      <w:pPr>
        <w:pStyle w:val="variable"/>
      </w:pPr>
      <w:r>
        <w:t>Размер, срок и порядок внесения платы за предоставление документации о закупке:</w:t>
      </w:r>
      <w:r>
        <w:rPr>
          <w:b w:val="0"/>
        </w:rPr>
        <w:t xml:space="preserve"> плата не установлена.</w:t>
      </w:r>
    </w:p>
    <w:p w14:paraId="0C187A41" w14:textId="77777777" w:rsidR="00000000" w:rsidRDefault="00000000">
      <w:pPr>
        <w:pStyle w:val="variable"/>
      </w:pPr>
      <w:r>
        <w:t>Место подачи заявок:</w:t>
      </w:r>
      <w:r>
        <w:rPr>
          <w:b w:val="0"/>
        </w:rPr>
        <w:t xml:space="preserve"> ЭТП ТОРГИ-ОНЛАЙН https://etp.torgi-online.com.</w:t>
      </w:r>
    </w:p>
    <w:p w14:paraId="2216D992" w14:textId="77777777" w:rsidR="00000000" w:rsidRDefault="00000000">
      <w:pPr>
        <w:pStyle w:val="variable"/>
      </w:pPr>
      <w:r>
        <w:t>Дата начала подачи заявок:</w:t>
      </w:r>
      <w:r>
        <w:rPr>
          <w:b w:val="0"/>
        </w:rPr>
        <w:t xml:space="preserve"> 18 ноября 2025 года.</w:t>
      </w:r>
    </w:p>
    <w:p w14:paraId="61A5743A" w14:textId="77777777" w:rsidR="00000000" w:rsidRDefault="00000000">
      <w:pPr>
        <w:pStyle w:val="variable"/>
      </w:pPr>
      <w:r>
        <w:t>Дата и время окончания подачи заявок:</w:t>
      </w:r>
      <w:r>
        <w:rPr>
          <w:b w:val="0"/>
        </w:rPr>
        <w:t xml:space="preserve"> 12 декабря 2025 года в 09:00 MCK+2.</w:t>
      </w:r>
    </w:p>
    <w:p w14:paraId="2368CC22" w14:textId="77777777" w:rsidR="00000000" w:rsidRDefault="00000000">
      <w:pPr>
        <w:pStyle w:val="variable"/>
      </w:pPr>
      <w:r>
        <w:t>Место, дата и время рассмотрения заявок</w:t>
      </w:r>
      <w:proofErr w:type="gramStart"/>
      <w:r>
        <w:t>:</w:t>
      </w:r>
      <w:r>
        <w:rPr>
          <w:b w:val="0"/>
        </w:rPr>
        <w:t xml:space="preserve"> ,</w:t>
      </w:r>
      <w:proofErr w:type="gramEnd"/>
      <w:r>
        <w:rPr>
          <w:b w:val="0"/>
        </w:rPr>
        <w:t xml:space="preserve"> 12 декабря 2025 года в 10:00 MCK+2.</w:t>
      </w:r>
    </w:p>
    <w:p w14:paraId="066BFFE2" w14:textId="77777777" w:rsidR="00000000" w:rsidRDefault="00000000">
      <w:pPr>
        <w:pStyle w:val="variable"/>
      </w:pPr>
      <w:r>
        <w:t>Адрес сайта в сети «Интернет», на котором проводится закупка в электронной форме:</w:t>
      </w:r>
      <w:r>
        <w:rPr>
          <w:b w:val="0"/>
        </w:rPr>
        <w:t xml:space="preserve"> https://etp.torgi-online.com.</w:t>
      </w:r>
    </w:p>
    <w:p w14:paraId="7844382C" w14:textId="77777777" w:rsidR="00000000" w:rsidRDefault="00000000">
      <w:pPr>
        <w:pStyle w:val="variable"/>
      </w:pPr>
      <w:r>
        <w:t>Дата и время начала проведения торгов:</w:t>
      </w:r>
      <w:r>
        <w:rPr>
          <w:b w:val="0"/>
        </w:rPr>
        <w:t xml:space="preserve"> 15 декабря 2025 года в 09:00 MCK+2.</w:t>
      </w:r>
    </w:p>
    <w:p w14:paraId="6C2BDD3A" w14:textId="77777777" w:rsidR="00000000" w:rsidRDefault="00000000">
      <w:pPr>
        <w:pStyle w:val="variable"/>
      </w:pPr>
      <w:r>
        <w:t>Дата и время окончания проведения торгов:</w:t>
      </w:r>
      <w:r>
        <w:rPr>
          <w:b w:val="0"/>
        </w:rPr>
        <w:t xml:space="preserve"> 15 декабря 2025 года в 09:49 MCK+2.</w:t>
      </w:r>
    </w:p>
    <w:p w14:paraId="69D2F3FA" w14:textId="77777777" w:rsidR="00000000" w:rsidRDefault="00000000">
      <w:pPr>
        <w:pStyle w:val="variable"/>
      </w:pPr>
      <w:r>
        <w:t>Место, дата и время подведения итогов закупки:</w:t>
      </w:r>
      <w:r>
        <w:rPr>
          <w:b w:val="0"/>
        </w:rPr>
        <w:t xml:space="preserve"> 628624, </w:t>
      </w:r>
      <w:proofErr w:type="gramStart"/>
      <w:r>
        <w:rPr>
          <w:b w:val="0"/>
        </w:rPr>
        <w:t>Г..</w:t>
      </w:r>
      <w:proofErr w:type="gramEnd"/>
      <w:r>
        <w:rPr>
          <w:b w:val="0"/>
        </w:rPr>
        <w:t xml:space="preserve"> НИЖНЕВАРТОВСК, УЛ. ИНТЕРНАЦИОНАЛЬНАЯ, Д.24В, 15 декабря 2025 года в 16:53 MCK+2.</w:t>
      </w:r>
    </w:p>
    <w:p w14:paraId="5CE6AC0A" w14:textId="77777777" w:rsidR="00000000" w:rsidRDefault="00000000">
      <w:pPr>
        <w:pStyle w:val="centered"/>
      </w:pPr>
      <w:r>
        <w:rPr>
          <w:b/>
        </w:rPr>
        <w:t>II. Сведения о результатах рассмотрения вторых частей заявок</w:t>
      </w:r>
    </w:p>
    <w:p w14:paraId="1862DCE4" w14:textId="77777777" w:rsidR="00000000" w:rsidRDefault="00000000">
      <w:pPr>
        <w:pStyle w:val="text"/>
      </w:pP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2008"/>
        <w:gridCol w:w="2859"/>
        <w:gridCol w:w="3195"/>
      </w:tblGrid>
      <w:tr w:rsidR="00000000" w14:paraId="566A51E9" w14:textId="77777777"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23C0E7D4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Номер участника</w:t>
            </w:r>
          </w:p>
        </w:tc>
        <w:tc>
          <w:tcPr>
            <w:tcW w:w="2011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3A8A710E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Предложение о цене</w:t>
            </w:r>
          </w:p>
        </w:tc>
        <w:tc>
          <w:tcPr>
            <w:tcW w:w="2863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6C1FF309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20BB8F04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 w:rsidR="00000000" w14:paraId="264EA5F7" w14:textId="77777777">
        <w:tc>
          <w:tcPr>
            <w:tcW w:w="156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47D54018" w14:textId="77777777" w:rsidR="00000000" w:rsidRDefault="00000000">
            <w:pPr>
              <w:pStyle w:val="TableContents"/>
            </w:pPr>
            <w:r>
              <w:t>Заявка №31239</w:t>
            </w:r>
          </w:p>
        </w:tc>
        <w:tc>
          <w:tcPr>
            <w:tcW w:w="2011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5B08BA80" w14:textId="77777777" w:rsidR="00000000" w:rsidRDefault="00000000">
            <w:pPr>
              <w:pStyle w:val="TableContents"/>
              <w:jc w:val="right"/>
            </w:pPr>
            <w:r>
              <w:t>601 038.80 руб.</w:t>
            </w:r>
          </w:p>
        </w:tc>
        <w:tc>
          <w:tcPr>
            <w:tcW w:w="28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78E79BE9" w14:textId="77777777" w:rsidR="00000000" w:rsidRDefault="00000000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8552A8F" w14:textId="77777777" w:rsidR="00000000" w:rsidRDefault="00000000">
            <w:pPr>
              <w:pStyle w:val="TableContents"/>
            </w:pPr>
            <w:r>
              <w:t>Допущена</w:t>
            </w:r>
          </w:p>
        </w:tc>
      </w:tr>
      <w:tr w:rsidR="00000000" w14:paraId="48C021D5" w14:textId="77777777">
        <w:tc>
          <w:tcPr>
            <w:tcW w:w="156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3241AB6E" w14:textId="77777777" w:rsidR="00000000" w:rsidRDefault="00000000">
            <w:pPr>
              <w:pStyle w:val="TableContents"/>
            </w:pPr>
            <w:r>
              <w:t>Заявка №30979</w:t>
            </w:r>
          </w:p>
        </w:tc>
        <w:tc>
          <w:tcPr>
            <w:tcW w:w="2011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1C5A655E" w14:textId="77777777" w:rsidR="00000000" w:rsidRDefault="00000000">
            <w:pPr>
              <w:pStyle w:val="TableContents"/>
              <w:jc w:val="right"/>
            </w:pPr>
            <w:r>
              <w:t>606 132.35 руб.</w:t>
            </w:r>
          </w:p>
        </w:tc>
        <w:tc>
          <w:tcPr>
            <w:tcW w:w="28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52EF88C9" w14:textId="77777777" w:rsidR="00000000" w:rsidRDefault="00000000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4A5F655B" w14:textId="77777777" w:rsidR="00000000" w:rsidRDefault="00000000">
            <w:pPr>
              <w:pStyle w:val="TableContents"/>
            </w:pPr>
            <w:r>
              <w:t>Допущена</w:t>
            </w:r>
          </w:p>
        </w:tc>
      </w:tr>
      <w:tr w:rsidR="00000000" w14:paraId="68FF4725" w14:textId="77777777">
        <w:tc>
          <w:tcPr>
            <w:tcW w:w="156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0DDED70D" w14:textId="77777777" w:rsidR="00000000" w:rsidRDefault="00000000">
            <w:pPr>
              <w:pStyle w:val="TableContents"/>
            </w:pPr>
            <w:r>
              <w:t>Заявка №31754</w:t>
            </w:r>
          </w:p>
        </w:tc>
        <w:tc>
          <w:tcPr>
            <w:tcW w:w="2011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38ECCC10" w14:textId="77777777" w:rsidR="00000000" w:rsidRDefault="00000000">
            <w:pPr>
              <w:pStyle w:val="TableContents"/>
              <w:jc w:val="right"/>
            </w:pPr>
            <w:r>
              <w:t>738 564.65 руб.</w:t>
            </w:r>
          </w:p>
        </w:tc>
        <w:tc>
          <w:tcPr>
            <w:tcW w:w="28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F5D6072" w14:textId="77777777" w:rsidR="00000000" w:rsidRDefault="00000000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C49DF10" w14:textId="77777777" w:rsidR="00000000" w:rsidRDefault="00000000">
            <w:pPr>
              <w:pStyle w:val="TableContents"/>
            </w:pPr>
            <w:r>
              <w:t>Допущена</w:t>
            </w:r>
          </w:p>
        </w:tc>
      </w:tr>
      <w:tr w:rsidR="00000000" w14:paraId="39B9D35E" w14:textId="77777777">
        <w:tc>
          <w:tcPr>
            <w:tcW w:w="156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24594AA8" w14:textId="77777777" w:rsidR="00000000" w:rsidRDefault="00000000">
            <w:pPr>
              <w:pStyle w:val="TableContents"/>
            </w:pPr>
            <w:r>
              <w:t>Заявка №31835</w:t>
            </w:r>
          </w:p>
        </w:tc>
        <w:tc>
          <w:tcPr>
            <w:tcW w:w="2011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1091DE4F" w14:textId="77777777" w:rsidR="00000000" w:rsidRDefault="00000000">
            <w:pPr>
              <w:pStyle w:val="TableContents"/>
              <w:jc w:val="right"/>
            </w:pPr>
            <w:r>
              <w:t>845 529.20 руб.</w:t>
            </w:r>
          </w:p>
        </w:tc>
        <w:tc>
          <w:tcPr>
            <w:tcW w:w="28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470A36EB" w14:textId="77777777" w:rsidR="00000000" w:rsidRDefault="00000000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DE9B461" w14:textId="77777777" w:rsidR="00000000" w:rsidRDefault="00000000">
            <w:pPr>
              <w:pStyle w:val="TableContents"/>
            </w:pPr>
            <w:r>
              <w:t>Допущена</w:t>
            </w:r>
          </w:p>
        </w:tc>
      </w:tr>
      <w:tr w:rsidR="00000000" w14:paraId="0847A68D" w14:textId="77777777">
        <w:tc>
          <w:tcPr>
            <w:tcW w:w="1563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28EE86CE" w14:textId="77777777" w:rsidR="00000000" w:rsidRDefault="00000000">
            <w:pPr>
              <w:pStyle w:val="TableContents"/>
            </w:pPr>
            <w:r>
              <w:t>Заявка №31003</w:t>
            </w:r>
          </w:p>
        </w:tc>
        <w:tc>
          <w:tcPr>
            <w:tcW w:w="2011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1B65584" w14:textId="77777777" w:rsidR="00000000" w:rsidRDefault="00000000">
            <w:pPr>
              <w:pStyle w:val="TableContents"/>
              <w:jc w:val="right"/>
            </w:pPr>
            <w:r>
              <w:t>947 400.20 руб.</w:t>
            </w:r>
          </w:p>
        </w:tc>
        <w:tc>
          <w:tcPr>
            <w:tcW w:w="2863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2AFB8A23" w14:textId="77777777" w:rsidR="00000000" w:rsidRDefault="00000000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0EEF2ABF" w14:textId="77777777" w:rsidR="00000000" w:rsidRDefault="00000000">
            <w:pPr>
              <w:pStyle w:val="TableContents"/>
            </w:pPr>
            <w:r>
              <w:t>Допущена</w:t>
            </w:r>
          </w:p>
        </w:tc>
      </w:tr>
      <w:tr w:rsidR="00000000" w14:paraId="226EBF86" w14:textId="77777777"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1570" w14:textId="77777777" w:rsidR="00000000" w:rsidRDefault="00000000">
            <w:pPr>
              <w:pStyle w:val="TableContents"/>
            </w:pPr>
            <w:r>
              <w:t>Заявка №29776</w:t>
            </w:r>
          </w:p>
        </w:tc>
        <w:tc>
          <w:tcPr>
            <w:tcW w:w="2011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39BC3597" w14:textId="77777777" w:rsidR="00000000" w:rsidRDefault="00000000">
            <w:pPr>
              <w:pStyle w:val="TableContents"/>
              <w:jc w:val="right"/>
            </w:pPr>
            <w:r>
              <w:t>1 019 986.52 руб.</w:t>
            </w:r>
          </w:p>
        </w:tc>
        <w:tc>
          <w:tcPr>
            <w:tcW w:w="2863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0460BBC6" w14:textId="77777777" w:rsidR="00000000" w:rsidRDefault="00000000">
            <w:pPr>
              <w:pStyle w:val="TableContents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0E104D36" w14:textId="77777777" w:rsidR="00000000" w:rsidRDefault="00000000">
            <w:pPr>
              <w:pStyle w:val="TableContents"/>
            </w:pPr>
            <w:r>
              <w:t>Допущена</w:t>
            </w:r>
          </w:p>
        </w:tc>
      </w:tr>
    </w:tbl>
    <w:p w14:paraId="0DB64648" w14:textId="77777777" w:rsidR="00000000" w:rsidRDefault="00000000">
      <w:pPr>
        <w:pStyle w:val="text"/>
      </w:pPr>
    </w:p>
    <w:p w14:paraId="24B30064" w14:textId="77777777" w:rsidR="00000000" w:rsidRDefault="00000000">
      <w:pPr>
        <w:pStyle w:val="text"/>
      </w:pPr>
    </w:p>
    <w:p w14:paraId="0222B3B4" w14:textId="77777777" w:rsidR="00000000" w:rsidRDefault="00000000">
      <w:pPr>
        <w:pStyle w:val="centered"/>
      </w:pPr>
      <w:r>
        <w:rPr>
          <w:b/>
        </w:rPr>
        <w:t>III. Сведения о результатах подведения итогов закупки</w:t>
      </w:r>
    </w:p>
    <w:p w14:paraId="0854BCC9" w14:textId="77777777" w:rsidR="00000000" w:rsidRDefault="00000000">
      <w:r>
        <w:rPr>
          <w:b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3609"/>
        <w:gridCol w:w="2154"/>
      </w:tblGrid>
      <w:tr w:rsidR="00000000" w14:paraId="0204B11A" w14:textId="77777777">
        <w:tc>
          <w:tcPr>
            <w:tcW w:w="3865" w:type="dxa"/>
            <w:tcBorders>
              <w:top w:val="single" w:sz="6" w:space="0" w:color="000000"/>
              <w:left w:val="single" w:sz="6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35DB2DEF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347DFC29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7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603F9359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Порядковый номер</w:t>
            </w:r>
          </w:p>
        </w:tc>
      </w:tr>
      <w:tr w:rsidR="00000000" w14:paraId="333B9F9C" w14:textId="77777777">
        <w:tc>
          <w:tcPr>
            <w:tcW w:w="3865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090AD7EA" w14:textId="77777777" w:rsidR="00000000" w:rsidRDefault="00000000">
            <w:pPr>
              <w:pStyle w:val="TableContents"/>
            </w:pPr>
            <w:r>
              <w:t>Заявка №31239</w:t>
            </w:r>
          </w:p>
        </w:tc>
        <w:tc>
          <w:tcPr>
            <w:tcW w:w="361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0009D899" w14:textId="77777777" w:rsidR="00000000" w:rsidRDefault="00000000">
            <w:pPr>
              <w:pStyle w:val="TableContents"/>
            </w:pPr>
            <w:r>
              <w:t>05.12.2025 18:58 MCK+2</w:t>
            </w:r>
          </w:p>
        </w:tc>
        <w:tc>
          <w:tcPr>
            <w:tcW w:w="2157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14C70C9D" w14:textId="77777777" w:rsidR="00000000" w:rsidRDefault="00000000">
            <w:pPr>
              <w:pStyle w:val="TableContents"/>
              <w:jc w:val="center"/>
            </w:pPr>
            <w:r>
              <w:t>1</w:t>
            </w:r>
          </w:p>
        </w:tc>
      </w:tr>
      <w:tr w:rsidR="00000000" w14:paraId="34958FFD" w14:textId="77777777">
        <w:tc>
          <w:tcPr>
            <w:tcW w:w="3865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1166E337" w14:textId="77777777" w:rsidR="00000000" w:rsidRDefault="00000000">
            <w:pPr>
              <w:pStyle w:val="TableContents"/>
            </w:pPr>
            <w:r>
              <w:lastRenderedPageBreak/>
              <w:t>Заявка №30979</w:t>
            </w:r>
          </w:p>
        </w:tc>
        <w:tc>
          <w:tcPr>
            <w:tcW w:w="361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332769A8" w14:textId="77777777" w:rsidR="00000000" w:rsidRDefault="00000000">
            <w:pPr>
              <w:pStyle w:val="TableContents"/>
            </w:pPr>
            <w:r>
              <w:t>03.12.2025 18:45 MCK+2</w:t>
            </w:r>
          </w:p>
        </w:tc>
        <w:tc>
          <w:tcPr>
            <w:tcW w:w="2157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0A0D201C" w14:textId="77777777" w:rsidR="00000000" w:rsidRDefault="00000000">
            <w:pPr>
              <w:pStyle w:val="TableContents"/>
              <w:jc w:val="center"/>
            </w:pPr>
            <w:r>
              <w:t>2</w:t>
            </w:r>
          </w:p>
        </w:tc>
      </w:tr>
      <w:tr w:rsidR="00000000" w14:paraId="61A04E24" w14:textId="77777777">
        <w:tc>
          <w:tcPr>
            <w:tcW w:w="3865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68C1B121" w14:textId="77777777" w:rsidR="00000000" w:rsidRDefault="00000000">
            <w:pPr>
              <w:pStyle w:val="TableContents"/>
            </w:pPr>
            <w:r>
              <w:t>Заявка №31754</w:t>
            </w:r>
          </w:p>
        </w:tc>
        <w:tc>
          <w:tcPr>
            <w:tcW w:w="361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9B51F1E" w14:textId="77777777" w:rsidR="00000000" w:rsidRDefault="00000000">
            <w:pPr>
              <w:pStyle w:val="TableContents"/>
            </w:pPr>
            <w:r>
              <w:t>11.12.2025 13:57 MCK+2</w:t>
            </w:r>
          </w:p>
        </w:tc>
        <w:tc>
          <w:tcPr>
            <w:tcW w:w="2157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477C3D2" w14:textId="77777777" w:rsidR="00000000" w:rsidRDefault="00000000">
            <w:pPr>
              <w:pStyle w:val="TableContents"/>
              <w:jc w:val="center"/>
            </w:pPr>
            <w:r>
              <w:t>3</w:t>
            </w:r>
          </w:p>
        </w:tc>
      </w:tr>
      <w:tr w:rsidR="00000000" w14:paraId="5BA1C1EC" w14:textId="77777777">
        <w:tc>
          <w:tcPr>
            <w:tcW w:w="3865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5DE2A8C6" w14:textId="77777777" w:rsidR="00000000" w:rsidRDefault="00000000">
            <w:pPr>
              <w:pStyle w:val="TableContents"/>
            </w:pPr>
            <w:r>
              <w:t>Заявка №31835</w:t>
            </w:r>
          </w:p>
        </w:tc>
        <w:tc>
          <w:tcPr>
            <w:tcW w:w="361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5B718AC5" w14:textId="77777777" w:rsidR="00000000" w:rsidRDefault="00000000">
            <w:pPr>
              <w:pStyle w:val="TableContents"/>
            </w:pPr>
            <w:r>
              <w:t>12.12.2025 02:02 MCK+2</w:t>
            </w:r>
          </w:p>
        </w:tc>
        <w:tc>
          <w:tcPr>
            <w:tcW w:w="2157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2DE5956A" w14:textId="77777777" w:rsidR="00000000" w:rsidRDefault="00000000">
            <w:pPr>
              <w:pStyle w:val="TableContents"/>
              <w:jc w:val="center"/>
            </w:pPr>
            <w:r>
              <w:t>4</w:t>
            </w:r>
          </w:p>
        </w:tc>
      </w:tr>
      <w:tr w:rsidR="00000000" w14:paraId="4534EA4F" w14:textId="77777777">
        <w:tc>
          <w:tcPr>
            <w:tcW w:w="3865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67996056" w14:textId="77777777" w:rsidR="00000000" w:rsidRDefault="00000000">
            <w:pPr>
              <w:pStyle w:val="TableContents"/>
            </w:pPr>
            <w:r>
              <w:t>Заявка №31003</w:t>
            </w:r>
          </w:p>
        </w:tc>
        <w:tc>
          <w:tcPr>
            <w:tcW w:w="3615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0211A8C6" w14:textId="77777777" w:rsidR="00000000" w:rsidRDefault="00000000">
            <w:pPr>
              <w:pStyle w:val="TableContents"/>
            </w:pPr>
            <w:r>
              <w:t>03.12.2025 23:00 MCK+2</w:t>
            </w:r>
          </w:p>
        </w:tc>
        <w:tc>
          <w:tcPr>
            <w:tcW w:w="2157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7A846C1F" w14:textId="77777777" w:rsidR="00000000" w:rsidRDefault="00000000">
            <w:pPr>
              <w:pStyle w:val="TableContents"/>
              <w:jc w:val="center"/>
            </w:pPr>
            <w:r>
              <w:t>5</w:t>
            </w:r>
          </w:p>
        </w:tc>
      </w:tr>
      <w:tr w:rsidR="00000000" w14:paraId="7C3EB5A3" w14:textId="77777777">
        <w:tc>
          <w:tcPr>
            <w:tcW w:w="38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DABA6" w14:textId="77777777" w:rsidR="00000000" w:rsidRDefault="00000000">
            <w:pPr>
              <w:pStyle w:val="TableContents"/>
            </w:pPr>
            <w:r>
              <w:t>Заявка №29776</w:t>
            </w:r>
          </w:p>
        </w:tc>
        <w:tc>
          <w:tcPr>
            <w:tcW w:w="3615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197EB5B5" w14:textId="77777777" w:rsidR="00000000" w:rsidRDefault="00000000">
            <w:pPr>
              <w:pStyle w:val="TableContents"/>
            </w:pPr>
            <w:r>
              <w:t>19.11.2025 11:44 MCK+2</w:t>
            </w:r>
          </w:p>
        </w:tc>
        <w:tc>
          <w:tcPr>
            <w:tcW w:w="2157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2D0D8F49" w14:textId="77777777" w:rsidR="00000000" w:rsidRDefault="00000000">
            <w:pPr>
              <w:pStyle w:val="TableContents"/>
              <w:jc w:val="center"/>
            </w:pPr>
            <w:r>
              <w:t>6</w:t>
            </w:r>
          </w:p>
        </w:tc>
      </w:tr>
    </w:tbl>
    <w:p w14:paraId="0CCB316B" w14:textId="77777777" w:rsidR="00000000" w:rsidRDefault="00000000">
      <w:pPr>
        <w:pStyle w:val="text"/>
      </w:pPr>
    </w:p>
    <w:p w14:paraId="6A338B71" w14:textId="77777777" w:rsidR="00000000" w:rsidRDefault="00000000"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253"/>
        <w:gridCol w:w="4369"/>
      </w:tblGrid>
      <w:tr w:rsidR="00000000" w14:paraId="69303804" w14:textId="77777777">
        <w:tc>
          <w:tcPr>
            <w:tcW w:w="5261" w:type="dxa"/>
            <w:tcBorders>
              <w:top w:val="single" w:sz="6" w:space="0" w:color="000000"/>
              <w:left w:val="single" w:sz="6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56796962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6" w:type="dxa"/>
            <w:tcBorders>
              <w:top w:val="single" w:sz="6" w:space="0" w:color="000000"/>
              <w:left w:val="none" w:sz="1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0ACCADB2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 w:rsidR="00000000" w14:paraId="27F5C66A" w14:textId="77777777">
        <w:tc>
          <w:tcPr>
            <w:tcW w:w="526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1CDB0" w14:textId="77777777" w:rsidR="00000000" w:rsidRDefault="00000000">
            <w:pPr>
              <w:pStyle w:val="TableContents"/>
            </w:pPr>
            <w:r>
              <w:t>Заявка №31239, -</w:t>
            </w:r>
            <w:r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br/>
              <w:t>601 038.80 руб.</w:t>
            </w:r>
          </w:p>
        </w:tc>
        <w:tc>
          <w:tcPr>
            <w:tcW w:w="4376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669CC9C7" w14:textId="77777777" w:rsidR="00000000" w:rsidRDefault="00000000">
            <w:pPr>
              <w:pStyle w:val="TableContents"/>
            </w:pPr>
            <w:r>
              <w:t>Заявка №30979, -</w:t>
            </w:r>
            <w:r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br/>
              <w:t>606 132.35 руб.</w:t>
            </w:r>
          </w:p>
        </w:tc>
      </w:tr>
    </w:tbl>
    <w:p w14:paraId="1AC9924C" w14:textId="77777777" w:rsidR="00000000" w:rsidRDefault="00000000">
      <w:pPr>
        <w:pStyle w:val="text"/>
      </w:pPr>
    </w:p>
    <w:p w14:paraId="41FE3385" w14:textId="77777777" w:rsidR="00000000" w:rsidRDefault="00000000">
      <w:pPr>
        <w:pStyle w:val="text"/>
      </w:pPr>
    </w:p>
    <w:p w14:paraId="500B3AD9" w14:textId="77777777" w:rsidR="00000000" w:rsidRDefault="00000000">
      <w:r>
        <w:rPr>
          <w:b/>
        </w:rPr>
        <w:t>Состав комиссии:</w:t>
      </w:r>
    </w:p>
    <w:tbl>
      <w:tblPr>
        <w:tblW w:w="4972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6"/>
        <w:gridCol w:w="6672"/>
      </w:tblGrid>
      <w:tr w:rsidR="00000000" w14:paraId="227422EA" w14:textId="77777777" w:rsidTr="00FA63B0">
        <w:tc>
          <w:tcPr>
            <w:tcW w:w="9639" w:type="dxa"/>
            <w:gridSpan w:val="2"/>
            <w:tcBorders>
              <w:top w:val="single" w:sz="6" w:space="0" w:color="000000"/>
              <w:left w:val="single" w:sz="6" w:space="0" w:color="000000"/>
              <w:bottom w:val="none" w:sz="1" w:space="0" w:color="000000"/>
              <w:right w:val="single" w:sz="6" w:space="0" w:color="000000"/>
            </w:tcBorders>
            <w:vAlign w:val="center"/>
          </w:tcPr>
          <w:p w14:paraId="59DD8640" w14:textId="77777777" w:rsidR="00000000" w:rsidRDefault="00000000">
            <w:pPr>
              <w:pStyle w:val="TableContents"/>
              <w:jc w:val="center"/>
            </w:pPr>
            <w:r>
              <w:rPr>
                <w:b/>
              </w:rPr>
              <w:t>Комиссия</w:t>
            </w:r>
          </w:p>
        </w:tc>
      </w:tr>
      <w:tr w:rsidR="00FA63B0" w14:paraId="620ED94B" w14:textId="77777777" w:rsidTr="00FA63B0">
        <w:tc>
          <w:tcPr>
            <w:tcW w:w="2917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5C6C206E" w14:textId="77777777" w:rsidR="00FA63B0" w:rsidRDefault="00FA63B0">
            <w:pPr>
              <w:pStyle w:val="TableContents"/>
              <w:jc w:val="center"/>
            </w:pPr>
            <w:r>
              <w:rPr>
                <w:b/>
              </w:rPr>
              <w:t>Роль в комиссии</w:t>
            </w:r>
          </w:p>
        </w:tc>
        <w:tc>
          <w:tcPr>
            <w:tcW w:w="6722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3B25095B" w14:textId="77777777" w:rsidR="00FA63B0" w:rsidRDefault="00FA63B0">
            <w:pPr>
              <w:pStyle w:val="TableContents"/>
              <w:jc w:val="center"/>
            </w:pPr>
            <w:r>
              <w:rPr>
                <w:b/>
              </w:rPr>
              <w:t>Ф.И.О.</w:t>
            </w:r>
          </w:p>
        </w:tc>
      </w:tr>
      <w:tr w:rsidR="00FA63B0" w14:paraId="05CE8195" w14:textId="77777777" w:rsidTr="00FA63B0">
        <w:tc>
          <w:tcPr>
            <w:tcW w:w="2917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6EB2F586" w14:textId="77777777" w:rsidR="00FA63B0" w:rsidRDefault="00FA63B0">
            <w:pPr>
              <w:pStyle w:val="TableContents"/>
            </w:pPr>
            <w:r>
              <w:t>Председатель комиссии</w:t>
            </w:r>
          </w:p>
        </w:tc>
        <w:tc>
          <w:tcPr>
            <w:tcW w:w="6722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282095E" w14:textId="77777777" w:rsidR="00FA63B0" w:rsidRDefault="00FA63B0">
            <w:pPr>
              <w:pStyle w:val="TableContents"/>
            </w:pPr>
            <w:r>
              <w:t>Щербинина Ирина Владимировна</w:t>
            </w:r>
          </w:p>
        </w:tc>
      </w:tr>
      <w:tr w:rsidR="00FA63B0" w14:paraId="282F7199" w14:textId="77777777" w:rsidTr="00FA63B0">
        <w:tc>
          <w:tcPr>
            <w:tcW w:w="2917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5E4DE727" w14:textId="77777777" w:rsidR="00FA63B0" w:rsidRDefault="00FA63B0">
            <w:pPr>
              <w:pStyle w:val="TableContents"/>
            </w:pPr>
            <w:r>
              <w:t>Член комиссии</w:t>
            </w:r>
          </w:p>
        </w:tc>
        <w:tc>
          <w:tcPr>
            <w:tcW w:w="6722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6DA99B95" w14:textId="77777777" w:rsidR="00FA63B0" w:rsidRDefault="00FA63B0">
            <w:pPr>
              <w:pStyle w:val="TableContents"/>
            </w:pPr>
            <w:r>
              <w:t xml:space="preserve">Кашкина Раиля </w:t>
            </w:r>
            <w:proofErr w:type="spellStart"/>
            <w:r>
              <w:t>Фаритовна</w:t>
            </w:r>
            <w:proofErr w:type="spellEnd"/>
          </w:p>
        </w:tc>
      </w:tr>
      <w:tr w:rsidR="00FA63B0" w14:paraId="3F1591E0" w14:textId="77777777" w:rsidTr="00FA63B0">
        <w:tc>
          <w:tcPr>
            <w:tcW w:w="2917" w:type="dxa"/>
            <w:tcBorders>
              <w:left w:val="single" w:sz="6" w:space="0" w:color="000000"/>
              <w:bottom w:val="none" w:sz="1" w:space="0" w:color="000000"/>
              <w:right w:val="single" w:sz="6" w:space="0" w:color="000000"/>
            </w:tcBorders>
          </w:tcPr>
          <w:p w14:paraId="3F25C8A8" w14:textId="77777777" w:rsidR="00FA63B0" w:rsidRDefault="00FA63B0">
            <w:pPr>
              <w:pStyle w:val="TableContents"/>
            </w:pPr>
            <w:r>
              <w:t>Член комиссии</w:t>
            </w:r>
          </w:p>
        </w:tc>
        <w:tc>
          <w:tcPr>
            <w:tcW w:w="6722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</w:tcPr>
          <w:p w14:paraId="278FB936" w14:textId="77777777" w:rsidR="00FA63B0" w:rsidRDefault="00FA63B0">
            <w:pPr>
              <w:pStyle w:val="TableContents"/>
            </w:pPr>
            <w:r>
              <w:t xml:space="preserve">Тагиева </w:t>
            </w:r>
            <w:proofErr w:type="spellStart"/>
            <w:r>
              <w:t>Севиндж</w:t>
            </w:r>
            <w:proofErr w:type="spellEnd"/>
            <w:r>
              <w:t xml:space="preserve"> </w:t>
            </w:r>
            <w:proofErr w:type="spellStart"/>
            <w:r>
              <w:t>Агаширин</w:t>
            </w:r>
            <w:proofErr w:type="spellEnd"/>
          </w:p>
        </w:tc>
      </w:tr>
      <w:tr w:rsidR="00FA63B0" w14:paraId="2DFAE157" w14:textId="77777777" w:rsidTr="00FA63B0">
        <w:tc>
          <w:tcPr>
            <w:tcW w:w="29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A19F0" w14:textId="77777777" w:rsidR="00FA63B0" w:rsidRDefault="00FA63B0">
            <w:pPr>
              <w:pStyle w:val="TableContents"/>
            </w:pPr>
            <w:r>
              <w:t>Секретарь комиссии</w:t>
            </w:r>
          </w:p>
        </w:tc>
        <w:tc>
          <w:tcPr>
            <w:tcW w:w="6722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</w:tcPr>
          <w:p w14:paraId="0211E4AF" w14:textId="77777777" w:rsidR="00FA63B0" w:rsidRDefault="00FA63B0">
            <w:pPr>
              <w:pStyle w:val="TableContents"/>
            </w:pPr>
            <w:r>
              <w:t>Осиева Наталья Александровна</w:t>
            </w:r>
          </w:p>
        </w:tc>
      </w:tr>
    </w:tbl>
    <w:p w14:paraId="0CA3A516" w14:textId="77777777" w:rsidR="00000000" w:rsidRDefault="00000000">
      <w:pPr>
        <w:pStyle w:val="text"/>
      </w:pPr>
    </w:p>
    <w:p w14:paraId="2B8451E1" w14:textId="4D8C6FAA" w:rsidR="00FA63B0" w:rsidRDefault="00FA63B0">
      <w:pPr>
        <w:pStyle w:val="text"/>
      </w:pPr>
      <w:r>
        <w:t>Протокол подписан ЭП организации.</w:t>
      </w:r>
    </w:p>
    <w:sectPr w:rsidR="00FA63B0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670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4C"/>
    <w:rsid w:val="0021514C"/>
    <w:rsid w:val="00FA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94331AF"/>
  <w15:chartTrackingRefBased/>
  <w15:docId w15:val="{A63824E5-7304-44B2-BA2F-A3BD01B8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Lucida Sans Unicode" w:cs="Tahoma"/>
      <w:kern w:val="2"/>
      <w:sz w:val="24"/>
      <w:szCs w:val="24"/>
      <w:lang w:bidi="ru-RU"/>
    </w:r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NumberingSymbols">
    <w:name w:val="Numbering Symbols"/>
  </w:style>
  <w:style w:type="character" w:customStyle="1" w:styleId="FootnoteCharacters">
    <w:name w:val="Footnote Characters"/>
  </w:style>
  <w:style w:type="character" w:customStyle="1" w:styleId="EndnoteCharacters">
    <w:name w:val="Endnote Characters"/>
  </w:style>
  <w:style w:type="character" w:styleId="a5">
    <w:name w:val="Hyperlink"/>
    <w:rPr>
      <w:color w:val="000080"/>
      <w:u w:val="single"/>
      <w:lang/>
    </w:rPr>
  </w:style>
  <w:style w:type="character" w:styleId="a6">
    <w:name w:val="FollowedHyperlink"/>
    <w:rPr>
      <w:color w:val="800000"/>
      <w:u w:val="single"/>
      <w:lang/>
    </w:rPr>
  </w:style>
  <w:style w:type="paragraph" w:styleId="a1">
    <w:name w:val="Body Text"/>
    <w:basedOn w:val="a"/>
    <w:pPr>
      <w:spacing w:after="120"/>
    </w:pPr>
  </w:style>
  <w:style w:type="paragraph" w:styleId="a7">
    <w:name w:val="Body Text First Indent"/>
    <w:basedOn w:val="a1"/>
    <w:pPr>
      <w:ind w:firstLine="283"/>
    </w:pPr>
  </w:style>
  <w:style w:type="paragraph" w:customStyle="1" w:styleId="Heading">
    <w:name w:val="Heading"/>
    <w:basedOn w:val="a"/>
    <w:next w:val="a1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8">
    <w:name w:val="Subtitle"/>
    <w:basedOn w:val="a0"/>
    <w:next w:val="a1"/>
    <w:qFormat/>
    <w:pPr>
      <w:jc w:val="center"/>
    </w:pPr>
    <w:rPr>
      <w:i/>
      <w:iCs/>
    </w:rPr>
  </w:style>
  <w:style w:type="paragraph" w:styleId="a9">
    <w:name w:val="List"/>
    <w:basedOn w:val="a1"/>
    <w:rPr>
      <w:rFonts w:ascii="Arial" w:hAnsi="Arial"/>
    </w:rPr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0"/>
    </w:rPr>
  </w:style>
  <w:style w:type="paragraph" w:customStyle="1" w:styleId="Index">
    <w:name w:val="Index"/>
    <w:basedOn w:val="a"/>
    <w:pPr>
      <w:suppressLineNumbers/>
    </w:pPr>
    <w:rPr>
      <w:rFonts w:ascii="Arial" w:hAnsi="Arial"/>
    </w:rPr>
  </w:style>
  <w:style w:type="paragraph" w:customStyle="1" w:styleId="Bibliography1">
    <w:name w:val="Bibliography 1"/>
    <w:basedOn w:val="Index"/>
    <w:pPr>
      <w:tabs>
        <w:tab w:val="right" w:leader="dot" w:pos="9637"/>
      </w:tabs>
    </w:pPr>
  </w:style>
  <w:style w:type="paragraph" w:customStyle="1" w:styleId="publication">
    <w:name w:val="publication"/>
    <w:basedOn w:val="a"/>
    <w:next w:val="text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</w:pPr>
    <w:rPr>
      <w:rFonts w:ascii="Arial" w:hAnsi="Arial"/>
      <w:color w:val="FFFFFF"/>
      <w:sz w:val="22"/>
      <w:shd w:val="clear" w:color="auto" w:fill="000000"/>
    </w:rPr>
  </w:style>
  <w:style w:type="paragraph" w:customStyle="1" w:styleId="text">
    <w:name w:val="text"/>
    <w:pPr>
      <w:widowControl w:val="0"/>
      <w:suppressAutoHyphens/>
    </w:pPr>
    <w:rPr>
      <w:rFonts w:eastAsia="Lucida Sans Unicode" w:cs="Tahoma"/>
      <w:kern w:val="2"/>
      <w:sz w:val="24"/>
      <w:szCs w:val="24"/>
      <w:lang w:bidi="ru-RU"/>
    </w:rPr>
  </w:style>
  <w:style w:type="paragraph" w:customStyle="1" w:styleId="layout0">
    <w:name w:val="layout0"/>
    <w:basedOn w:val="1"/>
    <w:next w:val="text"/>
    <w:pPr>
      <w:numPr>
        <w:numId w:val="0"/>
      </w:numPr>
      <w:outlineLvl w:val="9"/>
    </w:pPr>
  </w:style>
  <w:style w:type="paragraph" w:customStyle="1" w:styleId="layout1">
    <w:name w:val="layout1"/>
    <w:basedOn w:val="2"/>
    <w:next w:val="text"/>
    <w:pPr>
      <w:numPr>
        <w:ilvl w:val="0"/>
        <w:numId w:val="0"/>
      </w:numPr>
      <w:outlineLvl w:val="9"/>
    </w:pPr>
  </w:style>
  <w:style w:type="paragraph" w:customStyle="1" w:styleId="layout2">
    <w:name w:val="layout2"/>
    <w:basedOn w:val="3"/>
    <w:next w:val="text"/>
    <w:pPr>
      <w:numPr>
        <w:ilvl w:val="0"/>
        <w:numId w:val="0"/>
      </w:numPr>
      <w:outlineLvl w:val="9"/>
    </w:pPr>
    <w:rPr>
      <w:sz w:val="26"/>
    </w:rPr>
  </w:style>
  <w:style w:type="paragraph" w:customStyle="1" w:styleId="messagecaption">
    <w:name w:val="messagecaption"/>
    <w:basedOn w:val="text"/>
    <w:next w:val="text"/>
    <w:pPr>
      <w:spacing w:line="0" w:lineRule="atLeast"/>
      <w:jc w:val="center"/>
    </w:pPr>
    <w:rPr>
      <w:b/>
      <w:caps/>
    </w:rPr>
  </w:style>
  <w:style w:type="paragraph" w:customStyle="1" w:styleId="messagesubcaption">
    <w:name w:val="messagesubcaption"/>
    <w:basedOn w:val="text"/>
    <w:next w:val="text"/>
    <w:pPr>
      <w:jc w:val="center"/>
    </w:pPr>
  </w:style>
  <w:style w:type="paragraph" w:customStyle="1" w:styleId="print">
    <w:name w:val="print"/>
    <w:basedOn w:val="1"/>
    <w:next w:val="text"/>
    <w:pPr>
      <w:numPr>
        <w:numId w:val="0"/>
      </w:numPr>
      <w:outlineLvl w:val="9"/>
    </w:pPr>
  </w:style>
  <w:style w:type="paragraph" w:customStyle="1" w:styleId="printChapter">
    <w:name w:val="printChapter"/>
    <w:basedOn w:val="2"/>
    <w:next w:val="text"/>
    <w:pPr>
      <w:numPr>
        <w:ilvl w:val="0"/>
        <w:numId w:val="0"/>
      </w:numPr>
      <w:outlineLvl w:val="9"/>
    </w:pPr>
  </w:style>
  <w:style w:type="paragraph" w:customStyle="1" w:styleId="printSubChapter">
    <w:name w:val="printSubChapter"/>
    <w:basedOn w:val="3"/>
    <w:next w:val="text"/>
    <w:pPr>
      <w:numPr>
        <w:ilvl w:val="0"/>
        <w:numId w:val="0"/>
      </w:numPr>
      <w:outlineLvl w:val="9"/>
    </w:pPr>
    <w:rPr>
      <w:sz w:val="26"/>
    </w:rPr>
  </w:style>
  <w:style w:type="paragraph" w:customStyle="1" w:styleId="variable">
    <w:name w:val="variable"/>
    <w:basedOn w:val="text"/>
    <w:next w:val="text"/>
    <w:rPr>
      <w:b/>
    </w:rPr>
  </w:style>
  <w:style w:type="paragraph" w:customStyle="1" w:styleId="Text0">
    <w:name w:val="Text"/>
    <w:basedOn w:val="aa"/>
  </w:style>
  <w:style w:type="paragraph" w:customStyle="1" w:styleId="centered">
    <w:name w:val="centered"/>
    <w:basedOn w:val="text"/>
    <w:next w:val="text"/>
    <w:pPr>
      <w:jc w:val="center"/>
    </w:pPr>
  </w:style>
  <w:style w:type="paragraph" w:customStyle="1" w:styleId="TableContents">
    <w:name w:val="Table Contents"/>
    <w:basedOn w:val="a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ListContents">
    <w:name w:val="List Contents"/>
    <w:basedOn w:val="a"/>
    <w:pPr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ds37.2021@outlook.com</dc:creator>
  <cp:keywords/>
  <cp:lastModifiedBy>ds37.2021@outlook.com</cp:lastModifiedBy>
  <cp:revision>2</cp:revision>
  <cp:lastPrinted>2025-12-15T11:57:00Z</cp:lastPrinted>
  <dcterms:created xsi:type="dcterms:W3CDTF">2025-12-15T11:59:00Z</dcterms:created>
  <dcterms:modified xsi:type="dcterms:W3CDTF">2025-12-15T11:59:00Z</dcterms:modified>
</cp:coreProperties>
</file>