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130" w:rsidRPr="00E14C1B" w:rsidRDefault="00E14C1B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Cs w:val="24"/>
        </w:rPr>
      </w:pPr>
      <w:r w:rsidRPr="00E14C1B">
        <w:rPr>
          <w:rFonts w:ascii="Times New Roman" w:hAnsi="Times New Roman" w:cs="Times New Roman"/>
          <w:b/>
          <w:bCs/>
          <w:kern w:val="2"/>
          <w:szCs w:val="24"/>
        </w:rPr>
        <w:t xml:space="preserve">Протокол рассмотрения заявок на участие в запросе котировок </w:t>
      </w:r>
      <w:r w:rsidRPr="00E14C1B">
        <w:rPr>
          <w:rFonts w:ascii="Times New Roman" w:hAnsi="Times New Roman" w:cs="Times New Roman"/>
          <w:b/>
          <w:bCs/>
          <w:kern w:val="2"/>
          <w:szCs w:val="24"/>
        </w:rPr>
        <w:br/>
        <w:t>№ 3712219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E14C1B" w:rsidRPr="00E14C1B" w:rsidTr="00E14C1B"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</w:tcPr>
          <w:p w:rsidR="00E14C1B" w:rsidRPr="00E14C1B" w:rsidRDefault="00E14C1B" w:rsidP="00E14C1B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  <w:t>Место рассмотрения: Российская Федерация, 624260, Свердловская область, город Асбест, Больничный городок, 7, кабинет №22</w:t>
            </w:r>
          </w:p>
          <w:p w:rsidR="00E14C1B" w:rsidRPr="00E14C1B" w:rsidRDefault="00E14C1B" w:rsidP="00E14C1B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  <w:t xml:space="preserve">Место публикации: http:// www.rts-tender.ru/ и http:// </w:t>
            </w:r>
            <w:proofErr w:type="spellStart"/>
            <w:r w:rsidRPr="00E14C1B"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  <w:t>www</w:t>
            </w:r>
            <w:proofErr w:type="spellEnd"/>
            <w:r w:rsidRPr="00E14C1B"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  <w:t>. zakupki.gov.ru/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E14C1B" w:rsidRPr="00E14C1B" w:rsidRDefault="00E14C1B" w:rsidP="00E14C1B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 xml:space="preserve">Дата рассмотрения и подписания </w:t>
            </w:r>
          </w:p>
          <w:p w:rsidR="00E14C1B" w:rsidRPr="00E14C1B" w:rsidRDefault="00E14C1B" w:rsidP="00E14C1B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протокола: 15.12.2025</w:t>
            </w:r>
          </w:p>
        </w:tc>
      </w:tr>
    </w:tbl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  <w:lang w:eastAsia="zh-CN" w:bidi="hi-IN"/>
        </w:rPr>
        <w:t>Организатор закупки: Государственное автономное учреждение</w:t>
      </w:r>
      <w:r w:rsidRPr="00E14C1B">
        <w:rPr>
          <w:rFonts w:ascii="Times New Roman" w:hAnsi="Times New Roman" w:cs="Times New Roman"/>
          <w:szCs w:val="24"/>
          <w:lang w:eastAsia="zh-CN" w:bidi="hi-IN"/>
        </w:rPr>
        <w:t xml:space="preserve"> здравоохранения Свердловской области «Городская больница город Асбест».</w:t>
      </w:r>
    </w:p>
    <w:p w:rsidR="006D0130" w:rsidRPr="00E14C1B" w:rsidRDefault="00E14C1B">
      <w:pPr>
        <w:spacing w:beforeAutospacing="1" w:afterAutospacing="1" w:line="240" w:lineRule="auto"/>
        <w:ind w:left="-567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>Заказчик(и), заключающие договор</w:t>
      </w:r>
      <w:r w:rsidRPr="00E14C1B">
        <w:rPr>
          <w:rFonts w:ascii="Times New Roman" w:hAnsi="Times New Roman" w:cs="Times New Roman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6D0130" w:rsidRPr="00E14C1B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6D0130" w:rsidRPr="00E14C1B" w:rsidRDefault="00E14C1B">
            <w:pPr>
              <w:spacing w:beforeAutospacing="1"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Государственное автономное учреждение здравоохранения Свердловской области «Городская больница город Асбест»</w:t>
            </w:r>
          </w:p>
        </w:tc>
      </w:tr>
    </w:tbl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>Контактное</w:t>
      </w:r>
      <w:r w:rsidRPr="00E14C1B">
        <w:rPr>
          <w:rFonts w:ascii="Times New Roman" w:hAnsi="Times New Roman" w:cs="Times New Roman"/>
          <w:szCs w:val="24"/>
        </w:rPr>
        <w:t xml:space="preserve"> </w:t>
      </w:r>
      <w:r w:rsidRPr="00E14C1B">
        <w:rPr>
          <w:rFonts w:ascii="Times New Roman" w:hAnsi="Times New Roman" w:cs="Times New Roman"/>
          <w:szCs w:val="24"/>
        </w:rPr>
        <w:t>лицо</w:t>
      </w:r>
      <w:r w:rsidRPr="00E14C1B">
        <w:rPr>
          <w:rFonts w:ascii="Times New Roman" w:hAnsi="Times New Roman" w:cs="Times New Roman"/>
          <w:szCs w:val="24"/>
        </w:rPr>
        <w:t>:</w:t>
      </w:r>
      <w:r w:rsidRPr="00E14C1B">
        <w:rPr>
          <w:rFonts w:ascii="Times New Roman" w:hAnsi="Times New Roman" w:cs="Times New Roman"/>
          <w:szCs w:val="24"/>
          <w:lang w:eastAsia="zh-CN" w:bidi="hi-IN"/>
        </w:rPr>
        <w:t xml:space="preserve"> </w:t>
      </w:r>
      <w:proofErr w:type="spellStart"/>
      <w:r w:rsidRPr="00E14C1B">
        <w:rPr>
          <w:rFonts w:ascii="Times New Roman" w:hAnsi="Times New Roman" w:cs="Times New Roman"/>
          <w:szCs w:val="24"/>
          <w:lang w:eastAsia="zh-CN" w:bidi="hi-IN"/>
        </w:rPr>
        <w:t>Штин</w:t>
      </w:r>
      <w:proofErr w:type="spellEnd"/>
      <w:r w:rsidRPr="00E14C1B">
        <w:rPr>
          <w:rFonts w:ascii="Times New Roman" w:hAnsi="Times New Roman" w:cs="Times New Roman"/>
          <w:szCs w:val="24"/>
          <w:lang w:eastAsia="zh-CN" w:bidi="hi-IN"/>
        </w:rPr>
        <w:t xml:space="preserve"> Оксана </w:t>
      </w:r>
      <w:r w:rsidRPr="00E14C1B">
        <w:rPr>
          <w:rFonts w:ascii="Times New Roman" w:hAnsi="Times New Roman" w:cs="Times New Roman"/>
          <w:szCs w:val="24"/>
          <w:lang w:eastAsia="zh-CN" w:bidi="hi-IN"/>
        </w:rPr>
        <w:t>Леонидовна, 79292175092, oxy.s@mail.ru</w:t>
      </w:r>
      <w:r w:rsidRPr="00E14C1B">
        <w:rPr>
          <w:rFonts w:ascii="Times New Roman" w:hAnsi="Times New Roman" w:cs="Times New Roman"/>
          <w:szCs w:val="24"/>
        </w:rPr>
        <w:t>.</w:t>
      </w:r>
    </w:p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>Наименование закупки: Поставка медицинских изделий (бинт гипсовый)</w:t>
      </w:r>
      <w:r w:rsidRPr="00E14C1B">
        <w:rPr>
          <w:rFonts w:ascii="Times New Roman" w:hAnsi="Times New Roman" w:cs="Times New Roman"/>
          <w:szCs w:val="24"/>
          <w:lang w:eastAsia="zh-CN" w:bidi="hi-IN"/>
        </w:rPr>
        <w:t>.</w:t>
      </w:r>
    </w:p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>Номер лота: 1</w:t>
      </w:r>
      <w:r w:rsidRPr="00E14C1B">
        <w:rPr>
          <w:rFonts w:ascii="Times New Roman" w:hAnsi="Times New Roman" w:cs="Times New Roman"/>
          <w:szCs w:val="24"/>
          <w:lang w:eastAsia="zh-CN" w:bidi="hi-IN"/>
        </w:rPr>
        <w:t>.</w:t>
      </w:r>
    </w:p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  <w:lang w:eastAsia="zh-CN" w:bidi="hi-IN"/>
        </w:rPr>
        <w:t>Наименование предмета договора</w:t>
      </w:r>
      <w:r w:rsidRPr="00E14C1B">
        <w:rPr>
          <w:rFonts w:ascii="Times New Roman" w:hAnsi="Times New Roman" w:cs="Times New Roman"/>
          <w:szCs w:val="24"/>
          <w:lang w:eastAsia="zh-CN" w:bidi="hi-IN"/>
        </w:rPr>
        <w:t>:</w:t>
      </w:r>
      <w:r w:rsidRPr="00E14C1B">
        <w:rPr>
          <w:rFonts w:ascii="Times New Roman" w:hAnsi="Times New Roman" w:cs="Times New Roman"/>
          <w:szCs w:val="24"/>
          <w:lang w:eastAsia="zh-CN" w:bidi="hi-IN"/>
        </w:rPr>
        <w:t xml:space="preserve"> Поставка медицинских изделий (бинт гипсовый)</w:t>
      </w:r>
      <w:r w:rsidRPr="00E14C1B">
        <w:rPr>
          <w:rFonts w:ascii="Times New Roman" w:hAnsi="Times New Roman" w:cs="Times New Roman"/>
          <w:sz w:val="20"/>
          <w:lang w:eastAsia="zh-CN" w:bidi="hi-IN"/>
        </w:rPr>
        <w:t>.</w:t>
      </w:r>
    </w:p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 xml:space="preserve">Сведения о сроке исполнения договора: Поставка Товара </w:t>
      </w:r>
      <w:r w:rsidRPr="00E14C1B">
        <w:rPr>
          <w:rFonts w:ascii="Times New Roman" w:hAnsi="Times New Roman" w:cs="Times New Roman"/>
          <w:szCs w:val="24"/>
        </w:rPr>
        <w:t>осуществляется Поставщиком в Место поставки Товара с 12.01.2026 по 30.06.2026. Периодичность поставки: по заявке заказчика, в течение 10 календарных дней с момента направления заявки Заказчиком на электронную почту Поставщика.</w:t>
      </w:r>
    </w:p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>Срок предоставления документа</w:t>
      </w:r>
      <w:r w:rsidRPr="00E14C1B">
        <w:rPr>
          <w:rFonts w:ascii="Times New Roman" w:hAnsi="Times New Roman" w:cs="Times New Roman"/>
          <w:szCs w:val="24"/>
        </w:rPr>
        <w:t>ции: с 07.12.2025 по 15.12.2025.</w:t>
      </w:r>
    </w:p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>Дата начала подачи заявок: 07.12.2025.</w:t>
      </w:r>
    </w:p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>Дата рассмотрения заявок:</w:t>
      </w:r>
      <w:r w:rsidRPr="00E14C1B">
        <w:rPr>
          <w:rFonts w:ascii="Times New Roman" w:hAnsi="Times New Roman" w:cs="Times New Roman"/>
          <w:szCs w:val="24"/>
          <w:lang w:eastAsia="zh-CN" w:bidi="hi-IN"/>
        </w:rPr>
        <w:t xml:space="preserve"> 15.12.2025</w:t>
      </w:r>
      <w:r w:rsidRPr="00E14C1B">
        <w:rPr>
          <w:rFonts w:ascii="Times New Roman" w:hAnsi="Times New Roman" w:cs="Times New Roman"/>
          <w:szCs w:val="24"/>
        </w:rPr>
        <w:t>.</w:t>
      </w:r>
    </w:p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>Место рассмотрения заявок:</w:t>
      </w:r>
      <w:r w:rsidRPr="00E14C1B">
        <w:rPr>
          <w:rFonts w:ascii="Times New Roman" w:hAnsi="Times New Roman" w:cs="Times New Roman"/>
          <w:szCs w:val="24"/>
          <w:lang w:eastAsia="zh-CN" w:bidi="hi-IN"/>
        </w:rPr>
        <w:t xml:space="preserve"> 624260, Свердловская область, город Асбест, Больничный городок, 7, кабинет №22.</w:t>
      </w:r>
    </w:p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6D0130" w:rsidRPr="00E14C1B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D0130" w:rsidRPr="00E14C1B" w:rsidRDefault="00E14C1B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Cs w:val="24"/>
              </w:rPr>
              <w:t>Ко</w:t>
            </w:r>
            <w:r w:rsidRPr="00E14C1B">
              <w:rPr>
                <w:rFonts w:ascii="Times New Roman" w:hAnsi="Times New Roman" w:cs="Times New Roman"/>
                <w:b/>
                <w:bCs/>
                <w:szCs w:val="24"/>
              </w:rPr>
              <w:t>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D0130" w:rsidRPr="00E14C1B" w:rsidRDefault="00E14C1B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D0130" w:rsidRPr="00E14C1B" w:rsidRDefault="00E14C1B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Cs w:val="24"/>
              </w:rPr>
              <w:t>Количество (ед. измерения)</w:t>
            </w:r>
          </w:p>
        </w:tc>
      </w:tr>
      <w:tr w:rsidR="006D0130" w:rsidRPr="00E14C1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130" w:rsidRPr="00E14C1B" w:rsidRDefault="00E14C1B">
            <w:pPr>
              <w:rPr>
                <w:rFonts w:ascii="Times New Roman" w:hAnsi="Times New Roman" w:cs="Times New Roman"/>
                <w:szCs w:val="24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21.20.24.132 Бинты гипсовые медицинские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130" w:rsidRPr="00E14C1B" w:rsidRDefault="00E14C1B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130" w:rsidRPr="00E14C1B" w:rsidRDefault="00E14C1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800</w:t>
            </w:r>
            <w:r w:rsidRPr="00E14C1B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E14C1B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E14C1B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  <w:tr w:rsidR="006D0130" w:rsidRPr="00E14C1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130" w:rsidRPr="00E14C1B" w:rsidRDefault="00E14C1B">
            <w:pPr>
              <w:rPr>
                <w:rFonts w:ascii="Times New Roman" w:hAnsi="Times New Roman" w:cs="Times New Roman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E14C1B">
              <w:rPr>
                <w:rFonts w:ascii="Times New Roman" w:hAnsi="Times New Roman" w:cs="Times New Roman"/>
                <w:sz w:val="20"/>
              </w:rPr>
              <w:t>21.20.24.132 Бинты гипсовые медицинские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130" w:rsidRPr="00E14C1B" w:rsidRDefault="00E14C1B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E14C1B">
              <w:rPr>
                <w:rFonts w:ascii="Times New Roman" w:hAnsi="Times New Roman" w:cs="Times New Roman"/>
                <w:sz w:val="20"/>
              </w:rPr>
              <w:t xml:space="preserve">46.46.2 Торговля оптовая изделиями, </w:t>
            </w:r>
            <w:r w:rsidRPr="00E14C1B">
              <w:rPr>
                <w:rFonts w:ascii="Times New Roman" w:hAnsi="Times New Roman" w:cs="Times New Roman"/>
                <w:sz w:val="20"/>
              </w:rPr>
              <w:t>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130" w:rsidRPr="00E14C1B" w:rsidRDefault="00E14C1B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bookmarkStart w:id="7" w:name="OLE_LINK15"/>
            <w:bookmarkStart w:id="8" w:name="OLE_LINK16"/>
            <w:r w:rsidRPr="00E14C1B">
              <w:rPr>
                <w:rFonts w:ascii="Times New Roman" w:hAnsi="Times New Roman" w:cs="Times New Roman"/>
                <w:sz w:val="20"/>
              </w:rPr>
              <w:t>1050</w:t>
            </w:r>
            <w:bookmarkEnd w:id="7"/>
            <w:bookmarkEnd w:id="8"/>
            <w:r w:rsidRPr="00E14C1B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E14C1B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E14C1B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</w:tbl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>Начальная (максимальная) цена договора: 137 047,00 (Российский рубль), с НДС</w:t>
      </w:r>
    </w:p>
    <w:p w:rsidR="006D0130" w:rsidRPr="00E14C1B" w:rsidRDefault="00E14C1B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Cs w:val="24"/>
          <w:lang w:eastAsia="ru-RU" w:bidi="hi-IN"/>
        </w:rPr>
      </w:pPr>
      <w:r w:rsidRPr="00E14C1B">
        <w:rPr>
          <w:rFonts w:ascii="Times New Roman" w:hAnsi="Times New Roman" w:cs="Times New Roman"/>
          <w:szCs w:val="24"/>
          <w:lang w:eastAsia="zh-CN" w:bidi="hi-IN"/>
        </w:rPr>
        <w:t xml:space="preserve">На заседании </w:t>
      </w:r>
      <w:proofErr w:type="gramStart"/>
      <w:r w:rsidRPr="00E14C1B">
        <w:rPr>
          <w:rFonts w:ascii="Times New Roman" w:hAnsi="Times New Roman" w:cs="Times New Roman"/>
          <w:szCs w:val="24"/>
          <w:lang w:eastAsia="zh-CN" w:bidi="hi-IN"/>
        </w:rPr>
        <w:t>комиссии  по</w:t>
      </w:r>
      <w:proofErr w:type="gramEnd"/>
      <w:r w:rsidRPr="00E14C1B">
        <w:rPr>
          <w:rFonts w:ascii="Times New Roman" w:hAnsi="Times New Roman" w:cs="Times New Roman"/>
          <w:szCs w:val="24"/>
          <w:lang w:eastAsia="zh-CN" w:bidi="hi-IN"/>
        </w:rPr>
        <w:t xml:space="preserve">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1"/>
        <w:gridCol w:w="3827"/>
        <w:gridCol w:w="2693"/>
      </w:tblGrid>
      <w:tr w:rsidR="00E14C1B" w:rsidRPr="00E14C1B" w:rsidTr="00EE65F0">
        <w:trPr>
          <w:trHeight w:val="38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E14C1B" w:rsidRPr="00E14C1B" w:rsidRDefault="00E14C1B" w:rsidP="00EE65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Член комиссии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E14C1B" w:rsidRPr="00E14C1B" w:rsidRDefault="00E14C1B" w:rsidP="00EE65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E14C1B" w:rsidRPr="00E14C1B" w:rsidRDefault="00E14C1B" w:rsidP="00EE65F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Статус</w:t>
            </w:r>
          </w:p>
        </w:tc>
      </w:tr>
      <w:tr w:rsidR="00E14C1B" w:rsidRPr="00E14C1B" w:rsidTr="00EE65F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Штин</w:t>
            </w:r>
            <w:proofErr w:type="spellEnd"/>
            <w:r w:rsidRPr="00E14C1B">
              <w:rPr>
                <w:rFonts w:ascii="Times New Roman" w:hAnsi="Times New Roman" w:cs="Times New Roman"/>
                <w:sz w:val="18"/>
                <w:szCs w:val="20"/>
              </w:rPr>
              <w:t xml:space="preserve"> Оксана Леонидовна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Председатель комиссии, начальник отдела закупок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присутствовал</w:t>
            </w:r>
          </w:p>
        </w:tc>
      </w:tr>
      <w:tr w:rsidR="00E14C1B" w:rsidRPr="00E14C1B" w:rsidTr="00EE65F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Кожемякова Анна Александровна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Член комиссии, с возложением на него функций секретаря комиссии, экономист отдела закупок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присутствовал</w:t>
            </w:r>
          </w:p>
        </w:tc>
      </w:tr>
      <w:tr w:rsidR="00E14C1B" w:rsidRPr="00E14C1B" w:rsidTr="00EE65F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Гармс</w:t>
            </w:r>
            <w:proofErr w:type="spellEnd"/>
            <w:r w:rsidRPr="00E14C1B">
              <w:rPr>
                <w:rFonts w:ascii="Times New Roman" w:hAnsi="Times New Roman" w:cs="Times New Roman"/>
                <w:sz w:val="18"/>
                <w:szCs w:val="20"/>
              </w:rPr>
              <w:t xml:space="preserve"> Корней Петрович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Член комиссии, заведующий аптечным складом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отсутствовал</w:t>
            </w:r>
          </w:p>
        </w:tc>
      </w:tr>
      <w:tr w:rsidR="00E14C1B" w:rsidRPr="00E14C1B" w:rsidTr="00EE65F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Шумихина Татьяна Владимировна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Член комиссии, экономист хозяйственной службы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присутствовал</w:t>
            </w:r>
          </w:p>
        </w:tc>
      </w:tr>
      <w:tr w:rsidR="00E14C1B" w:rsidRPr="00E14C1B" w:rsidTr="00EE65F0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E14C1B">
              <w:rPr>
                <w:rFonts w:ascii="Times New Roman" w:hAnsi="Times New Roman" w:cs="Times New Roman"/>
                <w:sz w:val="18"/>
                <w:szCs w:val="20"/>
              </w:rPr>
              <w:lastRenderedPageBreak/>
              <w:t>Бодян</w:t>
            </w:r>
            <w:proofErr w:type="spellEnd"/>
            <w:r w:rsidRPr="00E14C1B">
              <w:rPr>
                <w:rFonts w:ascii="Times New Roman" w:hAnsi="Times New Roman" w:cs="Times New Roman"/>
                <w:sz w:val="18"/>
                <w:szCs w:val="20"/>
              </w:rPr>
              <w:t xml:space="preserve"> Ксения Андреевна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Член комиссии, провизор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14C1B" w:rsidRPr="00E14C1B" w:rsidRDefault="00E14C1B" w:rsidP="00EE65F0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E14C1B">
              <w:rPr>
                <w:rFonts w:ascii="Times New Roman" w:hAnsi="Times New Roman" w:cs="Times New Roman"/>
                <w:sz w:val="18"/>
                <w:szCs w:val="20"/>
              </w:rPr>
              <w:t>отсутствовал</w:t>
            </w:r>
          </w:p>
        </w:tc>
      </w:tr>
    </w:tbl>
    <w:p w:rsidR="006D0130" w:rsidRPr="00E14C1B" w:rsidRDefault="00E14C1B">
      <w:pPr>
        <w:spacing w:beforeAutospacing="1" w:afterAutospacing="1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 w:val="20"/>
        </w:rPr>
        <w:t>Всего на заседании присутствовало 3 члена(</w:t>
      </w:r>
      <w:proofErr w:type="spellStart"/>
      <w:r w:rsidRPr="00E14C1B">
        <w:rPr>
          <w:rFonts w:ascii="Times New Roman" w:hAnsi="Times New Roman" w:cs="Times New Roman"/>
          <w:sz w:val="20"/>
        </w:rPr>
        <w:t>ов</w:t>
      </w:r>
      <w:proofErr w:type="spellEnd"/>
      <w:r w:rsidRPr="00E14C1B">
        <w:rPr>
          <w:rFonts w:ascii="Times New Roman" w:hAnsi="Times New Roman" w:cs="Times New Roman"/>
          <w:sz w:val="20"/>
        </w:rPr>
        <w:t>) комиссии. Кворум имеется. Заседание правомочно.</w:t>
      </w:r>
    </w:p>
    <w:p w:rsidR="006D0130" w:rsidRPr="00E14C1B" w:rsidRDefault="00E14C1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4297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59"/>
        <w:gridCol w:w="1117"/>
        <w:gridCol w:w="1554"/>
        <w:gridCol w:w="1985"/>
        <w:gridCol w:w="1772"/>
      </w:tblGrid>
      <w:tr w:rsidR="00E14C1B" w:rsidRPr="00E14C1B" w:rsidTr="00E14C1B"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14C1B" w:rsidRPr="00E14C1B" w:rsidRDefault="00E14C1B" w:rsidP="00E14C1B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Cs w:val="24"/>
              </w:rPr>
              <w:t>Порядковый номер заявки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Cs w:val="24"/>
              </w:rPr>
              <w:t>Дата и время подачи заявки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Cs w:val="24"/>
              </w:rPr>
              <w:t>Ценовое</w:t>
            </w:r>
          </w:p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Cs w:val="24"/>
              </w:rPr>
              <w:t>предложение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Cs w:val="24"/>
              </w:rPr>
              <w:t>Наименование участника закупки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b/>
                <w:bCs/>
                <w:szCs w:val="24"/>
              </w:rPr>
              <w:t>Страна производителя</w:t>
            </w:r>
          </w:p>
        </w:tc>
      </w:tr>
      <w:tr w:rsidR="00E14C1B" w:rsidRPr="00E14C1B" w:rsidTr="00E14C1B"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ind w:left="113"/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12.12.2025 09:53 (МСК)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102 200,00 руб., с НДС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ООО "МЕДТЕРРИТОРИЯ"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РФ</w:t>
            </w:r>
          </w:p>
        </w:tc>
      </w:tr>
    </w:tbl>
    <w:p w:rsidR="006D0130" w:rsidRPr="00E14C1B" w:rsidRDefault="00E14C1B" w:rsidP="00E14C1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 xml:space="preserve">Комиссия рассмотрела единственную заявку, поданную на </w:t>
      </w:r>
      <w:r w:rsidRPr="00E14C1B">
        <w:rPr>
          <w:rFonts w:ascii="Times New Roman" w:hAnsi="Times New Roman" w:cs="Times New Roman"/>
          <w:szCs w:val="24"/>
        </w:rPr>
        <w:t>участие в закупке, и приняла решение:</w:t>
      </w:r>
    </w:p>
    <w:tbl>
      <w:tblPr>
        <w:tblW w:w="528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2"/>
        <w:gridCol w:w="2122"/>
        <w:gridCol w:w="2037"/>
        <w:gridCol w:w="1243"/>
        <w:gridCol w:w="1227"/>
        <w:gridCol w:w="1227"/>
      </w:tblGrid>
      <w:tr w:rsidR="00E14C1B" w:rsidRPr="00E14C1B" w:rsidTr="00E14C1B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>Порядковый номер заявки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14C1B" w:rsidRPr="00E14C1B" w:rsidRDefault="00E14C1B" w:rsidP="00E14C1B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E14C1B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 xml:space="preserve">ФИО члена </w:t>
            </w:r>
          </w:p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E14C1B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>комиссии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E14C1B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E14C1B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>Обоснование решения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E14C1B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>Итоговая позиция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E14C1B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>Результат</w:t>
            </w:r>
          </w:p>
        </w:tc>
      </w:tr>
      <w:tr w:rsidR="00E14C1B" w:rsidRPr="00E14C1B" w:rsidTr="00E14C1B">
        <w:trPr>
          <w:trHeight w:val="55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pStyle w:val="ab"/>
              <w:rPr>
                <w:bCs/>
                <w:sz w:val="22"/>
                <w:szCs w:val="24"/>
              </w:rPr>
            </w:pPr>
            <w:r w:rsidRPr="00E14C1B">
              <w:rPr>
                <w:sz w:val="16"/>
              </w:rPr>
              <w:t>1</w:t>
            </w:r>
            <w:r w:rsidRPr="00E14C1B">
              <w:rPr>
                <w:sz w:val="22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szCs w:val="24"/>
                <w:lang w:eastAsia="ru-RU"/>
              </w:rPr>
            </w:pPr>
            <w:proofErr w:type="spellStart"/>
            <w:r w:rsidRPr="00E14C1B">
              <w:rPr>
                <w:rFonts w:ascii="Times New Roman" w:hAnsi="Times New Roman" w:cs="Times New Roman"/>
                <w:sz w:val="20"/>
              </w:rPr>
              <w:t>Штин</w:t>
            </w:r>
            <w:proofErr w:type="spellEnd"/>
            <w:r w:rsidRPr="00E14C1B">
              <w:rPr>
                <w:rFonts w:ascii="Times New Roman" w:hAnsi="Times New Roman" w:cs="Times New Roman"/>
                <w:sz w:val="20"/>
              </w:rPr>
              <w:t xml:space="preserve"> Оксана Леонидовна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Победитель</w:t>
            </w:r>
          </w:p>
        </w:tc>
      </w:tr>
      <w:tr w:rsidR="00E14C1B" w:rsidRPr="00E14C1B" w:rsidTr="00E14C1B">
        <w:trPr>
          <w:trHeight w:val="55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pStyle w:val="ab"/>
              <w:rPr>
                <w:bCs/>
                <w:sz w:val="22"/>
                <w:szCs w:val="24"/>
              </w:rPr>
            </w:pPr>
            <w:r w:rsidRPr="00E14C1B">
              <w:rPr>
                <w:sz w:val="16"/>
              </w:rPr>
              <w:t>1</w:t>
            </w:r>
            <w:r w:rsidRPr="00E14C1B">
              <w:rPr>
                <w:sz w:val="22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szCs w:val="24"/>
                <w:lang w:eastAsia="ru-RU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Кожемякова Анна Александровна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E14C1B" w:rsidRPr="00E14C1B" w:rsidTr="00E14C1B">
        <w:trPr>
          <w:trHeight w:val="55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pStyle w:val="ab"/>
              <w:rPr>
                <w:bCs/>
                <w:sz w:val="22"/>
                <w:szCs w:val="24"/>
              </w:rPr>
            </w:pPr>
            <w:r w:rsidRPr="00E14C1B">
              <w:rPr>
                <w:sz w:val="16"/>
              </w:rPr>
              <w:t>1</w:t>
            </w:r>
            <w:r w:rsidRPr="00E14C1B">
              <w:rPr>
                <w:sz w:val="22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szCs w:val="24"/>
                <w:lang w:eastAsia="ru-RU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Шумихина Татьяна Владимировна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Соответствует т</w:t>
            </w:r>
            <w:bookmarkStart w:id="9" w:name="_GoBack"/>
            <w:bookmarkEnd w:id="9"/>
            <w:r w:rsidRPr="00E14C1B">
              <w:rPr>
                <w:rFonts w:ascii="Times New Roman" w:hAnsi="Times New Roman" w:cs="Times New Roman"/>
                <w:sz w:val="20"/>
              </w:rPr>
              <w:t>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4C1B" w:rsidRPr="00E14C1B" w:rsidRDefault="00E14C1B" w:rsidP="00E14C1B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E14C1B" w:rsidRPr="00E14C1B" w:rsidRDefault="00E14C1B" w:rsidP="00E14C1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bookmarkStart w:id="10" w:name="_Hlk120695662"/>
      <w:r w:rsidRPr="00E14C1B">
        <w:rPr>
          <w:rFonts w:ascii="Times New Roman" w:hAnsi="Times New Roman" w:cs="Times New Roman"/>
          <w:szCs w:val="24"/>
        </w:rPr>
        <w:t>Количество заявок на участие в закупке, которые отклонены – 0, количество заявок на участие в закупке, которые допущены – 1.</w:t>
      </w:r>
    </w:p>
    <w:p w:rsidR="00E14C1B" w:rsidRPr="00E14C1B" w:rsidRDefault="00E14C1B" w:rsidP="00E14C1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 xml:space="preserve">На основании </w:t>
      </w:r>
      <w:proofErr w:type="spellStart"/>
      <w:r w:rsidRPr="00E14C1B">
        <w:rPr>
          <w:rFonts w:ascii="Times New Roman" w:hAnsi="Times New Roman" w:cs="Times New Roman"/>
          <w:szCs w:val="24"/>
        </w:rPr>
        <w:t>пп</w:t>
      </w:r>
      <w:proofErr w:type="spellEnd"/>
      <w:r w:rsidRPr="00E14C1B">
        <w:rPr>
          <w:rFonts w:ascii="Times New Roman" w:hAnsi="Times New Roman" w:cs="Times New Roman"/>
          <w:szCs w:val="24"/>
        </w:rPr>
        <w:t xml:space="preserve">. 3 п. 97 Положения о закупках </w:t>
      </w:r>
      <w:r w:rsidRPr="00E14C1B">
        <w:rPr>
          <w:rFonts w:ascii="Times New Roman" w:hAnsi="Times New Roman" w:cs="Times New Roman"/>
          <w:bCs/>
          <w:szCs w:val="24"/>
        </w:rPr>
        <w:t>закупка признана несостоявшейся</w:t>
      </w:r>
      <w:r w:rsidRPr="00E14C1B">
        <w:rPr>
          <w:rFonts w:ascii="Times New Roman" w:hAnsi="Times New Roman" w:cs="Times New Roman"/>
          <w:szCs w:val="24"/>
        </w:rPr>
        <w:t>, т.к. на участие в закупке подана только одна заявка.</w:t>
      </w:r>
    </w:p>
    <w:p w:rsidR="00E14C1B" w:rsidRPr="00E14C1B" w:rsidRDefault="00E14C1B" w:rsidP="00E14C1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 xml:space="preserve">Победителем запроса котировок признан участник с номером заявки №1: </w:t>
      </w:r>
      <w:r w:rsidRPr="00E14C1B">
        <w:rPr>
          <w:rFonts w:ascii="Times New Roman" w:hAnsi="Times New Roman" w:cs="Times New Roman"/>
          <w:sz w:val="20"/>
        </w:rPr>
        <w:t>ООО "МЕДТЕРРИТОРИЯ</w:t>
      </w:r>
      <w:r w:rsidRPr="00E14C1B">
        <w:rPr>
          <w:rFonts w:ascii="Times New Roman" w:hAnsi="Times New Roman" w:cs="Times New Roman"/>
          <w:szCs w:val="24"/>
        </w:rPr>
        <w:t xml:space="preserve">", предложение о цене договора </w:t>
      </w:r>
      <w:bookmarkEnd w:id="10"/>
      <w:r w:rsidRPr="00E14C1B">
        <w:rPr>
          <w:rFonts w:ascii="Times New Roman" w:hAnsi="Times New Roman" w:cs="Times New Roman"/>
          <w:sz w:val="20"/>
        </w:rPr>
        <w:t>102 200,00 руб., с НДС</w:t>
      </w:r>
    </w:p>
    <w:p w:rsidR="00E14C1B" w:rsidRPr="00E14C1B" w:rsidRDefault="00E14C1B" w:rsidP="00E14C1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 xml:space="preserve">Договор заключается с участником с номером заявки №1: </w:t>
      </w:r>
      <w:r w:rsidRPr="00E14C1B">
        <w:rPr>
          <w:rFonts w:ascii="Times New Roman" w:hAnsi="Times New Roman" w:cs="Times New Roman"/>
          <w:sz w:val="20"/>
        </w:rPr>
        <w:t>ООО "МЕДТЕРРИТОРИЯ</w:t>
      </w:r>
      <w:r w:rsidRPr="00E14C1B">
        <w:rPr>
          <w:rFonts w:ascii="Times New Roman" w:hAnsi="Times New Roman" w:cs="Times New Roman"/>
          <w:szCs w:val="24"/>
        </w:rPr>
        <w:t xml:space="preserve">", цена договора </w:t>
      </w:r>
      <w:r w:rsidRPr="00E14C1B">
        <w:rPr>
          <w:rFonts w:ascii="Times New Roman" w:hAnsi="Times New Roman" w:cs="Times New Roman"/>
          <w:sz w:val="20"/>
        </w:rPr>
        <w:t>102 200,00 руб., с НДС</w:t>
      </w:r>
    </w:p>
    <w:p w:rsidR="00E14C1B" w:rsidRPr="00E14C1B" w:rsidRDefault="00E14C1B" w:rsidP="00E14C1B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E14C1B">
        <w:rPr>
          <w:rFonts w:ascii="Times New Roman" w:hAnsi="Times New Roman" w:cs="Times New Roman"/>
          <w:szCs w:val="24"/>
        </w:rPr>
        <w:t>П</w:t>
      </w:r>
      <w:r w:rsidRPr="00E14C1B">
        <w:rPr>
          <w:rFonts w:ascii="Times New Roman" w:hAnsi="Times New Roman" w:cs="Times New Roman"/>
          <w:bCs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6D0130" w:rsidRPr="00E14C1B">
        <w:tc>
          <w:tcPr>
            <w:tcW w:w="4110" w:type="dxa"/>
          </w:tcPr>
          <w:p w:rsidR="006D0130" w:rsidRPr="00E14C1B" w:rsidRDefault="00E14C1B">
            <w:pPr>
              <w:rPr>
                <w:rFonts w:ascii="Times New Roman" w:hAnsi="Times New Roman" w:cs="Times New Roman"/>
                <w:szCs w:val="24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Председатель комиссии</w:t>
            </w:r>
          </w:p>
        </w:tc>
        <w:tc>
          <w:tcPr>
            <w:tcW w:w="2978" w:type="dxa"/>
          </w:tcPr>
          <w:p w:rsidR="006D0130" w:rsidRPr="00E14C1B" w:rsidRDefault="006D013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6D0130" w:rsidRPr="00E14C1B" w:rsidRDefault="00E14C1B">
            <w:pPr>
              <w:ind w:right="114"/>
              <w:jc w:val="center"/>
              <w:rPr>
                <w:rFonts w:ascii="Times New Roman" w:hAnsi="Times New Roman" w:cs="Times New Roman"/>
                <w:szCs w:val="24"/>
              </w:rPr>
            </w:pPr>
            <w:r w:rsidRPr="00E14C1B">
              <w:rPr>
                <w:rFonts w:ascii="Times New Roman" w:hAnsi="Times New Roman" w:cs="Times New Roman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D0130" w:rsidRPr="00E14C1B" w:rsidRDefault="00E14C1B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E14C1B">
              <w:rPr>
                <w:rFonts w:ascii="Times New Roman" w:hAnsi="Times New Roman" w:cs="Times New Roman"/>
                <w:sz w:val="20"/>
              </w:rPr>
              <w:t>Штин</w:t>
            </w:r>
            <w:proofErr w:type="spellEnd"/>
            <w:r w:rsidRPr="00E14C1B">
              <w:rPr>
                <w:rFonts w:ascii="Times New Roman" w:hAnsi="Times New Roman" w:cs="Times New Roman"/>
                <w:sz w:val="20"/>
              </w:rPr>
              <w:t xml:space="preserve"> Оксана Леонидовна</w:t>
            </w:r>
          </w:p>
        </w:tc>
      </w:tr>
      <w:tr w:rsidR="006D0130" w:rsidRPr="00E14C1B">
        <w:tc>
          <w:tcPr>
            <w:tcW w:w="4110" w:type="dxa"/>
          </w:tcPr>
          <w:p w:rsidR="006D0130" w:rsidRPr="00E14C1B" w:rsidRDefault="00E14C1B">
            <w:pPr>
              <w:rPr>
                <w:rFonts w:ascii="Times New Roman" w:hAnsi="Times New Roman" w:cs="Times New Roman"/>
                <w:szCs w:val="24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Член комиссии</w:t>
            </w:r>
          </w:p>
        </w:tc>
        <w:tc>
          <w:tcPr>
            <w:tcW w:w="2978" w:type="dxa"/>
          </w:tcPr>
          <w:p w:rsidR="006D0130" w:rsidRPr="00E14C1B" w:rsidRDefault="006D013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6D0130" w:rsidRPr="00E14C1B" w:rsidRDefault="00E14C1B">
            <w:pPr>
              <w:ind w:right="114"/>
              <w:jc w:val="center"/>
              <w:rPr>
                <w:rFonts w:ascii="Times New Roman" w:hAnsi="Times New Roman" w:cs="Times New Roman"/>
                <w:szCs w:val="24"/>
              </w:rPr>
            </w:pPr>
            <w:r w:rsidRPr="00E14C1B">
              <w:rPr>
                <w:rFonts w:ascii="Times New Roman" w:hAnsi="Times New Roman" w:cs="Times New Roman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D0130" w:rsidRPr="00E14C1B" w:rsidRDefault="00E14C1B">
            <w:pPr>
              <w:rPr>
                <w:rFonts w:ascii="Times New Roman" w:hAnsi="Times New Roman" w:cs="Times New Roman"/>
                <w:szCs w:val="24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Кожемякова Анна Александровна</w:t>
            </w:r>
          </w:p>
        </w:tc>
      </w:tr>
      <w:tr w:rsidR="006D0130" w:rsidRPr="00E14C1B">
        <w:tc>
          <w:tcPr>
            <w:tcW w:w="4110" w:type="dxa"/>
          </w:tcPr>
          <w:p w:rsidR="006D0130" w:rsidRPr="00E14C1B" w:rsidRDefault="00E14C1B">
            <w:pPr>
              <w:rPr>
                <w:rFonts w:ascii="Times New Roman" w:hAnsi="Times New Roman" w:cs="Times New Roman"/>
                <w:szCs w:val="24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Член комиссии</w:t>
            </w:r>
          </w:p>
        </w:tc>
        <w:tc>
          <w:tcPr>
            <w:tcW w:w="2978" w:type="dxa"/>
          </w:tcPr>
          <w:p w:rsidR="006D0130" w:rsidRPr="00E14C1B" w:rsidRDefault="006D0130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6D0130" w:rsidRPr="00E14C1B" w:rsidRDefault="00E14C1B">
            <w:pPr>
              <w:ind w:right="114"/>
              <w:jc w:val="center"/>
              <w:rPr>
                <w:rFonts w:ascii="Times New Roman" w:hAnsi="Times New Roman" w:cs="Times New Roman"/>
                <w:szCs w:val="24"/>
              </w:rPr>
            </w:pPr>
            <w:r w:rsidRPr="00E14C1B">
              <w:rPr>
                <w:rFonts w:ascii="Times New Roman" w:hAnsi="Times New Roman" w:cs="Times New Roman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D0130" w:rsidRPr="00E14C1B" w:rsidRDefault="00E14C1B">
            <w:pPr>
              <w:rPr>
                <w:rFonts w:ascii="Times New Roman" w:hAnsi="Times New Roman" w:cs="Times New Roman"/>
                <w:szCs w:val="24"/>
              </w:rPr>
            </w:pPr>
            <w:r w:rsidRPr="00E14C1B">
              <w:rPr>
                <w:rFonts w:ascii="Times New Roman" w:hAnsi="Times New Roman" w:cs="Times New Roman"/>
                <w:sz w:val="20"/>
              </w:rPr>
              <w:t>Шумихина Татьяна Владимировна</w:t>
            </w:r>
          </w:p>
        </w:tc>
      </w:tr>
    </w:tbl>
    <w:p w:rsidR="006D0130" w:rsidRPr="00E14C1B" w:rsidRDefault="006D0130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8"/>
          <w:lang w:val="en-US"/>
        </w:rPr>
      </w:pPr>
    </w:p>
    <w:sectPr w:rsidR="006D0130" w:rsidRPr="00E14C1B" w:rsidSect="00E14C1B">
      <w:pgSz w:w="11906" w:h="16838"/>
      <w:pgMar w:top="567" w:right="851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A7EF0"/>
    <w:multiLevelType w:val="multilevel"/>
    <w:tmpl w:val="FCBE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E702A"/>
    <w:multiLevelType w:val="multilevel"/>
    <w:tmpl w:val="A116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4A50A0"/>
    <w:multiLevelType w:val="multilevel"/>
    <w:tmpl w:val="B414DD8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6D0130"/>
    <w:rsid w:val="006D0130"/>
    <w:rsid w:val="00E1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F2A75"/>
  <w15:docId w15:val="{70BFF2B1-688B-4159-8DA7-35770E5E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E14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E14C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Анна Александровна Кожемякова</cp:lastModifiedBy>
  <cp:revision>19</cp:revision>
  <cp:lastPrinted>2025-12-15T06:18:00Z</cp:lastPrinted>
  <dcterms:created xsi:type="dcterms:W3CDTF">2015-08-06T09:49:00Z</dcterms:created>
  <dcterms:modified xsi:type="dcterms:W3CDTF">2025-12-15T06:18:00Z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