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ЗАПРОС КОТИРОВОК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0029425001DP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32514600329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СТЕРЛИТАМАКСКИЙ КОЛЛЕДЖ СТРОИТЕЛЬСТВА И ПРОФЕССИОНАЛЬНЫХ ТЕХНОЛОГИЙ (ИНН: 0268004520, КПП: 026801001, ОГРН: 1020202088830).</w:t>
      </w:r>
    </w:p>
    <w:p>
      <w:pPr>
        <w:pStyle w:val="text"/>
        <w:rPr/>
      </w:pPr>
      <w:r>
        <w:rPr/>
        <w:t>Место нахождения: 453107, Республика Башкортостан, г. Стерлитамак, проспект Ленина,8.</w:t>
      </w:r>
    </w:p>
    <w:p>
      <w:pPr>
        <w:pStyle w:val="text"/>
        <w:rPr/>
      </w:pPr>
      <w:r>
        <w:rPr/>
        <w:t>Почтовый адрес: 453107, Республика Башкортостан, г. Стерлитамак, проспект Ленина,8.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СТЕРЛИТАМАКСКИЙ КОЛЛЕДЖ СТРОИТЕЛЬСТВА И ПРОФЕССИОНАЛЬНЫХ ТЕХНОЛОГИЙ (ИНН: 0268004520, КПП: 026801001, ОГРН: 1020202088830).</w:t>
      </w:r>
    </w:p>
    <w:p>
      <w:pPr>
        <w:pStyle w:val="text"/>
        <w:rPr/>
      </w:pPr>
      <w:r>
        <w:rPr/>
        <w:t>Место нахождения: 453107, Республика Башкортостан, г. Стерлитамак, проспект Ленина,8.</w:t>
      </w:r>
    </w:p>
    <w:p>
      <w:pPr>
        <w:pStyle w:val="text"/>
        <w:rPr/>
      </w:pPr>
      <w:r>
        <w:rPr/>
        <w:t>Почтовый адрес: 453107, Республика Башкортостан, г. Стерлитамак, проспект Ленина,8.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Гумеров И. М., тел.: 8 (987) 103-70-40, факс: 8(3473) 43-19-69, e-mail: alena.teplova.1986@mail.ru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проекторов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проекторов.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6"/>
        <w:gridCol w:w="2144"/>
        <w:gridCol w:w="1487"/>
        <w:gridCol w:w="1366"/>
        <w:gridCol w:w="2123"/>
        <w:gridCol w:w="2111"/>
      </w:tblGrid>
      <w:tr>
        <w:trPr/>
        <w:tc>
          <w:tcPr>
            <w:tcW w:w="40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2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1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14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Книжки электронные записные и аналогичная компьютерная техника</w:t>
            </w:r>
          </w:p>
        </w:tc>
        <w:tc>
          <w:tcPr>
            <w:tcW w:w="148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 (Штука)</w:t>
            </w:r>
          </w:p>
        </w:tc>
        <w:tc>
          <w:tcPr>
            <w:tcW w:w="136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26.20.11.170: Книжки электронные записные и аналогичная компьютерная техника</w:t>
            </w:r>
          </w:p>
        </w:tc>
        <w:tc>
          <w:tcPr>
            <w:tcW w:w="211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26.20: Производство компьютеров и периферийного оборудования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Книжки электронные записные и аналогичная компьютерная техника: 2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112 046.22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11 марта 2025 года по 19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11 марта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19 марта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453107, Республика Башкортостан, г. Стерлитамак, проспект Ленина,8, 19 марта 2025 года в 10:37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453107, Республика Башкортостан, г. Стерлитамак, проспект Ленина,8, 19 марта 2025 года в 10:37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text"/>
        <w:rPr/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  <w:r>
        <w:rPr>
          <w:b w:val="false"/>
          <w:i w:val="false"/>
          <w:sz w:val="24"/>
          <w:u w:val="none"/>
        </w:rPr>
        <w:t xml:space="preserve"> не подано ни одной заявки.</w:t>
        <w:b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variable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5"/>
        <w:gridCol w:w="4362"/>
      </w:tblGrid>
      <w:tr>
        <w:trPr/>
        <w:tc>
          <w:tcPr>
            <w:tcW w:w="527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  <w:tc>
          <w:tcPr>
            <w:tcW w:w="43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2"/>
        <w:gridCol w:w="4994"/>
        <w:gridCol w:w="1761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Антипова Анна Владимировна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Нигматуллина Резеда Рафаиловна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Теплова Алена Валериевна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2025-03-19T07:39:32Z</dcterms:created>
  <dc:creator/>
  <dc:description/>
  <dc:language>en-US</dc:language>
  <cp:lastModifiedBy/>
  <dcterms:modified xsi:type="dcterms:W3CDTF">2025-03-19T07:39:33Z</dcterms:modified>
  <cp:revision>2</cp:revision>
  <dc:subject/>
  <dc:title/>
</cp:coreProperties>
</file>