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ЗАПРОСА ЦЕН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0324625009DP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32515507333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на электронной торговой площадке.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"РЯБИНУШКА" (ИНН: 8613004739, КПП: 861301001, ОГРН: 1028601580248).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628146, ХАНТЫ-МАНСИЙСКИЙ АВТОНОМНЫЙ ОКРУГ - ЮГРА, м.р-н БЕРЕЗОВСКИЙ, ПГТ. ИГРИМ, УЛ ДРУЖБЫ, Д. 13.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628146, ХАНТЫ-МАНСИЙСКИЙ АВТОНОМНЫЙ ОКРУГ - ЮГРА, м.р-н БЕРЕЗОВСКИЙ, ПГТ. ИГРИМ, УЛ ДРУЖБЫ, Д. 13.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Сорокопуд А. В., тел.: +73467426707, e-mail: dsryabinushka_86@mail.ru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(консервация)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(консервация).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"/>
        <w:gridCol w:w="2013"/>
        <w:gridCol w:w="1387"/>
        <w:gridCol w:w="1337"/>
        <w:gridCol w:w="2477"/>
        <w:gridCol w:w="2038"/>
      </w:tblGrid>
      <w:tr>
        <w:trPr/>
        <w:tc>
          <w:tcPr>
            <w:tcW w:w="38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0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4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03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Горошек зеленый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10.39.16.000: Горох, консервированный без уксуса или уксусной кислоты (кроме готовых блюд из овощей)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Изюм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10.39.25.131: Виноград сушеный (изюм)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Икра кабачковая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Кисели на плодово-ягодной основе (сухой кисель)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10.89.19.231: Кисели на плодово-ягодной основе (сухой кисель)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Кукуруза консервированная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Курага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Огурцы, консервированные с лимонной кислотой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72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10.39.17.190: Овощи (кроме картофеля), консервированные без уксуса или уксусной кислоты, прочие (кроме готовых овощных блюд), не включенные в другие группировки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Повидло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10.39.22.130: Пюре и пасты фруктовые, ягодные и ореховые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Сок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240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10.86.10.243: Соки фруктовые и фруктово-овощные для детского питания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10.86: Производство детского питания и диетических пищевых продуктов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Смеси сушенных фруктов (сухой компот)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10.39.25.134: Смеси сушеных фруктов (сухой компот)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Паста томатная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10.39.17.112: Паста томатная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Фасоль консервированная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 (Штука)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01.11.71.110: Зерно фасоли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0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Чернослив</w:t>
            </w:r>
          </w:p>
        </w:tc>
        <w:tc>
          <w:tcPr>
            <w:tcW w:w="138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33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03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Горошек зеленый: 60 Штука, Изюм: 15 Килограмм, Икра кабачковая: 60 Штука, Кисели на плодово-ягодной основе (сухой кисель): 200 Штука, Кукуруза консервированная: 60 Штука, Курага: 15 Килограмм, Огурцы, консервированные с лимонной кислотой: 72 Штука, Повидло: 80 Штука, Сок: 240 Штука, Смеси сушенных фруктов (сухой компот): 15 Килограмм, Паста томатная: 48 Штука, Фасоль консервированная: 48 Штука, Чернослив: 15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150 560.00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9 декабря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9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11:43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628146, ХАНТЫ-МАНСИЙСКИЙ АВТОНОМНЫЙ ОКРУГ - ЮГРА, м.р-н БЕРЕЗОВСКИЙ, ПГТ. ИГРИМ, УЛ ДРУЖБЫ, Д. 13, 15 декабря 2025 года в 11:43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вскрытия конвертов с заявками на участие в закупке и открытия доступа к поданным в форме электронных документов заявкам на участие в закупке</w:t>
      </w:r>
    </w:p>
    <w:p>
      <w:pPr>
        <w:pStyle w:val="Normal"/>
        <w:bidi w:val="0"/>
        <w:jc w:val="start"/>
        <w:rPr/>
      </w:pPr>
      <w:r>
        <w:rPr>
          <w:b/>
          <w:i w:val="false"/>
          <w:sz w:val="24"/>
          <w:u w:val="none"/>
        </w:rPr>
        <w:t>Сведения об участниках, подавших заявки на участие в закупке:</w:t>
      </w:r>
      <w:r>
        <w:rPr>
          <w:b w:val="false"/>
          <w:i w:val="false"/>
          <w:sz w:val="24"/>
          <w:u w:val="none"/>
        </w:rPr>
        <w:t xml:space="preserve">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i/>
                <w:i/>
              </w:rPr>
            </w:pPr>
            <w:r>
              <w:rPr>
                <w:b/>
                <w:i/>
              </w:rPr>
              <w:t>Заявка с номером 32037 в журнале регистрации.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08:32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08:32:18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0"/>
        <w:gridCol w:w="4328"/>
      </w:tblGrid>
      <w:tr>
        <w:trPr/>
        <w:tc>
          <w:tcPr>
            <w:tcW w:w="53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№32037, - 15.12.2025 08:32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146 200.00 руб.</w:t>
            </w:r>
          </w:p>
        </w:tc>
        <w:tc>
          <w:tcPr>
            <w:tcW w:w="432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На участие в закупке была подана только одна заявка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Марамзина Раиса Ивановна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Авраменко Елена Егоровна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Столярова Елена Александровна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2025-12-15T06:43:27Z</dcterms:created>
  <dc:creator/>
  <dc:description/>
  <dc:language>en-US</dc:language>
  <cp:lastModifiedBy/>
  <dcterms:modified xsi:type="dcterms:W3CDTF">2025-12-15T06:43:28Z</dcterms:modified>
  <cp:revision>2</cp:revision>
  <dc:subject/>
  <dc:title/>
</cp:coreProperties>
</file>