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3C52" w:rsidRDefault="004B40D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Итоговый протокол</w:t>
      </w:r>
      <w:r w:rsidR="00DD565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D565B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356570" w:rsidRPr="00B716C8">
        <w:rPr>
          <w:rFonts w:ascii="Times New Roman" w:hAnsi="Times New Roman" w:cs="Times New Roman"/>
          <w:b/>
          <w:bCs/>
          <w:sz w:val="24"/>
          <w:szCs w:val="24"/>
        </w:rPr>
        <w:t>32514506475</w:t>
      </w:r>
      <w:bookmarkEnd w:id="0"/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32"/>
      </w:tblGrid>
      <w:tr w:rsidR="00356570" w:rsidTr="00356570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356570" w:rsidRPr="003C207E" w:rsidRDefault="00356570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</w:p>
        </w:tc>
        <w:tc>
          <w:tcPr>
            <w:tcW w:w="5132" w:type="dxa"/>
            <w:tcBorders>
              <w:top w:val="nil"/>
              <w:left w:val="nil"/>
              <w:bottom w:val="nil"/>
              <w:right w:val="nil"/>
            </w:tcBorders>
          </w:tcPr>
          <w:p w:rsidR="00356570" w:rsidRDefault="00356570" w:rsidP="00134C67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«03» марта 2025г.</w:t>
            </w:r>
          </w:p>
        </w:tc>
      </w:tr>
    </w:tbl>
    <w:p w:rsidR="00FF60B7" w:rsidRPr="004B40D5" w:rsidRDefault="00FE1B8D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4B40D5">
        <w:rPr>
          <w:rFonts w:ascii="Times New Roman" w:hAnsi="Times New Roman" w:cs="Times New Roman"/>
          <w:sz w:val="24"/>
          <w:szCs w:val="24"/>
        </w:rPr>
        <w:t>Заказчиком</w:t>
      </w:r>
      <w:r w:rsidR="003E203A" w:rsidRPr="004B40D5">
        <w:rPr>
          <w:rFonts w:ascii="Times New Roman" w:hAnsi="Times New Roman" w:cs="Times New Roman"/>
          <w:sz w:val="24"/>
          <w:szCs w:val="24"/>
        </w:rPr>
        <w:t xml:space="preserve"> </w:t>
      </w:r>
      <w:r w:rsidR="00FF60B7">
        <w:rPr>
          <w:rFonts w:ascii="Times New Roman" w:hAnsi="Times New Roman" w:cs="Times New Roman"/>
          <w:sz w:val="24"/>
          <w:szCs w:val="24"/>
        </w:rPr>
        <w:t>является</w:t>
      </w:r>
      <w:r w:rsidR="00FF60B7" w:rsidRPr="004B40D5">
        <w:rPr>
          <w:rFonts w:ascii="Times New Roman" w:hAnsi="Times New Roman" w:cs="Times New Roman"/>
          <w:sz w:val="24"/>
          <w:szCs w:val="24"/>
        </w:rPr>
        <w:t>: АКЦИОНЕРНОЕ ОБЩЕСТВО "МОСВОДОКАНАЛ"</w:t>
      </w:r>
    </w:p>
    <w:p w:rsidR="00FF60B7" w:rsidRDefault="00FF60B7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FF60B7" w:rsidRDefault="00FF60B7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 w:rsidRPr="00E21893"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FE6F70" w:rsidRDefault="00FE6F70" w:rsidP="00FF60B7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</w:p>
    <w:tbl>
      <w:tblPr>
        <w:tblW w:w="10228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28"/>
      </w:tblGrid>
      <w:tr w:rsidR="004B40D5" w:rsidRPr="00FE1B8D" w:rsidTr="002F7C8E">
        <w:trPr>
          <w:trHeight w:val="100"/>
        </w:trPr>
        <w:tc>
          <w:tcPr>
            <w:tcW w:w="10228" w:type="dxa"/>
            <w:tcBorders>
              <w:top w:val="nil"/>
              <w:left w:val="nil"/>
              <w:bottom w:val="nil"/>
              <w:right w:val="nil"/>
            </w:tcBorders>
          </w:tcPr>
          <w:p w:rsidR="004B40D5" w:rsidRDefault="004B40D5" w:rsidP="00356570">
            <w:pPr>
              <w:widowControl w:val="0"/>
              <w:numPr>
                <w:ilvl w:val="0"/>
                <w:numId w:val="1"/>
              </w:num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процедуры и предмета договора лота:</w:t>
            </w:r>
          </w:p>
          <w:p w:rsidR="004B40D5" w:rsidRPr="004B40D5" w:rsidRDefault="004B40D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4B40D5">
              <w:rPr>
                <w:rFonts w:ascii="Times New Roman" w:hAnsi="Times New Roman" w:cs="Times New Roman"/>
                <w:bCs/>
                <w:sz w:val="24"/>
                <w:szCs w:val="24"/>
              </w:rPr>
              <w:t>Конкурс в электронной форме на право заключения договора на выполнение строительно-монтажных работ по объекту: "Вынос канализации по объекту: Реконструкция Краснобогатырской улицы" в интервалах: К22в рек.-К22, К21а-К23., К0рек.-К2рек., К12-К18рек."</w:t>
            </w:r>
            <w:r w:rsidRPr="004B40D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лот</w:t>
            </w:r>
            <w:r w:rsidRPr="004B40D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B40D5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Pr="004B40D5">
              <w:rPr>
                <w:rFonts w:ascii="Times New Roman" w:hAnsi="Times New Roman" w:cs="Times New Roman"/>
                <w:sz w:val="24"/>
                <w:szCs w:val="24"/>
              </w:rPr>
              <w:t>: Выполнение строительно-монтажных работ по объекту: "Вынос канализации по объекту: Реконструкция Краснобогатырской улицы" в интервалах: К22в рек.-К22, К21а-К23., К0рек.-К2рек., К12-К18рек."</w:t>
            </w:r>
          </w:p>
        </w:tc>
      </w:tr>
    </w:tbl>
    <w:p w:rsidR="00356570" w:rsidRPr="00356570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b/>
          <w:bCs/>
          <w:sz w:val="24"/>
          <w:szCs w:val="24"/>
        </w:rPr>
        <w:t>Начальная цена договора:</w:t>
      </w:r>
      <w:r w:rsidRPr="0035657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A6850" w:rsidRDefault="00356570" w:rsidP="00356570">
      <w:pPr>
        <w:widowControl w:val="0"/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4E50ED">
        <w:rPr>
          <w:rFonts w:ascii="Times New Roman" w:hAnsi="Times New Roman" w:cs="Times New Roman"/>
          <w:sz w:val="24"/>
          <w:szCs w:val="24"/>
        </w:rPr>
        <w:t>182 957 026,25 RUB</w:t>
      </w:r>
      <w:r w:rsidR="004B40D5">
        <w:rPr>
          <w:rFonts w:ascii="Times New Roman" w:hAnsi="Times New Roman" w:cs="Times New Roman"/>
          <w:sz w:val="24"/>
          <w:szCs w:val="24"/>
        </w:rPr>
        <w:t xml:space="preserve"> (с учётом НДС)</w:t>
      </w:r>
    </w:p>
    <w:p w:rsidR="00633C52" w:rsidRPr="009A6850" w:rsidRDefault="00DD565B" w:rsidP="009A6850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A6850">
        <w:rPr>
          <w:rFonts w:ascii="Times New Roman" w:hAnsi="Times New Roman" w:cs="Times New Roman"/>
          <w:sz w:val="24"/>
          <w:szCs w:val="24"/>
        </w:rPr>
        <w:t>Извещение и документация о проведении наст</w:t>
      </w:r>
      <w:r w:rsidR="00356570" w:rsidRPr="009A6850">
        <w:rPr>
          <w:rFonts w:ascii="Times New Roman" w:hAnsi="Times New Roman" w:cs="Times New Roman"/>
          <w:sz w:val="24"/>
          <w:szCs w:val="24"/>
        </w:rPr>
        <w:t>оящей процедуры были размещены «12» февраля 2025г.</w:t>
      </w:r>
      <w:r w:rsidRPr="009A6850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9F70D1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424BB" w:rsidRPr="003424BB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356570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78"/>
        <w:gridCol w:w="5345"/>
      </w:tblGrid>
      <w:tr w:rsidR="004B40D5" w:rsidTr="004B40D5">
        <w:trPr>
          <w:trHeight w:val="258"/>
        </w:trPr>
        <w:tc>
          <w:tcPr>
            <w:tcW w:w="0" w:type="auto"/>
            <w:vAlign w:val="center"/>
          </w:tcPr>
          <w:p w:rsidR="004B40D5" w:rsidRDefault="004B40D5" w:rsidP="004B40D5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4B40D5" w:rsidRDefault="004B40D5" w:rsidP="004B40D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4B40D5" w:rsidTr="004B40D5">
        <w:trPr>
          <w:trHeight w:val="258"/>
        </w:trPr>
        <w:tc>
          <w:tcPr>
            <w:tcW w:w="0" w:type="auto"/>
            <w:vAlign w:val="center"/>
          </w:tcPr>
          <w:p w:rsidR="004B40D5" w:rsidRDefault="004B40D5" w:rsidP="004B40D5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4B40D5" w:rsidRDefault="004B40D5" w:rsidP="004B40D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  <w:tr w:rsidR="004B40D5" w:rsidTr="004B40D5">
        <w:trPr>
          <w:trHeight w:val="258"/>
        </w:trPr>
        <w:tc>
          <w:tcPr>
            <w:tcW w:w="0" w:type="auto"/>
            <w:vAlign w:val="center"/>
          </w:tcPr>
          <w:p w:rsidR="004B40D5" w:rsidRDefault="004B40D5" w:rsidP="004B40D5">
            <w:pPr>
              <w:spacing w:after="0"/>
              <w:ind w:left="1080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4B40D5" w:rsidRDefault="004B40D5" w:rsidP="004B40D5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</w:tr>
    </w:tbl>
    <w:p w:rsidR="00EB6688" w:rsidRDefault="004B40D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4B40D5" w:rsidRPr="004B40D5" w:rsidRDefault="004B40D5" w:rsidP="004B40D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0D5">
        <w:rPr>
          <w:rFonts w:ascii="Times New Roman" w:hAnsi="Times New Roman" w:cs="Times New Roman"/>
          <w:sz w:val="24"/>
          <w:szCs w:val="24"/>
        </w:rPr>
        <w:t>Срок исполнения договора: в соответствии с закупочной документацией.</w:t>
      </w:r>
    </w:p>
    <w:p w:rsidR="004B40D5" w:rsidRPr="004B40D5" w:rsidRDefault="004B40D5" w:rsidP="004B40D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B40D5">
        <w:rPr>
          <w:rFonts w:ascii="Times New Roman" w:hAnsi="Times New Roman" w:cs="Times New Roman"/>
          <w:sz w:val="24"/>
          <w:szCs w:val="24"/>
        </w:rPr>
        <w:t>Сведения об объеме закупаемых товаров, работ, услуг: в соответствии с закупочной документацией.</w:t>
      </w:r>
    </w:p>
    <w:p w:rsidR="00633C52" w:rsidRPr="00356570" w:rsidRDefault="004B40D5" w:rsidP="004B40D5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4B40D5">
        <w:rPr>
          <w:rFonts w:ascii="Times New Roman" w:hAnsi="Times New Roman" w:cs="Times New Roman"/>
          <w:sz w:val="24"/>
          <w:szCs w:val="24"/>
        </w:rPr>
        <w:t xml:space="preserve">По окончании срока подачи окончательных предложений о цене договора от </w:t>
      </w:r>
      <w:proofErr w:type="gramStart"/>
      <w:r w:rsidRPr="004B40D5">
        <w:rPr>
          <w:rFonts w:ascii="Times New Roman" w:hAnsi="Times New Roman" w:cs="Times New Roman"/>
          <w:sz w:val="24"/>
          <w:szCs w:val="24"/>
        </w:rPr>
        <w:t>участников  процедуры</w:t>
      </w:r>
      <w:proofErr w:type="gramEnd"/>
      <w:r w:rsidRPr="004B40D5">
        <w:rPr>
          <w:rFonts w:ascii="Times New Roman" w:hAnsi="Times New Roman" w:cs="Times New Roman"/>
          <w:sz w:val="24"/>
          <w:szCs w:val="24"/>
        </w:rPr>
        <w:t xml:space="preserve"> поступили ценовые предложения: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732"/>
        <w:gridCol w:w="3096"/>
        <w:gridCol w:w="3876"/>
        <w:gridCol w:w="2619"/>
      </w:tblGrid>
      <w:tr w:rsidR="004B40D5" w:rsidTr="004B40D5">
        <w:trPr>
          <w:trHeight w:val="341"/>
        </w:trPr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№ п/п</w:t>
            </w:r>
          </w:p>
        </w:tc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Ценовые предложения</w:t>
            </w:r>
          </w:p>
        </w:tc>
      </w:tr>
      <w:tr w:rsidR="004B40D5" w:rsidTr="004B40D5">
        <w:trPr>
          <w:trHeight w:val="229"/>
        </w:trPr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00:42 (MSK +03:00)</w:t>
            </w:r>
          </w:p>
        </w:tc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181 127 455.99</w:t>
            </w:r>
            <w:r>
              <w:rPr>
                <w:rFonts w:ascii="Times New Roman" w:eastAsia="Times New Roman" w:hAnsi="Times New Roman" w:cs="Times New Roman"/>
              </w:rPr>
              <w:br/>
              <w:t>(с НДС)</w:t>
            </w:r>
          </w:p>
        </w:tc>
      </w:tr>
    </w:tbl>
    <w:p w:rsidR="00EB6688" w:rsidRDefault="004B40D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D224E3" w:rsidRPr="004B40D5" w:rsidRDefault="004B40D5" w:rsidP="004B40D5">
      <w:pPr>
        <w:pStyle w:val="a3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1" w:name="_Hlk185261645"/>
      <w:r w:rsidRPr="004B40D5">
        <w:rPr>
          <w:rFonts w:ascii="Times New Roman" w:hAnsi="Times New Roman" w:cs="Times New Roman"/>
          <w:sz w:val="24"/>
          <w:szCs w:val="24"/>
        </w:rPr>
        <w:t>По итогам рассмотрения заявок на участие в открытом конкурсе в электронной форме к участию в процедуре были допущены и признаны участниками:</w:t>
      </w:r>
      <w:bookmarkEnd w:id="1"/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30"/>
        <w:gridCol w:w="1931"/>
        <w:gridCol w:w="2204"/>
        <w:gridCol w:w="1497"/>
        <w:gridCol w:w="3661"/>
      </w:tblGrid>
      <w:tr w:rsidR="004B40D5" w:rsidTr="004B40D5">
        <w:trPr>
          <w:trHeight w:val="194"/>
        </w:trPr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Место заявки</w:t>
            </w:r>
          </w:p>
        </w:tc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4B40D5" w:rsidTr="004B40D5">
        <w:trPr>
          <w:trHeight w:val="393"/>
        </w:trPr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27.02.2025 00:42 (MSK +03:00)</w:t>
            </w:r>
          </w:p>
        </w:tc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Соответствует</w:t>
            </w:r>
          </w:p>
        </w:tc>
        <w:tc>
          <w:tcPr>
            <w:tcW w:w="0" w:type="auto"/>
            <w:vAlign w:val="center"/>
          </w:tcPr>
          <w:p w:rsidR="004B40D5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EB6688" w:rsidRDefault="004B40D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33C52" w:rsidRDefault="00DD565B">
      <w:pPr>
        <w:widowControl w:val="0"/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соответствии заявок участников:</w:t>
      </w:r>
    </w:p>
    <w:p w:rsidR="00EB6688" w:rsidRDefault="004B40D5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№2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3168"/>
        <w:gridCol w:w="1459"/>
        <w:gridCol w:w="5696"/>
      </w:tblGrid>
      <w:tr w:rsidR="00EB6688">
        <w:tc>
          <w:tcPr>
            <w:tcW w:w="0" w:type="auto"/>
            <w:vAlign w:val="center"/>
          </w:tcPr>
          <w:p w:rsidR="00EB6688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0" w:type="auto"/>
            <w:vAlign w:val="center"/>
          </w:tcPr>
          <w:p w:rsidR="00EB6688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0" w:type="auto"/>
            <w:vAlign w:val="center"/>
          </w:tcPr>
          <w:p w:rsidR="00EB6688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EB6688">
        <w:tc>
          <w:tcPr>
            <w:tcW w:w="0" w:type="auto"/>
            <w:vAlign w:val="center"/>
          </w:tcPr>
          <w:p w:rsidR="00EB6688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0" w:type="auto"/>
            <w:vAlign w:val="center"/>
          </w:tcPr>
          <w:p w:rsidR="00EB6688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EB6688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</w:t>
            </w:r>
            <w:r>
              <w:rPr>
                <w:rFonts w:ascii="Times New Roman" w:eastAsia="Times New Roman" w:hAnsi="Times New Roman" w:cs="Times New Roman"/>
              </w:rPr>
              <w:t>ответствует требованиям документации</w:t>
            </w:r>
          </w:p>
        </w:tc>
      </w:tr>
      <w:tr w:rsidR="00EB6688">
        <w:tc>
          <w:tcPr>
            <w:tcW w:w="0" w:type="auto"/>
            <w:vAlign w:val="center"/>
          </w:tcPr>
          <w:p w:rsidR="00EB6688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0" w:type="auto"/>
            <w:vAlign w:val="center"/>
          </w:tcPr>
          <w:p w:rsidR="00EB6688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EB6688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EB6688">
        <w:tc>
          <w:tcPr>
            <w:tcW w:w="0" w:type="auto"/>
            <w:vAlign w:val="center"/>
          </w:tcPr>
          <w:p w:rsidR="00EB6688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Локтионова Виктория Дмитриевна</w:t>
            </w:r>
          </w:p>
        </w:tc>
        <w:tc>
          <w:tcPr>
            <w:tcW w:w="0" w:type="auto"/>
            <w:vAlign w:val="center"/>
          </w:tcPr>
          <w:p w:rsidR="00EB6688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Допущен</w:t>
            </w:r>
          </w:p>
        </w:tc>
        <w:tc>
          <w:tcPr>
            <w:tcW w:w="0" w:type="auto"/>
            <w:vAlign w:val="center"/>
          </w:tcPr>
          <w:p w:rsidR="00EB6688" w:rsidRDefault="004B40D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EB6688" w:rsidRDefault="004B40D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633C52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По результатам подведения итогов признать процедуру несостоявшейся.</w:t>
      </w:r>
    </w:p>
    <w:p w:rsidR="00633C52" w:rsidRDefault="00DD565B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>Причины призна</w:t>
      </w:r>
      <w:r w:rsidR="00356570">
        <w:rPr>
          <w:rFonts w:ascii="Times New Roman" w:hAnsi="Times New Roman" w:cs="Times New Roman"/>
          <w:sz w:val="24"/>
          <w:szCs w:val="24"/>
        </w:rPr>
        <w:t xml:space="preserve">ния процедуры несостоявшейся: </w:t>
      </w:r>
      <w:r w:rsidR="00356570">
        <w:rPr>
          <w:rFonts w:ascii="Times New Roman" w:hAnsi="Times New Roman" w:cs="Times New Roman"/>
          <w:sz w:val="24"/>
          <w:szCs w:val="24"/>
        </w:rPr>
        <w:br/>
      </w:r>
      <w:bookmarkStart w:id="2" w:name="_Hlk171931707"/>
      <w:r w:rsidR="004B40D5" w:rsidRPr="00D40407">
        <w:rPr>
          <w:rFonts w:ascii="Times New Roman" w:hAnsi="Times New Roman" w:cs="Times New Roman"/>
          <w:sz w:val="24"/>
          <w:szCs w:val="24"/>
        </w:rPr>
        <w:t xml:space="preserve">На </w:t>
      </w:r>
      <w:bookmarkStart w:id="3" w:name="_Hlk174626683"/>
      <w:r w:rsidR="004B40D5" w:rsidRPr="00D40407">
        <w:rPr>
          <w:rFonts w:ascii="Times New Roman" w:hAnsi="Times New Roman" w:cs="Times New Roman"/>
          <w:sz w:val="24"/>
          <w:szCs w:val="24"/>
        </w:rPr>
        <w:t xml:space="preserve">основании п. 20.5. Положения о закупке товаров, работ, услуг для нужд АО "Мосводоканал" </w:t>
      </w:r>
      <w:proofErr w:type="gramStart"/>
      <w:r w:rsidR="004B40D5" w:rsidRPr="00D40407">
        <w:rPr>
          <w:rFonts w:ascii="Times New Roman" w:hAnsi="Times New Roman" w:cs="Times New Roman"/>
          <w:sz w:val="24"/>
          <w:szCs w:val="24"/>
        </w:rPr>
        <w:t>в  связи</w:t>
      </w:r>
      <w:proofErr w:type="gramEnd"/>
      <w:r w:rsidR="004B40D5" w:rsidRPr="00D40407">
        <w:rPr>
          <w:rFonts w:ascii="Times New Roman" w:hAnsi="Times New Roman" w:cs="Times New Roman"/>
          <w:sz w:val="24"/>
          <w:szCs w:val="24"/>
        </w:rPr>
        <w:t xml:space="preserve"> с признанием только одного участника закупки, подавшего заявку на участие в конкурсе</w:t>
      </w:r>
      <w:r w:rsidR="004B40D5">
        <w:rPr>
          <w:rFonts w:ascii="Times New Roman" w:hAnsi="Times New Roman" w:cs="Times New Roman"/>
          <w:sz w:val="24"/>
          <w:szCs w:val="24"/>
        </w:rPr>
        <w:t xml:space="preserve">, </w:t>
      </w:r>
      <w:r w:rsidR="004B40D5" w:rsidRPr="00C63EED">
        <w:rPr>
          <w:rFonts w:ascii="Times New Roman" w:hAnsi="Times New Roman" w:cs="Times New Roman"/>
          <w:sz w:val="24"/>
          <w:szCs w:val="24"/>
        </w:rPr>
        <w:t>его участником</w:t>
      </w:r>
      <w:r w:rsidR="004B40D5" w:rsidRPr="00D40407">
        <w:rPr>
          <w:rFonts w:ascii="Times New Roman" w:hAnsi="Times New Roman" w:cs="Times New Roman"/>
          <w:sz w:val="24"/>
          <w:szCs w:val="24"/>
        </w:rPr>
        <w:t>.</w:t>
      </w:r>
      <w:bookmarkEnd w:id="2"/>
      <w:bookmarkEnd w:id="3"/>
    </w:p>
    <w:p w:rsidR="004B40D5" w:rsidRPr="004B40D5" w:rsidRDefault="004B40D5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bookmarkStart w:id="4" w:name="_Hlk173417598"/>
      <w:bookmarkStart w:id="5" w:name="_Hlk180674500"/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Закупочной комиссией принято решение о заключении договора с единственным участником открытого конкурса 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2</w:t>
      </w:r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Pr="004B40D5">
        <w:rPr>
          <w:rFonts w:ascii="Times New Roman" w:eastAsia="Times New Roman" w:hAnsi="Times New Roman" w:cs="Times New Roman"/>
          <w:sz w:val="24"/>
          <w:szCs w:val="24"/>
        </w:rPr>
        <w:t>181 127</w:t>
      </w:r>
      <w:r w:rsidRPr="004B40D5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4B40D5">
        <w:rPr>
          <w:rFonts w:ascii="Times New Roman" w:eastAsia="Times New Roman" w:hAnsi="Times New Roman" w:cs="Times New Roman"/>
          <w:sz w:val="24"/>
          <w:szCs w:val="24"/>
        </w:rPr>
        <w:t>455</w:t>
      </w:r>
      <w:r w:rsidRPr="004B40D5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4B40D5">
        <w:rPr>
          <w:rFonts w:ascii="Times New Roman" w:eastAsia="Times New Roman" w:hAnsi="Times New Roman" w:cs="Times New Roman"/>
          <w:sz w:val="24"/>
          <w:szCs w:val="24"/>
        </w:rPr>
        <w:t>99</w:t>
      </w:r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руб., вкл. НДС, предложенной участником в заявке на участие в конкурсе и на условиях проведенного конкурса</w:t>
      </w:r>
      <w:bookmarkEnd w:id="4"/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5"/>
    </w:p>
    <w:p w:rsidR="00633C52" w:rsidRDefault="004B40D5" w:rsidP="00356570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bookmarkStart w:id="6" w:name="_Hlk153803245"/>
      <w:r w:rsidRPr="00445E87">
        <w:rPr>
          <w:rFonts w:ascii="Times New Roman" w:hAnsi="Times New Roman" w:cs="Times New Roman"/>
          <w:color w:val="000000"/>
          <w:sz w:val="24"/>
          <w:szCs w:val="24"/>
        </w:rPr>
        <w:t xml:space="preserve">Итоговый протокол будет размещен на сайте Единой информационной системы  в сфере закупок (ЕИС) по адресу в сети «Интернет»: </w:t>
      </w:r>
      <w:hyperlink r:id="rId7" w:history="1">
        <w:r w:rsidRPr="00445E87">
          <w:rPr>
            <w:rStyle w:val="a4"/>
            <w:rFonts w:ascii="Times New Roman" w:hAnsi="Times New Roman" w:cs="Times New Roman"/>
            <w:sz w:val="24"/>
            <w:szCs w:val="24"/>
          </w:rPr>
          <w:t>http://zakupki.gov.ru</w:t>
        </w:r>
      </w:hyperlink>
      <w:r w:rsidRPr="00445E87">
        <w:rPr>
          <w:rFonts w:ascii="Times New Roman" w:hAnsi="Times New Roman" w:cs="Times New Roman"/>
          <w:color w:val="000000"/>
          <w:sz w:val="24"/>
          <w:szCs w:val="24"/>
        </w:rPr>
        <w:t xml:space="preserve"> и на сайте АО «Единая электронная торговая площадка», по адресу в сети «Интернет»: </w:t>
      </w:r>
      <w:hyperlink r:id="rId8" w:history="1">
        <w:r w:rsidRPr="00445E87">
          <w:rPr>
            <w:rStyle w:val="a4"/>
            <w:rFonts w:ascii="Times New Roman" w:hAnsi="Times New Roman" w:cs="Times New Roman"/>
            <w:sz w:val="24"/>
            <w:szCs w:val="24"/>
          </w:rPr>
          <w:t>https://</w:t>
        </w:r>
        <w:r w:rsidRPr="00445E87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com</w:t>
        </w:r>
        <w:r w:rsidRPr="00445E87">
          <w:rPr>
            <w:rStyle w:val="a4"/>
            <w:rFonts w:ascii="Times New Roman" w:hAnsi="Times New Roman" w:cs="Times New Roman"/>
            <w:sz w:val="24"/>
            <w:szCs w:val="24"/>
          </w:rPr>
          <w:t>.roseltorg.ru</w:t>
        </w:r>
      </w:hyperlink>
      <w:r w:rsidRPr="00445E87">
        <w:rPr>
          <w:rFonts w:ascii="Times New Roman" w:hAnsi="Times New Roman" w:cs="Times New Roman"/>
          <w:color w:val="000000"/>
          <w:sz w:val="24"/>
          <w:szCs w:val="24"/>
        </w:rPr>
        <w:t>, в сроки, предусмотренные №223-ФЗ и действующим Положением о закупках.</w:t>
      </w:r>
      <w:bookmarkEnd w:id="6"/>
    </w:p>
    <w:sectPr w:rsidR="00633C52">
      <w:footerReference w:type="default" r:id="rId9"/>
      <w:pgSz w:w="11907" w:h="16840"/>
      <w:pgMar w:top="1077" w:right="567" w:bottom="964" w:left="1077" w:header="57" w:footer="567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B40D5" w:rsidRDefault="004B40D5" w:rsidP="004B40D5">
      <w:pPr>
        <w:spacing w:after="0" w:line="240" w:lineRule="auto"/>
      </w:pPr>
      <w:r>
        <w:separator/>
      </w:r>
    </w:p>
  </w:endnote>
  <w:endnote w:type="continuationSeparator" w:id="0">
    <w:p w:rsidR="004B40D5" w:rsidRDefault="004B40D5" w:rsidP="004B40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altName w:val="Segoe UI Semilight"/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B40D5" w:rsidRPr="004B40D5" w:rsidRDefault="004B40D5" w:rsidP="004B40D5">
    <w:pPr>
      <w:pStyle w:val="a7"/>
      <w:pBdr>
        <w:top w:val="single" w:sz="4" w:space="1" w:color="auto"/>
      </w:pBdr>
      <w:jc w:val="right"/>
      <w:rPr>
        <w:rFonts w:ascii="Times New Roman" w:hAnsi="Times New Roman" w:cs="Times New Roman"/>
        <w:i/>
        <w:sz w:val="20"/>
        <w:szCs w:val="20"/>
      </w:rPr>
    </w:pPr>
    <w:r w:rsidRPr="004B40D5">
      <w:rPr>
        <w:rFonts w:ascii="Times New Roman" w:hAnsi="Times New Roman" w:cs="Times New Roman"/>
        <w:i/>
        <w:sz w:val="20"/>
        <w:szCs w:val="20"/>
      </w:rPr>
      <w:t>Итоговый протокол № 32514506475-2 от 03.03.2025 г.</w:t>
    </w:r>
  </w:p>
  <w:p w:rsidR="004B40D5" w:rsidRDefault="004B40D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B40D5" w:rsidRDefault="004B40D5" w:rsidP="004B40D5">
      <w:pPr>
        <w:spacing w:after="0" w:line="240" w:lineRule="auto"/>
      </w:pPr>
      <w:r>
        <w:separator/>
      </w:r>
    </w:p>
  </w:footnote>
  <w:footnote w:type="continuationSeparator" w:id="0">
    <w:p w:rsidR="004B40D5" w:rsidRDefault="004B40D5" w:rsidP="004B40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3C2309"/>
    <w:multiLevelType w:val="hybridMultilevel"/>
    <w:tmpl w:val="779E6AA8"/>
    <w:lvl w:ilvl="0" w:tplc="5120CB42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5C9E6126"/>
    <w:multiLevelType w:val="multilevel"/>
    <w:tmpl w:val="9DA2FA2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2" w15:restartNumberingAfterBreak="0">
    <w:nsid w:val="61182C32"/>
    <w:multiLevelType w:val="multilevel"/>
    <w:tmpl w:val="B952FB7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ascii="Times New Roman" w:hAnsi="Times New Roman" w:cs="Times New Roman" w:hint="default"/>
        <w:b/>
        <w:sz w:val="24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ascii="Times New Roman" w:hAnsi="Times New Roman" w:cs="Times New Roman" w:hint="default"/>
        <w:sz w:val="24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ascii="Times New Roman" w:hAnsi="Times New Roman" w:cs="Times New Roman"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ascii="Times New Roman" w:hAnsi="Times New Roman" w:cs="Times New Roman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ascii="Times New Roman" w:hAnsi="Times New Roman" w:cs="Times New Roman"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ascii="Times New Roman" w:hAnsi="Times New Roman" w:cs="Times New Roman"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ascii="Times New Roman" w:hAnsi="Times New Roman" w:cs="Times New Roman"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ascii="Times New Roman" w:hAnsi="Times New Roman" w:cs="Times New Roman" w:hint="default"/>
        <w:sz w:val="24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570"/>
    <w:rsid w:val="003338F6"/>
    <w:rsid w:val="00340DA1"/>
    <w:rsid w:val="003424BB"/>
    <w:rsid w:val="00356570"/>
    <w:rsid w:val="003E203A"/>
    <w:rsid w:val="004B40D5"/>
    <w:rsid w:val="00633C52"/>
    <w:rsid w:val="00800B13"/>
    <w:rsid w:val="009A6850"/>
    <w:rsid w:val="009F70D1"/>
    <w:rsid w:val="00A36673"/>
    <w:rsid w:val="00D224E3"/>
    <w:rsid w:val="00DD565B"/>
    <w:rsid w:val="00E52CFE"/>
    <w:rsid w:val="00EB6688"/>
    <w:rsid w:val="00FE1B8D"/>
    <w:rsid w:val="00FE6F70"/>
    <w:rsid w:val="00FF6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26A84D"/>
  <w14:defaultImageDpi w14:val="0"/>
  <w15:docId w15:val="{CB302B69-2F64-4CC7-9342-C559C9AD2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5657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56570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4B40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B40D5"/>
  </w:style>
  <w:style w:type="paragraph" w:styleId="a7">
    <w:name w:val="footer"/>
    <w:basedOn w:val="a"/>
    <w:link w:val="a8"/>
    <w:uiPriority w:val="99"/>
    <w:unhideWhenUsed/>
    <w:rsid w:val="004B40D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B40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zakupki.gov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Григорьева Анна Владимировна</cp:lastModifiedBy>
  <cp:revision>2</cp:revision>
  <dcterms:created xsi:type="dcterms:W3CDTF">2025-03-03T11:14:00Z</dcterms:created>
  <dcterms:modified xsi:type="dcterms:W3CDTF">2025-03-03T11:14:00Z</dcterms:modified>
</cp:coreProperties>
</file>