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A01" w:rsidRDefault="007B4B7A">
      <w:pPr>
        <w:tabs>
          <w:tab w:val="left" w:pos="0"/>
        </w:tabs>
        <w:ind w:hanging="25"/>
        <w:jc w:val="center"/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>ООО "УК  "ТЕПЛОКОМПЛЕКС" № 32514536146</w:t>
      </w:r>
    </w:p>
    <w:p w:rsidR="00540A01" w:rsidRDefault="007B4B7A">
      <w:pPr>
        <w:spacing w:before="170"/>
        <w:ind w:firstLine="850"/>
        <w:jc w:val="right"/>
      </w:pPr>
      <w:r>
        <w:t xml:space="preserve">Дата подписания протокола: 03.03.2025 </w:t>
      </w:r>
    </w:p>
    <w:p w:rsidR="00540A01" w:rsidRDefault="00540A01"/>
    <w:p w:rsidR="00540A01" w:rsidRDefault="007B4B7A">
      <w:r>
        <w:t xml:space="preserve">Повестка: </w:t>
      </w:r>
      <w:bookmarkStart w:id="0" w:name="__DdeLink__4360_2055996328"/>
      <w:r>
        <w:t>Протокол подведения итогов</w:t>
      </w:r>
      <w:bookmarkEnd w:id="0"/>
    </w:p>
    <w:p w:rsidR="00540A01" w:rsidRDefault="00540A01"/>
    <w:p w:rsidR="00540A01" w:rsidRDefault="007B4B7A">
      <w:r>
        <w:t>На заседании комиссии присутствовали:</w:t>
      </w:r>
    </w:p>
    <w:p w:rsidR="00540A01" w:rsidRDefault="00540A01"/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92"/>
        <w:gridCol w:w="4814"/>
      </w:tblGrid>
      <w:tr w:rsidR="00540A01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  <w:jc w:val="center"/>
            </w:pPr>
            <w:r>
              <w:t>Роль</w:t>
            </w:r>
          </w:p>
        </w:tc>
      </w:tr>
      <w:tr w:rsidR="00540A01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</w:pPr>
            <w:r>
              <w:t>Председатель комиссии</w:t>
            </w:r>
          </w:p>
        </w:tc>
      </w:tr>
      <w:tr w:rsidR="00540A01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</w:pPr>
            <w:r>
              <w:t>Зам. председателя комиссии</w:t>
            </w:r>
          </w:p>
        </w:tc>
      </w:tr>
      <w:tr w:rsidR="00540A01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</w:pPr>
            <w:r>
              <w:t>Член комиссии</w:t>
            </w:r>
          </w:p>
        </w:tc>
      </w:tr>
      <w:tr w:rsidR="00540A01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</w:pPr>
            <w:r>
              <w:t>Член комиссии</w:t>
            </w:r>
          </w:p>
        </w:tc>
      </w:tr>
      <w:tr w:rsidR="00540A01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</w:pPr>
            <w:r>
              <w:rPr>
                <w:lang w:val="en-US"/>
              </w:rPr>
              <w:t>Агафонов Андрей Александрович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</w:pPr>
            <w:r>
              <w:t>Секретарь</w:t>
            </w:r>
          </w:p>
        </w:tc>
      </w:tr>
    </w:tbl>
    <w:p w:rsidR="00540A01" w:rsidRDefault="00540A01">
      <w:pPr>
        <w:shd w:val="clear" w:color="000000" w:fill="FFFFFF"/>
        <w:tabs>
          <w:tab w:val="left" w:pos="0"/>
          <w:tab w:val="left" w:pos="192"/>
          <w:tab w:val="left" w:pos="282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firstLine="426"/>
        <w:jc w:val="both"/>
        <w:textAlignment w:val="baseline"/>
      </w:pPr>
    </w:p>
    <w:p w:rsidR="00540A01" w:rsidRDefault="007B4B7A">
      <w:pPr>
        <w:shd w:val="clear" w:color="000000" w:fill="FFFFFF"/>
        <w:tabs>
          <w:tab w:val="left" w:pos="0"/>
          <w:tab w:val="left" w:pos="198"/>
          <w:tab w:val="left" w:pos="283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>Кворум для принятия решения имеется.</w:t>
      </w:r>
    </w:p>
    <w:p w:rsidR="00540A01" w:rsidRDefault="007B4B7A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 xml:space="preserve">1. </w:t>
      </w:r>
      <w:r>
        <w:rPr>
          <w:sz w:val="28"/>
          <w:szCs w:val="28"/>
          <w:lang w:eastAsia="en-US"/>
        </w:rPr>
        <w:t>Информация о процедуре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2"/>
        <w:gridCol w:w="5854"/>
      </w:tblGrid>
      <w:tr w:rsidR="00540A01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540A01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Поставка труб стальных электросварных д219-273</w:t>
            </w:r>
          </w:p>
        </w:tc>
      </w:tr>
      <w:tr w:rsidR="00540A01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E260137</w:t>
            </w:r>
          </w:p>
        </w:tc>
      </w:tr>
      <w:tr w:rsidR="00540A01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</w:rPr>
              <w:t>20.02.2025 14:23:22</w:t>
            </w:r>
          </w:p>
        </w:tc>
      </w:tr>
      <w:tr w:rsidR="00540A01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  <w:lang w:eastAsia="en-US"/>
              </w:rPr>
              <w:t xml:space="preserve">Место проведения </w:t>
            </w:r>
            <w:r>
              <w:rPr>
                <w:sz w:val="22"/>
                <w:szCs w:val="22"/>
                <w:lang w:eastAsia="en-US"/>
              </w:rPr>
              <w:t>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</w:rPr>
              <w:t>http://estp.ru</w:t>
            </w:r>
          </w:p>
        </w:tc>
      </w:tr>
    </w:tbl>
    <w:p w:rsidR="00540A01" w:rsidRDefault="007B4B7A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0"/>
        <w:gridCol w:w="5866"/>
      </w:tblGrid>
      <w:tr w:rsidR="00540A01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</w:rPr>
              <w:t>ООО "УК  "ТЕПЛОКОМПЛЕКС"</w:t>
            </w:r>
          </w:p>
        </w:tc>
      </w:tr>
      <w:tr w:rsidR="00540A01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</w:rPr>
              <w:t>6612047373</w:t>
            </w:r>
          </w:p>
        </w:tc>
      </w:tr>
      <w:tr w:rsidR="00540A01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</w:rPr>
              <w:t>661201001</w:t>
            </w:r>
          </w:p>
        </w:tc>
      </w:tr>
      <w:tr w:rsidR="00540A01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</w:rPr>
              <w:t>1156612000973</w:t>
            </w:r>
          </w:p>
        </w:tc>
      </w:tr>
      <w:tr w:rsidR="00540A01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д 2В</w:t>
            </w:r>
          </w:p>
        </w:tc>
      </w:tr>
      <w:tr w:rsidR="00540A01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д 2В</w:t>
            </w:r>
          </w:p>
        </w:tc>
      </w:tr>
      <w:tr w:rsidR="00540A01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tabs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540A01" w:rsidRDefault="007B4B7A">
            <w:pPr>
              <w:tabs>
                <w:tab w:val="left" w:pos="851"/>
              </w:tabs>
            </w:pPr>
            <w:r>
              <w:rPr>
                <w:sz w:val="22"/>
                <w:szCs w:val="22"/>
              </w:rPr>
              <w:t>(3439)379828</w:t>
            </w:r>
          </w:p>
        </w:tc>
      </w:tr>
    </w:tbl>
    <w:p w:rsidR="00540A01" w:rsidRDefault="00540A01"/>
    <w:p w:rsidR="00540A01" w:rsidRDefault="007B4B7A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540A01">
        <w:tc>
          <w:tcPr>
            <w:tcW w:w="9212" w:type="dxa"/>
            <w:shd w:val="clear" w:color="auto" w:fill="auto"/>
          </w:tcPr>
          <w:p w:rsidR="00540A01" w:rsidRDefault="007B4B7A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E260137-1</w:t>
            </w:r>
          </w:p>
          <w:p w:rsidR="00540A01" w:rsidRDefault="00540A01">
            <w:pPr>
              <w:tabs>
                <w:tab w:val="left" w:pos="851"/>
              </w:tabs>
              <w:rPr>
                <w:lang w:val="en-US" w:eastAsia="en-US"/>
              </w:rPr>
            </w:pPr>
          </w:p>
          <w:p w:rsidR="00540A01" w:rsidRDefault="007B4B7A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540A01" w:rsidRDefault="00540A01">
            <w:pPr>
              <w:tabs>
                <w:tab w:val="left" w:pos="851"/>
              </w:tabs>
              <w:rPr>
                <w:lang w:val="en-US"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5853"/>
            </w:tblGrid>
            <w:tr w:rsidR="00540A01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</w:rPr>
                    <w:t>Поставка труб стальных электросварных д219-273</w:t>
                  </w:r>
                </w:p>
              </w:tc>
            </w:tr>
            <w:tr w:rsidR="00540A01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Начальная</w:t>
                  </w:r>
                  <w:r>
                    <w:rPr>
                      <w:sz w:val="22"/>
                      <w:szCs w:val="22"/>
                      <w:lang w:eastAsia="en-US"/>
                    </w:rPr>
                    <w:t xml:space="preserve">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3 378 400,00</w:t>
                  </w:r>
                </w:p>
              </w:tc>
            </w:tr>
            <w:tr w:rsidR="00540A01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 (с НДС):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</w:rPr>
                    <w:t>3 378 400,00</w:t>
                  </w:r>
                </w:p>
              </w:tc>
            </w:tr>
            <w:tr w:rsidR="00540A01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 (без НДС):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</w:rPr>
                    <w:t>2 815 333,33</w:t>
                  </w:r>
                </w:p>
              </w:tc>
            </w:tr>
            <w:tr w:rsidR="00540A01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540A01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</w:rPr>
                    <w:t>Ставка НДС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540A01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  <w:lang w:eastAsia="en-US"/>
                    </w:rPr>
                    <w:t>Место поставки товара/выполнения</w:t>
                  </w:r>
                  <w:r>
                    <w:rPr>
                      <w:sz w:val="22"/>
                      <w:szCs w:val="22"/>
                      <w:lang w:eastAsia="en-US"/>
                    </w:rPr>
                    <w:t xml:space="preserve">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rPr>
                      <w:sz w:val="22"/>
                      <w:szCs w:val="22"/>
                    </w:rPr>
                    <w:br/>
                    <w:t>Каменск-Уральский</w:t>
                  </w:r>
                </w:p>
              </w:tc>
            </w:tr>
            <w:tr w:rsidR="00540A01"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r>
                    <w:t>31.12.2025</w:t>
                  </w:r>
                </w:p>
              </w:tc>
            </w:tr>
          </w:tbl>
          <w:p w:rsidR="00540A01" w:rsidRDefault="00540A01"/>
          <w:p w:rsidR="00540A01" w:rsidRDefault="007B4B7A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540A01" w:rsidRDefault="00540A01">
            <w:pPr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18" w:type="dxa"/>
              </w:tblCellMar>
              <w:tblLook w:val="04A0" w:firstRow="1" w:lastRow="0" w:firstColumn="1" w:lastColumn="0" w:noHBand="0" w:noVBand="1"/>
            </w:tblPr>
            <w:tblGrid>
              <w:gridCol w:w="2299"/>
              <w:gridCol w:w="2302"/>
              <w:gridCol w:w="2300"/>
              <w:gridCol w:w="2305"/>
            </w:tblGrid>
            <w:tr w:rsidR="00540A01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540A01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24.20.2</w:t>
                  </w:r>
                </w:p>
                <w:p w:rsidR="00540A01" w:rsidRDefault="007B4B7A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Производство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сварных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труб</w:t>
                  </w:r>
                  <w:proofErr w:type="spellEnd"/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Pr="004D2BA2" w:rsidRDefault="007B4B7A">
                  <w:pPr>
                    <w:spacing w:before="57" w:after="57"/>
                    <w:jc w:val="center"/>
                  </w:pPr>
                  <w:bookmarkStart w:id="1" w:name="__DdeLink__297_1642196365"/>
                  <w:bookmarkEnd w:id="1"/>
                  <w:r w:rsidRPr="004D2BA2">
                    <w:rPr>
                      <w:sz w:val="22"/>
                      <w:szCs w:val="22"/>
                      <w:lang w:eastAsia="en-US"/>
                    </w:rPr>
                    <w:t>24.20.33.000</w:t>
                  </w:r>
                </w:p>
                <w:p w:rsidR="00540A01" w:rsidRPr="004D2BA2" w:rsidRDefault="007B4B7A">
                  <w:pPr>
                    <w:spacing w:before="57" w:after="57"/>
                    <w:jc w:val="center"/>
                  </w:pPr>
                  <w:r w:rsidRPr="004D2BA2">
                    <w:rPr>
                      <w:sz w:val="22"/>
                      <w:szCs w:val="22"/>
                      <w:lang w:eastAsia="en-US"/>
                    </w:rPr>
                    <w:t xml:space="preserve">Трубы круглого сечения сварные </w:t>
                  </w:r>
                  <w:r w:rsidRPr="004D2BA2">
                    <w:rPr>
                      <w:sz w:val="22"/>
                      <w:szCs w:val="22"/>
                      <w:lang w:eastAsia="en-US"/>
                    </w:rPr>
                    <w:t>прочие, наружным диаметром не более 406,4 мм, стальные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Условная единица</w:t>
                  </w:r>
                </w:p>
              </w:tc>
            </w:tr>
          </w:tbl>
          <w:p w:rsidR="00540A01" w:rsidRDefault="00540A01"/>
          <w:p w:rsidR="00540A01" w:rsidRDefault="00540A01"/>
          <w:p w:rsidR="00540A01" w:rsidRDefault="007B4B7A">
            <w:r>
              <w:t>3.</w:t>
            </w:r>
            <w:r>
              <w:rPr>
                <w:lang w:eastAsia="en-US"/>
              </w:rPr>
              <w:t>1</w:t>
            </w:r>
            <w:r>
              <w:t>.3 Сведения о рассмотренных заявках</w:t>
            </w:r>
          </w:p>
          <w:p w:rsidR="00540A01" w:rsidRDefault="00540A01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540A01" w:rsidTr="007B4B7A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jc w:val="center"/>
                  </w:pPr>
                  <w:r>
                    <w:t>902137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27.02.2025  12:23:02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2</w:t>
                  </w:r>
                  <w:r>
                    <w:rPr>
                      <w:sz w:val="22"/>
                      <w:szCs w:val="22"/>
                    </w:rPr>
                    <w:t xml:space="preserve"> 998 247,61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540A01" w:rsidTr="007B4B7A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Pr="007B4B7A" w:rsidRDefault="007B4B7A">
                  <w:pPr>
                    <w:pStyle w:val="af4"/>
                  </w:pPr>
                  <w:r w:rsidRPr="007B4B7A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«РВС ТЕХНИКА»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6686159561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668601001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1246600016134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620041, СВЕРДЛОВСКАЯ ОБЛАСТЬ, Г.О. ГОРОД ЕКАТЕРИНБУРГ, Г ЕКАТЕРИНБУРГ, УЛ ОСНОВИНСКАЯ, СТР. 10/3</w:t>
                  </w:r>
                </w:p>
              </w:tc>
            </w:tr>
            <w:tr w:rsidR="00540A01" w:rsidTr="007B4B7A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540A01" w:rsidTr="007B4B7A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540A01" w:rsidRDefault="00540A01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540A01" w:rsidTr="007B4B7A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jc w:val="center"/>
                  </w:pPr>
                  <w:r>
                    <w:t>902047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27.02.2025  09:29:04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3 013 783,51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540A01" w:rsidTr="007B4B7A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Pr="007B4B7A" w:rsidRDefault="007B4B7A">
                  <w:pPr>
                    <w:pStyle w:val="af4"/>
                  </w:pPr>
                  <w:r w:rsidRPr="007B4B7A">
                    <w:rPr>
                      <w:sz w:val="22"/>
                      <w:szCs w:val="22"/>
                      <w:lang w:eastAsia="en-US"/>
                    </w:rPr>
                    <w:t>Общество с</w:t>
                  </w:r>
                  <w:r w:rsidRPr="007B4B7A">
                    <w:rPr>
                      <w:sz w:val="22"/>
                      <w:szCs w:val="22"/>
                      <w:lang w:eastAsia="en-US"/>
                    </w:rPr>
                    <w:t xml:space="preserve"> ограниченной ответственностью «ТРУБНАЯ КОМПАНИЯ 7 ДИАМЕТРОВ»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7713405122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773401001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1157746882083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123060, г Москва,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Берзарина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, д 34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стр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3,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пом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19</w:t>
                  </w:r>
                </w:p>
              </w:tc>
            </w:tr>
            <w:tr w:rsidR="00540A01" w:rsidTr="007B4B7A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Комиссия рассмотрела заявку на соответствие </w:t>
                  </w:r>
                  <w:r>
                    <w:rPr>
                      <w:sz w:val="22"/>
                      <w:szCs w:val="22"/>
                      <w:lang w:eastAsia="en-US"/>
                    </w:rPr>
                    <w:t>требованиями документации на участие в торгах</w:t>
                  </w:r>
                </w:p>
              </w:tc>
            </w:tr>
            <w:tr w:rsidR="00540A01" w:rsidTr="007B4B7A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540A01" w:rsidRDefault="00540A01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540A01" w:rsidTr="007B4B7A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jc w:val="center"/>
                  </w:pPr>
                  <w:r>
                    <w:t>901911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26.02.2025  16:08:15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3 376 482,00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bookmarkStart w:id="4" w:name="_GoBack"/>
                  <w:bookmarkEnd w:id="4"/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540A01" w:rsidTr="007B4B7A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Pr="007B4B7A" w:rsidRDefault="007B4B7A">
                  <w:pPr>
                    <w:pStyle w:val="af4"/>
                  </w:pPr>
                  <w:bookmarkStart w:id="5" w:name="__DdeLink__1264_1642196365"/>
                  <w:bookmarkEnd w:id="5"/>
                  <w:r w:rsidRPr="007B4B7A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«МЕТЭК»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6" w:name="__DdeLink__1266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>6658500268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7" w:name="__DdeLink__1268_1642196365"/>
                  <w:bookmarkEnd w:id="7"/>
                  <w:r>
                    <w:rPr>
                      <w:sz w:val="22"/>
                      <w:szCs w:val="22"/>
                      <w:lang w:eastAsia="en-US"/>
                    </w:rPr>
                    <w:t>665801001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8" w:name="__DdeLink__1270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>1176658035674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540A01" w:rsidTr="007B4B7A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9" w:name="__DdeLink__1272_1642196365"/>
                  <w:bookmarkEnd w:id="9"/>
                  <w:r>
                    <w:rPr>
                      <w:sz w:val="22"/>
                      <w:szCs w:val="22"/>
                      <w:lang w:eastAsia="en-US"/>
                    </w:rPr>
                    <w:t xml:space="preserve">620149, г Екатеринбург,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Рябинина, д 21,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кв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310</w:t>
                  </w:r>
                </w:p>
              </w:tc>
            </w:tr>
            <w:tr w:rsidR="00540A01" w:rsidTr="007B4B7A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540A01" w:rsidTr="007B4B7A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540A01" w:rsidRDefault="007B4B7A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540A01" w:rsidRDefault="00540A01"/>
          <w:p w:rsidR="00540A01" w:rsidRDefault="00540A01">
            <w:pPr>
              <w:tabs>
                <w:tab w:val="left" w:pos="851"/>
              </w:tabs>
              <w:rPr>
                <w:lang w:eastAsia="en-US"/>
              </w:rPr>
            </w:pPr>
          </w:p>
          <w:p w:rsidR="00540A01" w:rsidRDefault="007B4B7A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поданных заявок: 3</w:t>
            </w:r>
          </w:p>
          <w:p w:rsidR="00540A01" w:rsidRDefault="007B4B7A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отклоненных заявок: 0</w:t>
            </w:r>
          </w:p>
          <w:p w:rsidR="00540A01" w:rsidRDefault="00540A01">
            <w:pPr>
              <w:tabs>
                <w:tab w:val="left" w:pos="851"/>
              </w:tabs>
              <w:rPr>
                <w:lang w:eastAsia="en-US"/>
              </w:rPr>
            </w:pPr>
          </w:p>
          <w:p w:rsidR="00540A01" w:rsidRDefault="007B4B7A">
            <w:pPr>
              <w:tabs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540A01" w:rsidRDefault="00540A01">
            <w:pPr>
              <w:shd w:val="clear" w:color="000000" w:fill="FFFFFF"/>
              <w:tabs>
                <w:tab w:val="left" w:pos="851"/>
              </w:tabs>
              <w:rPr>
                <w:lang w:eastAsia="en-US"/>
              </w:rPr>
            </w:pPr>
          </w:p>
          <w:p w:rsidR="00540A01" w:rsidRDefault="007B4B7A">
            <w:pPr>
              <w:pStyle w:val="22"/>
              <w:jc w:val="both"/>
            </w:pPr>
            <w:r>
              <w:rPr>
                <w:lang w:eastAsia="en-US"/>
              </w:rPr>
              <w:t>3.1.4.1 На основании результатов рассмотрения заявок на соответствие требованиям, установленным в документации к закупке, признать закупку по лоту состоявшейся.</w:t>
            </w:r>
          </w:p>
          <w:p w:rsidR="00540A01" w:rsidRPr="004D2BA2" w:rsidRDefault="00540A01">
            <w:pPr>
              <w:pStyle w:val="22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  <w:tbl>
            <w:tblPr>
              <w:tblW w:w="9212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212"/>
            </w:tblGrid>
            <w:tr w:rsidR="00540A01">
              <w:tc>
                <w:tcPr>
                  <w:tcW w:w="9212" w:type="dxa"/>
                  <w:shd w:val="clear" w:color="auto" w:fill="auto"/>
                </w:tcPr>
                <w:p w:rsidR="00540A01" w:rsidRPr="004D2BA2" w:rsidRDefault="00540A01">
                  <w:pPr>
                    <w:pStyle w:val="af4"/>
                  </w:pPr>
                </w:p>
              </w:tc>
            </w:tr>
          </w:tbl>
          <w:p w:rsidR="00540A01" w:rsidRPr="004D2BA2" w:rsidRDefault="00540A01">
            <w:pPr>
              <w:pStyle w:val="22"/>
              <w:spacing w:after="120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</w:tc>
      </w:tr>
    </w:tbl>
    <w:p w:rsidR="00540A01" w:rsidRDefault="00540A01"/>
    <w:p w:rsidR="00540A01" w:rsidRDefault="007B4B7A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4. Решение комиссии</w:t>
      </w:r>
    </w:p>
    <w:p w:rsidR="00540A01" w:rsidRDefault="007B4B7A">
      <w:pPr>
        <w:pStyle w:val="22"/>
        <w:tabs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  <w:t xml:space="preserve">На основании результатов подведения </w:t>
      </w:r>
      <w:r>
        <w:rPr>
          <w:lang w:eastAsia="en-US"/>
        </w:rPr>
        <w:t>итогов, признать процедуру состоявшейся. Принято решение: По лоту E260137-1 заключить договор с участником Общество с ограниченной ответственностью «РВС ТЕХНИКА» на сумму 2998247.61 (Российский рубль).</w:t>
      </w:r>
    </w:p>
    <w:p w:rsidR="00540A01" w:rsidRDefault="00540A01">
      <w:pPr>
        <w:pStyle w:val="22"/>
        <w:tabs>
          <w:tab w:val="left" w:pos="851"/>
        </w:tabs>
        <w:spacing w:after="0"/>
        <w:jc w:val="both"/>
        <w:rPr>
          <w:lang w:eastAsia="en-US"/>
        </w:rPr>
      </w:pP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361"/>
        <w:gridCol w:w="2503"/>
        <w:gridCol w:w="2185"/>
        <w:gridCol w:w="2157"/>
      </w:tblGrid>
      <w:tr w:rsidR="00540A01">
        <w:tc>
          <w:tcPr>
            <w:tcW w:w="3038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  <w:jc w:val="center"/>
            </w:pPr>
            <w:r>
              <w:t xml:space="preserve"> Роль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jc w:val="center"/>
            </w:pPr>
            <w:r>
              <w:t>Решение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jc w:val="center"/>
            </w:pPr>
            <w:r>
              <w:t>Подпись</w:t>
            </w:r>
          </w:p>
        </w:tc>
      </w:tr>
      <w:tr w:rsidR="00540A01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  <w:jc w:val="center"/>
            </w:pPr>
            <w:r>
              <w:t xml:space="preserve">Председатель </w:t>
            </w:r>
            <w:r>
              <w:t>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540A01">
            <w:pPr>
              <w:jc w:val="center"/>
            </w:pPr>
          </w:p>
        </w:tc>
      </w:tr>
      <w:tr w:rsidR="00540A01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  <w:jc w:val="center"/>
            </w:pPr>
            <w:r>
              <w:t>Зам. председателя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540A01">
            <w:pPr>
              <w:jc w:val="center"/>
            </w:pPr>
          </w:p>
        </w:tc>
      </w:tr>
      <w:tr w:rsidR="00540A01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540A01">
            <w:pPr>
              <w:jc w:val="center"/>
            </w:pPr>
          </w:p>
        </w:tc>
      </w:tr>
      <w:tr w:rsidR="00540A01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pStyle w:val="af4"/>
              <w:jc w:val="center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540A01">
            <w:pPr>
              <w:jc w:val="center"/>
            </w:pPr>
          </w:p>
        </w:tc>
      </w:tr>
      <w:tr w:rsidR="00540A01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540A01" w:rsidRDefault="007B4B7A">
            <w:pPr>
              <w:pStyle w:val="af4"/>
              <w:jc w:val="center"/>
            </w:pPr>
            <w:r>
              <w:t>Секретарь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pStyle w:val="af4"/>
              <w:jc w:val="center"/>
            </w:pPr>
            <w:r>
              <w:rPr>
                <w:lang w:val="en-US"/>
              </w:rPr>
              <w:t xml:space="preserve">Агафонов </w:t>
            </w:r>
            <w:r>
              <w:rPr>
                <w:lang w:val="en-US"/>
              </w:rPr>
              <w:t>Андрей Александрович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7B4B7A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540A01" w:rsidRDefault="00540A01">
            <w:pPr>
              <w:jc w:val="center"/>
            </w:pPr>
            <w:bookmarkStart w:id="10" w:name="__DdeLink__21948_451928332"/>
            <w:bookmarkEnd w:id="10"/>
          </w:p>
        </w:tc>
      </w:tr>
    </w:tbl>
    <w:p w:rsidR="00540A01" w:rsidRDefault="00540A01"/>
    <w:sectPr w:rsidR="00540A01">
      <w:pgSz w:w="11906" w:h="16838"/>
      <w:pgMar w:top="567" w:right="851" w:bottom="567" w:left="1843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A01"/>
    <w:rsid w:val="004D2BA2"/>
    <w:rsid w:val="00540A01"/>
    <w:rsid w:val="007B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5285FC-243B-40DD-80A7-21565191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"/>
    <w:qFormat/>
    <w:pPr>
      <w:widowControl w:val="0"/>
      <w:outlineLvl w:val="0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2">
    <w:name w:val="heading 2"/>
    <w:basedOn w:val="a"/>
    <w:qFormat/>
    <w:pPr>
      <w:widowControl w:val="0"/>
      <w:outlineLvl w:val="1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3">
    <w:name w:val="heading 3"/>
    <w:basedOn w:val="a"/>
    <w:qFormat/>
    <w:pPr>
      <w:widowControl w:val="0"/>
      <w:outlineLvl w:val="2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4">
    <w:name w:val="Подпись к таблице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1">
    <w:name w:val="Подпись к таблице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Основной текст + Полужирный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qFormat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6">
    <w:name w:val="Основной текст + Полужирный;Курсив"/>
    <w:qFormat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qFormat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0"/>
    <w:qFormat/>
    <w:rPr>
      <w:color w:val="0000FF"/>
      <w:u w:val="single"/>
      <w:lang w:val="ru-RU" w:eastAsia="ru-RU" w:bidi="ru-RU"/>
    </w:rPr>
  </w:style>
  <w:style w:type="character" w:styleId="a7">
    <w:name w:val="annotation reference"/>
    <w:basedOn w:val="a0"/>
    <w:qFormat/>
    <w:rPr>
      <w:sz w:val="16"/>
      <w:szCs w:val="16"/>
    </w:rPr>
  </w:style>
  <w:style w:type="character" w:customStyle="1" w:styleId="a8">
    <w:name w:val="Текст примечания Знак"/>
    <w:basedOn w:val="a0"/>
    <w:qFormat/>
    <w:rPr>
      <w:rFonts w:ascii="Courier New" w:eastAsia="Courier New" w:hAnsi="Courier New" w:cs="Courier New"/>
      <w:color w:val="000000"/>
    </w:rPr>
  </w:style>
  <w:style w:type="character" w:customStyle="1" w:styleId="a9">
    <w:name w:val="Тема примечания Знак"/>
    <w:basedOn w:val="a8"/>
    <w:qFormat/>
    <w:rPr>
      <w:rFonts w:ascii="Courier New" w:eastAsia="Courier New" w:hAnsi="Courier New" w:cs="Courier New"/>
      <w:b/>
      <w:bCs/>
      <w:color w:val="000000"/>
    </w:rPr>
  </w:style>
  <w:style w:type="character" w:customStyle="1" w:styleId="aa">
    <w:name w:val="Текст выноски Знак"/>
    <w:basedOn w:val="a0"/>
    <w:qFormat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paragraph" w:customStyle="1" w:styleId="Heading">
    <w:name w:val="Heading"/>
    <w:basedOn w:val="a"/>
    <w:next w:val="22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22">
    <w:name w:val="Основной текст2"/>
    <w:basedOn w:val="a"/>
    <w:qFormat/>
    <w:pPr>
      <w:spacing w:after="140" w:line="288" w:lineRule="auto"/>
    </w:pPr>
  </w:style>
  <w:style w:type="paragraph" w:styleId="ab">
    <w:name w:val="List"/>
    <w:basedOn w:val="22"/>
    <w:qFormat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FreeSans"/>
    </w:rPr>
  </w:style>
  <w:style w:type="paragraph" w:customStyle="1" w:styleId="Title1">
    <w:name w:val="Title1"/>
    <w:basedOn w:val="a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ad">
    <w:name w:val="index heading"/>
    <w:basedOn w:val="a"/>
    <w:qFormat/>
    <w:pPr>
      <w:suppressLineNumbers/>
    </w:pPr>
    <w:rPr>
      <w:rFonts w:cs="FreeSans"/>
    </w:rPr>
  </w:style>
  <w:style w:type="paragraph" w:styleId="ae">
    <w:name w:val="Subtitle"/>
    <w:basedOn w:val="12"/>
    <w:qFormat/>
    <w:pPr>
      <w:jc w:val="center"/>
    </w:pPr>
    <w:rPr>
      <w:i/>
      <w:iCs/>
    </w:rPr>
  </w:style>
  <w:style w:type="paragraph" w:customStyle="1" w:styleId="23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4">
    <w:name w:val="Основной текст (2)"/>
    <w:basedOn w:val="a"/>
    <w:qFormat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5">
    <w:name w:val="Подпись к таблице (2)"/>
    <w:basedOn w:val="a"/>
    <w:qFormat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4">
    <w:name w:val="Заголовок №1"/>
    <w:basedOn w:val="a"/>
    <w:qFormat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qFormat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qFormat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">
    <w:name w:val="List Paragraph"/>
    <w:basedOn w:val="a"/>
    <w:qFormat/>
    <w:pPr>
      <w:ind w:left="720"/>
    </w:pPr>
  </w:style>
  <w:style w:type="paragraph" w:customStyle="1" w:styleId="ConsPlusNormal">
    <w:name w:val="ConsPlusNormal"/>
    <w:qFormat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 w:val="24"/>
      <w:szCs w:val="20"/>
      <w:lang w:eastAsia="ru-RU" w:bidi="ar-SA"/>
    </w:rPr>
  </w:style>
  <w:style w:type="paragraph" w:styleId="af0">
    <w:name w:val="annotation text"/>
    <w:basedOn w:val="a"/>
    <w:qFormat/>
    <w:rPr>
      <w:sz w:val="20"/>
      <w:szCs w:val="20"/>
    </w:rPr>
  </w:style>
  <w:style w:type="paragraph" w:styleId="af1">
    <w:name w:val="annotation subject"/>
    <w:basedOn w:val="af0"/>
    <w:qFormat/>
    <w:rPr>
      <w:b/>
      <w:bCs/>
    </w:rPr>
  </w:style>
  <w:style w:type="paragraph" w:styleId="af2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3">
    <w:name w:val="Содержимое врезки"/>
    <w:basedOn w:val="22"/>
    <w:qFormat/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Блочная цитата"/>
    <w:basedOn w:val="a"/>
    <w:qFormat/>
  </w:style>
  <w:style w:type="paragraph" w:customStyle="1" w:styleId="af7">
    <w:name w:val="Текст в заданном формате"/>
    <w:basedOn w:val="a"/>
    <w:qFormat/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vt:lpstr>
    </vt:vector>
  </TitlesOfParts>
  <Company>Work</Company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  <dc:subject/>
  <dc:creator>пкб</dc:creator>
  <dc:description/>
  <cp:lastModifiedBy>Агафонов Андрей Александрович</cp:lastModifiedBy>
  <cp:revision>3</cp:revision>
  <cp:lastPrinted>2013-03-14T14:16:00Z</cp:lastPrinted>
  <dcterms:created xsi:type="dcterms:W3CDTF">2025-03-03T11:11:00Z</dcterms:created>
  <dcterms:modified xsi:type="dcterms:W3CDTF">2025-03-03T11:12:00Z</dcterms:modified>
  <dc:language>ru</dc:language>
</cp:coreProperties>
</file>