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4B8" w:rsidRDefault="000B3888">
      <w:pPr>
        <w:tabs>
          <w:tab w:val="left" w:pos="0"/>
          <w:tab w:val="left" w:pos="708"/>
        </w:tabs>
        <w:ind w:hanging="25"/>
        <w:jc w:val="center"/>
      </w:pPr>
      <w:r>
        <w:rPr>
          <w:sz w:val="28"/>
          <w:szCs w:val="28"/>
        </w:rPr>
        <w:t xml:space="preserve">ПРОТОКОЛ ЗАСЕДАНИЯ ЗАКУПОЧНОЙ КОМИССИИ </w:t>
      </w:r>
      <w:r>
        <w:rPr>
          <w:sz w:val="28"/>
          <w:szCs w:val="28"/>
        </w:rPr>
        <w:br/>
        <w:t>ООО "УК  "ТЕПЛОКОМПЛЕКС" № 32514538395</w:t>
      </w:r>
    </w:p>
    <w:p w:rsidR="008854B8" w:rsidRDefault="000B3888">
      <w:pPr>
        <w:spacing w:before="170"/>
        <w:ind w:firstLine="850"/>
        <w:jc w:val="right"/>
      </w:pPr>
      <w:r>
        <w:t xml:space="preserve">Дата подписания протокола: 03.03.2025 </w:t>
      </w:r>
    </w:p>
    <w:p w:rsidR="008854B8" w:rsidRDefault="008854B8">
      <w:pPr>
        <w:rPr>
          <w:rFonts w:ascii="Times New Roman" w:eastAsia="Calibri" w:hAnsi="Times New Roman" w:cs="Times New Roman"/>
          <w:color w:val="000000"/>
          <w:lang w:eastAsia="ru-RU" w:bidi="ar-SA"/>
        </w:rPr>
      </w:pPr>
    </w:p>
    <w:p w:rsidR="008854B8" w:rsidRDefault="000B3888">
      <w:r>
        <w:t>Повестка: Протокол рассмотрения и оценки заявок</w:t>
      </w:r>
    </w:p>
    <w:p w:rsidR="008854B8" w:rsidRDefault="008854B8">
      <w:pPr>
        <w:rPr>
          <w:rFonts w:ascii="Times New Roman" w:eastAsia="Calibri" w:hAnsi="Times New Roman" w:cs="Times New Roman"/>
          <w:color w:val="000000"/>
          <w:lang w:eastAsia="ru-RU" w:bidi="ar-SA"/>
        </w:rPr>
      </w:pPr>
    </w:p>
    <w:p w:rsidR="008854B8" w:rsidRDefault="000B3888">
      <w:r>
        <w:t>На заседании комиссии присутствовали:</w:t>
      </w:r>
    </w:p>
    <w:p w:rsidR="008854B8" w:rsidRDefault="008854B8">
      <w:pPr>
        <w:rPr>
          <w:rFonts w:ascii="Times New Roman" w:eastAsia="Calibri" w:hAnsi="Times New Roman" w:cs="Times New Roman"/>
          <w:color w:val="000000"/>
          <w:lang w:eastAsia="ru-RU" w:bidi="ar-SA"/>
        </w:rPr>
      </w:pPr>
    </w:p>
    <w:tbl>
      <w:tblPr>
        <w:tblW w:w="5000" w:type="pct"/>
        <w:tblInd w:w="35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392"/>
        <w:gridCol w:w="4815"/>
      </w:tblGrid>
      <w:tr w:rsidR="008854B8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  <w:jc w:val="center"/>
            </w:pPr>
            <w:r>
              <w:t>Член комиссии</w:t>
            </w:r>
          </w:p>
        </w:tc>
        <w:tc>
          <w:tcPr>
            <w:tcW w:w="48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  <w:jc w:val="center"/>
            </w:pPr>
            <w:r>
              <w:t>Роль</w:t>
            </w:r>
          </w:p>
        </w:tc>
      </w:tr>
      <w:tr w:rsidR="008854B8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</w:pPr>
            <w:proofErr w:type="spellStart"/>
            <w:r>
              <w:rPr>
                <w:lang w:val="en-US"/>
              </w:rPr>
              <w:t>Виноградов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Геннадий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Николаевич</w:t>
            </w:r>
            <w:proofErr w:type="spellEnd"/>
          </w:p>
        </w:tc>
        <w:tc>
          <w:tcPr>
            <w:tcW w:w="48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</w:pPr>
            <w:r>
              <w:t>Председатель комиссии</w:t>
            </w:r>
          </w:p>
        </w:tc>
      </w:tr>
      <w:tr w:rsidR="008854B8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</w:pPr>
            <w:proofErr w:type="spellStart"/>
            <w:r>
              <w:rPr>
                <w:lang w:val="en-US"/>
              </w:rPr>
              <w:t>Смирнов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Владиславович</w:t>
            </w:r>
            <w:proofErr w:type="spellEnd"/>
          </w:p>
        </w:tc>
        <w:tc>
          <w:tcPr>
            <w:tcW w:w="48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</w:pPr>
            <w:r>
              <w:t>Зам. председателя комиссии</w:t>
            </w:r>
          </w:p>
        </w:tc>
      </w:tr>
      <w:tr w:rsidR="008854B8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</w:pPr>
            <w:proofErr w:type="spellStart"/>
            <w:r>
              <w:rPr>
                <w:lang w:val="en-US"/>
              </w:rPr>
              <w:t>Бушмакина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Ирина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Константиновна</w:t>
            </w:r>
            <w:proofErr w:type="spellEnd"/>
          </w:p>
        </w:tc>
        <w:tc>
          <w:tcPr>
            <w:tcW w:w="48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</w:pPr>
            <w:r>
              <w:t>Член комиссии</w:t>
            </w:r>
          </w:p>
        </w:tc>
      </w:tr>
      <w:tr w:rsidR="008854B8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</w:pPr>
            <w:r>
              <w:rPr>
                <w:lang w:val="en-US"/>
              </w:rPr>
              <w:t xml:space="preserve">Устиненко </w:t>
            </w:r>
            <w:proofErr w:type="spellStart"/>
            <w:r>
              <w:rPr>
                <w:lang w:val="en-US"/>
              </w:rPr>
              <w:t>Татьяна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Дмитриевна</w:t>
            </w:r>
            <w:proofErr w:type="spellEnd"/>
          </w:p>
        </w:tc>
        <w:tc>
          <w:tcPr>
            <w:tcW w:w="48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</w:pPr>
            <w:r>
              <w:t>Член комиссии</w:t>
            </w:r>
          </w:p>
        </w:tc>
      </w:tr>
      <w:tr w:rsidR="008854B8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</w:pPr>
            <w:r>
              <w:rPr>
                <w:lang w:val="en-US"/>
              </w:rPr>
              <w:t>Агафонов Андрей Александрович</w:t>
            </w:r>
          </w:p>
        </w:tc>
        <w:tc>
          <w:tcPr>
            <w:tcW w:w="48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</w:pPr>
            <w:r>
              <w:t>Секретарь</w:t>
            </w:r>
          </w:p>
        </w:tc>
      </w:tr>
    </w:tbl>
    <w:p w:rsidR="008854B8" w:rsidRDefault="008854B8">
      <w:pPr>
        <w:shd w:val="clear" w:color="000000" w:fill="FFFFFF"/>
        <w:tabs>
          <w:tab w:val="left" w:pos="-1848"/>
          <w:tab w:val="left" w:pos="-1705"/>
          <w:tab w:val="left" w:pos="-1640"/>
          <w:tab w:val="left" w:pos="-1422"/>
          <w:tab w:val="left" w:pos="-996"/>
          <w:tab w:val="left" w:pos="-724"/>
          <w:tab w:val="left" w:pos="-570"/>
          <w:tab w:val="left" w:pos="-144"/>
          <w:tab w:val="left" w:pos="192"/>
          <w:tab w:val="left" w:pos="282"/>
          <w:tab w:val="left" w:pos="708"/>
          <w:tab w:val="left" w:pos="1108"/>
          <w:tab w:val="left" w:pos="2024"/>
          <w:tab w:val="left" w:pos="2940"/>
          <w:tab w:val="left" w:pos="3856"/>
          <w:tab w:val="left" w:pos="4772"/>
          <w:tab w:val="left" w:pos="5688"/>
          <w:tab w:val="left" w:pos="6604"/>
          <w:tab w:val="left" w:pos="7520"/>
          <w:tab w:val="left" w:pos="8436"/>
          <w:tab w:val="left" w:pos="9352"/>
          <w:tab w:val="left" w:pos="10268"/>
          <w:tab w:val="left" w:pos="11184"/>
          <w:tab w:val="left" w:pos="12100"/>
        </w:tabs>
        <w:spacing w:line="100" w:lineRule="atLeast"/>
        <w:ind w:left="-426" w:firstLine="426"/>
        <w:jc w:val="both"/>
        <w:textAlignment w:val="baseline"/>
        <w:rPr>
          <w:rFonts w:ascii="Times New Roman" w:eastAsia="Calibri" w:hAnsi="Times New Roman" w:cs="Times New Roman"/>
          <w:color w:val="000000"/>
          <w:lang w:eastAsia="ru-RU" w:bidi="ar-SA"/>
        </w:rPr>
      </w:pPr>
    </w:p>
    <w:p w:rsidR="008854B8" w:rsidRDefault="000B3888">
      <w:pPr>
        <w:shd w:val="clear" w:color="000000" w:fill="FFFFFF"/>
        <w:tabs>
          <w:tab w:val="left" w:pos="-1842"/>
          <w:tab w:val="left" w:pos="-1699"/>
          <w:tab w:val="left" w:pos="-1634"/>
          <w:tab w:val="left" w:pos="-1417"/>
          <w:tab w:val="left" w:pos="-992"/>
          <w:tab w:val="left" w:pos="-718"/>
          <w:tab w:val="left" w:pos="-567"/>
          <w:tab w:val="left" w:pos="-142"/>
          <w:tab w:val="left" w:pos="198"/>
          <w:tab w:val="left" w:pos="283"/>
          <w:tab w:val="left" w:pos="708"/>
          <w:tab w:val="left" w:pos="1114"/>
          <w:tab w:val="left" w:pos="2030"/>
          <w:tab w:val="left" w:pos="2946"/>
          <w:tab w:val="left" w:pos="3862"/>
          <w:tab w:val="left" w:pos="4778"/>
          <w:tab w:val="left" w:pos="5694"/>
          <w:tab w:val="left" w:pos="6610"/>
          <w:tab w:val="left" w:pos="7526"/>
          <w:tab w:val="left" w:pos="8442"/>
          <w:tab w:val="left" w:pos="9358"/>
          <w:tab w:val="left" w:pos="10274"/>
          <w:tab w:val="left" w:pos="11190"/>
          <w:tab w:val="left" w:pos="12106"/>
        </w:tabs>
        <w:suppressAutoHyphens/>
        <w:spacing w:line="360" w:lineRule="auto"/>
        <w:jc w:val="both"/>
        <w:textAlignment w:val="baseline"/>
      </w:pPr>
      <w:r>
        <w:rPr>
          <w:rFonts w:eastAsia="Times New Roman"/>
          <w:color w:val="00000A"/>
          <w:shd w:val="clear" w:color="auto" w:fill="FFFFFF"/>
        </w:rPr>
        <w:t xml:space="preserve">Кворум для принятия решения </w:t>
      </w:r>
      <w:r>
        <w:rPr>
          <w:rFonts w:eastAsia="Times New Roman"/>
          <w:color w:val="00000A"/>
          <w:shd w:val="clear" w:color="auto" w:fill="FFFFFF"/>
        </w:rPr>
        <w:t>имеется.</w:t>
      </w:r>
    </w:p>
    <w:p w:rsidR="008854B8" w:rsidRDefault="000B3888">
      <w:pPr>
        <w:tabs>
          <w:tab w:val="left" w:pos="708"/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1. Информация о процедуре</w:t>
      </w:r>
    </w:p>
    <w:tbl>
      <w:tblPr>
        <w:tblW w:w="5000" w:type="pct"/>
        <w:tblInd w:w="35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3352"/>
        <w:gridCol w:w="5855"/>
      </w:tblGrid>
      <w:tr w:rsidR="008854B8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pPr>
              <w:tabs>
                <w:tab w:val="left" w:pos="708"/>
                <w:tab w:val="left" w:pos="709"/>
              </w:tabs>
            </w:pPr>
            <w:r>
              <w:rPr>
                <w:sz w:val="22"/>
                <w:szCs w:val="22"/>
                <w:lang w:eastAsia="en-US"/>
              </w:rPr>
              <w:t>Способ закупки:</w:t>
            </w:r>
          </w:p>
        </w:tc>
        <w:tc>
          <w:tcPr>
            <w:tcW w:w="585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8854B8" w:rsidRDefault="000B3888">
            <w:pPr>
              <w:tabs>
                <w:tab w:val="left" w:pos="708"/>
                <w:tab w:val="left" w:pos="709"/>
              </w:tabs>
            </w:pPr>
            <w:r>
              <w:rPr>
                <w:sz w:val="22"/>
                <w:szCs w:val="22"/>
              </w:rPr>
              <w:t>Запрос Котировок в электронной форме</w:t>
            </w:r>
          </w:p>
        </w:tc>
      </w:tr>
      <w:tr w:rsidR="008854B8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pPr>
              <w:tabs>
                <w:tab w:val="left" w:pos="708"/>
                <w:tab w:val="left" w:pos="709"/>
              </w:tabs>
            </w:pPr>
            <w:r>
              <w:rPr>
                <w:sz w:val="22"/>
                <w:szCs w:val="22"/>
              </w:rPr>
              <w:t>Наименование закупки:</w:t>
            </w:r>
          </w:p>
        </w:tc>
        <w:tc>
          <w:tcPr>
            <w:tcW w:w="585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8854B8" w:rsidRDefault="000B3888">
            <w:pPr>
              <w:tabs>
                <w:tab w:val="left" w:pos="708"/>
                <w:tab w:val="left" w:pos="709"/>
              </w:tabs>
            </w:pPr>
            <w:r>
              <w:rPr>
                <w:sz w:val="22"/>
                <w:szCs w:val="22"/>
              </w:rPr>
              <w:t>Поставка труб стальных электросварных д530</w:t>
            </w:r>
          </w:p>
        </w:tc>
      </w:tr>
      <w:tr w:rsidR="008854B8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2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Извещение о проведении торгов:</w:t>
            </w:r>
          </w:p>
        </w:tc>
        <w:tc>
          <w:tcPr>
            <w:tcW w:w="585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2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E260189</w:t>
            </w:r>
          </w:p>
        </w:tc>
      </w:tr>
      <w:tr w:rsidR="008854B8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r>
              <w:rPr>
                <w:sz w:val="22"/>
                <w:szCs w:val="22"/>
                <w:lang w:eastAsia="en-US"/>
              </w:rPr>
              <w:t>Дата публикации извещения:</w:t>
            </w:r>
          </w:p>
        </w:tc>
        <w:tc>
          <w:tcPr>
            <w:tcW w:w="585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8854B8" w:rsidRDefault="000B3888">
            <w:r>
              <w:rPr>
                <w:sz w:val="22"/>
                <w:szCs w:val="22"/>
              </w:rPr>
              <w:t>21.02.2025 06:57:22</w:t>
            </w:r>
          </w:p>
        </w:tc>
      </w:tr>
      <w:tr w:rsidR="008854B8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r>
              <w:rPr>
                <w:sz w:val="22"/>
                <w:szCs w:val="22"/>
                <w:lang w:eastAsia="en-US"/>
              </w:rPr>
              <w:t xml:space="preserve">Место </w:t>
            </w:r>
            <w:r>
              <w:rPr>
                <w:sz w:val="22"/>
                <w:szCs w:val="22"/>
                <w:lang w:eastAsia="en-US"/>
              </w:rPr>
              <w:t>проведения процедуры:</w:t>
            </w:r>
          </w:p>
        </w:tc>
        <w:tc>
          <w:tcPr>
            <w:tcW w:w="585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8854B8" w:rsidRDefault="000B3888">
            <w:r>
              <w:rPr>
                <w:sz w:val="22"/>
                <w:szCs w:val="22"/>
              </w:rPr>
              <w:t>http://estp.ru</w:t>
            </w:r>
          </w:p>
        </w:tc>
      </w:tr>
    </w:tbl>
    <w:p w:rsidR="008854B8" w:rsidRDefault="000B3888">
      <w:pPr>
        <w:tabs>
          <w:tab w:val="left" w:pos="708"/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2. Данные об организациях-заказчиках закупки</w:t>
      </w:r>
    </w:p>
    <w:tbl>
      <w:tblPr>
        <w:tblW w:w="5000" w:type="pct"/>
        <w:tblInd w:w="35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3340"/>
        <w:gridCol w:w="5867"/>
      </w:tblGrid>
      <w:tr w:rsidR="008854B8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r>
              <w:rPr>
                <w:sz w:val="22"/>
                <w:szCs w:val="22"/>
                <w:lang w:eastAsia="en-US"/>
              </w:rPr>
              <w:t>Наименование:</w:t>
            </w:r>
          </w:p>
        </w:tc>
        <w:tc>
          <w:tcPr>
            <w:tcW w:w="58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8854B8" w:rsidRDefault="000B3888">
            <w:r>
              <w:rPr>
                <w:sz w:val="22"/>
                <w:szCs w:val="22"/>
              </w:rPr>
              <w:t>ООО "УК  "ТЕПЛОКОМПЛЕКС"</w:t>
            </w:r>
          </w:p>
        </w:tc>
      </w:tr>
      <w:tr w:rsidR="008854B8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r>
              <w:rPr>
                <w:sz w:val="22"/>
                <w:szCs w:val="22"/>
                <w:lang w:eastAsia="en-US"/>
              </w:rPr>
              <w:t>ИНН:</w:t>
            </w:r>
          </w:p>
        </w:tc>
        <w:tc>
          <w:tcPr>
            <w:tcW w:w="58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8854B8" w:rsidRDefault="000B3888">
            <w:r>
              <w:rPr>
                <w:sz w:val="22"/>
                <w:szCs w:val="22"/>
              </w:rPr>
              <w:t>6612047373</w:t>
            </w:r>
          </w:p>
        </w:tc>
      </w:tr>
      <w:tr w:rsidR="008854B8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r>
              <w:rPr>
                <w:sz w:val="22"/>
                <w:szCs w:val="22"/>
                <w:lang w:eastAsia="en-US"/>
              </w:rPr>
              <w:t>КПП:</w:t>
            </w:r>
          </w:p>
        </w:tc>
        <w:tc>
          <w:tcPr>
            <w:tcW w:w="58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8854B8" w:rsidRDefault="000B3888">
            <w:r>
              <w:rPr>
                <w:sz w:val="22"/>
                <w:szCs w:val="22"/>
              </w:rPr>
              <w:t>661201001</w:t>
            </w:r>
          </w:p>
        </w:tc>
      </w:tr>
      <w:tr w:rsidR="008854B8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r>
              <w:rPr>
                <w:sz w:val="22"/>
                <w:szCs w:val="22"/>
                <w:lang w:eastAsia="en-US"/>
              </w:rPr>
              <w:t>ОГРН:</w:t>
            </w:r>
          </w:p>
        </w:tc>
        <w:tc>
          <w:tcPr>
            <w:tcW w:w="58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8854B8" w:rsidRDefault="000B3888">
            <w:r>
              <w:rPr>
                <w:sz w:val="22"/>
                <w:szCs w:val="22"/>
              </w:rPr>
              <w:t>1156612000973</w:t>
            </w:r>
          </w:p>
        </w:tc>
      </w:tr>
      <w:tr w:rsidR="008854B8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r>
              <w:rPr>
                <w:sz w:val="22"/>
                <w:szCs w:val="22"/>
                <w:lang w:eastAsia="en-US"/>
              </w:rPr>
              <w:t>Юридический адрес:</w:t>
            </w:r>
          </w:p>
        </w:tc>
        <w:tc>
          <w:tcPr>
            <w:tcW w:w="58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8854B8" w:rsidRDefault="000B3888">
            <w:r>
              <w:rPr>
                <w:sz w:val="22"/>
                <w:szCs w:val="22"/>
              </w:rPr>
              <w:t xml:space="preserve">623418, Свердловская </w:t>
            </w:r>
            <w:proofErr w:type="spellStart"/>
            <w:r>
              <w:rPr>
                <w:sz w:val="22"/>
                <w:szCs w:val="22"/>
              </w:rPr>
              <w:t>обл</w:t>
            </w:r>
            <w:proofErr w:type="spellEnd"/>
            <w:r>
              <w:rPr>
                <w:sz w:val="22"/>
                <w:szCs w:val="22"/>
              </w:rPr>
              <w:t xml:space="preserve">, г Каменск-Уральский, </w:t>
            </w:r>
            <w:proofErr w:type="spellStart"/>
            <w:r>
              <w:rPr>
                <w:sz w:val="22"/>
                <w:szCs w:val="22"/>
              </w:rPr>
              <w:t>ул</w:t>
            </w:r>
            <w:proofErr w:type="spellEnd"/>
            <w:r>
              <w:rPr>
                <w:sz w:val="22"/>
                <w:szCs w:val="22"/>
              </w:rPr>
              <w:t xml:space="preserve"> Мичурина, </w:t>
            </w:r>
            <w:r>
              <w:rPr>
                <w:sz w:val="22"/>
                <w:szCs w:val="22"/>
              </w:rPr>
              <w:t>д 2В</w:t>
            </w:r>
          </w:p>
        </w:tc>
      </w:tr>
      <w:tr w:rsidR="008854B8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r>
              <w:rPr>
                <w:sz w:val="22"/>
                <w:szCs w:val="22"/>
                <w:lang w:eastAsia="en-US"/>
              </w:rPr>
              <w:t>Почтовый адрес:</w:t>
            </w:r>
          </w:p>
        </w:tc>
        <w:tc>
          <w:tcPr>
            <w:tcW w:w="58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8854B8" w:rsidRDefault="000B3888">
            <w:r>
              <w:rPr>
                <w:sz w:val="22"/>
                <w:szCs w:val="22"/>
              </w:rPr>
              <w:t xml:space="preserve">623418, Свердловская </w:t>
            </w:r>
            <w:proofErr w:type="spellStart"/>
            <w:r>
              <w:rPr>
                <w:sz w:val="22"/>
                <w:szCs w:val="22"/>
              </w:rPr>
              <w:t>обл</w:t>
            </w:r>
            <w:proofErr w:type="spellEnd"/>
            <w:r>
              <w:rPr>
                <w:sz w:val="22"/>
                <w:szCs w:val="22"/>
              </w:rPr>
              <w:t xml:space="preserve">, г Каменск-Уральский, </w:t>
            </w:r>
            <w:proofErr w:type="spellStart"/>
            <w:r>
              <w:rPr>
                <w:sz w:val="22"/>
                <w:szCs w:val="22"/>
              </w:rPr>
              <w:t>ул</w:t>
            </w:r>
            <w:proofErr w:type="spellEnd"/>
            <w:r>
              <w:rPr>
                <w:sz w:val="22"/>
                <w:szCs w:val="22"/>
              </w:rPr>
              <w:t xml:space="preserve"> Мичурина, д 2В</w:t>
            </w:r>
          </w:p>
        </w:tc>
      </w:tr>
      <w:tr w:rsidR="008854B8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pPr>
              <w:tabs>
                <w:tab w:val="left" w:pos="708"/>
                <w:tab w:val="left" w:pos="851"/>
              </w:tabs>
            </w:pPr>
            <w:r>
              <w:rPr>
                <w:sz w:val="22"/>
                <w:szCs w:val="22"/>
                <w:shd w:val="clear" w:color="auto" w:fill="FFFFFF"/>
                <w:lang w:eastAsia="en-US"/>
              </w:rPr>
              <w:t>Телефон:</w:t>
            </w:r>
          </w:p>
        </w:tc>
        <w:tc>
          <w:tcPr>
            <w:tcW w:w="58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8854B8" w:rsidRDefault="000B3888">
            <w:pPr>
              <w:tabs>
                <w:tab w:val="left" w:pos="708"/>
                <w:tab w:val="left" w:pos="851"/>
              </w:tabs>
            </w:pPr>
            <w:r>
              <w:rPr>
                <w:sz w:val="22"/>
                <w:szCs w:val="22"/>
              </w:rPr>
              <w:t>(3439)379828</w:t>
            </w:r>
          </w:p>
        </w:tc>
      </w:tr>
    </w:tbl>
    <w:p w:rsidR="008854B8" w:rsidRDefault="008854B8"/>
    <w:p w:rsidR="008854B8" w:rsidRDefault="000B3888">
      <w:pPr>
        <w:tabs>
          <w:tab w:val="left" w:pos="708"/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3. Информация о лотах</w:t>
      </w:r>
    </w:p>
    <w:tbl>
      <w:tblPr>
        <w:tblW w:w="921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13"/>
      </w:tblGrid>
      <w:tr w:rsidR="008854B8">
        <w:tc>
          <w:tcPr>
            <w:tcW w:w="9212" w:type="dxa"/>
            <w:shd w:val="clear" w:color="auto" w:fill="auto"/>
          </w:tcPr>
          <w:p w:rsidR="008854B8" w:rsidRDefault="000B3888">
            <w:pPr>
              <w:tabs>
                <w:tab w:val="left" w:pos="708"/>
                <w:tab w:val="left" w:pos="851"/>
              </w:tabs>
            </w:pPr>
            <w:r>
              <w:rPr>
                <w:lang w:val="en-US" w:eastAsia="en-US"/>
              </w:rPr>
              <w:t xml:space="preserve">3.1 </w:t>
            </w:r>
            <w:r>
              <w:rPr>
                <w:lang w:eastAsia="en-US"/>
              </w:rPr>
              <w:t>Лот</w:t>
            </w:r>
            <w:r>
              <w:rPr>
                <w:lang w:val="en-US" w:eastAsia="en-US"/>
              </w:rPr>
              <w:t xml:space="preserve"> </w:t>
            </w:r>
            <w:r>
              <w:rPr>
                <w:sz w:val="22"/>
                <w:szCs w:val="22"/>
                <w:lang w:val="en-US" w:eastAsia="en-US"/>
              </w:rPr>
              <w:t>E260189-1</w:t>
            </w:r>
          </w:p>
          <w:p w:rsidR="008854B8" w:rsidRDefault="008854B8">
            <w:pPr>
              <w:tabs>
                <w:tab w:val="left" w:pos="708"/>
                <w:tab w:val="left" w:pos="851"/>
              </w:tabs>
              <w:rPr>
                <w:rFonts w:ascii="Times New Roman" w:eastAsia="Calibri" w:hAnsi="Times New Roman" w:cs="Times New Roman"/>
                <w:color w:val="000000"/>
                <w:lang w:val="en-US" w:eastAsia="en-US" w:bidi="ar-SA"/>
              </w:rPr>
            </w:pPr>
          </w:p>
          <w:p w:rsidR="008854B8" w:rsidRDefault="000B3888">
            <w:pPr>
              <w:tabs>
                <w:tab w:val="left" w:pos="708"/>
                <w:tab w:val="left" w:pos="851"/>
              </w:tabs>
            </w:pPr>
            <w:r>
              <w:rPr>
                <w:lang w:val="en-US" w:eastAsia="en-US"/>
              </w:rPr>
              <w:t xml:space="preserve">3.1.1 </w:t>
            </w:r>
            <w:r>
              <w:rPr>
                <w:lang w:eastAsia="en-US"/>
              </w:rPr>
              <w:t>Общие сведения</w:t>
            </w:r>
          </w:p>
          <w:p w:rsidR="008854B8" w:rsidRDefault="008854B8">
            <w:pPr>
              <w:tabs>
                <w:tab w:val="left" w:pos="708"/>
                <w:tab w:val="left" w:pos="851"/>
              </w:tabs>
              <w:rPr>
                <w:rFonts w:ascii="Times New Roman" w:eastAsia="Calibri" w:hAnsi="Times New Roman" w:cs="Times New Roman"/>
                <w:color w:val="000000"/>
                <w:lang w:val="en-US" w:eastAsia="en-US" w:bidi="ar-SA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000" w:firstRow="0" w:lastRow="0" w:firstColumn="0" w:lastColumn="0" w:noHBand="0" w:noVBand="0"/>
            </w:tblPr>
            <w:tblGrid>
              <w:gridCol w:w="3353"/>
              <w:gridCol w:w="5854"/>
            </w:tblGrid>
            <w:tr w:rsidR="008854B8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r>
                    <w:rPr>
                      <w:sz w:val="22"/>
                      <w:szCs w:val="22"/>
                      <w:lang w:eastAsia="en-US"/>
                    </w:rPr>
                    <w:t>Наименование объекта закупки: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r>
                    <w:rPr>
                      <w:sz w:val="22"/>
                      <w:szCs w:val="22"/>
                    </w:rPr>
                    <w:t>Поставка труб стальных электросварных д530</w:t>
                  </w:r>
                </w:p>
              </w:tc>
            </w:tr>
            <w:tr w:rsidR="008854B8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r>
                    <w:rPr>
                      <w:sz w:val="22"/>
                      <w:szCs w:val="22"/>
                      <w:lang w:eastAsia="en-US"/>
                    </w:rPr>
                    <w:lastRenderedPageBreak/>
                    <w:t>Начальная (максимальная) цена договора: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r>
                    <w:rPr>
                      <w:sz w:val="22"/>
                      <w:szCs w:val="22"/>
                    </w:rPr>
                    <w:t>5 056 856,00</w:t>
                  </w:r>
                </w:p>
              </w:tc>
            </w:tr>
            <w:tr w:rsidR="008854B8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 (с НДС):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r>
                    <w:rPr>
                      <w:sz w:val="22"/>
                      <w:szCs w:val="22"/>
                    </w:rPr>
                    <w:t>5 056 856,00</w:t>
                  </w:r>
                </w:p>
              </w:tc>
            </w:tr>
            <w:tr w:rsidR="008854B8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 (без НДС):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r>
                    <w:rPr>
                      <w:sz w:val="22"/>
                      <w:szCs w:val="22"/>
                    </w:rPr>
                    <w:t>4 214 046,67</w:t>
                  </w:r>
                </w:p>
              </w:tc>
            </w:tr>
            <w:tr w:rsidR="008854B8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r>
                    <w:rPr>
                      <w:sz w:val="22"/>
                      <w:szCs w:val="22"/>
                    </w:rPr>
                    <w:t>Валюта лота: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8854B8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r>
                    <w:rPr>
                      <w:sz w:val="22"/>
                      <w:szCs w:val="22"/>
                    </w:rPr>
                    <w:t>Ставка НДС лота: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r>
                    <w:rPr>
                      <w:sz w:val="22"/>
                      <w:szCs w:val="22"/>
                    </w:rPr>
                    <w:t>20%</w:t>
                  </w:r>
                </w:p>
              </w:tc>
            </w:tr>
            <w:tr w:rsidR="008854B8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r>
                    <w:rPr>
                      <w:sz w:val="22"/>
                      <w:szCs w:val="22"/>
                      <w:lang w:eastAsia="en-US"/>
                    </w:rPr>
                    <w:t xml:space="preserve">Место поставки </w:t>
                  </w:r>
                  <w:r>
                    <w:rPr>
                      <w:sz w:val="22"/>
                      <w:szCs w:val="22"/>
                      <w:lang w:eastAsia="en-US"/>
                    </w:rPr>
                    <w:t>товара/выполнения работ: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r>
                    <w:rPr>
                      <w:sz w:val="22"/>
                      <w:szCs w:val="22"/>
                    </w:rPr>
                    <w:br/>
                    <w:t>Каменск-Уральский</w:t>
                  </w:r>
                </w:p>
              </w:tc>
            </w:tr>
          </w:tbl>
          <w:p w:rsidR="008854B8" w:rsidRDefault="008854B8">
            <w:pPr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</w:p>
          <w:p w:rsidR="008854B8" w:rsidRDefault="000B3888">
            <w:r>
              <w:rPr>
                <w:lang w:eastAsia="en-US"/>
              </w:rPr>
              <w:t>3.1.2 Сведения об объеме закупаемых товаров, работ, услуг</w:t>
            </w:r>
          </w:p>
          <w:p w:rsidR="008854B8" w:rsidRDefault="008854B8">
            <w:pPr>
              <w:rPr>
                <w:rFonts w:ascii="Times New Roman" w:eastAsia="Calibri" w:hAnsi="Times New Roman" w:cs="Times New Roman"/>
                <w:color w:val="000000"/>
                <w:lang w:eastAsia="en-US" w:bidi="ar-SA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right w:val="single" w:sz="2" w:space="0" w:color="000001"/>
                <w:insideH w:val="single" w:sz="2" w:space="0" w:color="000001"/>
                <w:insideV w:val="single" w:sz="2" w:space="0" w:color="000001"/>
              </w:tblBorders>
              <w:tblCellMar>
                <w:left w:w="2" w:type="dxa"/>
                <w:right w:w="106" w:type="dxa"/>
              </w:tblCellMar>
              <w:tblLook w:val="0000" w:firstRow="0" w:lastRow="0" w:firstColumn="0" w:lastColumn="0" w:noHBand="0" w:noVBand="0"/>
            </w:tblPr>
            <w:tblGrid>
              <w:gridCol w:w="2300"/>
              <w:gridCol w:w="2302"/>
              <w:gridCol w:w="2300"/>
              <w:gridCol w:w="2305"/>
            </w:tblGrid>
            <w:tr w:rsidR="008854B8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ОКВЭД 2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ОКПД 2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Количество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Единица измерения</w:t>
                  </w:r>
                </w:p>
              </w:tc>
            </w:tr>
            <w:tr w:rsidR="008854B8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spacing w:before="57" w:after="57"/>
                    <w:jc w:val="center"/>
                  </w:pPr>
                  <w:r>
                    <w:rPr>
                      <w:lang w:val="en-US"/>
                    </w:rPr>
                    <w:t>24.20.2</w:t>
                  </w:r>
                </w:p>
                <w:p w:rsidR="008854B8" w:rsidRDefault="000B3888">
                  <w:pPr>
                    <w:spacing w:before="57" w:after="57"/>
                    <w:jc w:val="center"/>
                  </w:pPr>
                  <w:proofErr w:type="spellStart"/>
                  <w:r>
                    <w:rPr>
                      <w:sz w:val="22"/>
                      <w:szCs w:val="22"/>
                      <w:lang w:val="en-US" w:eastAsia="en-US"/>
                    </w:rPr>
                    <w:t>Производство</w:t>
                  </w:r>
                  <w:proofErr w:type="spellEnd"/>
                  <w:r>
                    <w:rPr>
                      <w:sz w:val="22"/>
                      <w:szCs w:val="22"/>
                      <w:lang w:val="en-US" w:eastAsia="en-US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  <w:lang w:val="en-US" w:eastAsia="en-US"/>
                    </w:rPr>
                    <w:t>сварных</w:t>
                  </w:r>
                  <w:proofErr w:type="spellEnd"/>
                  <w:r>
                    <w:rPr>
                      <w:sz w:val="22"/>
                      <w:szCs w:val="22"/>
                      <w:lang w:val="en-US" w:eastAsia="en-US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  <w:lang w:val="en-US" w:eastAsia="en-US"/>
                    </w:rPr>
                    <w:t>труб</w:t>
                  </w:r>
                  <w:proofErr w:type="spellEnd"/>
                  <w:r>
                    <w:rPr>
                      <w:sz w:val="20"/>
                      <w:szCs w:val="20"/>
                      <w:lang w:val="en-US" w:eastAsia="en-US"/>
                    </w:rPr>
                    <w:t xml:space="preserve"> 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spacing w:before="57" w:after="57"/>
                    <w:jc w:val="center"/>
                  </w:pPr>
                  <w:bookmarkStart w:id="0" w:name="__DdeLink__297_1642196365"/>
                  <w:bookmarkEnd w:id="0"/>
                  <w:r w:rsidRPr="00DB4803">
                    <w:rPr>
                      <w:sz w:val="22"/>
                      <w:szCs w:val="22"/>
                      <w:lang w:eastAsia="en-US"/>
                    </w:rPr>
                    <w:t>24.20.23.000</w:t>
                  </w:r>
                </w:p>
                <w:p w:rsidR="008854B8" w:rsidRDefault="000B3888">
                  <w:pPr>
                    <w:spacing w:before="57" w:after="57"/>
                    <w:jc w:val="center"/>
                  </w:pPr>
                  <w:bookmarkStart w:id="1" w:name="__DdeLink__299_1642196365"/>
                  <w:r w:rsidRPr="00DB4803">
                    <w:rPr>
                      <w:sz w:val="22"/>
                      <w:szCs w:val="22"/>
                      <w:lang w:eastAsia="en-US"/>
                    </w:rPr>
                    <w:t xml:space="preserve">Трубы круглого сечения сварные прочие, наружным </w:t>
                  </w:r>
                  <w:r w:rsidRPr="00DB4803">
                    <w:rPr>
                      <w:sz w:val="22"/>
                      <w:szCs w:val="22"/>
                      <w:lang w:eastAsia="en-US"/>
                    </w:rPr>
                    <w:t>диаметром более 406,4 мм, стальные</w:t>
                  </w:r>
                  <w:bookmarkEnd w:id="1"/>
                  <w:r w:rsidRPr="00DB4803">
                    <w:rPr>
                      <w:sz w:val="20"/>
                      <w:szCs w:val="20"/>
                      <w:lang w:eastAsia="en-US"/>
                    </w:rPr>
                    <w:t xml:space="preserve"> 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spacing w:before="57" w:after="57"/>
                    <w:jc w:val="center"/>
                  </w:pPr>
                  <w:bookmarkStart w:id="2" w:name="__DdeLink__301_1642196365"/>
                  <w:bookmarkEnd w:id="2"/>
                  <w:r>
                    <w:rPr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spacing w:before="57" w:after="57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Условная единица</w:t>
                  </w:r>
                </w:p>
              </w:tc>
            </w:tr>
          </w:tbl>
          <w:p w:rsidR="008854B8" w:rsidRDefault="008854B8"/>
          <w:p w:rsidR="008854B8" w:rsidRDefault="008854B8">
            <w:pPr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</w:p>
          <w:p w:rsidR="008854B8" w:rsidRDefault="000B3888">
            <w:r>
              <w:t>3.</w:t>
            </w:r>
            <w:r>
              <w:rPr>
                <w:lang w:eastAsia="en-US"/>
              </w:rPr>
              <w:t>1</w:t>
            </w:r>
            <w:r>
              <w:t>.3 Сведения о рассмотренных заявках</w:t>
            </w:r>
          </w:p>
          <w:p w:rsidR="008854B8" w:rsidRDefault="008854B8">
            <w:pPr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</w:p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000" w:firstRow="0" w:lastRow="0" w:firstColumn="0" w:lastColumn="0" w:noHBand="0" w:noVBand="0"/>
            </w:tblPr>
            <w:tblGrid>
              <w:gridCol w:w="1782"/>
              <w:gridCol w:w="1782"/>
              <w:gridCol w:w="4200"/>
              <w:gridCol w:w="1446"/>
            </w:tblGrid>
            <w:tr w:rsidR="008854B8">
              <w:tc>
                <w:tcPr>
                  <w:tcW w:w="178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78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902079</w:t>
                  </w:r>
                </w:p>
              </w:tc>
              <w:tc>
                <w:tcPr>
                  <w:tcW w:w="4200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445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</w:tr>
            <w:tr w:rsidR="008854B8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Pr="00DB4803" w:rsidRDefault="000B3888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27.02.2025  06:43:04</w:t>
                  </w:r>
                </w:p>
              </w:tc>
            </w:tr>
            <w:tr w:rsidR="008854B8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 (с НДС):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4 414 245,60</w:t>
                  </w:r>
                </w:p>
              </w:tc>
            </w:tr>
            <w:tr w:rsidR="008854B8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 (без НДС):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3 678 538,00</w:t>
                  </w:r>
                </w:p>
              </w:tc>
            </w:tr>
            <w:tr w:rsidR="008854B8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Ставка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НДС </w:t>
                  </w:r>
                  <w:proofErr w:type="spellStart"/>
                  <w:r>
                    <w:rPr>
                      <w:sz w:val="22"/>
                      <w:szCs w:val="22"/>
                    </w:rPr>
                    <w:t>ценового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20%</w:t>
                  </w:r>
                </w:p>
              </w:tc>
            </w:tr>
            <w:tr w:rsidR="008854B8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8854B8">
              <w:trPr>
                <w:trHeight w:val="363"/>
              </w:trPr>
              <w:tc>
                <w:tcPr>
                  <w:tcW w:w="9209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требованиями документации на участие в торгах</w:t>
                  </w:r>
                </w:p>
              </w:tc>
            </w:tr>
            <w:tr w:rsidR="008854B8">
              <w:trPr>
                <w:trHeight w:val="222"/>
              </w:trPr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8854B8" w:rsidRDefault="008854B8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000" w:firstRow="0" w:lastRow="0" w:firstColumn="0" w:lastColumn="0" w:noHBand="0" w:noVBand="0"/>
            </w:tblPr>
            <w:tblGrid>
              <w:gridCol w:w="1782"/>
              <w:gridCol w:w="1782"/>
              <w:gridCol w:w="4200"/>
              <w:gridCol w:w="1446"/>
            </w:tblGrid>
            <w:tr w:rsidR="008854B8">
              <w:tc>
                <w:tcPr>
                  <w:tcW w:w="178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78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902271</w:t>
                  </w:r>
                </w:p>
              </w:tc>
              <w:tc>
                <w:tcPr>
                  <w:tcW w:w="4200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445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2</w:t>
                  </w:r>
                </w:p>
              </w:tc>
            </w:tr>
            <w:tr w:rsidR="008854B8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Pr="00DB4803" w:rsidRDefault="000B3888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28.02.2025  09:49:28</w:t>
                  </w:r>
                </w:p>
              </w:tc>
            </w:tr>
            <w:tr w:rsidR="008854B8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 (с НДС):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5 000 000,00</w:t>
                  </w:r>
                </w:p>
              </w:tc>
            </w:tr>
            <w:tr w:rsidR="008854B8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 (без НДС):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4 166 666,67</w:t>
                  </w:r>
                </w:p>
              </w:tc>
            </w:tr>
            <w:tr w:rsidR="008854B8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Ставка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НДС </w:t>
                  </w:r>
                  <w:proofErr w:type="spellStart"/>
                  <w:r>
                    <w:rPr>
                      <w:sz w:val="22"/>
                      <w:szCs w:val="22"/>
                    </w:rPr>
                    <w:t>ценового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20%</w:t>
                  </w:r>
                </w:p>
              </w:tc>
            </w:tr>
            <w:tr w:rsidR="008854B8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 xml:space="preserve">Российский </w:t>
                  </w:r>
                  <w:r>
                    <w:rPr>
                      <w:sz w:val="22"/>
                      <w:szCs w:val="22"/>
                    </w:rPr>
                    <w:t>рубль</w:t>
                  </w:r>
                </w:p>
              </w:tc>
            </w:tr>
            <w:tr w:rsidR="008854B8">
              <w:trPr>
                <w:trHeight w:val="363"/>
              </w:trPr>
              <w:tc>
                <w:tcPr>
                  <w:tcW w:w="9209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требованиями документации на участие в торгах</w:t>
                  </w:r>
                </w:p>
              </w:tc>
            </w:tr>
            <w:tr w:rsidR="008854B8">
              <w:trPr>
                <w:trHeight w:val="222"/>
              </w:trPr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8854B8" w:rsidRDefault="008854B8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000" w:firstRow="0" w:lastRow="0" w:firstColumn="0" w:lastColumn="0" w:noHBand="0" w:noVBand="0"/>
            </w:tblPr>
            <w:tblGrid>
              <w:gridCol w:w="1782"/>
              <w:gridCol w:w="1782"/>
              <w:gridCol w:w="4200"/>
              <w:gridCol w:w="1446"/>
            </w:tblGrid>
            <w:tr w:rsidR="008854B8">
              <w:tc>
                <w:tcPr>
                  <w:tcW w:w="178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78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902157</w:t>
                  </w:r>
                </w:p>
              </w:tc>
              <w:tc>
                <w:tcPr>
                  <w:tcW w:w="4200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445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3</w:t>
                  </w:r>
                </w:p>
              </w:tc>
            </w:tr>
            <w:tr w:rsidR="008854B8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Pr="00DB4803" w:rsidRDefault="000B3888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bookmarkStart w:id="3" w:name="__DdeLink__1258_1642196365"/>
                  <w:bookmarkEnd w:id="3"/>
                  <w:r>
                    <w:rPr>
                      <w:sz w:val="22"/>
                      <w:szCs w:val="22"/>
                      <w:lang w:eastAsia="en-US"/>
                    </w:rPr>
                    <w:t>27.02.2025  16:30:39</w:t>
                  </w:r>
                </w:p>
              </w:tc>
            </w:tr>
            <w:tr w:rsidR="008854B8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bookmarkStart w:id="4" w:name="__DdeLink__24512_1072505799"/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</w:t>
                  </w: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 xml:space="preserve"> (с НДС):</w:t>
                  </w:r>
                  <w:bookmarkEnd w:id="4"/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bookmarkStart w:id="5" w:name="__DdeLink__24510_1072505799"/>
                  <w:r>
                    <w:rPr>
                      <w:sz w:val="22"/>
                      <w:szCs w:val="22"/>
                    </w:rPr>
                    <w:t>5 056 856,00</w:t>
                  </w:r>
                  <w:bookmarkEnd w:id="5"/>
                </w:p>
              </w:tc>
            </w:tr>
            <w:tr w:rsidR="008854B8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bookmarkStart w:id="6" w:name="__DdeLink__24518_1072505799"/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 (без НДС):</w:t>
                  </w:r>
                  <w:bookmarkEnd w:id="6"/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bookmarkStart w:id="7" w:name="__DdeLink__24514_1072505799"/>
                  <w:bookmarkStart w:id="8" w:name="__DdeLink__24516_1072505799"/>
                  <w:r>
                    <w:rPr>
                      <w:sz w:val="22"/>
                      <w:szCs w:val="22"/>
                    </w:rPr>
                    <w:t>4 214 046,67</w:t>
                  </w:r>
                  <w:bookmarkEnd w:id="7"/>
                  <w:bookmarkEnd w:id="8"/>
                </w:p>
              </w:tc>
            </w:tr>
            <w:tr w:rsidR="008854B8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lastRenderedPageBreak/>
                    <w:t>Ставка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НДС </w:t>
                  </w:r>
                  <w:proofErr w:type="spellStart"/>
                  <w:r>
                    <w:rPr>
                      <w:sz w:val="22"/>
                      <w:szCs w:val="22"/>
                    </w:rPr>
                    <w:t>ценового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20%</w:t>
                  </w:r>
                </w:p>
              </w:tc>
            </w:tr>
            <w:tr w:rsidR="008854B8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bookmarkStart w:id="9" w:name="__DdeLink__355_9649203"/>
                  <w:bookmarkEnd w:id="9"/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8854B8">
              <w:trPr>
                <w:trHeight w:val="363"/>
              </w:trPr>
              <w:tc>
                <w:tcPr>
                  <w:tcW w:w="9209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требованиями документации на участие в торгах</w:t>
                  </w:r>
                </w:p>
              </w:tc>
            </w:tr>
            <w:tr w:rsidR="008854B8">
              <w:trPr>
                <w:trHeight w:val="222"/>
              </w:trPr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8854B8" w:rsidRDefault="000B3888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8854B8" w:rsidRDefault="008854B8"/>
          <w:p w:rsidR="008854B8" w:rsidRDefault="008854B8">
            <w:pPr>
              <w:tabs>
                <w:tab w:val="left" w:pos="708"/>
                <w:tab w:val="left" w:pos="851"/>
              </w:tabs>
              <w:rPr>
                <w:rFonts w:ascii="Times New Roman" w:eastAsia="Calibri" w:hAnsi="Times New Roman" w:cs="Times New Roman"/>
                <w:color w:val="000000"/>
                <w:lang w:eastAsia="en-US" w:bidi="ar-SA"/>
              </w:rPr>
            </w:pPr>
          </w:p>
          <w:p w:rsidR="008854B8" w:rsidRDefault="000B3888">
            <w:pPr>
              <w:tabs>
                <w:tab w:val="left" w:pos="708"/>
                <w:tab w:val="left" w:pos="851"/>
              </w:tabs>
            </w:pPr>
            <w:r>
              <w:rPr>
                <w:rFonts w:ascii="Times New Roman" w:eastAsia="Calibri" w:hAnsi="Times New Roman" w:cs="Times New Roman"/>
                <w:color w:val="000000"/>
                <w:lang w:eastAsia="en-US" w:bidi="ar-SA"/>
              </w:rPr>
              <w:t>Количество поданных заявок: 3</w:t>
            </w:r>
          </w:p>
          <w:p w:rsidR="008854B8" w:rsidRDefault="000B3888">
            <w:pPr>
              <w:tabs>
                <w:tab w:val="left" w:pos="708"/>
                <w:tab w:val="left" w:pos="851"/>
              </w:tabs>
            </w:pPr>
            <w:r>
              <w:rPr>
                <w:rFonts w:ascii="Times New Roman" w:eastAsia="Calibri" w:hAnsi="Times New Roman" w:cs="Times New Roman"/>
                <w:color w:val="000000"/>
                <w:lang w:eastAsia="en-US" w:bidi="ar-SA"/>
              </w:rPr>
              <w:t>Количество отклоненных заявок: 0</w:t>
            </w:r>
          </w:p>
          <w:p w:rsidR="008854B8" w:rsidRDefault="008854B8">
            <w:pPr>
              <w:tabs>
                <w:tab w:val="left" w:pos="708"/>
                <w:tab w:val="left" w:pos="851"/>
              </w:tabs>
              <w:rPr>
                <w:rFonts w:ascii="Times New Roman" w:eastAsia="Calibri" w:hAnsi="Times New Roman" w:cs="Times New Roman"/>
                <w:color w:val="000000"/>
                <w:lang w:eastAsia="en-US" w:bidi="ar-SA"/>
              </w:rPr>
            </w:pPr>
          </w:p>
          <w:p w:rsidR="008854B8" w:rsidRDefault="000B3888">
            <w:pPr>
              <w:tabs>
                <w:tab w:val="left" w:pos="708"/>
                <w:tab w:val="left" w:pos="851"/>
              </w:tabs>
            </w:pPr>
            <w:r>
              <w:rPr>
                <w:lang w:eastAsia="en-US"/>
              </w:rPr>
              <w:t>3.1.4 Решение по лоту</w:t>
            </w:r>
          </w:p>
          <w:p w:rsidR="008854B8" w:rsidRDefault="008854B8">
            <w:pPr>
              <w:shd w:val="clear" w:color="000000" w:fill="FFFFFF"/>
              <w:tabs>
                <w:tab w:val="left" w:pos="708"/>
                <w:tab w:val="left" w:pos="851"/>
              </w:tabs>
              <w:rPr>
                <w:rFonts w:ascii="Times New Roman" w:eastAsia="Calibri" w:hAnsi="Times New Roman" w:cs="Times New Roman"/>
                <w:color w:val="000000"/>
                <w:lang w:eastAsia="en-US" w:bidi="ar-SA"/>
              </w:rPr>
            </w:pPr>
          </w:p>
          <w:p w:rsidR="008854B8" w:rsidRDefault="000B3888">
            <w:pPr>
              <w:pStyle w:val="a3"/>
              <w:jc w:val="both"/>
            </w:pPr>
            <w:r>
              <w:rPr>
                <w:lang w:eastAsia="en-US"/>
              </w:rPr>
              <w:t xml:space="preserve">3.1.4.1 </w:t>
            </w:r>
            <w:r w:rsidRPr="00282B24">
              <w:rPr>
                <w:lang w:eastAsia="en-US"/>
              </w:rPr>
              <w:t>Назначить переторжку на 04.03.2025г на 09 часов 00 мин. МСК</w:t>
            </w:r>
            <w:r>
              <w:rPr>
                <w:lang w:eastAsia="en-US"/>
              </w:rPr>
              <w:t>.</w:t>
            </w:r>
          </w:p>
          <w:tbl>
            <w:tblPr>
              <w:tblW w:w="9212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9212"/>
            </w:tblGrid>
            <w:tr w:rsidR="008854B8">
              <w:tc>
                <w:tcPr>
                  <w:tcW w:w="9212" w:type="dxa"/>
                  <w:shd w:val="clear" w:color="auto" w:fill="auto"/>
                </w:tcPr>
                <w:p w:rsidR="008854B8" w:rsidRPr="00DB4803" w:rsidRDefault="008854B8">
                  <w:pPr>
                    <w:pStyle w:val="a3"/>
                    <w:jc w:val="both"/>
                  </w:pPr>
                  <w:bookmarkStart w:id="10" w:name="_GoBack"/>
                  <w:bookmarkEnd w:id="10"/>
                </w:p>
              </w:tc>
            </w:tr>
          </w:tbl>
          <w:p w:rsidR="008854B8" w:rsidRPr="00DB4803" w:rsidRDefault="008854B8">
            <w:pPr>
              <w:pStyle w:val="a3"/>
              <w:spacing w:after="120"/>
              <w:jc w:val="both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</w:p>
        </w:tc>
      </w:tr>
    </w:tbl>
    <w:p w:rsidR="008854B8" w:rsidRDefault="008854B8"/>
    <w:p w:rsidR="008854B8" w:rsidRDefault="000B3888">
      <w:pPr>
        <w:tabs>
          <w:tab w:val="left" w:pos="708"/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4. Решение комиссии</w:t>
      </w:r>
    </w:p>
    <w:p w:rsidR="008854B8" w:rsidRDefault="000B3888">
      <w:pPr>
        <w:pStyle w:val="a3"/>
        <w:tabs>
          <w:tab w:val="left" w:pos="708"/>
          <w:tab w:val="left" w:pos="851"/>
        </w:tabs>
        <w:spacing w:after="0"/>
        <w:jc w:val="both"/>
      </w:pPr>
      <w:r>
        <w:rPr>
          <w:lang w:eastAsia="en-US"/>
        </w:rPr>
        <w:t>4.1.</w:t>
      </w:r>
      <w:r>
        <w:rPr>
          <w:lang w:eastAsia="en-US"/>
        </w:rPr>
        <w:tab/>
      </w:r>
      <w:r w:rsidRPr="00282B24">
        <w:rPr>
          <w:lang w:eastAsia="en-US"/>
        </w:rPr>
        <w:t>Назначить переторжку на 04.03.2025г на 09 часов 00 мин. МСК</w:t>
      </w:r>
      <w:r>
        <w:rPr>
          <w:lang w:eastAsia="en-US"/>
        </w:rPr>
        <w:t>.</w:t>
      </w:r>
    </w:p>
    <w:p w:rsidR="008854B8" w:rsidRDefault="008854B8">
      <w:pPr>
        <w:pStyle w:val="a3"/>
        <w:tabs>
          <w:tab w:val="left" w:pos="708"/>
          <w:tab w:val="left" w:pos="851"/>
        </w:tabs>
        <w:spacing w:after="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 w:bidi="ar-SA"/>
        </w:rPr>
      </w:pPr>
    </w:p>
    <w:tbl>
      <w:tblPr>
        <w:tblW w:w="5000" w:type="pct"/>
        <w:tblInd w:w="35" w:type="dxa"/>
        <w:tblBorders>
          <w:top w:val="single" w:sz="2" w:space="0" w:color="000001"/>
          <w:left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61"/>
        <w:gridCol w:w="2504"/>
        <w:gridCol w:w="2185"/>
        <w:gridCol w:w="2157"/>
      </w:tblGrid>
      <w:tr w:rsidR="008854B8">
        <w:tc>
          <w:tcPr>
            <w:tcW w:w="3038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  <w:jc w:val="center"/>
            </w:pPr>
            <w:r>
              <w:t xml:space="preserve"> Роль</w:t>
            </w:r>
          </w:p>
        </w:tc>
        <w:tc>
          <w:tcPr>
            <w:tcW w:w="3053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  <w:jc w:val="center"/>
            </w:pPr>
            <w:r>
              <w:t>Член комиссии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8854B8" w:rsidRDefault="000B3888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  <w:t>Решение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8854B8" w:rsidRDefault="000B3888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  <w:t>Подпись</w:t>
            </w:r>
          </w:p>
        </w:tc>
      </w:tr>
      <w:tr w:rsidR="008854B8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  <w:jc w:val="center"/>
            </w:pPr>
            <w:r>
              <w:rPr>
                <w:rFonts w:eastAsia="Calibri" w:cs="Times New Roman"/>
                <w:color w:val="000000"/>
                <w:lang w:eastAsia="ru-RU" w:bidi="ar-SA"/>
              </w:rPr>
              <w:t>Председатель комиссии</w:t>
            </w:r>
          </w:p>
        </w:tc>
        <w:tc>
          <w:tcPr>
            <w:tcW w:w="30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  <w:jc w:val="center"/>
            </w:pPr>
            <w:proofErr w:type="spellStart"/>
            <w:r>
              <w:rPr>
                <w:lang w:val="en-US"/>
              </w:rPr>
              <w:t>Виноградов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Геннадий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Николаевич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8854B8" w:rsidRDefault="000B3888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8854B8" w:rsidRDefault="008854B8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</w:p>
        </w:tc>
      </w:tr>
      <w:tr w:rsidR="008854B8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  <w:jc w:val="center"/>
            </w:pPr>
            <w:r>
              <w:rPr>
                <w:rFonts w:eastAsia="Calibri" w:cs="Times New Roman"/>
                <w:color w:val="000000"/>
                <w:lang w:eastAsia="ru-RU" w:bidi="ar-SA"/>
              </w:rPr>
              <w:t>Зам. председателя комиссии</w:t>
            </w:r>
          </w:p>
        </w:tc>
        <w:tc>
          <w:tcPr>
            <w:tcW w:w="30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  <w:jc w:val="center"/>
            </w:pPr>
            <w:proofErr w:type="spellStart"/>
            <w:r>
              <w:rPr>
                <w:lang w:val="en-US"/>
              </w:rPr>
              <w:t>Смирнов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Владиславович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8854B8" w:rsidRDefault="000B3888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8854B8" w:rsidRDefault="008854B8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</w:p>
        </w:tc>
      </w:tr>
      <w:tr w:rsidR="008854B8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  <w:jc w:val="center"/>
            </w:pPr>
            <w:r>
              <w:rPr>
                <w:rFonts w:eastAsia="Calibri" w:cs="Times New Roman"/>
                <w:color w:val="000000"/>
                <w:lang w:eastAsia="ru-RU" w:bidi="ar-SA"/>
              </w:rPr>
              <w:t>Член комиссии</w:t>
            </w:r>
          </w:p>
        </w:tc>
        <w:tc>
          <w:tcPr>
            <w:tcW w:w="30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  <w:jc w:val="center"/>
            </w:pPr>
            <w:proofErr w:type="spellStart"/>
            <w:r>
              <w:rPr>
                <w:lang w:val="en-US"/>
              </w:rPr>
              <w:t>Бушмакина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Ирина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Константиновна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8854B8" w:rsidRDefault="000B3888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8854B8" w:rsidRDefault="008854B8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</w:p>
        </w:tc>
      </w:tr>
      <w:tr w:rsidR="008854B8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  <w:jc w:val="center"/>
            </w:pPr>
            <w:r>
              <w:rPr>
                <w:rFonts w:eastAsia="Calibri" w:cs="Times New Roman"/>
                <w:color w:val="000000"/>
                <w:lang w:eastAsia="ru-RU" w:bidi="ar-SA"/>
              </w:rPr>
              <w:t>Член комиссии</w:t>
            </w:r>
          </w:p>
        </w:tc>
        <w:tc>
          <w:tcPr>
            <w:tcW w:w="30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  <w:jc w:val="center"/>
            </w:pPr>
            <w:r>
              <w:rPr>
                <w:lang w:val="en-US"/>
              </w:rPr>
              <w:t xml:space="preserve">Устиненко </w:t>
            </w:r>
            <w:proofErr w:type="spellStart"/>
            <w:r>
              <w:rPr>
                <w:lang w:val="en-US"/>
              </w:rPr>
              <w:t>Татьяна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Дмитриевна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8854B8" w:rsidRDefault="000B3888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8854B8" w:rsidRDefault="008854B8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</w:p>
        </w:tc>
      </w:tr>
      <w:tr w:rsidR="008854B8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  <w:jc w:val="center"/>
            </w:pPr>
            <w:r>
              <w:rPr>
                <w:rFonts w:eastAsia="Calibri" w:cs="Times New Roman"/>
                <w:color w:val="000000"/>
                <w:lang w:eastAsia="ru-RU" w:bidi="ar-SA"/>
              </w:rPr>
              <w:t>Секретарь</w:t>
            </w:r>
          </w:p>
        </w:tc>
        <w:tc>
          <w:tcPr>
            <w:tcW w:w="30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8854B8" w:rsidRDefault="000B3888">
            <w:pPr>
              <w:pStyle w:val="a8"/>
              <w:jc w:val="center"/>
            </w:pPr>
            <w:r>
              <w:rPr>
                <w:lang w:val="en-US"/>
              </w:rPr>
              <w:t xml:space="preserve">Агафонов Андрей </w:t>
            </w:r>
            <w:r>
              <w:rPr>
                <w:lang w:val="en-US"/>
              </w:rPr>
              <w:t>Александрович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8854B8" w:rsidRDefault="000B3888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8854B8" w:rsidRDefault="008854B8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  <w:bookmarkStart w:id="11" w:name="__DdeLink__21948_451928332"/>
            <w:bookmarkEnd w:id="11"/>
          </w:p>
        </w:tc>
      </w:tr>
    </w:tbl>
    <w:p w:rsidR="008854B8" w:rsidRDefault="008854B8">
      <w:pPr>
        <w:tabs>
          <w:tab w:val="left" w:pos="708"/>
          <w:tab w:val="left" w:pos="851"/>
        </w:tabs>
        <w:spacing w:after="200" w:line="102" w:lineRule="atLeast"/>
        <w:ind w:hanging="25"/>
        <w:jc w:val="center"/>
      </w:pPr>
    </w:p>
    <w:sectPr w:rsidR="008854B8">
      <w:pgSz w:w="11906" w:h="16838"/>
      <w:pgMar w:top="567" w:right="850" w:bottom="567" w:left="1843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4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4B8"/>
    <w:rsid w:val="000B3888"/>
    <w:rsid w:val="008854B8"/>
    <w:rsid w:val="00DB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A67CF2-65FD-4282-8932-95E97E9B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WenQuanYi Micro Hei" w:hAnsi="Liberation Serif" w:cs="Lohit Devanagari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/>
      <w:sz w:val="28"/>
      <w:szCs w:val="28"/>
    </w:rPr>
  </w:style>
  <w:style w:type="paragraph" w:styleId="a3">
    <w:name w:val="Body Text"/>
    <w:basedOn w:val="a"/>
    <w:pPr>
      <w:spacing w:after="119" w:line="288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6">
    <w:name w:val="Title"/>
    <w:basedOn w:val="a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a8">
    <w:name w:val="Содержимое таблицы"/>
    <w:basedOn w:val="a"/>
    <w:qFormat/>
    <w:pPr>
      <w:suppressLineNumbers/>
    </w:pPr>
  </w:style>
  <w:style w:type="paragraph" w:customStyle="1" w:styleId="2">
    <w:name w:val="Основной текст2"/>
    <w:basedOn w:val="a"/>
    <w:qFormat/>
    <w:pPr>
      <w:shd w:val="clear" w:color="auto" w:fill="FFFFFF"/>
      <w:spacing w:line="250" w:lineRule="exac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PreformattedText">
    <w:name w:val="Preformatted Text"/>
    <w:basedOn w:val="a"/>
    <w:qFormat/>
    <w:rPr>
      <w:rFonts w:ascii="Liberation Mono" w:eastAsia="DejaVu Sans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Work</Company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Агафонов Андрей Александрович</dc:creator>
  <dc:description/>
  <cp:lastModifiedBy>Агафонов Андрей Александрович</cp:lastModifiedBy>
  <cp:revision>3</cp:revision>
  <dcterms:created xsi:type="dcterms:W3CDTF">2025-03-03T06:41:00Z</dcterms:created>
  <dcterms:modified xsi:type="dcterms:W3CDTF">2025-03-03T06:43:00Z</dcterms:modified>
  <dc:language>ru-RU</dc:language>
</cp:coreProperties>
</file>