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РАССМОТРЕНИЯ И ОЦЕНИ КОТИРОВОЧНЫХ ЗАЯВОК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19 марта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0247625003DP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32514601379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котировок в электронной форме.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ГОСУДАРСТВЕННОЕ УНИТАРНОЕ ПРЕДПРИЯТИЕ РЕСПУБЛИКИ БАШКОРТОСТАН "СИБАЙВОДОКАНАЛ" (ИНН: 0267018087, КПП: 026701001, ОГРН: 1150280011639).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453839, РЕСПУБЛИКА БАШКОРТОСТАН, Г.. СИБАЙ, УЛ. БЕЛОВА, Д. 11.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453839, РЕСПУБЛИКА БАШКОРТОСТАН, Г.. СИБАЙ, УЛ. БЕЛОВА, Д. 11.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ГОСУДАРСТВЕННОЕ УНИТАРНОЕ ПРЕДПРИЯТИЕ РЕСПУБЛИКИ БАШКОРТОСТАН "СИБАЙВОДОКАНАЛ" (ИНН: 0267018087, КПП: 026701001, ОГРН: 1150280011639).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453839, РЕСПУБЛИКА БАШКОРТОСТАН, Г.. СИБАЙ, УЛ. БЕЛОВА, Д. 11.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453839, РЕСПУБЛИКА БАШКОРТОСТАН, Г.. СИБАЙ, УЛ. БЕЛОВА, Д. 11.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Рахматуллина Л. А., тел.: +7 961 040-57-88, e-mail: zakupki-fz@mail.ru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канцелярских товаров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канцелярских товаров.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1016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0"/>
        <w:gridCol w:w="2048"/>
        <w:gridCol w:w="2138"/>
        <w:gridCol w:w="1773"/>
        <w:gridCol w:w="1906"/>
        <w:gridCol w:w="1921"/>
      </w:tblGrid>
      <w:tr>
        <w:trPr/>
        <w:tc>
          <w:tcPr>
            <w:tcW w:w="38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04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77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190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92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04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Лоток вертикальный Attache или эквивалент</w:t>
            </w:r>
          </w:p>
        </w:tc>
        <w:tc>
          <w:tcPr>
            <w:tcW w:w="21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 (Штука): Лоток вертикальный Attache или эквивалент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9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17.23.13.193: Папки и обложки из бумаги или картона</w:t>
            </w:r>
          </w:p>
        </w:tc>
        <w:tc>
          <w:tcPr>
            <w:tcW w:w="19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17.23: Производство бумажных канцелярских принадлежностей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04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Папка-регистратор Attache Economy или эквивалент</w:t>
            </w:r>
          </w:p>
        </w:tc>
        <w:tc>
          <w:tcPr>
            <w:tcW w:w="21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74 (Штука): Папка-регистратор Attache Economy или эквивалент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9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17.23.13.193: Папки и обложки из бумаги или картона</w:t>
            </w:r>
          </w:p>
        </w:tc>
        <w:tc>
          <w:tcPr>
            <w:tcW w:w="19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17.23: Производство бумажных канцелярских принадлежностей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04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Скоросшиватель пластиковый A4 Attache Economy или эквивалент</w:t>
            </w:r>
          </w:p>
        </w:tc>
        <w:tc>
          <w:tcPr>
            <w:tcW w:w="21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64 (Упаковка): Скоросшиватель пластиковый A4 Attache Economy или эквивалент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9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22.29.25.000: Принадлежности канцелярские или школьные пластмассовые</w:t>
            </w:r>
          </w:p>
        </w:tc>
        <w:tc>
          <w:tcPr>
            <w:tcW w:w="19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22.29: Производство прочих пластмассовых изделий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04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Маркер перманентный черный</w:t>
            </w:r>
          </w:p>
        </w:tc>
        <w:tc>
          <w:tcPr>
            <w:tcW w:w="21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36 (Штука): Маркер перманентный черный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32.99.12.120: Ручки и маркеры с наконечником из фетра и прочих пористых материалов</w:t>
            </w:r>
          </w:p>
        </w:tc>
        <w:tc>
          <w:tcPr>
            <w:tcW w:w="19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32.99: Производство прочих готовых изделий, не включенных в другие группировки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204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Файл-вкладыш Attache или эквивалент</w:t>
            </w:r>
          </w:p>
        </w:tc>
        <w:tc>
          <w:tcPr>
            <w:tcW w:w="21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 (Упаковка): Файл-вкладыш Attache или эквивалент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9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22.29.25.000: Принадлежности канцелярские или школьные пластмассовые</w:t>
            </w:r>
          </w:p>
        </w:tc>
        <w:tc>
          <w:tcPr>
            <w:tcW w:w="19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22.29: Производство прочих пластмассовых изделий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204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Папка с завязками</w:t>
            </w:r>
          </w:p>
        </w:tc>
        <w:tc>
          <w:tcPr>
            <w:tcW w:w="21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 (Штука): Папка с завязками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9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17.23.13.193: Папки и обложки из бумаги или картона</w:t>
            </w:r>
          </w:p>
        </w:tc>
        <w:tc>
          <w:tcPr>
            <w:tcW w:w="19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17.23: Производство бумажных канцелярских принадлежностей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204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Скоросшиватель картонный</w:t>
            </w:r>
          </w:p>
        </w:tc>
        <w:tc>
          <w:tcPr>
            <w:tcW w:w="21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 (Штука): Скоросшиватель картонный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9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17.23.13.193: Папки и обложки из бумаги или картона</w:t>
            </w:r>
          </w:p>
        </w:tc>
        <w:tc>
          <w:tcPr>
            <w:tcW w:w="19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17.23: Производство бумажных канцелярских принадлежностей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204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Клейкая лента упаковочная ATTACHE или эквивалент</w:t>
            </w:r>
          </w:p>
        </w:tc>
        <w:tc>
          <w:tcPr>
            <w:tcW w:w="21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39 (Штука): Клейкая лента упаковочная ATTACHE или эквивалент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9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22.29.21.000: Плиты, листы, пленка, лента и прочие плоские полимерные самоклеящиеся формы, в рулонах шириной не более 20 см</w:t>
            </w:r>
          </w:p>
        </w:tc>
        <w:tc>
          <w:tcPr>
            <w:tcW w:w="19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22.29: Производство прочих пластмассовых изделий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204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Клейкая лента канцелярская 19х33 12 шт./уп.</w:t>
            </w:r>
          </w:p>
        </w:tc>
        <w:tc>
          <w:tcPr>
            <w:tcW w:w="21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 (Упаковка): Клейкая лента канцелярская 19х33 12 шт./уп.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9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22.29.21.000: Плиты, листы, пленка, лента и прочие плоские полимерные самоклеящиеся формы, в рулонах шириной не более 20 см</w:t>
            </w:r>
          </w:p>
        </w:tc>
        <w:tc>
          <w:tcPr>
            <w:tcW w:w="19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22.29: Производство прочих пластмассовых изделий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204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Калькулятор настольный ПОЛН/Р Attache AF-777 или эквивалент</w:t>
            </w:r>
          </w:p>
        </w:tc>
        <w:tc>
          <w:tcPr>
            <w:tcW w:w="21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 (Штука): Калькулятор настольный ПОЛН/Р Attache AF-777 или эквивалент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28.23.12.110: Калькуляторы электронные</w:t>
            </w:r>
          </w:p>
        </w:tc>
        <w:tc>
          <w:tcPr>
            <w:tcW w:w="19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28.23: Производство офисной техники и оборудования (кроме компьютеров и периферийного оборудования)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</w:t>
            </w:r>
          </w:p>
        </w:tc>
        <w:tc>
          <w:tcPr>
            <w:tcW w:w="204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Степлер Deli Essential N10 или эквивалент</w:t>
            </w:r>
          </w:p>
        </w:tc>
        <w:tc>
          <w:tcPr>
            <w:tcW w:w="21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(Штука): Степлер Deli Essential N10 или эквивалент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25.99.23.000: Детали для скоросшивателей или папок, канцелярские зажимы и аналогичные канцелярские изделия и скобы в виде полос из недрагоценных металлов</w:t>
            </w:r>
          </w:p>
        </w:tc>
        <w:tc>
          <w:tcPr>
            <w:tcW w:w="19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25.99: Производство прочих готовых металлических изделий, не включенных в другие группировки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</w:t>
            </w:r>
          </w:p>
        </w:tc>
        <w:tc>
          <w:tcPr>
            <w:tcW w:w="204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Скобы для степлера №10 Attache или эквивалент</w:t>
            </w:r>
          </w:p>
        </w:tc>
        <w:tc>
          <w:tcPr>
            <w:tcW w:w="21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 (Упаковка): Скобы для степлера №10 Attache или эквивалент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25.99.23.000: Детали для скоросшивателей или папок, канцелярские зажимы и аналогичные канцелярские изделия и скобы в виде полос из недрагоценных металлов</w:t>
            </w:r>
          </w:p>
        </w:tc>
        <w:tc>
          <w:tcPr>
            <w:tcW w:w="19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25.99: Производство прочих готовых металлических изделий, не включенных в другие группировки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</w:t>
            </w:r>
          </w:p>
        </w:tc>
        <w:tc>
          <w:tcPr>
            <w:tcW w:w="204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Скобы для степлера №24/6 Attache или эквивалент</w:t>
            </w:r>
          </w:p>
        </w:tc>
        <w:tc>
          <w:tcPr>
            <w:tcW w:w="21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 (Упаковка): Скобы для степлера №24/6 Attache или эквивалент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25.99.23.000: Детали для скоросшивателей или папок, канцелярские зажимы и аналогичные канцелярские изделия и скобы в виде полос из недрагоценных металлов</w:t>
            </w:r>
          </w:p>
        </w:tc>
        <w:tc>
          <w:tcPr>
            <w:tcW w:w="19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25.99: Производство прочих готовых металлических изделий, не включенных в другие группировки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</w:t>
            </w:r>
          </w:p>
        </w:tc>
        <w:tc>
          <w:tcPr>
            <w:tcW w:w="204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Точилка металлическая клиновидная Attache Economy или эквивалент</w:t>
            </w:r>
          </w:p>
        </w:tc>
        <w:tc>
          <w:tcPr>
            <w:tcW w:w="21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27 (Штука): Точилка металлическая клиновидная Attache Economy или эквивалент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25.71.13.110: Изделия ножевые прочие</w:t>
            </w:r>
          </w:p>
        </w:tc>
        <w:tc>
          <w:tcPr>
            <w:tcW w:w="19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25.71: Производство ножевых изделий и столовых приборов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</w:t>
            </w:r>
          </w:p>
        </w:tc>
        <w:tc>
          <w:tcPr>
            <w:tcW w:w="204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Ножницы Attache или эквивалент</w:t>
            </w:r>
          </w:p>
        </w:tc>
        <w:tc>
          <w:tcPr>
            <w:tcW w:w="21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 (Штука): Ножницы Attache или эквивалент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9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25.71.11.120: Ножницы</w:t>
            </w:r>
          </w:p>
        </w:tc>
        <w:tc>
          <w:tcPr>
            <w:tcW w:w="19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25.71: Производство ножевых изделий и столовых приборов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16</w:t>
            </w:r>
          </w:p>
        </w:tc>
        <w:tc>
          <w:tcPr>
            <w:tcW w:w="204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Маркер перманентный</w:t>
            </w:r>
          </w:p>
        </w:tc>
        <w:tc>
          <w:tcPr>
            <w:tcW w:w="21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152 (Штука): Маркер перманентный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32.99.12.120: Ручки и маркеры с наконечником из фетра и прочих пористых материалов</w:t>
            </w:r>
          </w:p>
        </w:tc>
        <w:tc>
          <w:tcPr>
            <w:tcW w:w="19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32.99: Производство прочих готовых изделий, не включенных в другие группировки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</w:t>
            </w:r>
          </w:p>
        </w:tc>
        <w:tc>
          <w:tcPr>
            <w:tcW w:w="204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Стикеры Attache Selection или эквивалент</w:t>
            </w:r>
          </w:p>
        </w:tc>
        <w:tc>
          <w:tcPr>
            <w:tcW w:w="21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 (Штука): Стикеры Attache Selection или эквивалент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9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22.29.25.000: Принадлежности канцелярские или школьные пластмассовые</w:t>
            </w:r>
          </w:p>
        </w:tc>
        <w:tc>
          <w:tcPr>
            <w:tcW w:w="19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22.29: Производство прочих пластмассовых изделий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</w:t>
            </w:r>
          </w:p>
        </w:tc>
        <w:tc>
          <w:tcPr>
            <w:tcW w:w="204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Стикеры Attache Simple или эквивалент</w:t>
            </w:r>
          </w:p>
        </w:tc>
        <w:tc>
          <w:tcPr>
            <w:tcW w:w="21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65 (Штука): Стикеры Attache Simple или эквивалент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9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22.29.25.000: Принадлежности канцелярские или школьные пластмассовые</w:t>
            </w:r>
          </w:p>
        </w:tc>
        <w:tc>
          <w:tcPr>
            <w:tcW w:w="19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22.29: Производство прочих пластмассовых изделий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</w:t>
            </w:r>
          </w:p>
        </w:tc>
        <w:tc>
          <w:tcPr>
            <w:tcW w:w="204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Стикеры Attache Economy или эквивалент</w:t>
            </w:r>
          </w:p>
        </w:tc>
        <w:tc>
          <w:tcPr>
            <w:tcW w:w="21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 (Штука): Стикеры Attache Economy или эквивалент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9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22.29.25.000: Принадлежности канцелярские или школьные пластмассовые</w:t>
            </w:r>
          </w:p>
        </w:tc>
        <w:tc>
          <w:tcPr>
            <w:tcW w:w="19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22.29: Производство прочих пластмассовых изделий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</w:t>
            </w:r>
          </w:p>
        </w:tc>
        <w:tc>
          <w:tcPr>
            <w:tcW w:w="204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Клейкие закладки Attache или эквивалент</w:t>
            </w:r>
          </w:p>
        </w:tc>
        <w:tc>
          <w:tcPr>
            <w:tcW w:w="21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117 (Штука): Клейкие закладки Attache или эквивалент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9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22.29.25.000: Принадлежности канцелярские или школьные пластмассовые</w:t>
            </w:r>
          </w:p>
        </w:tc>
        <w:tc>
          <w:tcPr>
            <w:tcW w:w="19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22.29: Производство прочих пластмассовых изделий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</w:t>
            </w:r>
          </w:p>
        </w:tc>
        <w:tc>
          <w:tcPr>
            <w:tcW w:w="204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Карандаш чернографитный Attache Selection Borealis HB или эквивалент</w:t>
            </w:r>
          </w:p>
        </w:tc>
        <w:tc>
          <w:tcPr>
            <w:tcW w:w="21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96 (Штука): Карандаш чернографитный Attache Selection Borealis HB или эквивалент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32.99.15.110: Карандаши простые и цветные с грифелями в твердой оболочке</w:t>
            </w:r>
          </w:p>
        </w:tc>
        <w:tc>
          <w:tcPr>
            <w:tcW w:w="19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32.99: Производство прочих готовых изделий, не включенных в другие группировки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</w:t>
            </w:r>
          </w:p>
        </w:tc>
        <w:tc>
          <w:tcPr>
            <w:tcW w:w="204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Клей-карандаш ATTACHE 'EXTRA' или эквивалент</w:t>
            </w:r>
          </w:p>
        </w:tc>
        <w:tc>
          <w:tcPr>
            <w:tcW w:w="21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54 (Штука): Клей-карандаш ATTACHE 'EXTRA' или эквивалент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Неприменение требования: подпункт «и» пункта 5 ПП РФ о мерах по предоставлению национального режима. Осуществляется закупка товаров, не относящихся к товарам и программному обеспечению, указанным в позициях 17, 27, 35, 53, 140, 141, 144 и 146 перечня № 1, при которой начальная (максимальная) цена договора, цена договора, заключаемого с единственным поставщиком (исполнителем, подрядчиком), не превышает 1 млн. рублей и при этом ни одна из использованных при определении таких цен цена единицы товара не превышает 300 тыс. рублей.</w:t>
            </w:r>
          </w:p>
        </w:tc>
        <w:tc>
          <w:tcPr>
            <w:tcW w:w="19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20.52.10.190: Клеи прочие</w:t>
            </w:r>
          </w:p>
        </w:tc>
        <w:tc>
          <w:tcPr>
            <w:tcW w:w="19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20.52: Производство клеев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23</w:t>
            </w:r>
          </w:p>
        </w:tc>
        <w:tc>
          <w:tcPr>
            <w:tcW w:w="204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Клей Attache или эквивалент</w:t>
            </w:r>
          </w:p>
        </w:tc>
        <w:tc>
          <w:tcPr>
            <w:tcW w:w="21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 (Штука): Клей Attache или эквивалент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Неприменение требования: подпункт «и» пункта 5 ПП РФ о мерах по предоставлению национального режима. Осуществляется закупка товаров, не относящихся к товарам и программному обеспечению, указанным в позициях 17, 27, 35, 53, 140, 141, 144 и 146 перечня № 1, при которой начальная (максимальная) цена договора, цена договора, заключаемого с единственным поставщиком (исполнителем, подрядчиком), не превышает 1 млн. рублей и при этом ни одна из использованных при определении таких цен цена единицы товара не превышает 300 тыс. рублей.</w:t>
            </w:r>
          </w:p>
        </w:tc>
        <w:tc>
          <w:tcPr>
            <w:tcW w:w="19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20.52.10.190: Клеи прочие</w:t>
            </w:r>
          </w:p>
        </w:tc>
        <w:tc>
          <w:tcPr>
            <w:tcW w:w="19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20.52: Производство клеев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24</w:t>
            </w:r>
          </w:p>
        </w:tc>
        <w:tc>
          <w:tcPr>
            <w:tcW w:w="204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Нож канцелярский 18 мм Attache Economy или эквивалент</w:t>
            </w:r>
          </w:p>
        </w:tc>
        <w:tc>
          <w:tcPr>
            <w:tcW w:w="21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 (Штука): Нож канцелярский 18 мм Attache Economy или эквивалент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25.71.13.110: Изделия ножевые прочие</w:t>
            </w:r>
          </w:p>
        </w:tc>
        <w:tc>
          <w:tcPr>
            <w:tcW w:w="19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25.71: Производство ножевых изделий и столовых приборов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</w:t>
            </w:r>
          </w:p>
        </w:tc>
        <w:tc>
          <w:tcPr>
            <w:tcW w:w="204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Ручка шариковая Attache или эквивалент</w:t>
            </w:r>
          </w:p>
        </w:tc>
        <w:tc>
          <w:tcPr>
            <w:tcW w:w="21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 (Штука): Ручка шариковая Attache или эквивалент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32.99.12.110: Ручки шариковые</w:t>
            </w:r>
          </w:p>
        </w:tc>
        <w:tc>
          <w:tcPr>
            <w:tcW w:w="19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32.99: Производство прочих готовых изделий, не включенных в другие группировки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26</w:t>
            </w:r>
          </w:p>
        </w:tc>
        <w:tc>
          <w:tcPr>
            <w:tcW w:w="204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Ручка шариковая неавтомат. Pensan Buro или эквивалент</w:t>
            </w:r>
          </w:p>
        </w:tc>
        <w:tc>
          <w:tcPr>
            <w:tcW w:w="21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600 (Штука): Ручка шариковая неавтомат. Pensan Buro или эквивалент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32.99.12.110: Ручки шариковые</w:t>
            </w:r>
          </w:p>
        </w:tc>
        <w:tc>
          <w:tcPr>
            <w:tcW w:w="19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32.99: Производство прочих готовых изделий, не включенных в другие группировки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27</w:t>
            </w:r>
          </w:p>
        </w:tc>
        <w:tc>
          <w:tcPr>
            <w:tcW w:w="204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Ручка гелевая неавтомат. Attache Epic или эквивалент</w:t>
            </w:r>
          </w:p>
        </w:tc>
        <w:tc>
          <w:tcPr>
            <w:tcW w:w="21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120 (Штука): Ручка гелевая неавтомат. Attache Epic или эквивалент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32.99.14.130: Детали пишущих принадлежностей</w:t>
            </w:r>
          </w:p>
        </w:tc>
        <w:tc>
          <w:tcPr>
            <w:tcW w:w="19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32.99: Производство прочих готовых изделий, не включенных в другие группировки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28</w:t>
            </w:r>
          </w:p>
        </w:tc>
        <w:tc>
          <w:tcPr>
            <w:tcW w:w="204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Ручка гелевая неавтомат. Attache Epic или эквивалент</w:t>
            </w:r>
          </w:p>
        </w:tc>
        <w:tc>
          <w:tcPr>
            <w:tcW w:w="21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120 (Штука): Ручка гелевая неавтомат. Attache Epic или эквивалент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32.99.14.130: Детали пишущих принадлежностей</w:t>
            </w:r>
          </w:p>
        </w:tc>
        <w:tc>
          <w:tcPr>
            <w:tcW w:w="19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32.99: Производство прочих готовых изделий, не включенных в другие группировки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29</w:t>
            </w:r>
          </w:p>
        </w:tc>
        <w:tc>
          <w:tcPr>
            <w:tcW w:w="204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Ручка гелевая неавтомат. Attache Epic или эквивалент</w:t>
            </w:r>
          </w:p>
        </w:tc>
        <w:tc>
          <w:tcPr>
            <w:tcW w:w="21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 (Штука): Ручка гелевая неавтомат. Attache Epic или эквивалент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32.99.14.130: Детали пишущих принадлежностей</w:t>
            </w:r>
          </w:p>
        </w:tc>
        <w:tc>
          <w:tcPr>
            <w:tcW w:w="19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32.99: Производство прочих готовых изделий, не включенных в другие группировки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</w:t>
            </w:r>
          </w:p>
        </w:tc>
        <w:tc>
          <w:tcPr>
            <w:tcW w:w="204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Ластик Attache Selection или эквивалент</w:t>
            </w:r>
          </w:p>
        </w:tc>
        <w:tc>
          <w:tcPr>
            <w:tcW w:w="21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45 (Штука): Ластик Attache Selection или эквивалент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9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22.19.20.112: Изделия из резиновых смесей</w:t>
            </w:r>
          </w:p>
        </w:tc>
        <w:tc>
          <w:tcPr>
            <w:tcW w:w="19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22.19: Производство прочих резиновых изделий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</w:t>
            </w:r>
          </w:p>
        </w:tc>
        <w:tc>
          <w:tcPr>
            <w:tcW w:w="204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Набор текстовыделителей текста Attache Colored или эквивалент</w:t>
            </w:r>
          </w:p>
        </w:tc>
        <w:tc>
          <w:tcPr>
            <w:tcW w:w="21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 (Набор): Набор текстовыделителей текста Attache Colored или эквивалент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32.99.12.120: Ручки и маркеры с наконечником из фетра и прочих пористых материалов</w:t>
            </w:r>
          </w:p>
        </w:tc>
        <w:tc>
          <w:tcPr>
            <w:tcW w:w="19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32.99: Производство прочих готовых изделий, не включенных в другие группировки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</w:t>
            </w:r>
          </w:p>
        </w:tc>
        <w:tc>
          <w:tcPr>
            <w:tcW w:w="204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Короб архивный ATTACHE или эквивалент</w:t>
            </w:r>
          </w:p>
        </w:tc>
        <w:tc>
          <w:tcPr>
            <w:tcW w:w="21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 (Штука): Короб архивный ATTACHE или эквивалент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17.21.13.000: Ящики и коробки из гофрированной бумаги или гофрированного картона</w:t>
            </w:r>
          </w:p>
        </w:tc>
        <w:tc>
          <w:tcPr>
            <w:tcW w:w="19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17.21: Производство гофрированной бумаги и картона, бумажной и картонной тары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33</w:t>
            </w:r>
          </w:p>
        </w:tc>
        <w:tc>
          <w:tcPr>
            <w:tcW w:w="204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Маркер перманентный ATTACHE или эквивалент</w:t>
            </w:r>
          </w:p>
        </w:tc>
        <w:tc>
          <w:tcPr>
            <w:tcW w:w="21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 (Штука): Маркер перманентный ATTACHE или эквивалент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32.99.12.120: Ручки и маркеры с наконечником из фетра и прочих пористых материалов</w:t>
            </w:r>
          </w:p>
        </w:tc>
        <w:tc>
          <w:tcPr>
            <w:tcW w:w="19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32.99: Производство прочих готовых изделий, не включенных в другие группировки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34</w:t>
            </w:r>
          </w:p>
        </w:tc>
        <w:tc>
          <w:tcPr>
            <w:tcW w:w="204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Маркер перманентный КОМУС PY2304 или эквивалент</w:t>
            </w:r>
          </w:p>
        </w:tc>
        <w:tc>
          <w:tcPr>
            <w:tcW w:w="21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16 (Штука): Маркер перманентный КОМУС PY2304 или эквивалент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32.99.12.120: Ручки и маркеры с наконечником из фетра и прочих пористых материалов</w:t>
            </w:r>
          </w:p>
        </w:tc>
        <w:tc>
          <w:tcPr>
            <w:tcW w:w="19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32.99: Производство прочих готовых изделий, не включенных в другие группировки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35</w:t>
            </w:r>
          </w:p>
        </w:tc>
        <w:tc>
          <w:tcPr>
            <w:tcW w:w="204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Маркер перманентный КОМУС PY2304 или эквивалент</w:t>
            </w:r>
          </w:p>
        </w:tc>
        <w:tc>
          <w:tcPr>
            <w:tcW w:w="21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 (Штука): Маркер перманентный КОМУС PY2304 или эквивалент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32.99.12.120: Ручки и маркеры с наконечником из фетра и прочих пористых материалов</w:t>
            </w:r>
          </w:p>
        </w:tc>
        <w:tc>
          <w:tcPr>
            <w:tcW w:w="19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32.99: Производство прочих готовых изделий, не включенных в другие группировки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36</w:t>
            </w:r>
          </w:p>
        </w:tc>
        <w:tc>
          <w:tcPr>
            <w:tcW w:w="204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Файл-вкладыш ATTACHE или эквивалент</w:t>
            </w:r>
          </w:p>
        </w:tc>
        <w:tc>
          <w:tcPr>
            <w:tcW w:w="21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(Упаковка): Файл-вкладыш ATTACHE или эквивалент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9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22.29.25.000: Принадлежности канцелярские или школьные пластмассовые</w:t>
            </w:r>
          </w:p>
        </w:tc>
        <w:tc>
          <w:tcPr>
            <w:tcW w:w="19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22.29: Производство прочих пластмассовых изделий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37</w:t>
            </w:r>
          </w:p>
        </w:tc>
        <w:tc>
          <w:tcPr>
            <w:tcW w:w="204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Файл-вкладыш</w:t>
            </w:r>
          </w:p>
        </w:tc>
        <w:tc>
          <w:tcPr>
            <w:tcW w:w="213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 (Штука): Файл-вкладыш</w:t>
            </w:r>
          </w:p>
        </w:tc>
        <w:tc>
          <w:tcPr>
            <w:tcW w:w="177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90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22.29.25.000: Принадлежности канцелярские или школьные пластмассовые</w:t>
            </w:r>
          </w:p>
        </w:tc>
        <w:tc>
          <w:tcPr>
            <w:tcW w:w="192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22.29: Производство прочих пластмассовых изделий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В соответствии с документацией о закупке.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175 935.00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устанавливается преимущество в отношении товаров российского происхождения, выполняемых работ, оказываемых услуг российскими лицами.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11 марта 2025 года по 19 марта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11 марта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19 марта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453839, РЕСПУБЛИКА БАШКОРТОСТАН, Г.. СИБАЙ, УЛ. БЕЛОВА, Д. 11, 19 марта 2025 года в 15:28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453839, РЕСПУБЛИКА БАШКОРТОСТАН, Г.. СИБАЙ, УЛ. БЕЛОВА, Д. 11, 19 марта 2025 года в 15:28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18.03.2025 11:02:12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№22386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18.03.2025 17:11:39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№22428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№22386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№22428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65"/>
        <w:gridCol w:w="3615"/>
        <w:gridCol w:w="2158"/>
      </w:tblGrid>
      <w:tr>
        <w:trPr/>
        <w:tc>
          <w:tcPr>
            <w:tcW w:w="386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процедуры</w:t>
            </w:r>
          </w:p>
        </w:tc>
        <w:tc>
          <w:tcPr>
            <w:tcW w:w="361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Порядковый номер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№22386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18.03.2025 11:02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№22428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18.03.2025 17:11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68"/>
        <w:gridCol w:w="4370"/>
      </w:tblGrid>
      <w:tr>
        <w:trPr/>
        <w:tc>
          <w:tcPr>
            <w:tcW w:w="5268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7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№22386,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59 810.04 руб.</w:t>
            </w:r>
          </w:p>
        </w:tc>
        <w:tc>
          <w:tcPr>
            <w:tcW w:w="437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№22428,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72 433.70 руб.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bidi w:val="0"/>
        <w:spacing w:lineRule="auto" w:line="24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9"/>
        <w:gridCol w:w="4981"/>
        <w:gridCol w:w="1758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8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8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Нигматуллин Булат Рахимьянович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Бабушкин Олег Александрович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Жунусова Илюза Аглямовна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Сулейманов Рустам Дамирович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Утяшев Ильдар Иршатович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Секретарь комиссии</w:t>
            </w:r>
          </w:p>
        </w:tc>
        <w:tc>
          <w:tcPr>
            <w:tcW w:w="498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Рахматуллина Лилия Ажуатовна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2025-03-19T10:28:36Z</dcterms:created>
  <dc:creator/>
  <dc:description/>
  <dc:language>en-US</dc:language>
  <cp:lastModifiedBy/>
  <dcterms:modified xsi:type="dcterms:W3CDTF">2025-03-19T10:28:37Z</dcterms:modified>
  <cp:revision>2</cp:revision>
  <dc:subject/>
  <dc:title/>
</cp:coreProperties>
</file>