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class="protocol"&gt;&lt;html lang=RU&gt;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&lt;meta http-equiv=Content-Type content="text/html; charset=utf-8"&gt;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&lt;meta name=Generator content="Microsoft Word 11 (filtered)"&gt;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&lt;title&gt;Протокол&lt;/title&gt;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&lt;body link=blue vlink=purple&gt;&lt;section class="protocol"&gt;&lt;h1 class="protocol_title"&gt;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Протокол № 179/2026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рассмотрения заявок на запросе предложений № 4228205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&lt;h2&gt;Предмет запроса предложений:&lt;br&gt;право заключения договора на поставку Герметиков, кровельных материалов для нужд Общества с ограниченной ответственностью «Комитеплоэнерго», филиала «Коми» Публичного акционерного общества «Т Плюс» (№ 179/2026)&lt;/h2&gt;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&lt;td&gt;&lt;p&gt;28.11.2025&lt;/p&gt;&lt;/td&gt;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 167004, Россия, Республика Коми, г.о. Сыктывкар, г. Сыктывкар, ш Сысольское, стр. 9, 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>&lt;/table&gt;&lt;br/&gt;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&lt;h2&gt;1. Сведения о претендентах на участие в запросе предложений,</w:t>
      </w:r>
    </w:p>
    <w:p>
      <w:pPr>
        <w:pStyle w:val="PreformattedText"/>
        <w:bidi w:val="0"/>
        <w:spacing w:before="0" w:after="0"/>
        <w:jc w:val="start"/>
        <w:rPr/>
      </w:pPr>
      <w:r>
        <w:rPr/>
        <w:t>подавших заявки на участие в запросе предложений&lt;/h2&gt;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&lt;br/&gt;&lt;table class="participants_table" border="1" bordercolor="#000000" cellpadding="5" cellspacing="0"&gt;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&lt;tr&gt;&lt;th&gt;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&lt;p&gt;Рег. №&lt;/p&gt;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&lt;/th&gt;&lt;th&gt;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&lt;p&gt;Наименование участника запроса предложений&lt;/p&gt;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&lt;p&gt;Почтовый адрес участника запроса предложений&lt;/p&gt;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&lt;p&gt;Юридический адрес участника запроса предложений&lt;/p&gt;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&lt;p&gt;Дата и время отправки предложения&lt;/p&gt;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&lt;/thead&gt;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&lt;tbody&gt;&lt;tr&gt;&lt;td&gt;&lt;p&gt;4228205-350507/0&lt;/p&gt;&lt;/td&gt;&lt;td&gt;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&lt;p&gt;Общество с ограниченной ответственностью &amp;quot;РУСКОМ&amp;quot; (Участник 3)&lt;/p&gt;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&lt;p&gt;610014, Россия, Кировская обл., г. Киров, ул. Производственная, дом 24, офис 24-01&lt;/p&gt;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&lt;p&gt;610014, Россия, Кировская обл., г. Киров, ул. Производственная, дом 24, офис 24-01&lt;/p&gt;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&lt;p&gt;17.11.2025 в 11:49:54&lt;/p&gt;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&lt;/tr&gt;&lt;tr&gt;&lt;td&gt;&lt;p&gt;4228205-137762/0&lt;/p&gt;&lt;/td&gt;&lt;td&gt;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&lt;p&gt;Общество с ограниченной ответственностью &amp;quot;РегионТрансКомплект&amp;quot; (Участник 2)&lt;/p&gt;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&lt;p&gt;610014, Россия, Кировская обл., г. Киров, слобода Петелины, д. 24&lt;/p&gt;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&lt;p&gt;610014, Россия, Кировская обл., г. Киров, слобода Петелины, д. 24&lt;/p&gt;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&lt;p&gt;17.11.2025 в 10:29:27&lt;/p&gt;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&lt;/tr&gt;&lt;tr&gt;&lt;td&gt;&lt;p&gt;4228205-134785/0&lt;/p&gt;&lt;/td&gt;&lt;td&gt;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&lt;p&gt;Общество с ограниченной ответственностью &amp;quot;Электроопора Киров&amp;quot; (Участник 1)&lt;/p&gt;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&lt;p&gt;610014, Россия, Кировская область, г. Киров, ул. Карла Маркса, д. 91 кв. 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&lt;p&gt;Кировская обл, г. Киров, ул. Карла Маркса, д. 91, кв. 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&lt;p&gt;17.11.2025 в 10:01:52&lt;/p&gt;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&lt;/tr&gt;&lt;/tbody&gt;&lt;/table&gt;&lt;br/&gt;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&lt;h2&gt;2. Решение о допуске заявок участников запроса предложений к итоговой оценке заявок&lt;/span&gt;&lt;/h2&gt;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&lt;br/&gt;&lt;p&gt;Комиссия, руководствуясь требованиями Документации, регламентирующей порядок проведения запроса предложений, провела рассмотрение заявок, представленных на участие в запросе предложений.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В результате рассмотрения и изучения заявок на участие в запросе предложений и документов к ним, комиссия приняла решение: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&lt;/p&gt;&lt;br/&gt;&lt;h2&gt;2.1.  Не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допустить к итоговой оценке следующие заявки участников запроса предложений,</w:t>
      </w:r>
    </w:p>
    <w:p>
      <w:pPr>
        <w:pStyle w:val="PreformattedText"/>
        <w:bidi w:val="0"/>
        <w:spacing w:before="0" w:after="0"/>
        <w:jc w:val="start"/>
        <w:rPr/>
      </w:pPr>
      <w:r>
        <w:rPr/>
        <w:t>подавших заявки на участие в запросе предложений:&lt;/h2&gt;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&lt;table class="participants_table" border="1" bordercolor="#000000" cellpadding="5" cellspacing="0"&gt;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&lt;tr&gt;&lt;th&gt;&lt;p&gt;Рег. №&lt;/p&gt;&lt;/th&gt;&lt;th&gt;&lt;p&gt;Наименование участника запроса предложений&lt;/p&gt;&lt;/th&gt;&lt;th&gt;&lt;p&gt;Заявка&lt;/p&gt;&lt;/th&gt;&lt;th&gt;&lt;p&gt;Обоснование принятого решения&lt;/p&gt;&lt;/th&gt;&lt;/tr&gt;&lt;/thead&gt;&lt;tbody&gt;&lt;tr&gt;&lt;td&gt;&lt;p&gt;4228205-137762/0&lt;/p&gt;&lt;/td&gt;&lt;td&gt;&lt;p&gt;Общество с ограниченной ответственностью &amp;quot;РегионТрансКомплект&amp;quot; (Участник 2)&lt;/p&gt;&lt;/td&gt;&lt;td&gt;&lt;p&gt;Цена: Скрыто&lt;/p&gt;&lt;/td&gt;&lt;td&gt;&lt;p&gt;Отклонить предложения по лотам №№ 1.&lt;br&gt;Основание отклонения по лоту №1: п. 4.8.2.1. f) не соответствие заявки по своему составу и (или) оформлению требованиям документации о закупке (участник не предоставил документы, требуемые Закупочной документацией&lt;/p&gt;&lt;/td&gt;&lt;/tbody&gt;&lt;/table&gt;&lt;br/&gt;&lt;h2&gt;2.2.  Допустить</w:t>
      </w:r>
    </w:p>
    <w:p>
      <w:pPr>
        <w:pStyle w:val="PreformattedText"/>
        <w:bidi w:val="0"/>
        <w:spacing w:before="0" w:after="0"/>
        <w:jc w:val="start"/>
        <w:rPr/>
      </w:pPr>
      <w:r>
        <w:rPr/>
        <w:t>к итоговой оценке следующие заявки участников запроса предложений,</w:t>
      </w:r>
    </w:p>
    <w:p>
      <w:pPr>
        <w:pStyle w:val="PreformattedText"/>
        <w:bidi w:val="0"/>
        <w:spacing w:before="0" w:after="0"/>
        <w:jc w:val="start"/>
        <w:rPr/>
      </w:pPr>
      <w:r>
        <w:rPr/>
        <w:t>подавших заявки на участие в запросе предложений:&lt;/h2&gt;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&lt;br/&gt;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&lt;table class="participants_table" border="1" bordercolor="#000000" cellpadding="5" cellspacing="0"&gt;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&lt;tr&gt;&lt;th&gt;&lt;p&gt;Рег. №&lt;/p&gt;&lt;/th&gt;&lt;th&gt;&lt;p&gt;Наименование участника запроса предложений&lt;/p&gt;&lt;/th&gt;&lt;th&gt;&lt;p&gt;Заявка&lt;/p&gt;&lt;/th&gt;&lt;/tr&gt;&lt;/thead&gt;&lt;tbody&gt;&lt;tr&gt;&lt;td&gt;&lt;p&gt;4228205-350507/0&lt;/p&gt;&lt;/td&gt;&lt;td&gt;&lt;p&gt;Общество с ограниченной ответственностью &amp;quot;РУСКОМ&amp;quot; (Участник 3)&lt;/p&gt;&lt;/td&gt;&lt;td&gt;&lt;p&gt;Цена: Скрыто&lt;/p&gt;&lt;/td&gt;&lt;/tr&gt;&lt;tr&gt;&lt;td&gt;&lt;p&gt;4228205-134785/0&lt;/p&gt;&lt;/td&gt;&lt;td&gt;&lt;p&gt;Общество с ограниченной ответственностью &amp;quot;Электроопора Киров&amp;quot; (Участник 1)&lt;/p&gt;&lt;/td&gt;&lt;td&gt;&lt;p&gt;Цена: Скрыто&lt;/p&gt;&lt;/td&gt;&lt;/tr&gt;&lt;/tbody&gt;&lt;/table&gt;&lt;br/&gt;&lt;h2&gt;Дата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&lt;p&gt;28.11.2025&lt;/p&gt;&lt;/section&gt;&lt;/body&gt;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&lt;/html&gt;&lt;/section&gt;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