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610" w:rsidRPr="006E6610" w:rsidRDefault="006E6610" w:rsidP="006E6610">
      <w:pPr>
        <w:keepNext/>
        <w:keepLines/>
        <w:suppressAutoHyphens/>
        <w:jc w:val="right"/>
        <w:outlineLvl w:val="0"/>
        <w:rPr>
          <w:b w:val="0"/>
          <w:kern w:val="28"/>
          <w:sz w:val="24"/>
          <w:szCs w:val="24"/>
        </w:rPr>
      </w:pPr>
      <w:r w:rsidRPr="006E6610">
        <w:rPr>
          <w:b w:val="0"/>
          <w:kern w:val="28"/>
          <w:sz w:val="24"/>
          <w:szCs w:val="24"/>
        </w:rPr>
        <w:t>«УТВЕРЖДАЮ»</w:t>
      </w:r>
    </w:p>
    <w:p w:rsidR="006E6610" w:rsidRPr="006E6610" w:rsidRDefault="006E6610" w:rsidP="006E6610">
      <w:pPr>
        <w:keepNext/>
        <w:keepLines/>
        <w:suppressAutoHyphens/>
        <w:jc w:val="right"/>
        <w:outlineLvl w:val="0"/>
        <w:rPr>
          <w:b w:val="0"/>
          <w:kern w:val="28"/>
          <w:sz w:val="24"/>
          <w:szCs w:val="24"/>
        </w:rPr>
      </w:pPr>
      <w:r w:rsidRPr="006E6610">
        <w:rPr>
          <w:b w:val="0"/>
          <w:kern w:val="28"/>
          <w:sz w:val="24"/>
          <w:szCs w:val="24"/>
        </w:rPr>
        <w:t>Председатель комиссии</w:t>
      </w:r>
    </w:p>
    <w:p w:rsidR="006E6610" w:rsidRPr="006E6610" w:rsidRDefault="006E6610" w:rsidP="006E6610">
      <w:pPr>
        <w:keepNext/>
        <w:keepLines/>
        <w:suppressAutoHyphens/>
        <w:jc w:val="right"/>
        <w:outlineLvl w:val="0"/>
        <w:rPr>
          <w:b w:val="0"/>
          <w:kern w:val="28"/>
          <w:sz w:val="24"/>
          <w:szCs w:val="24"/>
        </w:rPr>
      </w:pPr>
      <w:r w:rsidRPr="006E6610">
        <w:rPr>
          <w:b w:val="0"/>
          <w:kern w:val="28"/>
          <w:sz w:val="24"/>
          <w:szCs w:val="24"/>
        </w:rPr>
        <w:t xml:space="preserve">                                              _________________ </w:t>
      </w:r>
      <w:r>
        <w:rPr>
          <w:b w:val="0"/>
          <w:kern w:val="28"/>
          <w:sz w:val="24"/>
          <w:szCs w:val="24"/>
        </w:rPr>
        <w:t>Скибо Н.В.</w:t>
      </w:r>
    </w:p>
    <w:p w:rsidR="006E6610" w:rsidRPr="006E6610" w:rsidRDefault="006E6610" w:rsidP="006E6610">
      <w:pPr>
        <w:keepNext/>
        <w:keepLines/>
        <w:suppressAutoHyphens/>
        <w:jc w:val="right"/>
        <w:outlineLvl w:val="0"/>
        <w:rPr>
          <w:b w:val="0"/>
          <w:kern w:val="28"/>
          <w:sz w:val="24"/>
          <w:szCs w:val="24"/>
        </w:rPr>
      </w:pPr>
      <w:r w:rsidRPr="006E6610">
        <w:rPr>
          <w:b w:val="0"/>
          <w:kern w:val="28"/>
          <w:sz w:val="24"/>
          <w:szCs w:val="24"/>
        </w:rPr>
        <w:t xml:space="preserve">                                                           «_</w:t>
      </w:r>
      <w:r w:rsidR="004557C0">
        <w:rPr>
          <w:b w:val="0"/>
          <w:kern w:val="28"/>
          <w:sz w:val="24"/>
          <w:szCs w:val="24"/>
        </w:rPr>
        <w:t>15</w:t>
      </w:r>
      <w:r w:rsidRPr="006E6610">
        <w:rPr>
          <w:b w:val="0"/>
          <w:kern w:val="28"/>
          <w:sz w:val="24"/>
          <w:szCs w:val="24"/>
        </w:rPr>
        <w:t>___» ____</w:t>
      </w:r>
      <w:r w:rsidR="004557C0">
        <w:rPr>
          <w:b w:val="0"/>
          <w:kern w:val="28"/>
          <w:sz w:val="24"/>
          <w:szCs w:val="24"/>
        </w:rPr>
        <w:t>12</w:t>
      </w:r>
      <w:r w:rsidRPr="006E6610">
        <w:rPr>
          <w:b w:val="0"/>
          <w:kern w:val="28"/>
          <w:sz w:val="24"/>
          <w:szCs w:val="24"/>
        </w:rPr>
        <w:t>___________ 202_ г.</w:t>
      </w:r>
    </w:p>
    <w:p w:rsidR="001220A3" w:rsidRPr="006E6610" w:rsidRDefault="006E6610" w:rsidP="006E6610">
      <w:pPr>
        <w:jc w:val="center"/>
        <w:rPr>
          <w:sz w:val="32"/>
          <w:szCs w:val="32"/>
        </w:rPr>
      </w:pPr>
      <w:r>
        <w:rPr>
          <w:sz w:val="32"/>
          <w:szCs w:val="32"/>
        </w:rPr>
        <w:t xml:space="preserve">ИТОГОВЫЙ </w:t>
      </w:r>
      <w:r w:rsidR="00111302" w:rsidRPr="006E6610">
        <w:rPr>
          <w:sz w:val="32"/>
          <w:szCs w:val="32"/>
        </w:rPr>
        <w:t xml:space="preserve">ПРОТОКОЛ </w:t>
      </w:r>
      <w:r w:rsidR="00111302" w:rsidRPr="006E6610">
        <w:rPr>
          <w:sz w:val="32"/>
          <w:szCs w:val="32"/>
        </w:rPr>
        <w:br/>
      </w:r>
      <w:r w:rsidR="00773AE7" w:rsidRPr="006E6610">
        <w:rPr>
          <w:sz w:val="32"/>
          <w:szCs w:val="32"/>
        </w:rPr>
        <w:t>(</w:t>
      </w:r>
      <w:r w:rsidR="00257F0F" w:rsidRPr="006E6610">
        <w:rPr>
          <w:sz w:val="32"/>
          <w:szCs w:val="32"/>
        </w:rPr>
        <w:t xml:space="preserve">№ </w:t>
      </w:r>
      <w:r w:rsidR="004C2732" w:rsidRPr="006E6610">
        <w:rPr>
          <w:sz w:val="32"/>
          <w:szCs w:val="32"/>
        </w:rPr>
        <w:t>32515434214</w:t>
      </w:r>
      <w:r w:rsidR="00773AE7" w:rsidRPr="006E6610">
        <w:rPr>
          <w:sz w:val="32"/>
          <w:szCs w:val="32"/>
        </w:rPr>
        <w:t>)</w:t>
      </w:r>
    </w:p>
    <w:tbl>
      <w:tblPr>
        <w:tblW w:w="10188" w:type="dxa"/>
        <w:tblLayout w:type="fixed"/>
        <w:tblLook w:val="01E0" w:firstRow="1" w:lastRow="1" w:firstColumn="1" w:lastColumn="1" w:noHBand="0" w:noVBand="0"/>
      </w:tblPr>
      <w:tblGrid>
        <w:gridCol w:w="5210"/>
        <w:gridCol w:w="4978"/>
      </w:tblGrid>
      <w:tr w:rsidR="001220A3" w:rsidRPr="005C6E66" w:rsidTr="00257F0F">
        <w:tc>
          <w:tcPr>
            <w:tcW w:w="5210" w:type="dxa"/>
          </w:tcPr>
          <w:p w:rsidR="001220A3" w:rsidRPr="00111302" w:rsidRDefault="00A022A0" w:rsidP="006E6610">
            <w:pPr>
              <w:ind w:right="494"/>
              <w:rPr>
                <w:i/>
                <w:sz w:val="24"/>
                <w:szCs w:val="24"/>
              </w:rPr>
            </w:pPr>
            <w:r w:rsidRPr="00A022A0">
              <w:rPr>
                <w:sz w:val="24"/>
                <w:szCs w:val="24"/>
              </w:rPr>
              <w:t xml:space="preserve">№ </w:t>
            </w:r>
            <w:r w:rsidR="004C2732">
              <w:rPr>
                <w:sz w:val="24"/>
                <w:szCs w:val="24"/>
              </w:rPr>
              <w:t>Р36/0001-2025/</w:t>
            </w:r>
            <w:r w:rsidR="006E6610">
              <w:rPr>
                <w:sz w:val="24"/>
                <w:szCs w:val="24"/>
              </w:rPr>
              <w:t>2</w:t>
            </w:r>
          </w:p>
        </w:tc>
        <w:tc>
          <w:tcPr>
            <w:tcW w:w="4978" w:type="dxa"/>
          </w:tcPr>
          <w:p w:rsidR="001220A3" w:rsidRPr="005C6E66" w:rsidRDefault="00A022A0" w:rsidP="004557C0">
            <w:pPr>
              <w:ind w:left="550"/>
              <w:jc w:val="right"/>
              <w:rPr>
                <w:sz w:val="24"/>
                <w:szCs w:val="24"/>
              </w:rPr>
            </w:pPr>
            <w:r w:rsidRPr="00A022A0">
              <w:rPr>
                <w:sz w:val="24"/>
                <w:szCs w:val="24"/>
              </w:rPr>
              <w:t xml:space="preserve">Дата </w:t>
            </w:r>
            <w:r w:rsidR="006E6610">
              <w:rPr>
                <w:sz w:val="24"/>
                <w:szCs w:val="24"/>
              </w:rPr>
              <w:t xml:space="preserve">подписания: </w:t>
            </w:r>
            <w:r w:rsidR="004557C0">
              <w:rPr>
                <w:sz w:val="24"/>
                <w:szCs w:val="24"/>
              </w:rPr>
              <w:t>15</w:t>
            </w:r>
            <w:r w:rsidR="004C2732">
              <w:rPr>
                <w:sz w:val="24"/>
                <w:szCs w:val="24"/>
              </w:rPr>
              <w:t>.12.2025</w:t>
            </w:r>
            <w:r w:rsidR="00257F0F" w:rsidRPr="005C6E66">
              <w:rPr>
                <w:sz w:val="24"/>
                <w:szCs w:val="24"/>
              </w:rPr>
              <w:t>г</w:t>
            </w:r>
            <w:r w:rsidR="00257F0F">
              <w:rPr>
                <w:sz w:val="24"/>
                <w:szCs w:val="24"/>
              </w:rPr>
              <w:t xml:space="preserve">. </w:t>
            </w:r>
          </w:p>
        </w:tc>
      </w:tr>
    </w:tbl>
    <w:p w:rsidR="001220A3" w:rsidRPr="00365B91" w:rsidRDefault="00317696" w:rsidP="00A022A0">
      <w:pPr>
        <w:spacing w:before="120"/>
        <w:jc w:val="center"/>
        <w:rPr>
          <w:b w:val="0"/>
          <w:sz w:val="20"/>
          <w:szCs w:val="20"/>
        </w:rPr>
      </w:pPr>
      <w:r w:rsidRPr="00365B91">
        <w:rPr>
          <w:b w:val="0"/>
          <w:sz w:val="20"/>
          <w:szCs w:val="20"/>
        </w:rPr>
        <w:t>г</w:t>
      </w:r>
      <w:r w:rsidR="001220A3" w:rsidRPr="00365B91">
        <w:rPr>
          <w:b w:val="0"/>
          <w:sz w:val="20"/>
          <w:szCs w:val="20"/>
        </w:rPr>
        <w:t>ород</w:t>
      </w:r>
      <w:r w:rsidRPr="00365B91">
        <w:rPr>
          <w:b w:val="0"/>
          <w:sz w:val="20"/>
          <w:szCs w:val="20"/>
        </w:rPr>
        <w:t xml:space="preserve"> Ярославль</w:t>
      </w:r>
    </w:p>
    <w:p w:rsidR="001220A3" w:rsidRPr="00365B91" w:rsidRDefault="00317696" w:rsidP="00D1336E">
      <w:pPr>
        <w:spacing w:line="360" w:lineRule="auto"/>
        <w:ind w:right="-185"/>
        <w:jc w:val="center"/>
        <w:rPr>
          <w:b w:val="0"/>
          <w:sz w:val="20"/>
          <w:szCs w:val="20"/>
        </w:rPr>
      </w:pPr>
      <w:r w:rsidRPr="00365B91">
        <w:rPr>
          <w:b w:val="0"/>
          <w:sz w:val="20"/>
          <w:szCs w:val="20"/>
        </w:rPr>
        <w:t>(</w:t>
      </w:r>
      <w:r w:rsidR="00A022A0" w:rsidRPr="00A42485">
        <w:rPr>
          <w:b w:val="0"/>
          <w:sz w:val="20"/>
        </w:rPr>
        <w:t xml:space="preserve">раздел ГКПЗ на </w:t>
      </w:r>
      <w:r w:rsidR="004C2732">
        <w:rPr>
          <w:b w:val="0"/>
          <w:sz w:val="20"/>
        </w:rPr>
        <w:t>2025 г.</w:t>
      </w:r>
      <w:r w:rsidR="005C6E66" w:rsidRPr="005C6E66">
        <w:rPr>
          <w:b w:val="0"/>
          <w:sz w:val="20"/>
        </w:rPr>
        <w:t xml:space="preserve">, </w:t>
      </w:r>
      <w:r w:rsidR="004C2732">
        <w:rPr>
          <w:b w:val="0"/>
          <w:sz w:val="20"/>
        </w:rPr>
        <w:t>Прочее</w:t>
      </w:r>
      <w:r w:rsidR="005C6E66" w:rsidRPr="005C6E66">
        <w:rPr>
          <w:b w:val="0"/>
          <w:sz w:val="20"/>
        </w:rPr>
        <w:t xml:space="preserve">, № закупки </w:t>
      </w:r>
      <w:r w:rsidR="004C2732">
        <w:rPr>
          <w:b w:val="0"/>
          <w:sz w:val="20"/>
        </w:rPr>
        <w:t>30</w:t>
      </w:r>
      <w:r w:rsidR="005C6E66" w:rsidRPr="005C6E66">
        <w:rPr>
          <w:b w:val="0"/>
          <w:sz w:val="20"/>
        </w:rPr>
        <w:t>)</w:t>
      </w:r>
    </w:p>
    <w:p w:rsidR="001220A3" w:rsidRPr="00167013" w:rsidRDefault="001220A3" w:rsidP="001220A3">
      <w:pPr>
        <w:rPr>
          <w:b w:val="0"/>
          <w:caps/>
          <w:sz w:val="24"/>
          <w:szCs w:val="24"/>
        </w:rPr>
      </w:pPr>
    </w:p>
    <w:p w:rsidR="001220A3" w:rsidRPr="00786AA9" w:rsidRDefault="00111302" w:rsidP="001220A3">
      <w:pPr>
        <w:keepNext/>
        <w:outlineLvl w:val="1"/>
        <w:rPr>
          <w:sz w:val="24"/>
          <w:szCs w:val="24"/>
        </w:rPr>
      </w:pPr>
      <w:r w:rsidRPr="00111302">
        <w:rPr>
          <w:sz w:val="24"/>
          <w:szCs w:val="24"/>
        </w:rPr>
        <w:t>СПОСОБ ЗАКУПКИ И ПРЕДМЕТ ДОГОВОРА</w:t>
      </w:r>
      <w:r w:rsidR="001220A3" w:rsidRPr="00786AA9">
        <w:rPr>
          <w:sz w:val="24"/>
          <w:szCs w:val="24"/>
        </w:rPr>
        <w:t>:</w:t>
      </w:r>
    </w:p>
    <w:p w:rsidR="001220A3" w:rsidRDefault="004C2732" w:rsidP="005A3DAF">
      <w:pPr>
        <w:jc w:val="both"/>
        <w:rPr>
          <w:b w:val="0"/>
          <w:sz w:val="24"/>
          <w:szCs w:val="24"/>
        </w:rPr>
      </w:pPr>
      <w:r>
        <w:rPr>
          <w:b w:val="0"/>
          <w:sz w:val="24"/>
          <w:szCs w:val="24"/>
        </w:rPr>
        <w:t>Запрос предложений в электронной форме</w:t>
      </w:r>
      <w:r w:rsidR="00805E39" w:rsidRPr="00CF64B8">
        <w:rPr>
          <w:b w:val="0"/>
          <w:sz w:val="24"/>
          <w:szCs w:val="24"/>
        </w:rPr>
        <w:t xml:space="preserve"> на право заключения договора </w:t>
      </w:r>
      <w:r w:rsidR="00786AA9">
        <w:rPr>
          <w:b w:val="0"/>
          <w:sz w:val="24"/>
          <w:szCs w:val="24"/>
        </w:rPr>
        <w:t>на</w:t>
      </w:r>
      <w:r w:rsidR="00540F14" w:rsidRPr="00CF64B8">
        <w:rPr>
          <w:b w:val="0"/>
          <w:sz w:val="24"/>
          <w:szCs w:val="24"/>
        </w:rPr>
        <w:t xml:space="preserve"> </w:t>
      </w:r>
      <w:r>
        <w:rPr>
          <w:b w:val="0"/>
          <w:sz w:val="24"/>
          <w:szCs w:val="24"/>
        </w:rPr>
        <w:t>страхование имущества, машин и оборудования от поломок для нужд ПАО «ТГК-2»</w:t>
      </w:r>
      <w:r w:rsidR="00CF64B8" w:rsidRPr="00CF64B8">
        <w:rPr>
          <w:b w:val="0"/>
          <w:sz w:val="24"/>
          <w:szCs w:val="24"/>
        </w:rPr>
        <w:t>,</w:t>
      </w:r>
      <w:r w:rsidR="005A3DAF">
        <w:rPr>
          <w:b w:val="0"/>
          <w:sz w:val="24"/>
          <w:szCs w:val="24"/>
        </w:rPr>
        <w:t xml:space="preserve"> </w:t>
      </w:r>
      <w:r w:rsidR="00CF64B8" w:rsidRPr="00CF64B8">
        <w:rPr>
          <w:b w:val="0"/>
          <w:sz w:val="24"/>
          <w:szCs w:val="24"/>
        </w:rPr>
        <w:t xml:space="preserve">на основании распоряжения № </w:t>
      </w:r>
      <w:r>
        <w:rPr>
          <w:b w:val="0"/>
          <w:sz w:val="24"/>
          <w:szCs w:val="24"/>
        </w:rPr>
        <w:t>Р36/0001-2025</w:t>
      </w:r>
      <w:r w:rsidR="005C6E66" w:rsidRPr="005C6E66">
        <w:rPr>
          <w:b w:val="0"/>
          <w:sz w:val="24"/>
          <w:szCs w:val="24"/>
        </w:rPr>
        <w:t xml:space="preserve"> от </w:t>
      </w:r>
      <w:r>
        <w:rPr>
          <w:b w:val="0"/>
          <w:sz w:val="24"/>
          <w:szCs w:val="24"/>
        </w:rPr>
        <w:t>11.11.2025</w:t>
      </w:r>
      <w:r w:rsidR="00CF64B8" w:rsidRPr="005C6E66">
        <w:rPr>
          <w:b w:val="0"/>
          <w:sz w:val="24"/>
          <w:szCs w:val="24"/>
        </w:rPr>
        <w:t xml:space="preserve"> г</w:t>
      </w:r>
      <w:r w:rsidR="00CF64B8" w:rsidRPr="00CF64B8">
        <w:rPr>
          <w:b w:val="0"/>
          <w:sz w:val="24"/>
          <w:szCs w:val="24"/>
        </w:rPr>
        <w:t>.</w:t>
      </w:r>
    </w:p>
    <w:p w:rsidR="00786AA9" w:rsidRPr="00CF64B8" w:rsidRDefault="00786AA9" w:rsidP="001220A3">
      <w:pPr>
        <w:rPr>
          <w:b w:val="0"/>
          <w:sz w:val="24"/>
          <w:szCs w:val="24"/>
        </w:rPr>
      </w:pPr>
    </w:p>
    <w:p w:rsidR="001220A3" w:rsidRPr="00786AA9" w:rsidRDefault="009D1C52" w:rsidP="001220A3">
      <w:pPr>
        <w:rPr>
          <w:caps/>
          <w:sz w:val="24"/>
          <w:szCs w:val="24"/>
        </w:rPr>
      </w:pPr>
      <w:r>
        <w:rPr>
          <w:caps/>
          <w:sz w:val="24"/>
          <w:szCs w:val="24"/>
        </w:rPr>
        <w:t>Начальная (максимальная) цена договора (цена лота)</w:t>
      </w:r>
      <w:r w:rsidR="001220A3" w:rsidRPr="00786AA9">
        <w:rPr>
          <w:caps/>
          <w:sz w:val="24"/>
          <w:szCs w:val="24"/>
        </w:rPr>
        <w:t>:</w:t>
      </w:r>
    </w:p>
    <w:p w:rsidR="00805E39" w:rsidRPr="00786AA9" w:rsidRDefault="004C2732" w:rsidP="00805E39">
      <w:pPr>
        <w:jc w:val="both"/>
        <w:rPr>
          <w:sz w:val="24"/>
          <w:szCs w:val="24"/>
        </w:rPr>
      </w:pPr>
      <w:r>
        <w:rPr>
          <w:sz w:val="24"/>
          <w:szCs w:val="24"/>
        </w:rPr>
        <w:t>42 558 666,67 руб. без НДС</w:t>
      </w:r>
      <w:r w:rsidR="00FE633B">
        <w:rPr>
          <w:sz w:val="24"/>
          <w:szCs w:val="24"/>
        </w:rPr>
        <w:t xml:space="preserve"> </w:t>
      </w:r>
    </w:p>
    <w:p w:rsidR="001220A3" w:rsidRPr="00167013" w:rsidRDefault="001220A3" w:rsidP="001220A3">
      <w:pPr>
        <w:rPr>
          <w:sz w:val="24"/>
          <w:szCs w:val="24"/>
        </w:rPr>
      </w:pPr>
    </w:p>
    <w:p w:rsidR="001220A3" w:rsidRPr="00786AA9" w:rsidRDefault="00257F0F" w:rsidP="001220A3">
      <w:pPr>
        <w:keepNext/>
        <w:outlineLvl w:val="1"/>
        <w:rPr>
          <w:sz w:val="24"/>
          <w:szCs w:val="24"/>
        </w:rPr>
      </w:pPr>
      <w:r>
        <w:rPr>
          <w:sz w:val="24"/>
          <w:szCs w:val="24"/>
        </w:rPr>
        <w:t>СОСТАВ КОМИССИ</w:t>
      </w:r>
      <w:r w:rsidR="008528C6">
        <w:rPr>
          <w:sz w:val="24"/>
          <w:szCs w:val="24"/>
        </w:rPr>
        <w:t>И</w:t>
      </w:r>
      <w:r w:rsidR="001220A3" w:rsidRPr="00786AA9">
        <w:rPr>
          <w:sz w:val="24"/>
          <w:szCs w:val="24"/>
        </w:rPr>
        <w:t>:</w:t>
      </w:r>
    </w:p>
    <w:p w:rsidR="000C626B" w:rsidRPr="000C626B" w:rsidRDefault="000C626B" w:rsidP="000C626B">
      <w:pPr>
        <w:spacing w:before="120"/>
        <w:rPr>
          <w:b w:val="0"/>
          <w:color w:val="000000"/>
          <w:sz w:val="24"/>
          <w:szCs w:val="24"/>
          <w:u w:val="single"/>
        </w:rPr>
      </w:pPr>
      <w:r w:rsidRPr="000C626B">
        <w:rPr>
          <w:b w:val="0"/>
          <w:color w:val="000000"/>
          <w:sz w:val="24"/>
          <w:szCs w:val="24"/>
          <w:u w:val="single"/>
        </w:rPr>
        <w:t>Председатель комиссии</w:t>
      </w:r>
      <w:r>
        <w:rPr>
          <w:b w:val="0"/>
          <w:color w:val="000000"/>
          <w:sz w:val="24"/>
          <w:szCs w:val="24"/>
          <w:u w:val="single"/>
        </w:rPr>
        <w:t>:</w:t>
      </w:r>
    </w:p>
    <w:p w:rsidR="000C626B" w:rsidRPr="005C6E66" w:rsidRDefault="004C2732" w:rsidP="000C626B">
      <w:pPr>
        <w:rPr>
          <w:b w:val="0"/>
          <w:sz w:val="24"/>
          <w:szCs w:val="24"/>
        </w:rPr>
      </w:pPr>
      <w:r>
        <w:rPr>
          <w:b w:val="0"/>
          <w:sz w:val="24"/>
          <w:szCs w:val="24"/>
        </w:rPr>
        <w:t xml:space="preserve">Скибо Н.В. (Заместитель генерального директора по </w:t>
      </w:r>
      <w:proofErr w:type="spellStart"/>
      <w:r>
        <w:rPr>
          <w:b w:val="0"/>
          <w:sz w:val="24"/>
          <w:szCs w:val="24"/>
        </w:rPr>
        <w:t>ресурсообеспечению</w:t>
      </w:r>
      <w:proofErr w:type="spellEnd"/>
      <w:r>
        <w:rPr>
          <w:b w:val="0"/>
          <w:sz w:val="24"/>
          <w:szCs w:val="24"/>
        </w:rPr>
        <w:t xml:space="preserve"> и логистике);</w:t>
      </w:r>
    </w:p>
    <w:p w:rsidR="000C626B" w:rsidRDefault="000C626B" w:rsidP="000C626B">
      <w:pPr>
        <w:rPr>
          <w:b w:val="0"/>
          <w:color w:val="000000"/>
          <w:sz w:val="24"/>
          <w:szCs w:val="24"/>
          <w:u w:val="single"/>
        </w:rPr>
      </w:pPr>
      <w:r>
        <w:rPr>
          <w:b w:val="0"/>
          <w:color w:val="000000"/>
          <w:sz w:val="24"/>
          <w:szCs w:val="24"/>
          <w:u w:val="single"/>
        </w:rPr>
        <w:t>Заместитель председателя комиссии:</w:t>
      </w:r>
    </w:p>
    <w:p w:rsidR="000C626B" w:rsidRPr="005C6E66" w:rsidRDefault="004C2732" w:rsidP="000C626B">
      <w:pPr>
        <w:rPr>
          <w:b w:val="0"/>
          <w:sz w:val="24"/>
          <w:szCs w:val="24"/>
        </w:rPr>
      </w:pPr>
      <w:r>
        <w:rPr>
          <w:b w:val="0"/>
          <w:sz w:val="24"/>
          <w:szCs w:val="24"/>
        </w:rPr>
        <w:t>Меньшов В.С. (Заместитель генерального директора по безопасности и режиму);</w:t>
      </w:r>
    </w:p>
    <w:p w:rsidR="000C626B" w:rsidRPr="000C626B" w:rsidRDefault="000C626B" w:rsidP="000C626B">
      <w:pPr>
        <w:rPr>
          <w:b w:val="0"/>
          <w:color w:val="000000"/>
          <w:sz w:val="24"/>
          <w:szCs w:val="24"/>
          <w:u w:val="single"/>
        </w:rPr>
      </w:pPr>
      <w:r w:rsidRPr="000C626B">
        <w:rPr>
          <w:b w:val="0"/>
          <w:color w:val="000000"/>
          <w:sz w:val="24"/>
          <w:szCs w:val="24"/>
          <w:u w:val="single"/>
        </w:rPr>
        <w:t xml:space="preserve">Члены комиссии: </w:t>
      </w:r>
    </w:p>
    <w:p w:rsidR="004C2732" w:rsidRDefault="004C2732" w:rsidP="000C626B">
      <w:pPr>
        <w:rPr>
          <w:b w:val="0"/>
          <w:sz w:val="24"/>
          <w:szCs w:val="24"/>
        </w:rPr>
      </w:pPr>
      <w:r>
        <w:rPr>
          <w:b w:val="0"/>
          <w:sz w:val="24"/>
          <w:szCs w:val="24"/>
        </w:rPr>
        <w:t>Пермякова О.С. (Заместитель генерального директора по экономике и финансам);</w:t>
      </w:r>
    </w:p>
    <w:p w:rsidR="004C2732" w:rsidRDefault="004C2732" w:rsidP="000C626B">
      <w:pPr>
        <w:rPr>
          <w:b w:val="0"/>
          <w:sz w:val="24"/>
          <w:szCs w:val="24"/>
        </w:rPr>
      </w:pPr>
      <w:r>
        <w:rPr>
          <w:b w:val="0"/>
          <w:sz w:val="24"/>
          <w:szCs w:val="24"/>
        </w:rPr>
        <w:t>Игнатёнок В.В. (Директор по капитальному строительству);</w:t>
      </w:r>
    </w:p>
    <w:p w:rsidR="000C626B" w:rsidRPr="005C6E66" w:rsidRDefault="004C2732" w:rsidP="000C626B">
      <w:pPr>
        <w:rPr>
          <w:b w:val="0"/>
          <w:sz w:val="24"/>
          <w:szCs w:val="24"/>
        </w:rPr>
      </w:pPr>
      <w:r>
        <w:rPr>
          <w:b w:val="0"/>
          <w:sz w:val="24"/>
          <w:szCs w:val="24"/>
        </w:rPr>
        <w:t>Говоров А.А. (Директор по правовым вопросам);</w:t>
      </w:r>
    </w:p>
    <w:p w:rsidR="000C626B" w:rsidRPr="000C626B" w:rsidRDefault="000C626B" w:rsidP="000C626B">
      <w:pPr>
        <w:rPr>
          <w:b w:val="0"/>
          <w:color w:val="000000"/>
          <w:sz w:val="24"/>
          <w:szCs w:val="24"/>
          <w:u w:val="single"/>
        </w:rPr>
      </w:pPr>
      <w:r w:rsidRPr="000C626B">
        <w:rPr>
          <w:b w:val="0"/>
          <w:color w:val="000000"/>
          <w:sz w:val="24"/>
          <w:szCs w:val="24"/>
          <w:u w:val="single"/>
        </w:rPr>
        <w:t>Ответственный секретарь комиссии</w:t>
      </w:r>
    </w:p>
    <w:p w:rsidR="00CF64B8" w:rsidRPr="000C626B" w:rsidRDefault="004C2732" w:rsidP="000C626B">
      <w:pPr>
        <w:rPr>
          <w:b w:val="0"/>
          <w:sz w:val="24"/>
          <w:szCs w:val="24"/>
        </w:rPr>
      </w:pPr>
      <w:r>
        <w:rPr>
          <w:b w:val="0"/>
          <w:sz w:val="24"/>
          <w:szCs w:val="24"/>
        </w:rPr>
        <w:t>Дроздова Н.А. (Начальник отдела по проведению торгов\).</w:t>
      </w:r>
    </w:p>
    <w:p w:rsidR="001220A3" w:rsidRPr="00167013" w:rsidRDefault="001220A3" w:rsidP="001220A3">
      <w:pPr>
        <w:rPr>
          <w:sz w:val="24"/>
          <w:szCs w:val="24"/>
        </w:rPr>
      </w:pPr>
    </w:p>
    <w:p w:rsidR="00DA627E" w:rsidRDefault="004C2732" w:rsidP="00DA627E">
      <w:pPr>
        <w:ind w:firstLine="708"/>
        <w:jc w:val="both"/>
        <w:rPr>
          <w:b w:val="0"/>
          <w:sz w:val="24"/>
          <w:szCs w:val="24"/>
        </w:rPr>
      </w:pPr>
      <w:r>
        <w:rPr>
          <w:b w:val="0"/>
          <w:sz w:val="24"/>
          <w:szCs w:val="24"/>
        </w:rPr>
        <w:t>Извещение о закупке и Документация</w:t>
      </w:r>
      <w:r w:rsidR="0010240A" w:rsidRPr="0010240A">
        <w:rPr>
          <w:b w:val="0"/>
          <w:sz w:val="24"/>
          <w:szCs w:val="24"/>
        </w:rPr>
        <w:t xml:space="preserve"> о закупке на право заключения договора на</w:t>
      </w:r>
      <w:r w:rsidR="0010240A">
        <w:rPr>
          <w:b w:val="0"/>
          <w:sz w:val="24"/>
          <w:szCs w:val="24"/>
        </w:rPr>
        <w:t xml:space="preserve"> </w:t>
      </w:r>
      <w:r>
        <w:rPr>
          <w:b w:val="0"/>
          <w:sz w:val="24"/>
          <w:szCs w:val="24"/>
        </w:rPr>
        <w:t>страхование имущества, машин и оборудования от поломок для нужд ПАО «ТГК-2»</w:t>
      </w:r>
      <w:r w:rsidR="001220A3" w:rsidRPr="00484DEC">
        <w:rPr>
          <w:b w:val="0"/>
          <w:sz w:val="24"/>
          <w:szCs w:val="24"/>
        </w:rPr>
        <w:t xml:space="preserve"> был</w:t>
      </w:r>
      <w:r w:rsidR="00257F0F">
        <w:rPr>
          <w:b w:val="0"/>
          <w:sz w:val="24"/>
          <w:szCs w:val="24"/>
        </w:rPr>
        <w:t>и</w:t>
      </w:r>
      <w:r w:rsidR="001220A3" w:rsidRPr="00484DEC">
        <w:rPr>
          <w:b w:val="0"/>
          <w:sz w:val="24"/>
          <w:szCs w:val="24"/>
        </w:rPr>
        <w:t xml:space="preserve"> размещен</w:t>
      </w:r>
      <w:r w:rsidR="00257F0F">
        <w:rPr>
          <w:b w:val="0"/>
          <w:sz w:val="24"/>
          <w:szCs w:val="24"/>
        </w:rPr>
        <w:t>ы</w:t>
      </w:r>
      <w:r w:rsidR="000265F8" w:rsidRPr="000265F8">
        <w:rPr>
          <w:b w:val="0"/>
          <w:sz w:val="24"/>
          <w:szCs w:val="24"/>
        </w:rPr>
        <w:t xml:space="preserve"> </w:t>
      </w:r>
      <w:r>
        <w:rPr>
          <w:b w:val="0"/>
          <w:sz w:val="24"/>
          <w:szCs w:val="24"/>
        </w:rPr>
        <w:t>21.11.2025</w:t>
      </w:r>
      <w:r w:rsidR="00FE5D2F">
        <w:rPr>
          <w:b w:val="0"/>
          <w:sz w:val="24"/>
          <w:szCs w:val="24"/>
        </w:rPr>
        <w:t>г.</w:t>
      </w:r>
      <w:r w:rsidR="005C6E66" w:rsidRPr="005C6E66">
        <w:rPr>
          <w:b w:val="0"/>
          <w:sz w:val="24"/>
          <w:szCs w:val="24"/>
        </w:rPr>
        <w:t xml:space="preserve"> </w:t>
      </w:r>
      <w:r w:rsidR="000C7824" w:rsidRPr="000C7824">
        <w:rPr>
          <w:b w:val="0"/>
          <w:sz w:val="24"/>
          <w:szCs w:val="24"/>
        </w:rPr>
        <w:t xml:space="preserve">в единой информационной системе </w:t>
      </w:r>
      <w:r w:rsidR="00DA627E">
        <w:rPr>
          <w:b w:val="0"/>
          <w:sz w:val="24"/>
          <w:szCs w:val="24"/>
        </w:rPr>
        <w:t>www.zakupki.gov.ru</w:t>
      </w:r>
      <w:r w:rsidR="00DA627E" w:rsidRPr="000265F8">
        <w:rPr>
          <w:b w:val="0"/>
          <w:sz w:val="24"/>
          <w:szCs w:val="24"/>
        </w:rPr>
        <w:t xml:space="preserve"> </w:t>
      </w:r>
      <w:r w:rsidR="00DA627E">
        <w:rPr>
          <w:b w:val="0"/>
          <w:sz w:val="24"/>
          <w:szCs w:val="24"/>
        </w:rPr>
        <w:t xml:space="preserve">и </w:t>
      </w:r>
      <w:r w:rsidR="00E243A7" w:rsidRPr="00E243A7">
        <w:rPr>
          <w:b w:val="0"/>
          <w:sz w:val="24"/>
          <w:szCs w:val="24"/>
        </w:rPr>
        <w:t>на сайте электронной торговой площадке ООО «Электронная торговая площадка ГПБ» (ЭТП ГПБ) https://etp.gpb.ru</w:t>
      </w:r>
      <w:r w:rsidR="00DA627E">
        <w:rPr>
          <w:b w:val="0"/>
          <w:sz w:val="24"/>
          <w:szCs w:val="24"/>
        </w:rPr>
        <w:t>.</w:t>
      </w:r>
    </w:p>
    <w:p w:rsidR="000151CB" w:rsidRDefault="001220A3" w:rsidP="0010240A">
      <w:pPr>
        <w:ind w:firstLine="708"/>
        <w:jc w:val="both"/>
        <w:rPr>
          <w:sz w:val="24"/>
        </w:rPr>
      </w:pPr>
      <w:r w:rsidRPr="00484DEC">
        <w:rPr>
          <w:b w:val="0"/>
          <w:sz w:val="24"/>
          <w:szCs w:val="24"/>
        </w:rPr>
        <w:t>На</w:t>
      </w:r>
      <w:r w:rsidR="00024027" w:rsidRPr="00024027">
        <w:rPr>
          <w:b w:val="0"/>
          <w:sz w:val="24"/>
          <w:szCs w:val="24"/>
        </w:rPr>
        <w:t xml:space="preserve"> </w:t>
      </w:r>
      <w:r w:rsidR="004C2732">
        <w:rPr>
          <w:b w:val="0"/>
          <w:sz w:val="24"/>
          <w:szCs w:val="24"/>
        </w:rPr>
        <w:t>запрос предложений в электронной форме</w:t>
      </w:r>
      <w:r w:rsidR="00036334" w:rsidRPr="00036334">
        <w:rPr>
          <w:b w:val="0"/>
          <w:sz w:val="24"/>
          <w:szCs w:val="24"/>
        </w:rPr>
        <w:t xml:space="preserve"> </w:t>
      </w:r>
      <w:r w:rsidRPr="00484DEC">
        <w:rPr>
          <w:b w:val="0"/>
          <w:sz w:val="24"/>
          <w:szCs w:val="24"/>
        </w:rPr>
        <w:t xml:space="preserve">до окончания </w:t>
      </w:r>
      <w:r w:rsidR="00024027">
        <w:rPr>
          <w:b w:val="0"/>
          <w:sz w:val="24"/>
          <w:szCs w:val="24"/>
        </w:rPr>
        <w:t>срока подачи</w:t>
      </w:r>
      <w:r w:rsidRPr="00484DEC">
        <w:rPr>
          <w:b w:val="0"/>
          <w:sz w:val="24"/>
          <w:szCs w:val="24"/>
        </w:rPr>
        <w:t xml:space="preserve"> предложений </w:t>
      </w:r>
      <w:r>
        <w:rPr>
          <w:b w:val="0"/>
          <w:sz w:val="24"/>
          <w:szCs w:val="24"/>
        </w:rPr>
        <w:t>(</w:t>
      </w:r>
      <w:r w:rsidRPr="00484DEC">
        <w:rPr>
          <w:b w:val="0"/>
          <w:sz w:val="24"/>
          <w:szCs w:val="24"/>
        </w:rPr>
        <w:t>заявок</w:t>
      </w:r>
      <w:r>
        <w:rPr>
          <w:b w:val="0"/>
          <w:sz w:val="24"/>
          <w:szCs w:val="24"/>
        </w:rPr>
        <w:t>)</w:t>
      </w:r>
      <w:r w:rsidR="007C61FA">
        <w:rPr>
          <w:b w:val="0"/>
          <w:sz w:val="24"/>
          <w:szCs w:val="24"/>
        </w:rPr>
        <w:t xml:space="preserve"> </w:t>
      </w:r>
      <w:r w:rsidR="004C2732">
        <w:rPr>
          <w:b w:val="0"/>
          <w:sz w:val="24"/>
          <w:szCs w:val="24"/>
        </w:rPr>
        <w:t>05.12.2025 11:00</w:t>
      </w:r>
      <w:r w:rsidR="008F0EC0">
        <w:rPr>
          <w:b w:val="0"/>
          <w:sz w:val="24"/>
          <w:szCs w:val="24"/>
        </w:rPr>
        <w:t xml:space="preserve"> часов</w:t>
      </w:r>
      <w:r w:rsidR="007C61FA">
        <w:rPr>
          <w:b w:val="0"/>
          <w:sz w:val="24"/>
          <w:szCs w:val="24"/>
        </w:rPr>
        <w:t xml:space="preserve"> </w:t>
      </w:r>
      <w:r w:rsidRPr="00AA0981">
        <w:rPr>
          <w:b w:val="0"/>
          <w:sz w:val="24"/>
          <w:szCs w:val="24"/>
        </w:rPr>
        <w:t>представлен</w:t>
      </w:r>
      <w:r w:rsidR="00E243A7">
        <w:rPr>
          <w:b w:val="0"/>
          <w:sz w:val="24"/>
          <w:szCs w:val="24"/>
        </w:rPr>
        <w:t>а</w:t>
      </w:r>
      <w:r w:rsidRPr="00AA0981">
        <w:rPr>
          <w:b w:val="0"/>
          <w:sz w:val="24"/>
          <w:szCs w:val="24"/>
        </w:rPr>
        <w:t xml:space="preserve"> </w:t>
      </w:r>
      <w:r w:rsidR="004C2732">
        <w:rPr>
          <w:b w:val="0"/>
          <w:sz w:val="24"/>
          <w:szCs w:val="24"/>
        </w:rPr>
        <w:t>1 одна заявка</w:t>
      </w:r>
      <w:r w:rsidR="0010240A">
        <w:rPr>
          <w:b w:val="0"/>
          <w:sz w:val="24"/>
          <w:szCs w:val="24"/>
        </w:rPr>
        <w:t xml:space="preserve"> </w:t>
      </w:r>
      <w:r w:rsidR="0010240A" w:rsidRPr="0010240A">
        <w:rPr>
          <w:b w:val="0"/>
          <w:sz w:val="24"/>
          <w:szCs w:val="24"/>
        </w:rPr>
        <w:t>на участие в закупке (прилагается как закрытая часть настоящего протокола):</w:t>
      </w:r>
      <w:r w:rsidR="000151CB">
        <w:rPr>
          <w:sz w:val="24"/>
        </w:rPr>
        <w:tab/>
      </w:r>
    </w:p>
    <w:p w:rsidR="004C2732" w:rsidRPr="00484DEC" w:rsidRDefault="004C2732" w:rsidP="0010240A">
      <w:pPr>
        <w:ind w:firstLine="708"/>
        <w:jc w:val="both"/>
        <w:rPr>
          <w:b w:val="0"/>
          <w:sz w:val="24"/>
          <w:szCs w:val="24"/>
        </w:rPr>
      </w:pPr>
    </w:p>
    <w:tbl>
      <w:tblPr>
        <w:tblW w:w="987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3275"/>
        <w:gridCol w:w="2693"/>
        <w:gridCol w:w="3189"/>
      </w:tblGrid>
      <w:tr w:rsidR="007F29C3" w:rsidRPr="007F29C3" w:rsidTr="004C2732">
        <w:trPr>
          <w:trHeight w:val="423"/>
          <w:tblHeader/>
        </w:trPr>
        <w:tc>
          <w:tcPr>
            <w:tcW w:w="720" w:type="dxa"/>
          </w:tcPr>
          <w:p w:rsidR="007F29C3" w:rsidRPr="007F29C3" w:rsidRDefault="007F29C3" w:rsidP="002D2823">
            <w:pPr>
              <w:pStyle w:val="a6"/>
              <w:rPr>
                <w:szCs w:val="22"/>
              </w:rPr>
            </w:pPr>
            <w:r w:rsidRPr="007F29C3">
              <w:rPr>
                <w:szCs w:val="22"/>
              </w:rPr>
              <w:t>№</w:t>
            </w:r>
          </w:p>
          <w:p w:rsidR="007F29C3" w:rsidRPr="007F29C3" w:rsidRDefault="007F29C3" w:rsidP="002D2823">
            <w:pPr>
              <w:pStyle w:val="a6"/>
              <w:rPr>
                <w:szCs w:val="22"/>
              </w:rPr>
            </w:pPr>
            <w:r w:rsidRPr="007F29C3">
              <w:rPr>
                <w:szCs w:val="22"/>
              </w:rPr>
              <w:t>п/п</w:t>
            </w:r>
            <w:bookmarkStart w:id="0" w:name="StartTable"/>
            <w:bookmarkEnd w:id="0"/>
          </w:p>
        </w:tc>
        <w:tc>
          <w:tcPr>
            <w:tcW w:w="3275" w:type="dxa"/>
          </w:tcPr>
          <w:p w:rsidR="007F29C3" w:rsidRPr="007F29C3" w:rsidRDefault="00FE633B" w:rsidP="00257F0F">
            <w:pPr>
              <w:pStyle w:val="a6"/>
              <w:jc w:val="center"/>
              <w:rPr>
                <w:szCs w:val="22"/>
              </w:rPr>
            </w:pPr>
            <w:r>
              <w:rPr>
                <w:szCs w:val="22"/>
              </w:rPr>
              <w:t>Номер</w:t>
            </w:r>
            <w:r w:rsidR="007F29C3" w:rsidRPr="007F29C3">
              <w:rPr>
                <w:szCs w:val="22"/>
              </w:rPr>
              <w:t xml:space="preserve"> </w:t>
            </w:r>
            <w:r w:rsidR="0010240A">
              <w:rPr>
                <w:szCs w:val="22"/>
              </w:rPr>
              <w:t>заявки Участника закупки</w:t>
            </w:r>
          </w:p>
        </w:tc>
        <w:tc>
          <w:tcPr>
            <w:tcW w:w="2693" w:type="dxa"/>
          </w:tcPr>
          <w:p w:rsidR="007F29C3" w:rsidRPr="007F29C3" w:rsidRDefault="007F29C3" w:rsidP="00257F0F">
            <w:pPr>
              <w:pStyle w:val="a6"/>
              <w:jc w:val="center"/>
              <w:rPr>
                <w:szCs w:val="22"/>
              </w:rPr>
            </w:pPr>
            <w:r w:rsidRPr="007F29C3">
              <w:rPr>
                <w:szCs w:val="22"/>
              </w:rPr>
              <w:t>Цена заявки на участие в закупке руб. без НДС</w:t>
            </w:r>
          </w:p>
        </w:tc>
        <w:tc>
          <w:tcPr>
            <w:tcW w:w="3189" w:type="dxa"/>
          </w:tcPr>
          <w:p w:rsidR="007F29C3" w:rsidRPr="007F29C3" w:rsidRDefault="007F29C3" w:rsidP="00257F0F">
            <w:pPr>
              <w:pStyle w:val="a6"/>
              <w:jc w:val="center"/>
              <w:rPr>
                <w:szCs w:val="22"/>
              </w:rPr>
            </w:pPr>
            <w:r w:rsidRPr="007F29C3">
              <w:rPr>
                <w:szCs w:val="22"/>
              </w:rPr>
              <w:t>Дата и время регистрации заявки</w:t>
            </w:r>
            <w:r w:rsidR="0010240A">
              <w:rPr>
                <w:szCs w:val="22"/>
              </w:rPr>
              <w:t xml:space="preserve"> </w:t>
            </w:r>
            <w:r w:rsidR="0010240A" w:rsidRPr="00A346D9">
              <w:t>на участие в закупке</w:t>
            </w:r>
          </w:p>
        </w:tc>
      </w:tr>
      <w:tr w:rsidR="007F29C3" w:rsidRPr="007F29C3" w:rsidTr="004C2732">
        <w:trPr>
          <w:trHeight w:val="423"/>
          <w:tblHeader/>
        </w:trPr>
        <w:tc>
          <w:tcPr>
            <w:tcW w:w="720" w:type="dxa"/>
          </w:tcPr>
          <w:p w:rsidR="007F29C3" w:rsidRPr="007F29C3" w:rsidRDefault="004C2732" w:rsidP="002D2823">
            <w:pPr>
              <w:pStyle w:val="a6"/>
              <w:rPr>
                <w:szCs w:val="22"/>
              </w:rPr>
            </w:pPr>
            <w:r>
              <w:rPr>
                <w:szCs w:val="22"/>
              </w:rPr>
              <w:t>1</w:t>
            </w:r>
          </w:p>
        </w:tc>
        <w:tc>
          <w:tcPr>
            <w:tcW w:w="3275" w:type="dxa"/>
          </w:tcPr>
          <w:p w:rsidR="007F29C3" w:rsidRPr="00FE5D2F" w:rsidRDefault="004C2732" w:rsidP="00257F0F">
            <w:pPr>
              <w:pStyle w:val="a6"/>
              <w:jc w:val="center"/>
              <w:rPr>
                <w:szCs w:val="22"/>
              </w:rPr>
            </w:pPr>
            <w:r>
              <w:rPr>
                <w:szCs w:val="22"/>
              </w:rPr>
              <w:t>Участник №1</w:t>
            </w:r>
          </w:p>
        </w:tc>
        <w:tc>
          <w:tcPr>
            <w:tcW w:w="2693" w:type="dxa"/>
          </w:tcPr>
          <w:p w:rsidR="007F29C3" w:rsidRPr="00FE5D2F" w:rsidRDefault="006E6610" w:rsidP="00257F0F">
            <w:pPr>
              <w:pStyle w:val="a6"/>
              <w:jc w:val="center"/>
              <w:rPr>
                <w:szCs w:val="22"/>
              </w:rPr>
            </w:pPr>
            <w:r>
              <w:rPr>
                <w:szCs w:val="22"/>
              </w:rPr>
              <w:t>40 002 450,07</w:t>
            </w:r>
          </w:p>
        </w:tc>
        <w:tc>
          <w:tcPr>
            <w:tcW w:w="3189" w:type="dxa"/>
          </w:tcPr>
          <w:p w:rsidR="007F29C3" w:rsidRPr="00FE5D2F" w:rsidRDefault="006E6610" w:rsidP="00257F0F">
            <w:pPr>
              <w:pStyle w:val="a6"/>
              <w:jc w:val="center"/>
              <w:rPr>
                <w:szCs w:val="22"/>
              </w:rPr>
            </w:pPr>
            <w:r>
              <w:rPr>
                <w:szCs w:val="22"/>
              </w:rPr>
              <w:t>05.12.2025 10:31</w:t>
            </w:r>
          </w:p>
        </w:tc>
      </w:tr>
    </w:tbl>
    <w:p w:rsidR="001E06C1" w:rsidRPr="004C2732" w:rsidRDefault="004C2732" w:rsidP="00E243A7">
      <w:pPr>
        <w:spacing w:before="120"/>
        <w:ind w:firstLine="708"/>
        <w:jc w:val="both"/>
        <w:rPr>
          <w:b w:val="0"/>
          <w:sz w:val="24"/>
          <w:szCs w:val="24"/>
        </w:rPr>
      </w:pPr>
      <w:r w:rsidRPr="004C2732">
        <w:rPr>
          <w:b w:val="0"/>
          <w:sz w:val="24"/>
          <w:szCs w:val="24"/>
        </w:rPr>
        <w:t xml:space="preserve">В соответствии с подпунктом </w:t>
      </w:r>
      <w:r w:rsidR="006E6610" w:rsidRPr="004C2732">
        <w:rPr>
          <w:b w:val="0"/>
          <w:sz w:val="24"/>
          <w:szCs w:val="24"/>
        </w:rPr>
        <w:t>в) пункта</w:t>
      </w:r>
      <w:r w:rsidRPr="004C2732">
        <w:rPr>
          <w:b w:val="0"/>
          <w:sz w:val="24"/>
          <w:szCs w:val="24"/>
        </w:rPr>
        <w:t xml:space="preserve"> 1.4.1 Документации о закупке, закупочной комиссией принято решение данную процедуру закупки признать несостоявшейся, т.к. на участие в закупке подана только одна заявка на участие в закупке.</w:t>
      </w:r>
    </w:p>
    <w:p w:rsidR="006E6610" w:rsidRPr="006E6610" w:rsidRDefault="006E6610" w:rsidP="006E6610">
      <w:pPr>
        <w:keepNext/>
        <w:keepLines/>
        <w:ind w:firstLine="708"/>
        <w:jc w:val="both"/>
        <w:rPr>
          <w:b w:val="0"/>
          <w:sz w:val="24"/>
          <w:szCs w:val="24"/>
        </w:rPr>
      </w:pPr>
      <w:r w:rsidRPr="006E6610">
        <w:rPr>
          <w:b w:val="0"/>
          <w:sz w:val="24"/>
          <w:szCs w:val="24"/>
        </w:rPr>
        <w:lastRenderedPageBreak/>
        <w:t xml:space="preserve">Закупочная комиссия и привлеченные эксперты </w:t>
      </w:r>
      <w:r>
        <w:rPr>
          <w:b w:val="0"/>
          <w:sz w:val="24"/>
          <w:szCs w:val="24"/>
        </w:rPr>
        <w:t>запроса предложений в электронной форме</w:t>
      </w:r>
      <w:r w:rsidRPr="006E6610">
        <w:rPr>
          <w:b w:val="0"/>
          <w:sz w:val="24"/>
          <w:szCs w:val="24"/>
        </w:rPr>
        <w:t>, рассмотрели заявк</w:t>
      </w:r>
      <w:r>
        <w:rPr>
          <w:b w:val="0"/>
          <w:sz w:val="24"/>
          <w:szCs w:val="24"/>
        </w:rPr>
        <w:t>у единственного</w:t>
      </w:r>
      <w:r w:rsidRPr="006E6610">
        <w:rPr>
          <w:b w:val="0"/>
          <w:sz w:val="24"/>
          <w:szCs w:val="24"/>
        </w:rPr>
        <w:t xml:space="preserve"> Участник</w:t>
      </w:r>
      <w:r>
        <w:rPr>
          <w:b w:val="0"/>
          <w:sz w:val="24"/>
          <w:szCs w:val="24"/>
        </w:rPr>
        <w:t>а</w:t>
      </w:r>
      <w:r w:rsidRPr="006E6610">
        <w:rPr>
          <w:b w:val="0"/>
          <w:sz w:val="24"/>
          <w:szCs w:val="24"/>
        </w:rPr>
        <w:t xml:space="preserve"> закупки на соответствие требованиям, установленным Извещением о закупке и Документацией по закупке. По результатам рассмотрения </w:t>
      </w:r>
      <w:r>
        <w:rPr>
          <w:b w:val="0"/>
          <w:sz w:val="24"/>
          <w:szCs w:val="24"/>
        </w:rPr>
        <w:t xml:space="preserve">единственной </w:t>
      </w:r>
      <w:r w:rsidRPr="006E6610">
        <w:rPr>
          <w:b w:val="0"/>
          <w:sz w:val="24"/>
          <w:szCs w:val="24"/>
        </w:rPr>
        <w:t>заявк</w:t>
      </w:r>
      <w:r>
        <w:rPr>
          <w:b w:val="0"/>
          <w:sz w:val="24"/>
          <w:szCs w:val="24"/>
        </w:rPr>
        <w:t>и</w:t>
      </w:r>
      <w:r w:rsidRPr="006E6610">
        <w:rPr>
          <w:b w:val="0"/>
          <w:sz w:val="24"/>
          <w:szCs w:val="24"/>
        </w:rPr>
        <w:t xml:space="preserve"> на участие в закупке, принимая во внимание сводное экспертное заключение (прилагается, как закрытая часть настоящего протокола) и таблицу отборочных критериев (прилагается, как открытая часть настоящего протокола), комиссия приняла решение:</w:t>
      </w:r>
    </w:p>
    <w:p w:rsidR="006E6610" w:rsidRDefault="006E6610" w:rsidP="006E6610">
      <w:pPr>
        <w:keepNext/>
        <w:keepLines/>
        <w:ind w:firstLine="708"/>
        <w:jc w:val="both"/>
        <w:rPr>
          <w:sz w:val="24"/>
          <w:szCs w:val="24"/>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1729"/>
        <w:gridCol w:w="1842"/>
        <w:gridCol w:w="2694"/>
      </w:tblGrid>
      <w:tr w:rsidR="006E6610" w:rsidRPr="006E6610" w:rsidTr="006E6610">
        <w:trPr>
          <w:cantSplit/>
          <w:tblHeader/>
        </w:trPr>
        <w:tc>
          <w:tcPr>
            <w:tcW w:w="534" w:type="dxa"/>
            <w:shd w:val="clear" w:color="auto" w:fill="auto"/>
          </w:tcPr>
          <w:p w:rsidR="006E6610" w:rsidRPr="006E6610" w:rsidRDefault="006E6610" w:rsidP="00DC40E7">
            <w:pPr>
              <w:keepNext/>
              <w:keepLines/>
              <w:ind w:left="57" w:right="57"/>
              <w:jc w:val="center"/>
              <w:rPr>
                <w:b w:val="0"/>
                <w:snapToGrid w:val="0"/>
                <w:sz w:val="24"/>
                <w:szCs w:val="24"/>
              </w:rPr>
            </w:pPr>
            <w:r w:rsidRPr="006E6610">
              <w:rPr>
                <w:b w:val="0"/>
                <w:snapToGrid w:val="0"/>
                <w:sz w:val="24"/>
                <w:szCs w:val="24"/>
              </w:rPr>
              <w:t>№</w:t>
            </w:r>
          </w:p>
          <w:p w:rsidR="006E6610" w:rsidRPr="006E6610" w:rsidRDefault="006E6610" w:rsidP="00DC40E7">
            <w:pPr>
              <w:keepNext/>
              <w:keepLines/>
              <w:jc w:val="center"/>
              <w:rPr>
                <w:b w:val="0"/>
                <w:snapToGrid w:val="0"/>
                <w:sz w:val="24"/>
                <w:szCs w:val="24"/>
              </w:rPr>
            </w:pPr>
            <w:r w:rsidRPr="006E6610">
              <w:rPr>
                <w:b w:val="0"/>
                <w:snapToGrid w:val="0"/>
                <w:sz w:val="24"/>
                <w:szCs w:val="24"/>
              </w:rPr>
              <w:t>п/п</w:t>
            </w:r>
          </w:p>
        </w:tc>
        <w:tc>
          <w:tcPr>
            <w:tcW w:w="1701" w:type="dxa"/>
            <w:shd w:val="clear" w:color="auto" w:fill="auto"/>
          </w:tcPr>
          <w:p w:rsidR="006E6610" w:rsidRPr="006E6610" w:rsidRDefault="006E6610" w:rsidP="00DC40E7">
            <w:pPr>
              <w:keepNext/>
              <w:keepLines/>
              <w:jc w:val="center"/>
              <w:rPr>
                <w:b w:val="0"/>
                <w:sz w:val="24"/>
                <w:szCs w:val="24"/>
              </w:rPr>
            </w:pPr>
            <w:r w:rsidRPr="006E6610">
              <w:rPr>
                <w:b w:val="0"/>
                <w:snapToGrid w:val="0"/>
                <w:sz w:val="24"/>
                <w:szCs w:val="24"/>
              </w:rPr>
              <w:t xml:space="preserve">Номер </w:t>
            </w:r>
            <w:r>
              <w:rPr>
                <w:b w:val="0"/>
                <w:snapToGrid w:val="0"/>
                <w:sz w:val="24"/>
                <w:szCs w:val="24"/>
              </w:rPr>
              <w:t xml:space="preserve">заявки </w:t>
            </w:r>
            <w:r w:rsidRPr="006E6610">
              <w:rPr>
                <w:b w:val="0"/>
                <w:snapToGrid w:val="0"/>
                <w:sz w:val="24"/>
                <w:szCs w:val="24"/>
              </w:rPr>
              <w:t>Участника закупки</w:t>
            </w:r>
          </w:p>
        </w:tc>
        <w:tc>
          <w:tcPr>
            <w:tcW w:w="1701" w:type="dxa"/>
            <w:shd w:val="clear" w:color="auto" w:fill="auto"/>
          </w:tcPr>
          <w:p w:rsidR="006E6610" w:rsidRPr="006E6610" w:rsidRDefault="006E6610" w:rsidP="00DC40E7">
            <w:pPr>
              <w:keepNext/>
              <w:keepLines/>
              <w:ind w:left="57" w:right="57"/>
              <w:jc w:val="center"/>
              <w:rPr>
                <w:b w:val="0"/>
                <w:snapToGrid w:val="0"/>
                <w:sz w:val="24"/>
                <w:szCs w:val="24"/>
              </w:rPr>
            </w:pPr>
            <w:r w:rsidRPr="006E6610">
              <w:rPr>
                <w:b w:val="0"/>
                <w:snapToGrid w:val="0"/>
                <w:sz w:val="24"/>
                <w:szCs w:val="24"/>
              </w:rPr>
              <w:t>Дата и время регистрации заявки на участие в закупке</w:t>
            </w:r>
          </w:p>
        </w:tc>
        <w:tc>
          <w:tcPr>
            <w:tcW w:w="1729" w:type="dxa"/>
            <w:shd w:val="clear" w:color="auto" w:fill="auto"/>
          </w:tcPr>
          <w:p w:rsidR="006E6610" w:rsidRPr="006E6610" w:rsidRDefault="006E6610" w:rsidP="00DC40E7">
            <w:pPr>
              <w:keepNext/>
              <w:keepLines/>
              <w:ind w:left="57" w:right="57"/>
              <w:jc w:val="center"/>
              <w:rPr>
                <w:b w:val="0"/>
                <w:snapToGrid w:val="0"/>
                <w:sz w:val="24"/>
                <w:szCs w:val="24"/>
              </w:rPr>
            </w:pPr>
            <w:r w:rsidRPr="006E6610">
              <w:rPr>
                <w:b w:val="0"/>
                <w:snapToGrid w:val="0"/>
                <w:sz w:val="24"/>
                <w:szCs w:val="24"/>
              </w:rPr>
              <w:t>Цена заявки на участие в закупке руб. без НДС</w:t>
            </w:r>
          </w:p>
        </w:tc>
        <w:tc>
          <w:tcPr>
            <w:tcW w:w="1842" w:type="dxa"/>
            <w:shd w:val="clear" w:color="auto" w:fill="auto"/>
          </w:tcPr>
          <w:p w:rsidR="006E6610" w:rsidRPr="006E6610" w:rsidRDefault="006E6610" w:rsidP="00DC40E7">
            <w:pPr>
              <w:keepNext/>
              <w:keepLines/>
              <w:jc w:val="center"/>
              <w:rPr>
                <w:b w:val="0"/>
                <w:sz w:val="24"/>
                <w:szCs w:val="24"/>
              </w:rPr>
            </w:pPr>
            <w:r w:rsidRPr="006E6610">
              <w:rPr>
                <w:b w:val="0"/>
                <w:sz w:val="24"/>
                <w:szCs w:val="24"/>
              </w:rPr>
              <w:t xml:space="preserve">Решение о допуске </w:t>
            </w:r>
            <w:r w:rsidRPr="006E6610">
              <w:rPr>
                <w:b w:val="0"/>
                <w:snapToGrid w:val="0"/>
                <w:sz w:val="24"/>
                <w:szCs w:val="24"/>
              </w:rPr>
              <w:t>заявки на участие в закупке</w:t>
            </w:r>
          </w:p>
        </w:tc>
        <w:tc>
          <w:tcPr>
            <w:tcW w:w="2694" w:type="dxa"/>
            <w:shd w:val="clear" w:color="auto" w:fill="auto"/>
          </w:tcPr>
          <w:p w:rsidR="006E6610" w:rsidRPr="006E6610" w:rsidRDefault="006E6610" w:rsidP="00DC40E7">
            <w:pPr>
              <w:keepNext/>
              <w:keepLines/>
              <w:jc w:val="center"/>
              <w:rPr>
                <w:b w:val="0"/>
                <w:sz w:val="24"/>
                <w:szCs w:val="24"/>
              </w:rPr>
            </w:pPr>
            <w:r w:rsidRPr="006E6610">
              <w:rPr>
                <w:b w:val="0"/>
                <w:sz w:val="24"/>
                <w:szCs w:val="24"/>
              </w:rPr>
              <w:t>Основание для решения</w:t>
            </w:r>
          </w:p>
        </w:tc>
      </w:tr>
      <w:tr w:rsidR="006E6610" w:rsidRPr="006E6610" w:rsidTr="006E6610">
        <w:trPr>
          <w:trHeight w:val="1612"/>
        </w:trPr>
        <w:tc>
          <w:tcPr>
            <w:tcW w:w="534" w:type="dxa"/>
            <w:shd w:val="clear" w:color="auto" w:fill="auto"/>
          </w:tcPr>
          <w:p w:rsidR="006E6610" w:rsidRPr="006E6610" w:rsidRDefault="006E6610" w:rsidP="00DC40E7">
            <w:pPr>
              <w:keepNext/>
              <w:keepLines/>
              <w:ind w:left="57" w:right="57"/>
              <w:jc w:val="center"/>
              <w:rPr>
                <w:b w:val="0"/>
                <w:snapToGrid w:val="0"/>
                <w:sz w:val="24"/>
                <w:szCs w:val="24"/>
              </w:rPr>
            </w:pPr>
            <w:r w:rsidRPr="006E6610">
              <w:rPr>
                <w:b w:val="0"/>
                <w:snapToGrid w:val="0"/>
                <w:sz w:val="24"/>
                <w:szCs w:val="24"/>
              </w:rPr>
              <w:t>1</w:t>
            </w:r>
          </w:p>
        </w:tc>
        <w:tc>
          <w:tcPr>
            <w:tcW w:w="1701" w:type="dxa"/>
            <w:shd w:val="clear" w:color="auto" w:fill="auto"/>
          </w:tcPr>
          <w:p w:rsidR="006E6610" w:rsidRPr="006E6610" w:rsidRDefault="006E6610" w:rsidP="00DC40E7">
            <w:pPr>
              <w:keepNext/>
              <w:keepLines/>
              <w:jc w:val="center"/>
              <w:rPr>
                <w:b w:val="0"/>
                <w:snapToGrid w:val="0"/>
                <w:sz w:val="24"/>
                <w:szCs w:val="24"/>
              </w:rPr>
            </w:pPr>
            <w:r w:rsidRPr="006E6610">
              <w:rPr>
                <w:b w:val="0"/>
                <w:snapToGrid w:val="0"/>
                <w:sz w:val="24"/>
                <w:szCs w:val="24"/>
              </w:rPr>
              <w:t>Участник № 1</w:t>
            </w:r>
          </w:p>
        </w:tc>
        <w:tc>
          <w:tcPr>
            <w:tcW w:w="1701" w:type="dxa"/>
            <w:shd w:val="clear" w:color="auto" w:fill="auto"/>
          </w:tcPr>
          <w:p w:rsidR="006E6610" w:rsidRPr="006E6610" w:rsidRDefault="006E6610" w:rsidP="00DC40E7">
            <w:pPr>
              <w:keepNext/>
              <w:keepLines/>
              <w:jc w:val="center"/>
              <w:rPr>
                <w:b w:val="0"/>
                <w:snapToGrid w:val="0"/>
                <w:sz w:val="24"/>
                <w:szCs w:val="24"/>
              </w:rPr>
            </w:pPr>
            <w:r w:rsidRPr="006E6610">
              <w:rPr>
                <w:b w:val="0"/>
                <w:snapToGrid w:val="0"/>
                <w:sz w:val="24"/>
                <w:szCs w:val="24"/>
              </w:rPr>
              <w:t>05.12.2025 10:31</w:t>
            </w:r>
          </w:p>
        </w:tc>
        <w:tc>
          <w:tcPr>
            <w:tcW w:w="1729" w:type="dxa"/>
            <w:shd w:val="clear" w:color="auto" w:fill="auto"/>
          </w:tcPr>
          <w:p w:rsidR="006E6610" w:rsidRPr="006E6610" w:rsidRDefault="006E6610" w:rsidP="00DC40E7">
            <w:pPr>
              <w:keepNext/>
              <w:keepLines/>
              <w:ind w:left="57" w:right="57"/>
              <w:jc w:val="center"/>
              <w:rPr>
                <w:b w:val="0"/>
                <w:snapToGrid w:val="0"/>
                <w:sz w:val="24"/>
                <w:szCs w:val="24"/>
              </w:rPr>
            </w:pPr>
            <w:r w:rsidRPr="006E6610">
              <w:rPr>
                <w:b w:val="0"/>
                <w:snapToGrid w:val="0"/>
                <w:sz w:val="24"/>
                <w:szCs w:val="24"/>
              </w:rPr>
              <w:t>40 002 450,07</w:t>
            </w:r>
          </w:p>
        </w:tc>
        <w:tc>
          <w:tcPr>
            <w:tcW w:w="1842" w:type="dxa"/>
            <w:shd w:val="clear" w:color="auto" w:fill="auto"/>
          </w:tcPr>
          <w:p w:rsidR="006E6610" w:rsidRPr="006E6610" w:rsidRDefault="006E6610" w:rsidP="006E6610">
            <w:pPr>
              <w:keepNext/>
              <w:keepLines/>
              <w:jc w:val="center"/>
              <w:rPr>
                <w:b w:val="0"/>
                <w:snapToGrid w:val="0"/>
                <w:sz w:val="24"/>
                <w:szCs w:val="24"/>
              </w:rPr>
            </w:pPr>
            <w:r w:rsidRPr="006E6610">
              <w:rPr>
                <w:b w:val="0"/>
                <w:snapToGrid w:val="0"/>
                <w:sz w:val="24"/>
                <w:szCs w:val="24"/>
              </w:rPr>
              <w:t xml:space="preserve">Допускается </w:t>
            </w:r>
          </w:p>
        </w:tc>
        <w:tc>
          <w:tcPr>
            <w:tcW w:w="2694" w:type="dxa"/>
            <w:shd w:val="clear" w:color="auto" w:fill="auto"/>
          </w:tcPr>
          <w:p w:rsidR="006E6610" w:rsidRPr="006E6610" w:rsidRDefault="006E6610" w:rsidP="00DC40E7">
            <w:pPr>
              <w:keepNext/>
              <w:keepLines/>
              <w:jc w:val="center"/>
              <w:rPr>
                <w:b w:val="0"/>
                <w:sz w:val="24"/>
                <w:szCs w:val="24"/>
              </w:rPr>
            </w:pPr>
            <w:r w:rsidRPr="006E6610">
              <w:rPr>
                <w:b w:val="0"/>
                <w:sz w:val="24"/>
                <w:szCs w:val="24"/>
              </w:rPr>
              <w:t xml:space="preserve">Заявка Участника закупки соответствует </w:t>
            </w:r>
          </w:p>
          <w:p w:rsidR="006E6610" w:rsidRPr="006E6610" w:rsidRDefault="006E6610" w:rsidP="006E6610">
            <w:pPr>
              <w:keepNext/>
              <w:keepLines/>
              <w:jc w:val="center"/>
              <w:rPr>
                <w:b w:val="0"/>
                <w:sz w:val="24"/>
                <w:szCs w:val="24"/>
              </w:rPr>
            </w:pPr>
            <w:r w:rsidRPr="006E6610">
              <w:rPr>
                <w:b w:val="0"/>
                <w:sz w:val="24"/>
                <w:szCs w:val="24"/>
              </w:rPr>
              <w:t xml:space="preserve"> требованиям Извещения и Документации о закупке</w:t>
            </w:r>
          </w:p>
        </w:tc>
      </w:tr>
    </w:tbl>
    <w:p w:rsidR="006E6610" w:rsidRPr="006E6610" w:rsidRDefault="006E6610" w:rsidP="006E6610">
      <w:pPr>
        <w:keepNext/>
        <w:keepLines/>
        <w:ind w:firstLine="567"/>
        <w:jc w:val="both"/>
        <w:rPr>
          <w:b w:val="0"/>
          <w:spacing w:val="-3"/>
          <w:sz w:val="24"/>
          <w:szCs w:val="24"/>
        </w:rPr>
      </w:pPr>
    </w:p>
    <w:p w:rsidR="006E6610" w:rsidRDefault="006E6610" w:rsidP="006E6610">
      <w:pPr>
        <w:keepNext/>
        <w:keepLines/>
        <w:ind w:firstLine="567"/>
        <w:jc w:val="both"/>
        <w:rPr>
          <w:b w:val="0"/>
          <w:bCs/>
          <w:sz w:val="24"/>
        </w:rPr>
      </w:pPr>
      <w:r w:rsidRPr="006E6610">
        <w:rPr>
          <w:b w:val="0"/>
          <w:spacing w:val="-3"/>
          <w:sz w:val="24"/>
          <w:szCs w:val="24"/>
        </w:rPr>
        <w:t xml:space="preserve">В соответствии с подпунктом а) пункта 1.4.4. Документации о закупке комиссией принято решение признать </w:t>
      </w:r>
      <w:r w:rsidRPr="006E6610">
        <w:rPr>
          <w:b w:val="0"/>
          <w:color w:val="000000"/>
          <w:sz w:val="24"/>
          <w:szCs w:val="24"/>
        </w:rPr>
        <w:t xml:space="preserve">победителем </w:t>
      </w:r>
      <w:r>
        <w:rPr>
          <w:b w:val="0"/>
          <w:sz w:val="24"/>
          <w:szCs w:val="24"/>
        </w:rPr>
        <w:t>запроса предложений в электронной форме</w:t>
      </w:r>
      <w:r w:rsidRPr="006E6610">
        <w:rPr>
          <w:b w:val="0"/>
          <w:sz w:val="24"/>
          <w:szCs w:val="24"/>
        </w:rPr>
        <w:t xml:space="preserve"> Участника закупки №</w:t>
      </w:r>
      <w:r>
        <w:rPr>
          <w:b w:val="0"/>
          <w:sz w:val="24"/>
          <w:szCs w:val="24"/>
        </w:rPr>
        <w:t>1</w:t>
      </w:r>
      <w:r w:rsidRPr="006E6610">
        <w:rPr>
          <w:b w:val="0"/>
          <w:sz w:val="24"/>
          <w:szCs w:val="24"/>
        </w:rPr>
        <w:t xml:space="preserve">, предложение которого соответствует требованиям Извещения о закупке и Документации о закупке, содержит лучшие условия исполнения договора по установленным критериям, </w:t>
      </w:r>
      <w:r w:rsidRPr="006E6610">
        <w:rPr>
          <w:b w:val="0"/>
          <w:bCs/>
          <w:sz w:val="24"/>
          <w:szCs w:val="24"/>
        </w:rPr>
        <w:t>и з</w:t>
      </w:r>
      <w:r w:rsidRPr="006E6610">
        <w:rPr>
          <w:b w:val="0"/>
          <w:sz w:val="24"/>
          <w:szCs w:val="24"/>
        </w:rPr>
        <w:t xml:space="preserve">аключить договор на </w:t>
      </w:r>
      <w:r>
        <w:rPr>
          <w:b w:val="0"/>
          <w:sz w:val="24"/>
          <w:szCs w:val="24"/>
        </w:rPr>
        <w:t>страхование имущества, машин и оборудования от поломок для нужд ПАО «ТГК-2»</w:t>
      </w:r>
      <w:r w:rsidRPr="006E6610">
        <w:rPr>
          <w:b w:val="0"/>
          <w:sz w:val="24"/>
          <w:szCs w:val="24"/>
        </w:rPr>
        <w:t xml:space="preserve"> с единственным Участником закупки, подавшим заявку на участие в закупке, на условиях, предусмотренных Извещением о закупке, и по цене, предложенной указанным Участником закупки в заявке на участие с Участником </w:t>
      </w:r>
      <w:r w:rsidRPr="006E6610">
        <w:rPr>
          <w:b w:val="0"/>
          <w:sz w:val="24"/>
        </w:rPr>
        <w:t>№</w:t>
      </w:r>
      <w:r>
        <w:rPr>
          <w:b w:val="0"/>
          <w:sz w:val="24"/>
        </w:rPr>
        <w:t>1,</w:t>
      </w:r>
      <w:r w:rsidRPr="006E6610">
        <w:rPr>
          <w:b w:val="0"/>
          <w:sz w:val="24"/>
          <w:szCs w:val="24"/>
        </w:rPr>
        <w:t xml:space="preserve"> </w:t>
      </w:r>
      <w:r w:rsidRPr="006E6610">
        <w:rPr>
          <w:b w:val="0"/>
          <w:sz w:val="24"/>
        </w:rPr>
        <w:t xml:space="preserve"> </w:t>
      </w:r>
      <w:r w:rsidRPr="006E6610">
        <w:rPr>
          <w:b w:val="0"/>
          <w:bCs/>
          <w:sz w:val="24"/>
        </w:rPr>
        <w:t>на следующих условиях:</w:t>
      </w:r>
    </w:p>
    <w:p w:rsidR="006E6610" w:rsidRPr="006E6610" w:rsidRDefault="006E6610" w:rsidP="006E6610">
      <w:pPr>
        <w:keepNext/>
        <w:keepLines/>
        <w:ind w:firstLine="567"/>
        <w:jc w:val="both"/>
        <w:rPr>
          <w:b w:val="0"/>
          <w:bCs/>
          <w:sz w:val="24"/>
        </w:rPr>
      </w:pPr>
    </w:p>
    <w:p w:rsidR="006E6610" w:rsidRPr="006E6610" w:rsidRDefault="006E6610" w:rsidP="006E6610">
      <w:pPr>
        <w:rPr>
          <w:b w:val="0"/>
          <w:sz w:val="24"/>
          <w:szCs w:val="24"/>
        </w:rPr>
      </w:pPr>
      <w:r w:rsidRPr="006E6610">
        <w:rPr>
          <w:sz w:val="24"/>
          <w:szCs w:val="24"/>
        </w:rPr>
        <w:t>Стоимость товаров</w:t>
      </w:r>
      <w:r w:rsidRPr="006E6610">
        <w:rPr>
          <w:b w:val="0"/>
          <w:sz w:val="24"/>
          <w:szCs w:val="24"/>
        </w:rPr>
        <w:t xml:space="preserve"> (работ, услуг), поставляемых (выполняемых / оказываемых) Победителем закупки по настоящему договору, составляет не более </w:t>
      </w:r>
      <w:r w:rsidRPr="006E6610">
        <w:rPr>
          <w:b w:val="0"/>
          <w:snapToGrid w:val="0"/>
          <w:sz w:val="24"/>
          <w:szCs w:val="24"/>
        </w:rPr>
        <w:t xml:space="preserve">40 002 450,07 </w:t>
      </w:r>
      <w:r w:rsidRPr="006E6610">
        <w:rPr>
          <w:b w:val="0"/>
          <w:sz w:val="24"/>
          <w:szCs w:val="24"/>
        </w:rPr>
        <w:t xml:space="preserve">рублей, кроме того, НДС по установленной НК РФ ставке </w:t>
      </w:r>
    </w:p>
    <w:p w:rsidR="006E6610" w:rsidRPr="006E6610" w:rsidRDefault="006E6610" w:rsidP="006E6610">
      <w:pPr>
        <w:keepNext/>
        <w:keepLines/>
        <w:suppressAutoHyphens/>
        <w:jc w:val="both"/>
        <w:rPr>
          <w:b w:val="0"/>
          <w:sz w:val="24"/>
          <w:szCs w:val="24"/>
        </w:rPr>
      </w:pPr>
      <w:r w:rsidRPr="006E6610">
        <w:rPr>
          <w:sz w:val="24"/>
          <w:szCs w:val="24"/>
        </w:rPr>
        <w:t>Объем товаров, работ, услуг:</w:t>
      </w:r>
      <w:r w:rsidRPr="006E6610">
        <w:rPr>
          <w:b w:val="0"/>
          <w:sz w:val="24"/>
          <w:szCs w:val="24"/>
        </w:rPr>
        <w:t xml:space="preserve"> В соответствии с ТЗ</w:t>
      </w:r>
    </w:p>
    <w:p w:rsidR="006E6610" w:rsidRPr="006E6610" w:rsidRDefault="006E6610" w:rsidP="006E6610">
      <w:pPr>
        <w:keepNext/>
        <w:keepLines/>
        <w:suppressAutoHyphens/>
        <w:jc w:val="both"/>
        <w:rPr>
          <w:b w:val="0"/>
          <w:sz w:val="24"/>
          <w:szCs w:val="24"/>
        </w:rPr>
      </w:pPr>
      <w:r w:rsidRPr="006E6610">
        <w:rPr>
          <w:sz w:val="24"/>
          <w:szCs w:val="24"/>
        </w:rPr>
        <w:t>Условия оплаты:</w:t>
      </w:r>
      <w:r w:rsidRPr="006E6610">
        <w:rPr>
          <w:b w:val="0"/>
          <w:sz w:val="24"/>
          <w:szCs w:val="24"/>
        </w:rPr>
        <w:t xml:space="preserve"> Согласно проекта договора</w:t>
      </w:r>
    </w:p>
    <w:p w:rsidR="006E6610" w:rsidRPr="006E6610" w:rsidRDefault="006E6610" w:rsidP="006E6610">
      <w:pPr>
        <w:keepNext/>
        <w:keepLines/>
        <w:suppressAutoHyphens/>
        <w:jc w:val="both"/>
        <w:rPr>
          <w:b w:val="0"/>
          <w:sz w:val="24"/>
          <w:szCs w:val="24"/>
        </w:rPr>
      </w:pPr>
      <w:r w:rsidRPr="006E6610">
        <w:rPr>
          <w:sz w:val="24"/>
          <w:szCs w:val="24"/>
        </w:rPr>
        <w:t>Сроки исполнения договора</w:t>
      </w:r>
      <w:r w:rsidRPr="006E6610">
        <w:rPr>
          <w:b w:val="0"/>
          <w:sz w:val="24"/>
          <w:szCs w:val="24"/>
        </w:rPr>
        <w:t xml:space="preserve">: </w:t>
      </w:r>
      <w:r>
        <w:rPr>
          <w:b w:val="0"/>
          <w:sz w:val="24"/>
          <w:szCs w:val="24"/>
        </w:rPr>
        <w:t>с 01.02.2026г. по 31.01.2027г.</w:t>
      </w:r>
    </w:p>
    <w:p w:rsidR="006E6610" w:rsidRDefault="006E6610" w:rsidP="006E6610"/>
    <w:p w:rsidR="006E6610" w:rsidRPr="006E6610" w:rsidRDefault="006E6610" w:rsidP="006E6610">
      <w:pPr>
        <w:rPr>
          <w:b w:val="0"/>
          <w:sz w:val="24"/>
          <w:szCs w:val="24"/>
        </w:rPr>
      </w:pPr>
      <w:r w:rsidRPr="006E6610">
        <w:rPr>
          <w:b w:val="0"/>
          <w:sz w:val="24"/>
          <w:szCs w:val="24"/>
        </w:rPr>
        <w:t>РЕЗУЛЬТАТЫ ГОЛОСОВАНИЯ:</w:t>
      </w:r>
    </w:p>
    <w:p w:rsidR="006E6610" w:rsidRPr="006E6610" w:rsidRDefault="006E6610" w:rsidP="006E6610">
      <w:pPr>
        <w:rPr>
          <w:b w:val="0"/>
          <w:sz w:val="24"/>
          <w:szCs w:val="24"/>
        </w:rPr>
      </w:pPr>
      <w:r w:rsidRPr="006E6610">
        <w:rPr>
          <w:b w:val="0"/>
          <w:sz w:val="24"/>
          <w:szCs w:val="24"/>
        </w:rPr>
        <w:t>«За» ___</w:t>
      </w:r>
      <w:r w:rsidR="004557C0">
        <w:rPr>
          <w:b w:val="0"/>
          <w:sz w:val="24"/>
          <w:szCs w:val="24"/>
        </w:rPr>
        <w:t>5</w:t>
      </w:r>
      <w:r w:rsidRPr="006E6610">
        <w:rPr>
          <w:b w:val="0"/>
          <w:sz w:val="24"/>
          <w:szCs w:val="24"/>
        </w:rPr>
        <w:t>____ членов закупочной комиссии</w:t>
      </w:r>
    </w:p>
    <w:p w:rsidR="006E6610" w:rsidRPr="006E6610" w:rsidRDefault="006E6610" w:rsidP="006E6610">
      <w:pPr>
        <w:rPr>
          <w:b w:val="0"/>
          <w:sz w:val="24"/>
          <w:szCs w:val="24"/>
        </w:rPr>
      </w:pPr>
      <w:r w:rsidRPr="006E6610">
        <w:rPr>
          <w:b w:val="0"/>
          <w:sz w:val="24"/>
          <w:szCs w:val="24"/>
        </w:rPr>
        <w:t>«Против» ___</w:t>
      </w:r>
      <w:r w:rsidR="004557C0">
        <w:rPr>
          <w:b w:val="0"/>
          <w:sz w:val="24"/>
          <w:szCs w:val="24"/>
        </w:rPr>
        <w:t>0</w:t>
      </w:r>
      <w:r w:rsidRPr="006E6610">
        <w:rPr>
          <w:b w:val="0"/>
          <w:sz w:val="24"/>
          <w:szCs w:val="24"/>
        </w:rPr>
        <w:t>____ членов закупочной комиссии</w:t>
      </w:r>
    </w:p>
    <w:p w:rsidR="006E6610" w:rsidRPr="006E6610" w:rsidRDefault="006E6610" w:rsidP="006E6610">
      <w:pPr>
        <w:rPr>
          <w:b w:val="0"/>
          <w:sz w:val="24"/>
          <w:szCs w:val="24"/>
        </w:rPr>
      </w:pPr>
      <w:r w:rsidRPr="006E6610">
        <w:rPr>
          <w:b w:val="0"/>
          <w:sz w:val="24"/>
          <w:szCs w:val="24"/>
        </w:rPr>
        <w:t>«Воздержалось» ___</w:t>
      </w:r>
      <w:r w:rsidR="004557C0">
        <w:rPr>
          <w:b w:val="0"/>
          <w:sz w:val="24"/>
          <w:szCs w:val="24"/>
        </w:rPr>
        <w:t>0</w:t>
      </w:r>
      <w:r w:rsidRPr="006E6610">
        <w:rPr>
          <w:b w:val="0"/>
          <w:sz w:val="24"/>
          <w:szCs w:val="24"/>
        </w:rPr>
        <w:t>____ членов закупочной комиссии</w:t>
      </w:r>
    </w:p>
    <w:p w:rsidR="006E6610" w:rsidRPr="006E6610" w:rsidRDefault="006E6610" w:rsidP="006E6610">
      <w:pPr>
        <w:rPr>
          <w:b w:val="0"/>
          <w:sz w:val="24"/>
          <w:szCs w:val="24"/>
        </w:rPr>
      </w:pPr>
      <w:r w:rsidRPr="006E6610">
        <w:rPr>
          <w:b w:val="0"/>
          <w:sz w:val="24"/>
          <w:szCs w:val="24"/>
        </w:rPr>
        <w:t>«Отсутствовало» ___</w:t>
      </w:r>
      <w:r w:rsidR="004557C0">
        <w:rPr>
          <w:b w:val="0"/>
          <w:sz w:val="24"/>
          <w:szCs w:val="24"/>
        </w:rPr>
        <w:t>0</w:t>
      </w:r>
      <w:bookmarkStart w:id="1" w:name="_GoBack"/>
      <w:bookmarkEnd w:id="1"/>
      <w:r w:rsidRPr="006E6610">
        <w:rPr>
          <w:b w:val="0"/>
          <w:sz w:val="24"/>
          <w:szCs w:val="24"/>
        </w:rPr>
        <w:t>____ членов закупочной комиссии.</w:t>
      </w:r>
    </w:p>
    <w:p w:rsidR="006E6610" w:rsidRPr="00D06094" w:rsidRDefault="006E6610" w:rsidP="006E6610"/>
    <w:p w:rsidR="00B71D18" w:rsidRDefault="00B71D18" w:rsidP="006C5BA3">
      <w:pPr>
        <w:spacing w:before="120"/>
        <w:rPr>
          <w:b w:val="0"/>
          <w:sz w:val="24"/>
          <w:szCs w:val="24"/>
          <w:u w:val="single"/>
        </w:rPr>
      </w:pPr>
    </w:p>
    <w:tbl>
      <w:tblPr>
        <w:tblW w:w="12616" w:type="dxa"/>
        <w:tblLayout w:type="fixed"/>
        <w:tblLook w:val="04A0" w:firstRow="1" w:lastRow="0" w:firstColumn="1" w:lastColumn="0" w:noHBand="0" w:noVBand="1"/>
      </w:tblPr>
      <w:tblGrid>
        <w:gridCol w:w="7088"/>
        <w:gridCol w:w="5528"/>
      </w:tblGrid>
      <w:tr w:rsidR="001E06C1" w:rsidRPr="007F29C3" w:rsidTr="004C2732">
        <w:trPr>
          <w:trHeight w:val="515"/>
        </w:trPr>
        <w:tc>
          <w:tcPr>
            <w:tcW w:w="7088" w:type="dxa"/>
          </w:tcPr>
          <w:p w:rsidR="001E06C1" w:rsidRPr="007F29C3" w:rsidRDefault="001E06C1" w:rsidP="00862687">
            <w:pPr>
              <w:rPr>
                <w:b w:val="0"/>
                <w:sz w:val="22"/>
                <w:szCs w:val="22"/>
                <w:u w:val="single"/>
              </w:rPr>
            </w:pPr>
            <w:r w:rsidRPr="007F29C3">
              <w:rPr>
                <w:b w:val="0"/>
                <w:sz w:val="22"/>
                <w:szCs w:val="22"/>
                <w:u w:val="single"/>
              </w:rPr>
              <w:t xml:space="preserve">Ответственный секретарь комиссии </w:t>
            </w:r>
          </w:p>
          <w:p w:rsidR="001E06C1" w:rsidRPr="007F29C3" w:rsidRDefault="004C2732" w:rsidP="004C2732">
            <w:pPr>
              <w:rPr>
                <w:b w:val="0"/>
                <w:sz w:val="22"/>
                <w:szCs w:val="22"/>
                <w:u w:val="single"/>
              </w:rPr>
            </w:pPr>
            <w:r>
              <w:rPr>
                <w:b w:val="0"/>
                <w:sz w:val="22"/>
                <w:szCs w:val="22"/>
              </w:rPr>
              <w:t>Дроздова Н.А. (Начальник отдела Отдел по проведению торгов\).</w:t>
            </w:r>
          </w:p>
        </w:tc>
        <w:tc>
          <w:tcPr>
            <w:tcW w:w="5528" w:type="dxa"/>
          </w:tcPr>
          <w:p w:rsidR="001E06C1" w:rsidRDefault="001E06C1" w:rsidP="001E06C1">
            <w:pPr>
              <w:rPr>
                <w:b w:val="0"/>
                <w:sz w:val="22"/>
                <w:szCs w:val="22"/>
                <w:u w:val="single"/>
              </w:rPr>
            </w:pPr>
          </w:p>
          <w:p w:rsidR="001E06C1" w:rsidRPr="007F29C3" w:rsidRDefault="001E06C1" w:rsidP="001E06C1">
            <w:pPr>
              <w:rPr>
                <w:b w:val="0"/>
                <w:sz w:val="22"/>
                <w:szCs w:val="22"/>
                <w:u w:val="single"/>
              </w:rPr>
            </w:pPr>
            <w:r w:rsidRPr="001E06C1">
              <w:rPr>
                <w:b w:val="0"/>
                <w:sz w:val="22"/>
                <w:szCs w:val="22"/>
                <w:u w:val="single"/>
              </w:rPr>
              <w:t>_______</w:t>
            </w:r>
            <w:r>
              <w:rPr>
                <w:b w:val="0"/>
                <w:sz w:val="22"/>
                <w:szCs w:val="22"/>
                <w:u w:val="single"/>
              </w:rPr>
              <w:t>__</w:t>
            </w:r>
            <w:r w:rsidRPr="001E06C1">
              <w:rPr>
                <w:b w:val="0"/>
                <w:sz w:val="22"/>
                <w:szCs w:val="22"/>
                <w:u w:val="single"/>
              </w:rPr>
              <w:t>__________</w:t>
            </w:r>
          </w:p>
        </w:tc>
      </w:tr>
    </w:tbl>
    <w:p w:rsidR="006E6610" w:rsidRDefault="006E6610" w:rsidP="006E6610">
      <w:pPr>
        <w:keepNext/>
        <w:keepLines/>
        <w:suppressAutoHyphens/>
        <w:ind w:firstLine="360"/>
        <w:jc w:val="both"/>
      </w:pPr>
    </w:p>
    <w:p w:rsidR="006E6610" w:rsidRDefault="006E6610" w:rsidP="006E6610">
      <w:pPr>
        <w:ind w:left="-142" w:right="-172"/>
        <w:jc w:val="center"/>
      </w:pPr>
    </w:p>
    <w:p w:rsidR="006E6610" w:rsidRDefault="006E6610" w:rsidP="006E6610">
      <w:pPr>
        <w:ind w:left="-142" w:right="-172"/>
        <w:jc w:val="center"/>
      </w:pPr>
    </w:p>
    <w:p w:rsidR="006E6610" w:rsidRDefault="006E6610" w:rsidP="006E6610">
      <w:pPr>
        <w:ind w:left="-142" w:right="-172"/>
        <w:jc w:val="center"/>
      </w:pPr>
    </w:p>
    <w:p w:rsidR="006E6610" w:rsidRDefault="006E6610" w:rsidP="006E6610">
      <w:pPr>
        <w:ind w:left="-142" w:right="-172"/>
        <w:jc w:val="center"/>
      </w:pPr>
    </w:p>
    <w:p w:rsidR="006E6610" w:rsidRDefault="006E6610" w:rsidP="006E6610">
      <w:pPr>
        <w:ind w:left="-142" w:right="-172"/>
        <w:jc w:val="center"/>
      </w:pPr>
    </w:p>
    <w:p w:rsidR="006E6610" w:rsidRPr="006E6610" w:rsidRDefault="006E6610" w:rsidP="006E6610">
      <w:pPr>
        <w:ind w:left="-142" w:right="-172"/>
        <w:jc w:val="center"/>
        <w:rPr>
          <w:sz w:val="24"/>
          <w:szCs w:val="24"/>
        </w:rPr>
      </w:pPr>
      <w:r w:rsidRPr="006E6610">
        <w:rPr>
          <w:sz w:val="24"/>
          <w:szCs w:val="24"/>
        </w:rPr>
        <w:lastRenderedPageBreak/>
        <w:t>Таблица отборочных критериев рассмотрения предложений Участников закупки на право заключения договора на Страхование имущества, машин и оборудования от поломок</w:t>
      </w:r>
      <w:proofErr w:type="gramStart"/>
      <w:r w:rsidRPr="006E6610">
        <w:rPr>
          <w:sz w:val="24"/>
          <w:szCs w:val="24"/>
        </w:rPr>
        <w:t xml:space="preserve">   (</w:t>
      </w:r>
      <w:proofErr w:type="gramEnd"/>
      <w:r w:rsidRPr="006E6610">
        <w:rPr>
          <w:sz w:val="24"/>
          <w:szCs w:val="24"/>
        </w:rPr>
        <w:t>раздел ГКПЗ  2025 г.  ,  Прочее , № закупки  30).</w:t>
      </w:r>
    </w:p>
    <w:p w:rsidR="006E6610" w:rsidRPr="00CF2A52" w:rsidRDefault="006E6610" w:rsidP="006E6610">
      <w:pPr>
        <w:ind w:left="-142" w:right="-172"/>
        <w:jc w:val="center"/>
        <w:rPr>
          <w:b w:val="0"/>
        </w:rPr>
      </w:pPr>
    </w:p>
    <w:tbl>
      <w:tblPr>
        <w:tblW w:w="1084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5624"/>
        <w:gridCol w:w="2188"/>
        <w:gridCol w:w="2135"/>
      </w:tblGrid>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 п/п</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Критерий</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bookmarkStart w:id="2" w:name="StartTable2"/>
            <w:bookmarkEnd w:id="2"/>
            <w:r w:rsidRPr="006E6610">
              <w:rPr>
                <w:b w:val="0"/>
                <w:sz w:val="24"/>
                <w:szCs w:val="24"/>
              </w:rPr>
              <w:t>Формат оценки</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Pr>
                <w:b w:val="0"/>
                <w:sz w:val="24"/>
                <w:szCs w:val="24"/>
              </w:rPr>
              <w:t>Участник №1</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jc w:val="center"/>
              <w:rPr>
                <w:b w:val="0"/>
                <w:sz w:val="24"/>
                <w:szCs w:val="24"/>
              </w:rPr>
            </w:pP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Отбор (среди всех)</w:t>
            </w:r>
          </w:p>
        </w:tc>
        <w:tc>
          <w:tcPr>
            <w:tcW w:w="2188"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c>
          <w:tcPr>
            <w:tcW w:w="2135"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заявки Участника закупки по составу, содержанию и правильности оформления, в том числе:</w:t>
            </w:r>
          </w:p>
        </w:tc>
        <w:tc>
          <w:tcPr>
            <w:tcW w:w="2188"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c>
          <w:tcPr>
            <w:tcW w:w="2135"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Письмо о подаче оферты</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1.2.</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Техническое предложение</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1.3.</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Календарный план работ/услуг</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Не применяется</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1.4.</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Коммерческое предложение</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Не применяется</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1.5.</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Согласие с предлагаемыми условиями Договора</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1.6.</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Доверенность, если заявка подписывается лицом, действующим на основании доверенности</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1.7.</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Устав</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1.8.</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 xml:space="preserve">Выписка из единого государственного реестра юридических лиц, сформированная с использованием сервиса сайта: https://egrul.nalog.ru не ранее чем за 30 (тридцать) дней до дня размещения в ЕИС извещения о проведении закупки, в качестве подтверждения полномочия лица на осуществление действий (подписания оферты) от имени юридического лица без доверенности </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1.9.</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 xml:space="preserve">Декларация о соответствии Участника закупки обязательным требованиям </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lastRenderedPageBreak/>
              <w:t>1.10.</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Копия бух.</w:t>
            </w:r>
            <w:r>
              <w:rPr>
                <w:b w:val="0"/>
                <w:sz w:val="24"/>
                <w:szCs w:val="24"/>
              </w:rPr>
              <w:t xml:space="preserve"> </w:t>
            </w:r>
            <w:r w:rsidRPr="006E6610">
              <w:rPr>
                <w:b w:val="0"/>
                <w:sz w:val="24"/>
                <w:szCs w:val="24"/>
              </w:rPr>
              <w:t>баланса и отчета о фин.</w:t>
            </w:r>
            <w:r>
              <w:rPr>
                <w:b w:val="0"/>
                <w:sz w:val="24"/>
                <w:szCs w:val="24"/>
              </w:rPr>
              <w:t xml:space="preserve"> </w:t>
            </w:r>
            <w:r w:rsidRPr="006E6610">
              <w:rPr>
                <w:b w:val="0"/>
                <w:sz w:val="24"/>
                <w:szCs w:val="24"/>
              </w:rPr>
              <w:t>результатах за последний завершенный фин.</w:t>
            </w:r>
            <w:r>
              <w:rPr>
                <w:b w:val="0"/>
                <w:sz w:val="24"/>
                <w:szCs w:val="24"/>
              </w:rPr>
              <w:t xml:space="preserve"> </w:t>
            </w:r>
            <w:r w:rsidRPr="006E6610">
              <w:rPr>
                <w:b w:val="0"/>
                <w:sz w:val="24"/>
                <w:szCs w:val="24"/>
              </w:rPr>
              <w:t>год, с отметкой налогового органа о приеме или, в случае представления отчетности в нал.</w:t>
            </w:r>
            <w:r>
              <w:rPr>
                <w:b w:val="0"/>
                <w:sz w:val="24"/>
                <w:szCs w:val="24"/>
              </w:rPr>
              <w:t xml:space="preserve"> </w:t>
            </w:r>
            <w:r w:rsidRPr="006E6610">
              <w:rPr>
                <w:b w:val="0"/>
                <w:sz w:val="24"/>
                <w:szCs w:val="24"/>
              </w:rPr>
              <w:t>инспекцию в эл.</w:t>
            </w:r>
            <w:r>
              <w:rPr>
                <w:b w:val="0"/>
                <w:sz w:val="24"/>
                <w:szCs w:val="24"/>
              </w:rPr>
              <w:t xml:space="preserve"> </w:t>
            </w:r>
            <w:r w:rsidRPr="006E6610">
              <w:rPr>
                <w:b w:val="0"/>
                <w:sz w:val="24"/>
                <w:szCs w:val="24"/>
              </w:rPr>
              <w:t>виде, с приложением квитанции о приеме и (или) извещения о вводе сведений нал.</w:t>
            </w:r>
            <w:r>
              <w:rPr>
                <w:b w:val="0"/>
                <w:sz w:val="24"/>
                <w:szCs w:val="24"/>
              </w:rPr>
              <w:t xml:space="preserve"> </w:t>
            </w:r>
            <w:r w:rsidRPr="006E6610">
              <w:rPr>
                <w:b w:val="0"/>
                <w:sz w:val="24"/>
                <w:szCs w:val="24"/>
              </w:rPr>
              <w:t>органом, или Копия бухг.(финансовой) отчетности с отметкой нал.</w:t>
            </w:r>
            <w:r>
              <w:rPr>
                <w:b w:val="0"/>
                <w:sz w:val="24"/>
                <w:szCs w:val="24"/>
              </w:rPr>
              <w:t xml:space="preserve"> </w:t>
            </w:r>
            <w:r w:rsidRPr="006E6610">
              <w:rPr>
                <w:b w:val="0"/>
                <w:sz w:val="24"/>
                <w:szCs w:val="24"/>
              </w:rPr>
              <w:t>органа о приеме или, в случае представления отчетности в налоговую инспекцию в электронном виде, с приложением квитанции о приеме и (или) извещения о вводе сведений налоговым органом (в случае если Участники закупки УСН) или Заверенная подписями руководителя и гл.</w:t>
            </w:r>
            <w:r>
              <w:rPr>
                <w:b w:val="0"/>
                <w:sz w:val="24"/>
                <w:szCs w:val="24"/>
              </w:rPr>
              <w:t xml:space="preserve"> </w:t>
            </w:r>
            <w:r w:rsidRPr="006E6610">
              <w:rPr>
                <w:b w:val="0"/>
                <w:sz w:val="24"/>
                <w:szCs w:val="24"/>
              </w:rPr>
              <w:t>бухгалтера, а также печатью Участника закупки (при наличии таковой) копия составленной в соответствии с требованиями действующего законодательства РФ промежуточной бухг. (финансовой) отчетности (за последний завершенный квартал) (в случае вновь если Участники закупки, на момент подачи заявки на участие в закупке не предоставлявшие в налоговые органы бухг. (финансовую) отчетность за завершенный финансовый год)</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1.11.</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Справка об исполнении налогоплательщиком обязанности по уплате налогов, сборов, пеней, штрафов, процентов, выданная территориальным органом ФНС России по форме (код по КНД 1120101) не ранее чем за один месяц до дня размещения в ЕИС извещения о проведении закупки</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1.12.</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Справка о наличии по состоянию на дату формирования справки положительного, отрицательного или нулевого сальдо единого налогового счета такого налогоплательщика, плательщика сбора или налогового агента, выданная территориальным органом ФНС России, в том числе в форме электронного документа по форме (код по КНД 1160082) и полученная не ранее чем за один месяц до дня размещения в ЕИС Извещения о проведении закупки</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1.13.</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текущих масштабов деятельности Участника закупки: стоимость заявки Участника закупки превышает в 2 и более раза годовую выручку Участника закупки (за последний отчетный период (год) и (или) превышает в 2 и более раза балансовую стоимость активов за последний отчетный период (год)</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1.14.</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 xml:space="preserve">Копия формы статистической отчетности "Сведения о деятельности страховщика" (ОКУД 0420162) с отметкой об отправки в Центральный Банк Российской Федерации </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1.15.</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Декларация наименования страны происхождения поставляемой Продукции (Форма 11)</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Не применяется</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lastRenderedPageBreak/>
              <w:t>1.16.</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Отсутствие недостоверных сведений или намеренно искаженной информации, а также отсутствие внутренних противоречий между документами заявки</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заявки Участника закупки требованиям, установленным Документацией о закупке и Техническим заданием Заказчика, в том числе:</w:t>
            </w:r>
          </w:p>
        </w:tc>
        <w:tc>
          <w:tcPr>
            <w:tcW w:w="2188"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c>
          <w:tcPr>
            <w:tcW w:w="2135"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ind w:right="34"/>
              <w:jc w:val="center"/>
              <w:rPr>
                <w:b w:val="0"/>
                <w:sz w:val="24"/>
                <w:szCs w:val="24"/>
              </w:rPr>
            </w:pP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2.1.</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специальным требованиям к Участникам закупки (наличие специальных допусков, лицензий и прочих разрешительных документов, установленных в соответствии с законодательством РФ и касающихся исполнения обязательств по предмету договора; иные дополнительные требования к Участнику и/или изготовителю товара, являющегося предметом закупки) установлены исходя из предмета закупки в Техническом задании Заказчика</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2.2.</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участника требованиям, установленным Техническим заданием, в том числе требованиям к наличию кадровых и материально-технических ресурсов</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2.3.</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Коллективного участника закупки,  требованиям, установленным Документацией и Техническим заданием Заказчика</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2.4.</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объёмов и/или состава работ / услуг, предложенных Участником закупки в Техническом предложении /в сметной документации (калькуляции), требованиям, установленным Техническим заданием</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2.5.</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сроков выполнения работ / оказания услуг, указанным в Техническом задании. (Соответствие Календарного графика требованиям к срокам и этапам реализации договора)</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2.6.</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Соответствие требованиям к гарантии на поставляемые материалы / оборудование и результаты выполненных работ (данный пункт применяется только в случае установления соответствующих требований в ТЗ)</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Не применяется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2.7.</w:t>
            </w: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Цена заявки на участие в закупке не превышает начальную (максимальную) цену договора (лота)</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 / Не соответствует / .</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Соответствует</w:t>
            </w:r>
          </w:p>
        </w:tc>
      </w:tr>
      <w:tr w:rsidR="006E6610" w:rsidRPr="006E6610" w:rsidTr="006E6610">
        <w:trPr>
          <w:cantSplit/>
          <w:trHeight w:val="284"/>
        </w:trPr>
        <w:tc>
          <w:tcPr>
            <w:tcW w:w="897" w:type="dxa"/>
            <w:tcBorders>
              <w:top w:val="single" w:sz="4" w:space="0" w:color="auto"/>
              <w:left w:val="single" w:sz="4" w:space="0" w:color="auto"/>
              <w:bottom w:val="single" w:sz="4" w:space="0" w:color="auto"/>
              <w:right w:val="single" w:sz="4" w:space="0" w:color="auto"/>
            </w:tcBorders>
          </w:tcPr>
          <w:p w:rsidR="006E6610" w:rsidRPr="006E6610" w:rsidRDefault="006E6610" w:rsidP="00DC40E7">
            <w:pPr>
              <w:jc w:val="center"/>
              <w:rPr>
                <w:b w:val="0"/>
                <w:sz w:val="24"/>
                <w:szCs w:val="24"/>
              </w:rPr>
            </w:pPr>
          </w:p>
        </w:tc>
        <w:tc>
          <w:tcPr>
            <w:tcW w:w="5624"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jc w:val="center"/>
              <w:rPr>
                <w:b w:val="0"/>
                <w:sz w:val="24"/>
                <w:szCs w:val="24"/>
              </w:rPr>
            </w:pPr>
            <w:r w:rsidRPr="006E6610">
              <w:rPr>
                <w:b w:val="0"/>
                <w:sz w:val="24"/>
                <w:szCs w:val="24"/>
              </w:rPr>
              <w:t>Допуск Участника к оценочному этапу</w:t>
            </w:r>
          </w:p>
        </w:tc>
        <w:tc>
          <w:tcPr>
            <w:tcW w:w="2188"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Допускается / Не допускается</w:t>
            </w:r>
          </w:p>
        </w:tc>
        <w:tc>
          <w:tcPr>
            <w:tcW w:w="2135" w:type="dxa"/>
            <w:tcBorders>
              <w:top w:val="single" w:sz="4" w:space="0" w:color="auto"/>
              <w:left w:val="single" w:sz="4" w:space="0" w:color="auto"/>
              <w:bottom w:val="single" w:sz="4" w:space="0" w:color="auto"/>
              <w:right w:val="single" w:sz="4" w:space="0" w:color="auto"/>
            </w:tcBorders>
            <w:hideMark/>
          </w:tcPr>
          <w:p w:rsidR="006E6610" w:rsidRPr="006E6610" w:rsidRDefault="006E6610" w:rsidP="00DC40E7">
            <w:pPr>
              <w:ind w:right="34"/>
              <w:jc w:val="center"/>
              <w:rPr>
                <w:b w:val="0"/>
                <w:sz w:val="24"/>
                <w:szCs w:val="24"/>
              </w:rPr>
            </w:pPr>
            <w:r w:rsidRPr="006E6610">
              <w:rPr>
                <w:b w:val="0"/>
                <w:sz w:val="24"/>
                <w:szCs w:val="24"/>
              </w:rPr>
              <w:t>Допускается</w:t>
            </w:r>
          </w:p>
        </w:tc>
      </w:tr>
    </w:tbl>
    <w:p w:rsidR="006E6610" w:rsidRDefault="006E6610" w:rsidP="006E6610">
      <w:pPr>
        <w:rPr>
          <w:sz w:val="24"/>
          <w:szCs w:val="24"/>
          <w:lang w:val="en-US"/>
        </w:rPr>
      </w:pPr>
    </w:p>
    <w:p w:rsidR="00356DC5" w:rsidRPr="00B71D18" w:rsidRDefault="00356DC5" w:rsidP="006C5BA3">
      <w:pPr>
        <w:spacing w:before="120"/>
        <w:rPr>
          <w:b w:val="0"/>
          <w:sz w:val="24"/>
          <w:szCs w:val="24"/>
          <w:u w:val="single"/>
          <w:lang w:val="en-US"/>
        </w:rPr>
      </w:pPr>
    </w:p>
    <w:sectPr w:rsidR="00356DC5" w:rsidRPr="00B71D18" w:rsidSect="00257F0F">
      <w:footerReference w:type="default" r:id="rId8"/>
      <w:pgSz w:w="11906" w:h="16838"/>
      <w:pgMar w:top="539"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75E" w:rsidRDefault="00CA075E" w:rsidP="00B3598A">
      <w:r>
        <w:separator/>
      </w:r>
    </w:p>
  </w:endnote>
  <w:endnote w:type="continuationSeparator" w:id="0">
    <w:p w:rsidR="00CA075E" w:rsidRDefault="00CA075E" w:rsidP="00B3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669" w:rsidRPr="004C2732" w:rsidRDefault="004C2732" w:rsidP="004C2732">
    <w:pPr>
      <w:pStyle w:val="ac"/>
      <w:pBdr>
        <w:top w:val="single" w:sz="4" w:space="0" w:color="auto"/>
      </w:pBdr>
      <w:rPr>
        <w:b w:val="0"/>
        <w:i/>
        <w:sz w:val="20"/>
      </w:rPr>
    </w:pPr>
    <w:r>
      <w:rPr>
        <w:b w:val="0"/>
        <w:i/>
        <w:sz w:val="20"/>
      </w:rPr>
      <w:t>Запрос предложений в электронной форме</w:t>
    </w:r>
    <w:r w:rsidR="00036334" w:rsidRPr="00FE633B">
      <w:rPr>
        <w:b w:val="0"/>
        <w:i/>
        <w:sz w:val="20"/>
      </w:rPr>
      <w:t xml:space="preserve"> на </w:t>
    </w:r>
    <w:r>
      <w:rPr>
        <w:b w:val="0"/>
        <w:i/>
        <w:sz w:val="20"/>
      </w:rPr>
      <w:t xml:space="preserve">страхование имущества, машин и оборудования от поломок для нужд ПАО «ТГК-2». </w:t>
    </w:r>
    <w:r w:rsidR="00036334" w:rsidRPr="004C2732">
      <w:rPr>
        <w:b w:val="0"/>
        <w:i/>
        <w:sz w:val="20"/>
      </w:rPr>
      <w:t xml:space="preserve">Протокол № </w:t>
    </w:r>
    <w:r w:rsidRPr="004C2732">
      <w:rPr>
        <w:b w:val="0"/>
        <w:i/>
        <w:sz w:val="20"/>
      </w:rPr>
      <w:t>Р36/0001-2025/</w:t>
    </w:r>
    <w:r w:rsidR="006E6610">
      <w:rPr>
        <w:b w:val="0"/>
        <w:i/>
        <w:sz w:val="20"/>
      </w:rPr>
      <w:t>2</w:t>
    </w:r>
    <w:r w:rsidR="00D86669" w:rsidRPr="004C2732">
      <w:rPr>
        <w:b w:val="0"/>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75E" w:rsidRDefault="00CA075E" w:rsidP="00B3598A">
      <w:r>
        <w:separator/>
      </w:r>
    </w:p>
  </w:footnote>
  <w:footnote w:type="continuationSeparator" w:id="0">
    <w:p w:rsidR="00CA075E" w:rsidRDefault="00CA075E" w:rsidP="00B3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25226A0"/>
    <w:lvl w:ilvl="0">
      <w:start w:val="1"/>
      <w:numFmt w:val="lowerLetter"/>
      <w:pStyle w:val="5ABCD"/>
      <w:lvlText w:val="%1)"/>
      <w:lvlJc w:val="left"/>
      <w:pPr>
        <w:tabs>
          <w:tab w:val="num" w:pos="-65"/>
        </w:tabs>
        <w:ind w:left="-65" w:hanging="360"/>
      </w:pPr>
      <w:rPr>
        <w:rFonts w:hint="default"/>
        <w:b w:val="0"/>
        <w:bCs w:val="0"/>
        <w:i w:val="0"/>
        <w:iCs w:val="0"/>
        <w:caps w:val="0"/>
        <w:smallCaps w:val="0"/>
        <w:strike w:val="0"/>
        <w:dstrike w:val="0"/>
        <w:vanish w:val="0"/>
        <w:color w:val="auto"/>
        <w:spacing w:val="0"/>
        <w:w w:val="100"/>
        <w:kern w:val="0"/>
        <w:position w:val="0"/>
        <w:sz w:val="20"/>
        <w:szCs w:val="20"/>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27C703C"/>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478A395C"/>
    <w:multiLevelType w:val="multilevel"/>
    <w:tmpl w:val="4586BBB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134"/>
        </w:tabs>
        <w:ind w:left="1134" w:hanging="1134"/>
      </w:pPr>
      <w:rPr>
        <w:rFonts w:hint="default"/>
      </w:rPr>
    </w:lvl>
    <w:lvl w:ilvl="2">
      <w:start w:val="1"/>
      <w:numFmt w:val="decimal"/>
      <w:pStyle w:val="a"/>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pStyle w:val="-2"/>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num w:numId="1">
    <w:abstractNumId w:val="0"/>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A3"/>
    <w:rsid w:val="000005CB"/>
    <w:rsid w:val="00007D5D"/>
    <w:rsid w:val="000104BD"/>
    <w:rsid w:val="000113A9"/>
    <w:rsid w:val="000151CB"/>
    <w:rsid w:val="00017226"/>
    <w:rsid w:val="000232E0"/>
    <w:rsid w:val="00024027"/>
    <w:rsid w:val="000265F8"/>
    <w:rsid w:val="000341D4"/>
    <w:rsid w:val="00035028"/>
    <w:rsid w:val="00035138"/>
    <w:rsid w:val="00035785"/>
    <w:rsid w:val="00036334"/>
    <w:rsid w:val="00037B82"/>
    <w:rsid w:val="00041412"/>
    <w:rsid w:val="000421F5"/>
    <w:rsid w:val="000441BB"/>
    <w:rsid w:val="00046201"/>
    <w:rsid w:val="00051B11"/>
    <w:rsid w:val="00052848"/>
    <w:rsid w:val="00055548"/>
    <w:rsid w:val="00062F16"/>
    <w:rsid w:val="000649F0"/>
    <w:rsid w:val="00064BD9"/>
    <w:rsid w:val="00065C12"/>
    <w:rsid w:val="0006621A"/>
    <w:rsid w:val="00071F82"/>
    <w:rsid w:val="00072A99"/>
    <w:rsid w:val="00073F73"/>
    <w:rsid w:val="00074279"/>
    <w:rsid w:val="00080FB1"/>
    <w:rsid w:val="00083FE4"/>
    <w:rsid w:val="00087589"/>
    <w:rsid w:val="00091976"/>
    <w:rsid w:val="000939DF"/>
    <w:rsid w:val="000A4758"/>
    <w:rsid w:val="000B07E7"/>
    <w:rsid w:val="000B0855"/>
    <w:rsid w:val="000B1471"/>
    <w:rsid w:val="000B62B0"/>
    <w:rsid w:val="000B6A63"/>
    <w:rsid w:val="000B7513"/>
    <w:rsid w:val="000B77BE"/>
    <w:rsid w:val="000C0747"/>
    <w:rsid w:val="000C626B"/>
    <w:rsid w:val="000C6C61"/>
    <w:rsid w:val="000C6DCD"/>
    <w:rsid w:val="000C7824"/>
    <w:rsid w:val="000D0168"/>
    <w:rsid w:val="000D0189"/>
    <w:rsid w:val="000D6088"/>
    <w:rsid w:val="000D7BB4"/>
    <w:rsid w:val="000E28F7"/>
    <w:rsid w:val="000E3FCB"/>
    <w:rsid w:val="000E524D"/>
    <w:rsid w:val="000E5327"/>
    <w:rsid w:val="000F0DB8"/>
    <w:rsid w:val="000F4E30"/>
    <w:rsid w:val="00100AC3"/>
    <w:rsid w:val="00101F61"/>
    <w:rsid w:val="001022B4"/>
    <w:rsid w:val="0010240A"/>
    <w:rsid w:val="00102444"/>
    <w:rsid w:val="0010399B"/>
    <w:rsid w:val="001042BB"/>
    <w:rsid w:val="00105FB8"/>
    <w:rsid w:val="00111302"/>
    <w:rsid w:val="00111F85"/>
    <w:rsid w:val="0011286D"/>
    <w:rsid w:val="001153C4"/>
    <w:rsid w:val="00120DA2"/>
    <w:rsid w:val="001220A3"/>
    <w:rsid w:val="00124561"/>
    <w:rsid w:val="00125894"/>
    <w:rsid w:val="001365E9"/>
    <w:rsid w:val="0013741B"/>
    <w:rsid w:val="0014002F"/>
    <w:rsid w:val="00140551"/>
    <w:rsid w:val="00141FD3"/>
    <w:rsid w:val="0014273C"/>
    <w:rsid w:val="00145F50"/>
    <w:rsid w:val="00145FB3"/>
    <w:rsid w:val="001541A6"/>
    <w:rsid w:val="001565F2"/>
    <w:rsid w:val="00160397"/>
    <w:rsid w:val="001637CF"/>
    <w:rsid w:val="00165884"/>
    <w:rsid w:val="00170408"/>
    <w:rsid w:val="00170881"/>
    <w:rsid w:val="00172124"/>
    <w:rsid w:val="00173A5B"/>
    <w:rsid w:val="00177AC9"/>
    <w:rsid w:val="00193319"/>
    <w:rsid w:val="00197843"/>
    <w:rsid w:val="001A4C47"/>
    <w:rsid w:val="001A7BB3"/>
    <w:rsid w:val="001A7CA4"/>
    <w:rsid w:val="001B2813"/>
    <w:rsid w:val="001C6C62"/>
    <w:rsid w:val="001E0634"/>
    <w:rsid w:val="001E06C1"/>
    <w:rsid w:val="001E66BA"/>
    <w:rsid w:val="001E74B7"/>
    <w:rsid w:val="001F117F"/>
    <w:rsid w:val="001F33CC"/>
    <w:rsid w:val="001F4CDF"/>
    <w:rsid w:val="001F54B5"/>
    <w:rsid w:val="001F54DC"/>
    <w:rsid w:val="001F6501"/>
    <w:rsid w:val="00203A8F"/>
    <w:rsid w:val="00203B44"/>
    <w:rsid w:val="00204FB8"/>
    <w:rsid w:val="0020691F"/>
    <w:rsid w:val="00206A96"/>
    <w:rsid w:val="0021046B"/>
    <w:rsid w:val="00212070"/>
    <w:rsid w:val="00213917"/>
    <w:rsid w:val="0021589F"/>
    <w:rsid w:val="0021613C"/>
    <w:rsid w:val="00221391"/>
    <w:rsid w:val="002223A8"/>
    <w:rsid w:val="002227BC"/>
    <w:rsid w:val="0022513A"/>
    <w:rsid w:val="002266CC"/>
    <w:rsid w:val="002266E0"/>
    <w:rsid w:val="00230DAC"/>
    <w:rsid w:val="002324A8"/>
    <w:rsid w:val="0023392F"/>
    <w:rsid w:val="00233BB5"/>
    <w:rsid w:val="002345F8"/>
    <w:rsid w:val="00243724"/>
    <w:rsid w:val="0025275D"/>
    <w:rsid w:val="00253C50"/>
    <w:rsid w:val="00257165"/>
    <w:rsid w:val="00257F0F"/>
    <w:rsid w:val="0026371A"/>
    <w:rsid w:val="0026394F"/>
    <w:rsid w:val="00266FD1"/>
    <w:rsid w:val="00275A1B"/>
    <w:rsid w:val="0027705C"/>
    <w:rsid w:val="0028055F"/>
    <w:rsid w:val="002938EB"/>
    <w:rsid w:val="00296B20"/>
    <w:rsid w:val="0029720B"/>
    <w:rsid w:val="002A05CB"/>
    <w:rsid w:val="002A0E1F"/>
    <w:rsid w:val="002A2282"/>
    <w:rsid w:val="002A32B3"/>
    <w:rsid w:val="002B1281"/>
    <w:rsid w:val="002B4911"/>
    <w:rsid w:val="002B795A"/>
    <w:rsid w:val="002C2006"/>
    <w:rsid w:val="002C49A6"/>
    <w:rsid w:val="002C4F6D"/>
    <w:rsid w:val="002C7B69"/>
    <w:rsid w:val="002D206E"/>
    <w:rsid w:val="002D2823"/>
    <w:rsid w:val="002E260D"/>
    <w:rsid w:val="002E3342"/>
    <w:rsid w:val="002E66BE"/>
    <w:rsid w:val="002E74DD"/>
    <w:rsid w:val="002F1797"/>
    <w:rsid w:val="002F35E1"/>
    <w:rsid w:val="002F3BFC"/>
    <w:rsid w:val="002F601E"/>
    <w:rsid w:val="002F60D9"/>
    <w:rsid w:val="00302769"/>
    <w:rsid w:val="00303BE1"/>
    <w:rsid w:val="00305F70"/>
    <w:rsid w:val="003070F4"/>
    <w:rsid w:val="00312EBF"/>
    <w:rsid w:val="00313112"/>
    <w:rsid w:val="00314566"/>
    <w:rsid w:val="003163A2"/>
    <w:rsid w:val="00317696"/>
    <w:rsid w:val="003216F5"/>
    <w:rsid w:val="00324565"/>
    <w:rsid w:val="00325144"/>
    <w:rsid w:val="00326399"/>
    <w:rsid w:val="003263AD"/>
    <w:rsid w:val="00326EDC"/>
    <w:rsid w:val="003274D0"/>
    <w:rsid w:val="00327978"/>
    <w:rsid w:val="0033412E"/>
    <w:rsid w:val="00336381"/>
    <w:rsid w:val="00344200"/>
    <w:rsid w:val="00347B7C"/>
    <w:rsid w:val="00350D68"/>
    <w:rsid w:val="00353922"/>
    <w:rsid w:val="003554EE"/>
    <w:rsid w:val="00356DC5"/>
    <w:rsid w:val="00357FBF"/>
    <w:rsid w:val="003607F6"/>
    <w:rsid w:val="00360871"/>
    <w:rsid w:val="0036089C"/>
    <w:rsid w:val="0036369D"/>
    <w:rsid w:val="00363FB0"/>
    <w:rsid w:val="003659F3"/>
    <w:rsid w:val="00365B91"/>
    <w:rsid w:val="00365DD8"/>
    <w:rsid w:val="00367563"/>
    <w:rsid w:val="00370F0D"/>
    <w:rsid w:val="003710AB"/>
    <w:rsid w:val="00372624"/>
    <w:rsid w:val="00374354"/>
    <w:rsid w:val="00375386"/>
    <w:rsid w:val="00375633"/>
    <w:rsid w:val="003769F5"/>
    <w:rsid w:val="00376BE0"/>
    <w:rsid w:val="00376E8A"/>
    <w:rsid w:val="00380029"/>
    <w:rsid w:val="00381205"/>
    <w:rsid w:val="00394289"/>
    <w:rsid w:val="00395F70"/>
    <w:rsid w:val="003971AE"/>
    <w:rsid w:val="00397556"/>
    <w:rsid w:val="003A222B"/>
    <w:rsid w:val="003A3A94"/>
    <w:rsid w:val="003A47FE"/>
    <w:rsid w:val="003A4B5B"/>
    <w:rsid w:val="003A51A5"/>
    <w:rsid w:val="003A7B38"/>
    <w:rsid w:val="003A7FA1"/>
    <w:rsid w:val="003B1C60"/>
    <w:rsid w:val="003B39C6"/>
    <w:rsid w:val="003B3B6C"/>
    <w:rsid w:val="003B566E"/>
    <w:rsid w:val="003B7BF3"/>
    <w:rsid w:val="003C6C4F"/>
    <w:rsid w:val="003D168E"/>
    <w:rsid w:val="003D561A"/>
    <w:rsid w:val="003D6787"/>
    <w:rsid w:val="003D6C53"/>
    <w:rsid w:val="003E02D2"/>
    <w:rsid w:val="003E125C"/>
    <w:rsid w:val="003E19CB"/>
    <w:rsid w:val="003E1FBC"/>
    <w:rsid w:val="003E299F"/>
    <w:rsid w:val="003E4ED3"/>
    <w:rsid w:val="003E5F53"/>
    <w:rsid w:val="003E630C"/>
    <w:rsid w:val="003F004C"/>
    <w:rsid w:val="003F2C51"/>
    <w:rsid w:val="003F3159"/>
    <w:rsid w:val="003F6235"/>
    <w:rsid w:val="00402755"/>
    <w:rsid w:val="004033FE"/>
    <w:rsid w:val="00406280"/>
    <w:rsid w:val="00406ACD"/>
    <w:rsid w:val="00417423"/>
    <w:rsid w:val="004212E2"/>
    <w:rsid w:val="004237C3"/>
    <w:rsid w:val="004274B5"/>
    <w:rsid w:val="00427C71"/>
    <w:rsid w:val="00430A0C"/>
    <w:rsid w:val="00431E5B"/>
    <w:rsid w:val="00433840"/>
    <w:rsid w:val="00433ADE"/>
    <w:rsid w:val="00442316"/>
    <w:rsid w:val="00442B4A"/>
    <w:rsid w:val="00442FBE"/>
    <w:rsid w:val="00444F62"/>
    <w:rsid w:val="00445313"/>
    <w:rsid w:val="00445F0B"/>
    <w:rsid w:val="004465AD"/>
    <w:rsid w:val="004504DE"/>
    <w:rsid w:val="004547E0"/>
    <w:rsid w:val="004557C0"/>
    <w:rsid w:val="00462097"/>
    <w:rsid w:val="00463909"/>
    <w:rsid w:val="00471A83"/>
    <w:rsid w:val="00471AE5"/>
    <w:rsid w:val="00471CB6"/>
    <w:rsid w:val="0047275B"/>
    <w:rsid w:val="004751CA"/>
    <w:rsid w:val="0047649D"/>
    <w:rsid w:val="00481EFB"/>
    <w:rsid w:val="00483CB9"/>
    <w:rsid w:val="00484C36"/>
    <w:rsid w:val="0048535D"/>
    <w:rsid w:val="00494C95"/>
    <w:rsid w:val="004A07BA"/>
    <w:rsid w:val="004A1E34"/>
    <w:rsid w:val="004A2E7E"/>
    <w:rsid w:val="004A45AB"/>
    <w:rsid w:val="004A6E05"/>
    <w:rsid w:val="004A7FA8"/>
    <w:rsid w:val="004B04CB"/>
    <w:rsid w:val="004B0635"/>
    <w:rsid w:val="004B0E2B"/>
    <w:rsid w:val="004B1573"/>
    <w:rsid w:val="004B16C6"/>
    <w:rsid w:val="004B2E8C"/>
    <w:rsid w:val="004C2732"/>
    <w:rsid w:val="004C5B45"/>
    <w:rsid w:val="004C7A21"/>
    <w:rsid w:val="004D1FB1"/>
    <w:rsid w:val="004D2652"/>
    <w:rsid w:val="004D34E0"/>
    <w:rsid w:val="004D3C48"/>
    <w:rsid w:val="004D462F"/>
    <w:rsid w:val="004D75FF"/>
    <w:rsid w:val="004E1040"/>
    <w:rsid w:val="004E5683"/>
    <w:rsid w:val="004F13CA"/>
    <w:rsid w:val="004F18F6"/>
    <w:rsid w:val="004F4641"/>
    <w:rsid w:val="004F6EEE"/>
    <w:rsid w:val="004F7E25"/>
    <w:rsid w:val="00506F58"/>
    <w:rsid w:val="00510809"/>
    <w:rsid w:val="00512089"/>
    <w:rsid w:val="005136D0"/>
    <w:rsid w:val="00514BDE"/>
    <w:rsid w:val="00517575"/>
    <w:rsid w:val="00530C9E"/>
    <w:rsid w:val="00534308"/>
    <w:rsid w:val="00540F14"/>
    <w:rsid w:val="005415E9"/>
    <w:rsid w:val="00541836"/>
    <w:rsid w:val="005440E8"/>
    <w:rsid w:val="00547217"/>
    <w:rsid w:val="0055012E"/>
    <w:rsid w:val="005521AD"/>
    <w:rsid w:val="00555964"/>
    <w:rsid w:val="00556F17"/>
    <w:rsid w:val="005609D7"/>
    <w:rsid w:val="00560FAC"/>
    <w:rsid w:val="00561C95"/>
    <w:rsid w:val="00563376"/>
    <w:rsid w:val="005641F6"/>
    <w:rsid w:val="00566263"/>
    <w:rsid w:val="00567DFE"/>
    <w:rsid w:val="00567EB0"/>
    <w:rsid w:val="00571BD0"/>
    <w:rsid w:val="00575678"/>
    <w:rsid w:val="00576327"/>
    <w:rsid w:val="00576C80"/>
    <w:rsid w:val="005770DE"/>
    <w:rsid w:val="00583B24"/>
    <w:rsid w:val="0059027B"/>
    <w:rsid w:val="00593DD7"/>
    <w:rsid w:val="00595463"/>
    <w:rsid w:val="00595724"/>
    <w:rsid w:val="00596222"/>
    <w:rsid w:val="00596DDF"/>
    <w:rsid w:val="005A2B63"/>
    <w:rsid w:val="005A3DAF"/>
    <w:rsid w:val="005A4C8D"/>
    <w:rsid w:val="005A54DD"/>
    <w:rsid w:val="005A6D63"/>
    <w:rsid w:val="005A7262"/>
    <w:rsid w:val="005B61E9"/>
    <w:rsid w:val="005B78EB"/>
    <w:rsid w:val="005C13CA"/>
    <w:rsid w:val="005C4A48"/>
    <w:rsid w:val="005C565D"/>
    <w:rsid w:val="005C6950"/>
    <w:rsid w:val="005C6E66"/>
    <w:rsid w:val="005D4ACE"/>
    <w:rsid w:val="005D5F97"/>
    <w:rsid w:val="005D7AD5"/>
    <w:rsid w:val="005E1979"/>
    <w:rsid w:val="005E2B5A"/>
    <w:rsid w:val="005E5C12"/>
    <w:rsid w:val="005E7AAE"/>
    <w:rsid w:val="005E7C2F"/>
    <w:rsid w:val="005F6427"/>
    <w:rsid w:val="005F7185"/>
    <w:rsid w:val="00600EA8"/>
    <w:rsid w:val="006010BA"/>
    <w:rsid w:val="0060165E"/>
    <w:rsid w:val="006077A5"/>
    <w:rsid w:val="0061112C"/>
    <w:rsid w:val="00611435"/>
    <w:rsid w:val="006126C8"/>
    <w:rsid w:val="00614074"/>
    <w:rsid w:val="0061595A"/>
    <w:rsid w:val="006176ED"/>
    <w:rsid w:val="006213C1"/>
    <w:rsid w:val="006237C4"/>
    <w:rsid w:val="0062518F"/>
    <w:rsid w:val="00627A4A"/>
    <w:rsid w:val="006354DC"/>
    <w:rsid w:val="006355CA"/>
    <w:rsid w:val="00640A55"/>
    <w:rsid w:val="0064457E"/>
    <w:rsid w:val="006453D3"/>
    <w:rsid w:val="00647A38"/>
    <w:rsid w:val="006520D9"/>
    <w:rsid w:val="006550A5"/>
    <w:rsid w:val="00655AE6"/>
    <w:rsid w:val="00655CFD"/>
    <w:rsid w:val="00660A85"/>
    <w:rsid w:val="00660DDE"/>
    <w:rsid w:val="006636B2"/>
    <w:rsid w:val="006665DA"/>
    <w:rsid w:val="00670CEA"/>
    <w:rsid w:val="00670F1A"/>
    <w:rsid w:val="00673959"/>
    <w:rsid w:val="00675CE6"/>
    <w:rsid w:val="006807A8"/>
    <w:rsid w:val="00682685"/>
    <w:rsid w:val="00696413"/>
    <w:rsid w:val="006A02D4"/>
    <w:rsid w:val="006A4919"/>
    <w:rsid w:val="006A781B"/>
    <w:rsid w:val="006C2C1D"/>
    <w:rsid w:val="006C2F99"/>
    <w:rsid w:val="006C4CBA"/>
    <w:rsid w:val="006C5BA3"/>
    <w:rsid w:val="006D0175"/>
    <w:rsid w:val="006D10C2"/>
    <w:rsid w:val="006D44E9"/>
    <w:rsid w:val="006D4AA8"/>
    <w:rsid w:val="006D6D2C"/>
    <w:rsid w:val="006E161C"/>
    <w:rsid w:val="006E2664"/>
    <w:rsid w:val="006E6610"/>
    <w:rsid w:val="006E7A50"/>
    <w:rsid w:val="006F41DE"/>
    <w:rsid w:val="006F623D"/>
    <w:rsid w:val="0070340D"/>
    <w:rsid w:val="00707289"/>
    <w:rsid w:val="0071157D"/>
    <w:rsid w:val="00712118"/>
    <w:rsid w:val="00720814"/>
    <w:rsid w:val="00724001"/>
    <w:rsid w:val="00724104"/>
    <w:rsid w:val="00731797"/>
    <w:rsid w:val="007353C6"/>
    <w:rsid w:val="007367C8"/>
    <w:rsid w:val="007411D1"/>
    <w:rsid w:val="00741717"/>
    <w:rsid w:val="00742BA9"/>
    <w:rsid w:val="00743817"/>
    <w:rsid w:val="007468B3"/>
    <w:rsid w:val="00747F7B"/>
    <w:rsid w:val="0075133C"/>
    <w:rsid w:val="00751802"/>
    <w:rsid w:val="007524F4"/>
    <w:rsid w:val="00752D84"/>
    <w:rsid w:val="007540C0"/>
    <w:rsid w:val="00755735"/>
    <w:rsid w:val="00755C95"/>
    <w:rsid w:val="00761AE6"/>
    <w:rsid w:val="007622F6"/>
    <w:rsid w:val="00765E61"/>
    <w:rsid w:val="0076644E"/>
    <w:rsid w:val="00767AF2"/>
    <w:rsid w:val="00771F39"/>
    <w:rsid w:val="00771F44"/>
    <w:rsid w:val="00772761"/>
    <w:rsid w:val="00773AE7"/>
    <w:rsid w:val="0077445E"/>
    <w:rsid w:val="00775319"/>
    <w:rsid w:val="0078048F"/>
    <w:rsid w:val="00780FB8"/>
    <w:rsid w:val="00781300"/>
    <w:rsid w:val="0078273E"/>
    <w:rsid w:val="0078334C"/>
    <w:rsid w:val="00783EDA"/>
    <w:rsid w:val="00786AA9"/>
    <w:rsid w:val="00791F56"/>
    <w:rsid w:val="007940D8"/>
    <w:rsid w:val="00796221"/>
    <w:rsid w:val="007963F4"/>
    <w:rsid w:val="007A020A"/>
    <w:rsid w:val="007A419C"/>
    <w:rsid w:val="007A7DB4"/>
    <w:rsid w:val="007A7E9B"/>
    <w:rsid w:val="007B1085"/>
    <w:rsid w:val="007B2711"/>
    <w:rsid w:val="007B40DD"/>
    <w:rsid w:val="007B4A52"/>
    <w:rsid w:val="007B7C71"/>
    <w:rsid w:val="007C1DA0"/>
    <w:rsid w:val="007C3CAC"/>
    <w:rsid w:val="007C58AB"/>
    <w:rsid w:val="007C61FA"/>
    <w:rsid w:val="007C6C5F"/>
    <w:rsid w:val="007D0789"/>
    <w:rsid w:val="007D0F0F"/>
    <w:rsid w:val="007D1573"/>
    <w:rsid w:val="007D2C76"/>
    <w:rsid w:val="007D3465"/>
    <w:rsid w:val="007D3502"/>
    <w:rsid w:val="007D3925"/>
    <w:rsid w:val="007D71F5"/>
    <w:rsid w:val="007E3F53"/>
    <w:rsid w:val="007E6C96"/>
    <w:rsid w:val="007F29C3"/>
    <w:rsid w:val="007F438E"/>
    <w:rsid w:val="007F5068"/>
    <w:rsid w:val="007F6C86"/>
    <w:rsid w:val="00800187"/>
    <w:rsid w:val="008018D6"/>
    <w:rsid w:val="00801E56"/>
    <w:rsid w:val="00803DB2"/>
    <w:rsid w:val="00805684"/>
    <w:rsid w:val="00805E39"/>
    <w:rsid w:val="00806D9E"/>
    <w:rsid w:val="00807CD4"/>
    <w:rsid w:val="0082008A"/>
    <w:rsid w:val="0082054F"/>
    <w:rsid w:val="00820AA1"/>
    <w:rsid w:val="00820BB5"/>
    <w:rsid w:val="00826D14"/>
    <w:rsid w:val="00830896"/>
    <w:rsid w:val="00830E6D"/>
    <w:rsid w:val="0083227E"/>
    <w:rsid w:val="00832D94"/>
    <w:rsid w:val="0083373A"/>
    <w:rsid w:val="00840687"/>
    <w:rsid w:val="008429F5"/>
    <w:rsid w:val="008458D6"/>
    <w:rsid w:val="00846347"/>
    <w:rsid w:val="008465C8"/>
    <w:rsid w:val="0084713C"/>
    <w:rsid w:val="008528C6"/>
    <w:rsid w:val="00853AB0"/>
    <w:rsid w:val="00855EA6"/>
    <w:rsid w:val="00856389"/>
    <w:rsid w:val="0085678E"/>
    <w:rsid w:val="0086205D"/>
    <w:rsid w:val="008644B1"/>
    <w:rsid w:val="008708C1"/>
    <w:rsid w:val="00870EFB"/>
    <w:rsid w:val="00872C67"/>
    <w:rsid w:val="008763F1"/>
    <w:rsid w:val="00876987"/>
    <w:rsid w:val="00876AE0"/>
    <w:rsid w:val="008777C6"/>
    <w:rsid w:val="00884B45"/>
    <w:rsid w:val="00887344"/>
    <w:rsid w:val="00890533"/>
    <w:rsid w:val="008910F6"/>
    <w:rsid w:val="008924F1"/>
    <w:rsid w:val="00893803"/>
    <w:rsid w:val="00893977"/>
    <w:rsid w:val="0089489B"/>
    <w:rsid w:val="00894FDC"/>
    <w:rsid w:val="008A073D"/>
    <w:rsid w:val="008A1003"/>
    <w:rsid w:val="008A2505"/>
    <w:rsid w:val="008A4CF8"/>
    <w:rsid w:val="008A5895"/>
    <w:rsid w:val="008A6FCF"/>
    <w:rsid w:val="008B3434"/>
    <w:rsid w:val="008B75CA"/>
    <w:rsid w:val="008C6EF7"/>
    <w:rsid w:val="008C76C9"/>
    <w:rsid w:val="008D04DC"/>
    <w:rsid w:val="008D21C3"/>
    <w:rsid w:val="008E55AC"/>
    <w:rsid w:val="008F05D6"/>
    <w:rsid w:val="008F0B42"/>
    <w:rsid w:val="008F0EC0"/>
    <w:rsid w:val="008F7EB1"/>
    <w:rsid w:val="00900079"/>
    <w:rsid w:val="0090081F"/>
    <w:rsid w:val="00903FA8"/>
    <w:rsid w:val="00904674"/>
    <w:rsid w:val="00905ECF"/>
    <w:rsid w:val="00913EE7"/>
    <w:rsid w:val="00915C3F"/>
    <w:rsid w:val="00920BEC"/>
    <w:rsid w:val="00922F6B"/>
    <w:rsid w:val="009269CD"/>
    <w:rsid w:val="00930F80"/>
    <w:rsid w:val="00933255"/>
    <w:rsid w:val="00933411"/>
    <w:rsid w:val="0093626E"/>
    <w:rsid w:val="00936E11"/>
    <w:rsid w:val="009375C8"/>
    <w:rsid w:val="009403AD"/>
    <w:rsid w:val="009453D5"/>
    <w:rsid w:val="009458A4"/>
    <w:rsid w:val="00945BCB"/>
    <w:rsid w:val="009465D4"/>
    <w:rsid w:val="00950D3E"/>
    <w:rsid w:val="00951D01"/>
    <w:rsid w:val="0095219C"/>
    <w:rsid w:val="00954ABD"/>
    <w:rsid w:val="0095609D"/>
    <w:rsid w:val="00957F78"/>
    <w:rsid w:val="00960E28"/>
    <w:rsid w:val="00966887"/>
    <w:rsid w:val="00971620"/>
    <w:rsid w:val="00982180"/>
    <w:rsid w:val="00984DEC"/>
    <w:rsid w:val="0099089F"/>
    <w:rsid w:val="00991975"/>
    <w:rsid w:val="009932FD"/>
    <w:rsid w:val="009979C8"/>
    <w:rsid w:val="009A08E0"/>
    <w:rsid w:val="009A0C71"/>
    <w:rsid w:val="009A2040"/>
    <w:rsid w:val="009A2705"/>
    <w:rsid w:val="009A29C6"/>
    <w:rsid w:val="009A2FD1"/>
    <w:rsid w:val="009A3D10"/>
    <w:rsid w:val="009A56CE"/>
    <w:rsid w:val="009A6181"/>
    <w:rsid w:val="009B0869"/>
    <w:rsid w:val="009B61B4"/>
    <w:rsid w:val="009B798D"/>
    <w:rsid w:val="009C11E6"/>
    <w:rsid w:val="009C399B"/>
    <w:rsid w:val="009C3A24"/>
    <w:rsid w:val="009C42BC"/>
    <w:rsid w:val="009C5EFE"/>
    <w:rsid w:val="009C6815"/>
    <w:rsid w:val="009C77C0"/>
    <w:rsid w:val="009D1C52"/>
    <w:rsid w:val="009D38A2"/>
    <w:rsid w:val="009D5CF8"/>
    <w:rsid w:val="009E0870"/>
    <w:rsid w:val="009E227A"/>
    <w:rsid w:val="009E276D"/>
    <w:rsid w:val="009E2FDC"/>
    <w:rsid w:val="009E674F"/>
    <w:rsid w:val="009F3F33"/>
    <w:rsid w:val="009F4938"/>
    <w:rsid w:val="009F5256"/>
    <w:rsid w:val="009F6F0C"/>
    <w:rsid w:val="009F7F91"/>
    <w:rsid w:val="00A022A0"/>
    <w:rsid w:val="00A073BD"/>
    <w:rsid w:val="00A11247"/>
    <w:rsid w:val="00A1615C"/>
    <w:rsid w:val="00A16FAD"/>
    <w:rsid w:val="00A178C8"/>
    <w:rsid w:val="00A2161F"/>
    <w:rsid w:val="00A21767"/>
    <w:rsid w:val="00A2580A"/>
    <w:rsid w:val="00A31FBD"/>
    <w:rsid w:val="00A33582"/>
    <w:rsid w:val="00A33E32"/>
    <w:rsid w:val="00A351DB"/>
    <w:rsid w:val="00A37279"/>
    <w:rsid w:val="00A3746D"/>
    <w:rsid w:val="00A416D8"/>
    <w:rsid w:val="00A441CB"/>
    <w:rsid w:val="00A46624"/>
    <w:rsid w:val="00A50E5C"/>
    <w:rsid w:val="00A554F7"/>
    <w:rsid w:val="00A57133"/>
    <w:rsid w:val="00A60896"/>
    <w:rsid w:val="00A60D4C"/>
    <w:rsid w:val="00A60FAD"/>
    <w:rsid w:val="00A653F7"/>
    <w:rsid w:val="00A6597A"/>
    <w:rsid w:val="00A67152"/>
    <w:rsid w:val="00A67898"/>
    <w:rsid w:val="00A720C6"/>
    <w:rsid w:val="00A724CD"/>
    <w:rsid w:val="00A74A09"/>
    <w:rsid w:val="00A77188"/>
    <w:rsid w:val="00A81BD1"/>
    <w:rsid w:val="00A853F8"/>
    <w:rsid w:val="00A868D0"/>
    <w:rsid w:val="00A90D86"/>
    <w:rsid w:val="00A910EB"/>
    <w:rsid w:val="00A91ADB"/>
    <w:rsid w:val="00A9315B"/>
    <w:rsid w:val="00A93F7F"/>
    <w:rsid w:val="00A94867"/>
    <w:rsid w:val="00AA0981"/>
    <w:rsid w:val="00AA238E"/>
    <w:rsid w:val="00AA4015"/>
    <w:rsid w:val="00AA7F57"/>
    <w:rsid w:val="00AB11CF"/>
    <w:rsid w:val="00AB1B69"/>
    <w:rsid w:val="00AC0FCA"/>
    <w:rsid w:val="00AC1008"/>
    <w:rsid w:val="00AC1BB6"/>
    <w:rsid w:val="00AD1596"/>
    <w:rsid w:val="00AD2F88"/>
    <w:rsid w:val="00AD3167"/>
    <w:rsid w:val="00AD3DCB"/>
    <w:rsid w:val="00AE0AA9"/>
    <w:rsid w:val="00AE108B"/>
    <w:rsid w:val="00AE14D8"/>
    <w:rsid w:val="00AE2332"/>
    <w:rsid w:val="00AE492B"/>
    <w:rsid w:val="00AE5B0F"/>
    <w:rsid w:val="00AE6323"/>
    <w:rsid w:val="00AE7CE3"/>
    <w:rsid w:val="00AF17CE"/>
    <w:rsid w:val="00AF534F"/>
    <w:rsid w:val="00AF61F9"/>
    <w:rsid w:val="00AF785A"/>
    <w:rsid w:val="00B01CD6"/>
    <w:rsid w:val="00B02802"/>
    <w:rsid w:val="00B02FB8"/>
    <w:rsid w:val="00B03636"/>
    <w:rsid w:val="00B037FF"/>
    <w:rsid w:val="00B1178C"/>
    <w:rsid w:val="00B13861"/>
    <w:rsid w:val="00B15F40"/>
    <w:rsid w:val="00B20436"/>
    <w:rsid w:val="00B206A4"/>
    <w:rsid w:val="00B228BB"/>
    <w:rsid w:val="00B233AF"/>
    <w:rsid w:val="00B25D5B"/>
    <w:rsid w:val="00B26528"/>
    <w:rsid w:val="00B27ED2"/>
    <w:rsid w:val="00B30879"/>
    <w:rsid w:val="00B31DFF"/>
    <w:rsid w:val="00B320F5"/>
    <w:rsid w:val="00B3598A"/>
    <w:rsid w:val="00B3786C"/>
    <w:rsid w:val="00B417E9"/>
    <w:rsid w:val="00B442DA"/>
    <w:rsid w:val="00B450F3"/>
    <w:rsid w:val="00B502BC"/>
    <w:rsid w:val="00B50838"/>
    <w:rsid w:val="00B50AD9"/>
    <w:rsid w:val="00B50D98"/>
    <w:rsid w:val="00B51F0C"/>
    <w:rsid w:val="00B531B4"/>
    <w:rsid w:val="00B53D52"/>
    <w:rsid w:val="00B55910"/>
    <w:rsid w:val="00B563A0"/>
    <w:rsid w:val="00B563FA"/>
    <w:rsid w:val="00B5781A"/>
    <w:rsid w:val="00B57B19"/>
    <w:rsid w:val="00B62841"/>
    <w:rsid w:val="00B62A64"/>
    <w:rsid w:val="00B66279"/>
    <w:rsid w:val="00B67EE4"/>
    <w:rsid w:val="00B71D18"/>
    <w:rsid w:val="00B75044"/>
    <w:rsid w:val="00B779BE"/>
    <w:rsid w:val="00B77EB5"/>
    <w:rsid w:val="00B8274B"/>
    <w:rsid w:val="00B877C6"/>
    <w:rsid w:val="00B917CB"/>
    <w:rsid w:val="00B9465F"/>
    <w:rsid w:val="00B962D0"/>
    <w:rsid w:val="00BA51B4"/>
    <w:rsid w:val="00BA6C2B"/>
    <w:rsid w:val="00BA6D1F"/>
    <w:rsid w:val="00BA7644"/>
    <w:rsid w:val="00BB2FA1"/>
    <w:rsid w:val="00BB56E9"/>
    <w:rsid w:val="00BB69CA"/>
    <w:rsid w:val="00BB733B"/>
    <w:rsid w:val="00BC2893"/>
    <w:rsid w:val="00BC2B10"/>
    <w:rsid w:val="00BC48DB"/>
    <w:rsid w:val="00BC53E8"/>
    <w:rsid w:val="00BC7B46"/>
    <w:rsid w:val="00BD1010"/>
    <w:rsid w:val="00BE52D3"/>
    <w:rsid w:val="00BE52FF"/>
    <w:rsid w:val="00BE5E93"/>
    <w:rsid w:val="00BF0658"/>
    <w:rsid w:val="00BF435F"/>
    <w:rsid w:val="00BF5184"/>
    <w:rsid w:val="00BF6918"/>
    <w:rsid w:val="00C028F7"/>
    <w:rsid w:val="00C033D3"/>
    <w:rsid w:val="00C03923"/>
    <w:rsid w:val="00C040F7"/>
    <w:rsid w:val="00C047FC"/>
    <w:rsid w:val="00C0672D"/>
    <w:rsid w:val="00C119B5"/>
    <w:rsid w:val="00C12A19"/>
    <w:rsid w:val="00C12D4D"/>
    <w:rsid w:val="00C17ED8"/>
    <w:rsid w:val="00C24B80"/>
    <w:rsid w:val="00C25F8C"/>
    <w:rsid w:val="00C30147"/>
    <w:rsid w:val="00C3046F"/>
    <w:rsid w:val="00C31BEC"/>
    <w:rsid w:val="00C403CE"/>
    <w:rsid w:val="00C41790"/>
    <w:rsid w:val="00C46924"/>
    <w:rsid w:val="00C46C7B"/>
    <w:rsid w:val="00C533E5"/>
    <w:rsid w:val="00C645F0"/>
    <w:rsid w:val="00C64A12"/>
    <w:rsid w:val="00C64C19"/>
    <w:rsid w:val="00C664F7"/>
    <w:rsid w:val="00C71343"/>
    <w:rsid w:val="00C7413B"/>
    <w:rsid w:val="00C90E66"/>
    <w:rsid w:val="00C914C3"/>
    <w:rsid w:val="00C91BBA"/>
    <w:rsid w:val="00C91D72"/>
    <w:rsid w:val="00C9208E"/>
    <w:rsid w:val="00CA075E"/>
    <w:rsid w:val="00CA57B8"/>
    <w:rsid w:val="00CA5F6B"/>
    <w:rsid w:val="00CB1158"/>
    <w:rsid w:val="00CB1C63"/>
    <w:rsid w:val="00CB2C1E"/>
    <w:rsid w:val="00CB3311"/>
    <w:rsid w:val="00CB3973"/>
    <w:rsid w:val="00CC05E8"/>
    <w:rsid w:val="00CC0F58"/>
    <w:rsid w:val="00CC1FCB"/>
    <w:rsid w:val="00CC2E17"/>
    <w:rsid w:val="00CC3E74"/>
    <w:rsid w:val="00CC6620"/>
    <w:rsid w:val="00CD3304"/>
    <w:rsid w:val="00CD33F6"/>
    <w:rsid w:val="00CD7B9B"/>
    <w:rsid w:val="00CE00F5"/>
    <w:rsid w:val="00CE6184"/>
    <w:rsid w:val="00CE64EE"/>
    <w:rsid w:val="00CE79AA"/>
    <w:rsid w:val="00CE7FDD"/>
    <w:rsid w:val="00CF4062"/>
    <w:rsid w:val="00CF64B8"/>
    <w:rsid w:val="00D00CBB"/>
    <w:rsid w:val="00D048E1"/>
    <w:rsid w:val="00D12218"/>
    <w:rsid w:val="00D12E42"/>
    <w:rsid w:val="00D1336E"/>
    <w:rsid w:val="00D156BB"/>
    <w:rsid w:val="00D17BC5"/>
    <w:rsid w:val="00D2306A"/>
    <w:rsid w:val="00D23C01"/>
    <w:rsid w:val="00D25721"/>
    <w:rsid w:val="00D32ABF"/>
    <w:rsid w:val="00D32FF2"/>
    <w:rsid w:val="00D349E7"/>
    <w:rsid w:val="00D37C8F"/>
    <w:rsid w:val="00D40296"/>
    <w:rsid w:val="00D42911"/>
    <w:rsid w:val="00D42E0A"/>
    <w:rsid w:val="00D45430"/>
    <w:rsid w:val="00D47671"/>
    <w:rsid w:val="00D47AE7"/>
    <w:rsid w:val="00D50358"/>
    <w:rsid w:val="00D5133C"/>
    <w:rsid w:val="00D54A8B"/>
    <w:rsid w:val="00D56811"/>
    <w:rsid w:val="00D61402"/>
    <w:rsid w:val="00D63EDD"/>
    <w:rsid w:val="00D641C0"/>
    <w:rsid w:val="00D70CFB"/>
    <w:rsid w:val="00D74B47"/>
    <w:rsid w:val="00D7545A"/>
    <w:rsid w:val="00D80125"/>
    <w:rsid w:val="00D8274D"/>
    <w:rsid w:val="00D82FBA"/>
    <w:rsid w:val="00D85418"/>
    <w:rsid w:val="00D864F8"/>
    <w:rsid w:val="00D86669"/>
    <w:rsid w:val="00D86BD2"/>
    <w:rsid w:val="00D87C2F"/>
    <w:rsid w:val="00D90786"/>
    <w:rsid w:val="00D91D1A"/>
    <w:rsid w:val="00D93BF9"/>
    <w:rsid w:val="00D97342"/>
    <w:rsid w:val="00DA3024"/>
    <w:rsid w:val="00DA3B11"/>
    <w:rsid w:val="00DA400D"/>
    <w:rsid w:val="00DA4608"/>
    <w:rsid w:val="00DA627E"/>
    <w:rsid w:val="00DA6920"/>
    <w:rsid w:val="00DB020E"/>
    <w:rsid w:val="00DC1656"/>
    <w:rsid w:val="00DC3865"/>
    <w:rsid w:val="00DC4B6B"/>
    <w:rsid w:val="00DC5006"/>
    <w:rsid w:val="00DC72DB"/>
    <w:rsid w:val="00DD0372"/>
    <w:rsid w:val="00DD3E17"/>
    <w:rsid w:val="00DD42E7"/>
    <w:rsid w:val="00DD597C"/>
    <w:rsid w:val="00DD6D0C"/>
    <w:rsid w:val="00DD6D78"/>
    <w:rsid w:val="00DE3CE1"/>
    <w:rsid w:val="00DE4AFE"/>
    <w:rsid w:val="00DE7463"/>
    <w:rsid w:val="00DF1B8B"/>
    <w:rsid w:val="00DF3246"/>
    <w:rsid w:val="00DF7C44"/>
    <w:rsid w:val="00E01886"/>
    <w:rsid w:val="00E07345"/>
    <w:rsid w:val="00E07EA4"/>
    <w:rsid w:val="00E20FF6"/>
    <w:rsid w:val="00E21681"/>
    <w:rsid w:val="00E232C2"/>
    <w:rsid w:val="00E243A7"/>
    <w:rsid w:val="00E26715"/>
    <w:rsid w:val="00E33159"/>
    <w:rsid w:val="00E3333B"/>
    <w:rsid w:val="00E342D7"/>
    <w:rsid w:val="00E46C73"/>
    <w:rsid w:val="00E478DE"/>
    <w:rsid w:val="00E5475E"/>
    <w:rsid w:val="00E56731"/>
    <w:rsid w:val="00E644BE"/>
    <w:rsid w:val="00E6546D"/>
    <w:rsid w:val="00E73EC8"/>
    <w:rsid w:val="00E74529"/>
    <w:rsid w:val="00E76461"/>
    <w:rsid w:val="00E81DA5"/>
    <w:rsid w:val="00E8265D"/>
    <w:rsid w:val="00E84CF8"/>
    <w:rsid w:val="00E863B7"/>
    <w:rsid w:val="00E86A07"/>
    <w:rsid w:val="00E86ED1"/>
    <w:rsid w:val="00E8739B"/>
    <w:rsid w:val="00E904C4"/>
    <w:rsid w:val="00E908FC"/>
    <w:rsid w:val="00E92971"/>
    <w:rsid w:val="00E975B5"/>
    <w:rsid w:val="00E9788F"/>
    <w:rsid w:val="00EA1CED"/>
    <w:rsid w:val="00EA2BBB"/>
    <w:rsid w:val="00EA6E3F"/>
    <w:rsid w:val="00EB2A05"/>
    <w:rsid w:val="00EB2A92"/>
    <w:rsid w:val="00EB6CE4"/>
    <w:rsid w:val="00EC0FF7"/>
    <w:rsid w:val="00EC314C"/>
    <w:rsid w:val="00EC7469"/>
    <w:rsid w:val="00ED0616"/>
    <w:rsid w:val="00EE1227"/>
    <w:rsid w:val="00EE2B4D"/>
    <w:rsid w:val="00EE36A9"/>
    <w:rsid w:val="00EF3AE4"/>
    <w:rsid w:val="00EF3F06"/>
    <w:rsid w:val="00EF46A2"/>
    <w:rsid w:val="00EF56DB"/>
    <w:rsid w:val="00F10C74"/>
    <w:rsid w:val="00F10F15"/>
    <w:rsid w:val="00F11F9E"/>
    <w:rsid w:val="00F13B08"/>
    <w:rsid w:val="00F1412D"/>
    <w:rsid w:val="00F179C9"/>
    <w:rsid w:val="00F22AA8"/>
    <w:rsid w:val="00F23E64"/>
    <w:rsid w:val="00F2453A"/>
    <w:rsid w:val="00F26B10"/>
    <w:rsid w:val="00F27C7D"/>
    <w:rsid w:val="00F31062"/>
    <w:rsid w:val="00F33BAA"/>
    <w:rsid w:val="00F34CDF"/>
    <w:rsid w:val="00F34F4F"/>
    <w:rsid w:val="00F377FD"/>
    <w:rsid w:val="00F4267F"/>
    <w:rsid w:val="00F42C75"/>
    <w:rsid w:val="00F45493"/>
    <w:rsid w:val="00F455DC"/>
    <w:rsid w:val="00F45C3C"/>
    <w:rsid w:val="00F50CC9"/>
    <w:rsid w:val="00F50DC6"/>
    <w:rsid w:val="00F54B64"/>
    <w:rsid w:val="00F608DF"/>
    <w:rsid w:val="00F61B51"/>
    <w:rsid w:val="00F65CEE"/>
    <w:rsid w:val="00F66233"/>
    <w:rsid w:val="00F66DA8"/>
    <w:rsid w:val="00F712D5"/>
    <w:rsid w:val="00F72B0F"/>
    <w:rsid w:val="00F73CE4"/>
    <w:rsid w:val="00F745FE"/>
    <w:rsid w:val="00F75013"/>
    <w:rsid w:val="00F76318"/>
    <w:rsid w:val="00F8308D"/>
    <w:rsid w:val="00F85FFB"/>
    <w:rsid w:val="00F86EF8"/>
    <w:rsid w:val="00F9352B"/>
    <w:rsid w:val="00F94A76"/>
    <w:rsid w:val="00FA16C7"/>
    <w:rsid w:val="00FA195F"/>
    <w:rsid w:val="00FA2DA0"/>
    <w:rsid w:val="00FA43FB"/>
    <w:rsid w:val="00FA67A4"/>
    <w:rsid w:val="00FA68AD"/>
    <w:rsid w:val="00FB333A"/>
    <w:rsid w:val="00FB3DC7"/>
    <w:rsid w:val="00FB63CC"/>
    <w:rsid w:val="00FB6652"/>
    <w:rsid w:val="00FB6A31"/>
    <w:rsid w:val="00FC09C6"/>
    <w:rsid w:val="00FC0EA3"/>
    <w:rsid w:val="00FC280F"/>
    <w:rsid w:val="00FC3B64"/>
    <w:rsid w:val="00FC4C8A"/>
    <w:rsid w:val="00FD2243"/>
    <w:rsid w:val="00FD5F7D"/>
    <w:rsid w:val="00FD63B2"/>
    <w:rsid w:val="00FE01F2"/>
    <w:rsid w:val="00FE1F50"/>
    <w:rsid w:val="00FE5D2F"/>
    <w:rsid w:val="00FE5F6D"/>
    <w:rsid w:val="00FE633B"/>
    <w:rsid w:val="00FE649D"/>
    <w:rsid w:val="00FF077F"/>
    <w:rsid w:val="00FF3203"/>
    <w:rsid w:val="00FF62B3"/>
    <w:rsid w:val="00FF6A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3B7E2851"/>
  <w15:chartTrackingRefBased/>
  <w15:docId w15:val="{7ADA6342-E22D-4645-BC4A-21BC1357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220A3"/>
    <w:rPr>
      <w:b/>
      <w:sz w:val="28"/>
      <w:szCs w:val="28"/>
    </w:rPr>
  </w:style>
  <w:style w:type="paragraph" w:styleId="1">
    <w:name w:val="heading 1"/>
    <w:aliases w:val="Document Header1,H1"/>
    <w:basedOn w:val="a0"/>
    <w:next w:val="a0"/>
    <w:qFormat/>
    <w:rsid w:val="001220A3"/>
    <w:pPr>
      <w:keepNext/>
      <w:keepLines/>
      <w:pageBreakBefore/>
      <w:numPr>
        <w:numId w:val="3"/>
      </w:numPr>
      <w:suppressAutoHyphens/>
      <w:spacing w:before="480" w:after="240"/>
      <w:outlineLvl w:val="0"/>
    </w:pPr>
    <w:rPr>
      <w:rFonts w:ascii="Arial" w:hAnsi="Arial"/>
      <w:kern w:val="28"/>
      <w:sz w:val="40"/>
      <w:szCs w:val="20"/>
    </w:rPr>
  </w:style>
  <w:style w:type="paragraph" w:styleId="2">
    <w:name w:val="heading 2"/>
    <w:aliases w:val="Заголовок 2 Знак,H2,H2 Знак,Заголовок 21"/>
    <w:basedOn w:val="a0"/>
    <w:next w:val="a0"/>
    <w:qFormat/>
    <w:rsid w:val="001220A3"/>
    <w:pPr>
      <w:keepNext/>
      <w:numPr>
        <w:ilvl w:val="1"/>
        <w:numId w:val="3"/>
      </w:numPr>
      <w:suppressAutoHyphens/>
      <w:spacing w:before="360" w:after="120"/>
      <w:outlineLvl w:val="1"/>
    </w:pPr>
    <w:rPr>
      <w:snapToGrid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5ABCD">
    <w:name w:val="Пункт_5_ABCD"/>
    <w:basedOn w:val="a0"/>
    <w:rsid w:val="00484C36"/>
    <w:pPr>
      <w:numPr>
        <w:numId w:val="2"/>
      </w:numPr>
      <w:spacing w:line="360" w:lineRule="auto"/>
      <w:jc w:val="both"/>
    </w:pPr>
    <w:rPr>
      <w:szCs w:val="20"/>
    </w:rPr>
  </w:style>
  <w:style w:type="paragraph" w:customStyle="1" w:styleId="a">
    <w:name w:val="Пункт"/>
    <w:basedOn w:val="a0"/>
    <w:rsid w:val="001220A3"/>
    <w:pPr>
      <w:numPr>
        <w:ilvl w:val="2"/>
        <w:numId w:val="3"/>
      </w:numPr>
      <w:spacing w:line="360" w:lineRule="auto"/>
      <w:jc w:val="both"/>
    </w:pPr>
    <w:rPr>
      <w:snapToGrid w:val="0"/>
    </w:rPr>
  </w:style>
  <w:style w:type="character" w:customStyle="1" w:styleId="a4">
    <w:name w:val="Пункт Знак"/>
    <w:rsid w:val="001220A3"/>
    <w:rPr>
      <w:b/>
      <w:snapToGrid w:val="0"/>
      <w:sz w:val="28"/>
      <w:szCs w:val="28"/>
      <w:lang w:val="ru-RU" w:eastAsia="ru-RU" w:bidi="ar-SA"/>
    </w:rPr>
  </w:style>
  <w:style w:type="paragraph" w:customStyle="1" w:styleId="-2">
    <w:name w:val="Пункт-2"/>
    <w:basedOn w:val="a"/>
    <w:rsid w:val="001220A3"/>
    <w:pPr>
      <w:keepNext/>
      <w:numPr>
        <w:ilvl w:val="4"/>
      </w:numPr>
      <w:tabs>
        <w:tab w:val="clear" w:pos="1701"/>
        <w:tab w:val="num" w:pos="1134"/>
      </w:tabs>
      <w:ind w:left="1134" w:hanging="1134"/>
      <w:outlineLvl w:val="2"/>
    </w:pPr>
    <w:rPr>
      <w:b w:val="0"/>
    </w:rPr>
  </w:style>
  <w:style w:type="character" w:customStyle="1" w:styleId="a5">
    <w:name w:val="комментарий"/>
    <w:rsid w:val="001220A3"/>
    <w:rPr>
      <w:b/>
      <w:i/>
      <w:shd w:val="clear" w:color="auto" w:fill="FFFF99"/>
    </w:rPr>
  </w:style>
  <w:style w:type="paragraph" w:customStyle="1" w:styleId="a6">
    <w:name w:val="Таблица шапка"/>
    <w:basedOn w:val="a0"/>
    <w:rsid w:val="001220A3"/>
    <w:pPr>
      <w:keepNext/>
      <w:spacing w:before="40" w:after="40"/>
      <w:ind w:left="57" w:right="57"/>
    </w:pPr>
    <w:rPr>
      <w:b w:val="0"/>
      <w:snapToGrid w:val="0"/>
      <w:sz w:val="22"/>
      <w:szCs w:val="20"/>
    </w:rPr>
  </w:style>
  <w:style w:type="paragraph" w:customStyle="1" w:styleId="a7">
    <w:name w:val="Таблица текст"/>
    <w:basedOn w:val="a0"/>
    <w:rsid w:val="001220A3"/>
    <w:pPr>
      <w:spacing w:before="40" w:after="40"/>
      <w:ind w:left="57" w:right="57"/>
    </w:pPr>
    <w:rPr>
      <w:b w:val="0"/>
      <w:snapToGrid w:val="0"/>
      <w:sz w:val="24"/>
      <w:szCs w:val="20"/>
    </w:rPr>
  </w:style>
  <w:style w:type="paragraph" w:styleId="a8">
    <w:name w:val="Body Text"/>
    <w:basedOn w:val="a0"/>
    <w:rsid w:val="001220A3"/>
    <w:pPr>
      <w:spacing w:after="120"/>
    </w:pPr>
  </w:style>
  <w:style w:type="table" w:styleId="a9">
    <w:name w:val="Table Grid"/>
    <w:basedOn w:val="a2"/>
    <w:rsid w:val="00820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rsid w:val="00B3598A"/>
    <w:pPr>
      <w:tabs>
        <w:tab w:val="center" w:pos="4677"/>
        <w:tab w:val="right" w:pos="9355"/>
      </w:tabs>
    </w:pPr>
  </w:style>
  <w:style w:type="character" w:customStyle="1" w:styleId="ab">
    <w:name w:val="Верхний колонтитул Знак"/>
    <w:link w:val="aa"/>
    <w:rsid w:val="00B3598A"/>
    <w:rPr>
      <w:b/>
      <w:sz w:val="28"/>
      <w:szCs w:val="28"/>
    </w:rPr>
  </w:style>
  <w:style w:type="paragraph" w:styleId="ac">
    <w:name w:val="footer"/>
    <w:basedOn w:val="a0"/>
    <w:link w:val="ad"/>
    <w:uiPriority w:val="99"/>
    <w:rsid w:val="00B3598A"/>
    <w:pPr>
      <w:tabs>
        <w:tab w:val="center" w:pos="4677"/>
        <w:tab w:val="right" w:pos="9355"/>
      </w:tabs>
    </w:pPr>
  </w:style>
  <w:style w:type="character" w:customStyle="1" w:styleId="ad">
    <w:name w:val="Нижний колонтитул Знак"/>
    <w:link w:val="ac"/>
    <w:uiPriority w:val="99"/>
    <w:rsid w:val="00B3598A"/>
    <w:rPr>
      <w:b/>
      <w:sz w:val="28"/>
      <w:szCs w:val="28"/>
    </w:rPr>
  </w:style>
  <w:style w:type="paragraph" w:customStyle="1" w:styleId="ae">
    <w:name w:val="Протокольный стиль"/>
    <w:basedOn w:val="ac"/>
    <w:link w:val="af"/>
    <w:qFormat/>
    <w:rsid w:val="00D86669"/>
    <w:pPr>
      <w:pBdr>
        <w:top w:val="single" w:sz="4" w:space="0" w:color="auto"/>
      </w:pBdr>
      <w:jc w:val="both"/>
    </w:pPr>
    <w:rPr>
      <w:b w:val="0"/>
      <w:i/>
      <w:sz w:val="20"/>
      <w:szCs w:val="20"/>
    </w:rPr>
  </w:style>
  <w:style w:type="character" w:customStyle="1" w:styleId="af">
    <w:name w:val="Протокольный стиль Знак"/>
    <w:link w:val="ae"/>
    <w:rsid w:val="00D86669"/>
    <w:rPr>
      <w:b/>
      <w:i/>
      <w:sz w:val="28"/>
      <w:szCs w:val="28"/>
    </w:rPr>
  </w:style>
  <w:style w:type="paragraph" w:styleId="af0">
    <w:name w:val="Balloon Text"/>
    <w:basedOn w:val="a0"/>
    <w:link w:val="af1"/>
    <w:rsid w:val="00257F0F"/>
    <w:rPr>
      <w:rFonts w:ascii="Segoe UI" w:hAnsi="Segoe UI" w:cs="Segoe UI"/>
      <w:sz w:val="18"/>
      <w:szCs w:val="18"/>
    </w:rPr>
  </w:style>
  <w:style w:type="character" w:customStyle="1" w:styleId="af1">
    <w:name w:val="Текст выноски Знак"/>
    <w:basedOn w:val="a1"/>
    <w:link w:val="af0"/>
    <w:rsid w:val="00257F0F"/>
    <w:rPr>
      <w:rFonts w:ascii="Segoe UI" w:hAnsi="Segoe UI" w:cs="Segoe UI"/>
      <w:b/>
      <w:sz w:val="18"/>
      <w:szCs w:val="18"/>
    </w:rPr>
  </w:style>
  <w:style w:type="paragraph" w:styleId="af2">
    <w:name w:val="annotation text"/>
    <w:basedOn w:val="a0"/>
    <w:link w:val="af3"/>
    <w:uiPriority w:val="99"/>
    <w:unhideWhenUsed/>
    <w:rsid w:val="00036334"/>
    <w:pPr>
      <w:ind w:firstLine="567"/>
      <w:jc w:val="both"/>
    </w:pPr>
    <w:rPr>
      <w:b w:val="0"/>
      <w:sz w:val="20"/>
      <w:szCs w:val="20"/>
    </w:rPr>
  </w:style>
  <w:style w:type="character" w:customStyle="1" w:styleId="af3">
    <w:name w:val="Текст примечания Знак"/>
    <w:basedOn w:val="a1"/>
    <w:link w:val="af2"/>
    <w:uiPriority w:val="99"/>
    <w:rsid w:val="00036334"/>
  </w:style>
  <w:style w:type="character" w:styleId="af4">
    <w:name w:val="Hyperlink"/>
    <w:rsid w:val="00E243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4A9E18-AB51-44DD-A224-2830997AF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1361</Words>
  <Characters>9405</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Протокол заседания комиссии по вскрытию поступивших на [кратко описывается способ закупки]  регламентированную процедуру конвертов</vt:lpstr>
    </vt:vector>
  </TitlesOfParts>
  <Company>TGC-2</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заседания комиссии по вскрытию поступивших на [кратко описывается способ закупки]  регламентированную процедуру конвертов</dc:title>
  <dc:subject/>
  <dc:creator>Кудрявцева Елена Витальевна</dc:creator>
  <cp:keywords/>
  <cp:lastModifiedBy>Исхакова Лиана Даниловна</cp:lastModifiedBy>
  <cp:revision>5</cp:revision>
  <cp:lastPrinted>2022-03-21T12:08:00Z</cp:lastPrinted>
  <dcterms:created xsi:type="dcterms:W3CDTF">2025-12-05T08:35:00Z</dcterms:created>
  <dcterms:modified xsi:type="dcterms:W3CDTF">2025-12-15T09:56:00Z</dcterms:modified>
</cp:coreProperties>
</file>