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rPr/>
      </w:pPr>
      <w:r>
        <w:rPr/>
        <w:t>ПРОТОКОЛ РАССМОТРЕНИЯ ЗАЯВОК</w:t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3 марта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5421225001DP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32514495853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Электронный аукцион.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ГОСУДАРСТВЕННОЕ БЮДЖЕТНОЕ ПРОФЕССИОНАЛЬНОЕ ОБРАЗОВАТЕЛЬНОЕ УЧРЕЖДЕНИЕ НИЖЕГОРОДСКОЙ ОБЛАСТИ "АРЗАМАССКИЙ МЕДИЦИНСКИЙ КОЛЛЕДЖ" (ИНН: 5243009854, КПП: 524301001, ОГРН: 1025201345487).</w:t>
      </w:r>
    </w:p>
    <w:p>
      <w:pPr>
        <w:pStyle w:val="text"/>
        <w:rPr/>
      </w:pPr>
      <w:r>
        <w:rPr/>
        <w:t>Место нахождения: 607223, Нижегородская область, город Арзамас, Соборная пл., д.7.</w:t>
      </w:r>
    </w:p>
    <w:p>
      <w:pPr>
        <w:pStyle w:val="text"/>
        <w:rPr/>
      </w:pPr>
      <w:r>
        <w:rPr/>
        <w:t>Почтовый адрес: 607223, Нижегородская область, город Арзамас, Соборная пл., д.7.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ГОСУДАРСТВЕННОЕ БЮДЖЕТНОЕ ПРОФЕССИОНАЛЬНОЕ ОБРАЗОВАТЕЛЬНОЕ УЧРЕЖДЕНИЕ НИЖЕГОРОДСКОЙ ОБЛАСТИ "АРЗАМАССКИЙ МЕДИЦИНСКИЙ КОЛЛЕДЖ" (ИНН: 5243009854, КПП: 524301001, ОГРН: 1025201345487).</w:t>
      </w:r>
    </w:p>
    <w:p>
      <w:pPr>
        <w:pStyle w:val="text"/>
        <w:rPr/>
      </w:pPr>
      <w:r>
        <w:rPr/>
        <w:t>Место нахождения: 607223, Нижегородская область, город Арзамас, Соборная пл., д.7.</w:t>
      </w:r>
    </w:p>
    <w:p>
      <w:pPr>
        <w:pStyle w:val="text"/>
        <w:rPr/>
      </w:pPr>
      <w:r>
        <w:rPr/>
        <w:t>Почтовый адрес: 607223, Нижегородская область, город Арзамас, Соборная пл., д.7.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Томилина И. Н., тел.: +7 831 479 42 78, e-mail: Arzmedbuh@yandex.ru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Общество с ограниченной ответственностью "РЕГИОН" (ИНН: 0278160590, КПП: 027601001, ОГРН: 1090280022777).</w:t>
      </w:r>
    </w:p>
    <w:p>
      <w:pPr>
        <w:pStyle w:val="text"/>
        <w:rPr/>
      </w:pPr>
      <w:r>
        <w:rPr/>
        <w:t>Место нахождения: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Почтовый адрес: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Техническая поддержка: тел.: 8 (800) 600 72 28, эл. почта: info@etp-region.ru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Покупка и установка автоматического гардероба для нужд ГБПОУ НО "Арзамасский медицинский колледж"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Покупка и установка автоматического гардероба для нужд ГБПОУ НО "Арзамасский медицинский колледж".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36"/>
        <w:gridCol w:w="2169"/>
        <w:gridCol w:w="1639"/>
        <w:gridCol w:w="1490"/>
        <w:gridCol w:w="2344"/>
        <w:gridCol w:w="1559"/>
      </w:tblGrid>
      <w:tr>
        <w:trPr/>
        <w:tc>
          <w:tcPr>
            <w:tcW w:w="436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16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63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9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34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36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169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Стеллажи, стойки, вешалки металлические</w:t>
            </w:r>
          </w:p>
        </w:tc>
        <w:tc>
          <w:tcPr>
            <w:tcW w:w="1639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 (Рубль)</w:t>
            </w:r>
          </w:p>
        </w:tc>
        <w:tc>
          <w:tcPr>
            <w:tcW w:w="1490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Ограничение</w:t>
            </w:r>
          </w:p>
        </w:tc>
        <w:tc>
          <w:tcPr>
            <w:tcW w:w="2344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31.09.11.120: Стеллажи, стойки, вешалки металлические</w:t>
            </w:r>
          </w:p>
        </w:tc>
        <w:tc>
          <w:tcPr>
            <w:tcW w:w="15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31.09: Производство прочей мебели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variable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Стеллажи, стойки, вешалки металлические: 1 Рубль.</w:t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3 139 000.00 руб.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10 февраля 2025 года по 3 марта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https://torgi.etp-region.ru, http://zakupki.gov.ru.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10 февраля 2025 года.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3 марта 2025 года в 10:00 MCK.</w:t>
      </w:r>
    </w:p>
    <w:p>
      <w:pPr>
        <w:pStyle w:val="variable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607223, Нижегородская область, город Арзамас, Соборная пл., д.7, 3 марта 2025 года в 13:00 MCK.</w:t>
      </w:r>
    </w:p>
    <w:p>
      <w:pPr>
        <w:pStyle w:val="variable"/>
        <w:rPr/>
      </w:pPr>
      <w:r>
        <w:rPr/>
        <w:t>Адрес сайта в сети «Интернет», на котором проводится закупка в электронной форме:</w:t>
      </w:r>
      <w:r>
        <w:rPr>
          <w:b w:val="false"/>
          <w:i w:val="false"/>
          <w:u w:val="none"/>
        </w:rPr>
        <w:t xml:space="preserve"> https://torgi.etp-region.ru.</w:t>
      </w:r>
    </w:p>
    <w:p>
      <w:pPr>
        <w:pStyle w:val="variable"/>
        <w:rPr/>
      </w:pPr>
      <w:r>
        <w:rPr/>
        <w:t>Дата и время начала проведения торгов:</w:t>
      </w:r>
      <w:r>
        <w:rPr>
          <w:b w:val="false"/>
          <w:i w:val="false"/>
          <w:u w:val="none"/>
        </w:rPr>
        <w:t xml:space="preserve"> 4 марта 2025 года в 10:00 MCK.</w:t>
      </w:r>
    </w:p>
    <w:p>
      <w:pPr>
        <w:pStyle w:val="variable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607223, Нижегородская область, город Арзамас, Соборная пл., д.7, 4 марта 2025 года в 10:00 MCK.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3"/>
        <w:gridCol w:w="3827"/>
        <w:gridCol w:w="1916"/>
      </w:tblGrid>
      <w:tr>
        <w:trPr/>
        <w:tc>
          <w:tcPr>
            <w:tcW w:w="389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28.02.2025 09:57:07 MCK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№60864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28.02.2025 12:15:19 MCK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№60869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29"/>
        <w:gridCol w:w="3207"/>
      </w:tblGrid>
      <w:tr>
        <w:trPr/>
        <w:tc>
          <w:tcPr>
            <w:tcW w:w="642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20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2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№60864</w:t>
            </w:r>
          </w:p>
        </w:tc>
        <w:tc>
          <w:tcPr>
            <w:tcW w:w="320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642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№60869</w:t>
            </w:r>
          </w:p>
        </w:tc>
        <w:tc>
          <w:tcPr>
            <w:tcW w:w="320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4"/>
        <w:gridCol w:w="4973"/>
        <w:gridCol w:w="1760"/>
      </w:tblGrid>
      <w:tr>
        <w:trPr/>
        <w:tc>
          <w:tcPr>
            <w:tcW w:w="9637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Председатель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Баранов Евгений Иванович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Гусева Светлана Петровна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Денисов Денис Николаевич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Калинина Марина Анатольевна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Секретарь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Томилина Ирина Николаевна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highlight w:val="black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2025-03-03T14:07:50Z</dcterms:created>
  <dc:creator/>
  <dc:description/>
  <dc:language>en-US</dc:language>
  <cp:lastModifiedBy/>
  <dcterms:modified xsi:type="dcterms:W3CDTF">2025-03-03T14:07:50Z</dcterms:modified>
  <cp:revision>2</cp:revision>
  <dc:subject/>
  <dc:title/>
</cp:coreProperties>
</file>