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176" w:rsidRDefault="00316B88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Протокол подведения итогов (Запорная арматура для нужд   ООО «ТК «Актив» в 2025 году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)</w:t>
      </w:r>
      <w:proofErr w:type="gramEnd"/>
    </w:p>
    <w:tbl>
      <w:tblPr>
        <w:tblStyle w:val="TableNormal"/>
        <w:tblW w:w="9343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3"/>
        <w:gridCol w:w="4670"/>
      </w:tblGrid>
      <w:tr w:rsidR="00466176">
        <w:tc>
          <w:tcPr>
            <w:tcW w:w="4672" w:type="dxa"/>
          </w:tcPr>
          <w:p w:rsidR="00466176" w:rsidRDefault="00316B88" w:rsidP="00316B88">
            <w:pPr>
              <w:pStyle w:val="LO-normal"/>
              <w:widowControl w:val="0"/>
              <w:ind w:left="-113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>«28</w:t>
            </w:r>
            <w:r>
              <w:rPr>
                <w:color w:val="000000"/>
              </w:rPr>
              <w:t>» февраля</w:t>
            </w:r>
            <w:r>
              <w:rPr>
                <w:color w:val="000000"/>
              </w:rPr>
              <w:t xml:space="preserve"> 2025 г.</w:t>
            </w:r>
          </w:p>
        </w:tc>
        <w:tc>
          <w:tcPr>
            <w:tcW w:w="4670" w:type="dxa"/>
          </w:tcPr>
          <w:p w:rsidR="00466176" w:rsidRDefault="00316B88">
            <w:pPr>
              <w:pStyle w:val="LO-normal"/>
              <w:widowControl w:val="0"/>
              <w:ind w:right="-114"/>
              <w:jc w:val="right"/>
              <w:rPr>
                <w:rFonts w:eastAsia="Times New Roman" w:cs="Times New Roman"/>
                <w:color w:val="000000"/>
              </w:rPr>
            </w:pPr>
            <w:r>
              <w:rPr>
                <w:color w:val="000000"/>
              </w:rPr>
              <w:t>№ 934</w:t>
            </w:r>
          </w:p>
        </w:tc>
      </w:tr>
    </w:tbl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Заказчик:</w:t>
      </w:r>
      <w:r>
        <w:rPr>
          <w:color w:val="000000"/>
        </w:rPr>
        <w:t xml:space="preserve"> ОБЩЕСТВО С ОГРАНИЧЕННОЙ ОТВЕТСТВЕННОСТЬЮ "ТЕПЛОВАЯ КОМПАНИЯ "АКТИВ"</w:t>
      </w:r>
    </w:p>
    <w:p w:rsidR="00466176" w:rsidRDefault="00316B88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>Место нахождения: 653000, Кемеровская область - Кузбасс, Прокопьевск, Прокопьевск, Гайдара, 43</w:t>
      </w:r>
    </w:p>
    <w:p w:rsidR="00466176" w:rsidRDefault="00316B88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>Адрес электронной почты: activ6464@mail.ru</w:t>
      </w:r>
    </w:p>
    <w:p w:rsidR="00466176" w:rsidRDefault="00316B88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>Номер контактного телефона, факс: +7 (906) 978-5774</w:t>
      </w:r>
    </w:p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закупке</w:t>
      </w:r>
    </w:p>
    <w:p w:rsidR="00466176" w:rsidRDefault="00316B88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>Способ закупки: Электронный магазин</w:t>
      </w:r>
    </w:p>
    <w:p w:rsidR="00466176" w:rsidRDefault="00316B88">
      <w:pPr>
        <w:pStyle w:val="LO-normal"/>
        <w:rPr>
          <w:rFonts w:eastAsia="Times New Roman" w:cs="Times New Roman"/>
          <w:b/>
          <w:color w:val="000000"/>
        </w:rPr>
      </w:pPr>
      <w:r>
        <w:rPr>
          <w:color w:val="000000"/>
        </w:rPr>
        <w:t>Номер закуп</w:t>
      </w:r>
      <w:r>
        <w:rPr>
          <w:color w:val="000000"/>
        </w:rPr>
        <w:t>ки: 934</w:t>
      </w:r>
    </w:p>
    <w:p w:rsidR="00466176" w:rsidRDefault="00316B88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 xml:space="preserve">Наименование закупки: Запорная арматура для нужд   ООО «ТК «Актив» в 2025 году  </w:t>
      </w:r>
    </w:p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Извещение о проведении закупки №</w:t>
      </w:r>
      <w:r>
        <w:t>32514529617</w:t>
      </w:r>
      <w:r>
        <w:rPr>
          <w:color w:val="000000"/>
        </w:rPr>
        <w:t xml:space="preserve"> было размещено в Единой информационной системе в сфере закупок на сайте www.zakupki.gov.ru/ и на Электронной торговой площа</w:t>
      </w:r>
      <w:r>
        <w:rPr>
          <w:color w:val="000000"/>
        </w:rPr>
        <w:t xml:space="preserve">дке </w:t>
      </w:r>
      <w:r>
        <w:rPr>
          <w:rFonts w:cs="Lohit Devanagari"/>
          <w:color w:val="000000"/>
        </w:rPr>
        <w:t>«</w:t>
      </w:r>
      <w:proofErr w:type="spellStart"/>
      <w:r>
        <w:rPr>
          <w:color w:val="000000"/>
        </w:rPr>
        <w:t>Росторги</w:t>
      </w:r>
      <w:proofErr w:type="spellEnd"/>
      <w:r>
        <w:rPr>
          <w:rFonts w:cs="Lohit Devanagari"/>
          <w:color w:val="000000"/>
        </w:rPr>
        <w:t xml:space="preserve">» </w:t>
      </w:r>
      <w:r>
        <w:t>http://www.rostorgi1.ru</w:t>
      </w:r>
      <w:r>
        <w:rPr>
          <w:color w:val="000000"/>
        </w:rPr>
        <w:t>.</w:t>
      </w:r>
    </w:p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color w:val="000000"/>
        </w:rPr>
        <w:t>Дата и время окончания срока подачи заявок на участие в закупке: 27.02.2025 13:00 (MSK +4:00).</w:t>
      </w:r>
    </w:p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комиссии</w:t>
      </w:r>
    </w:p>
    <w:p w:rsidR="00466176" w:rsidRDefault="00316B88">
      <w:pPr>
        <w:pStyle w:val="LO-normal"/>
      </w:pPr>
      <w:r>
        <w:rPr>
          <w:color w:val="000000"/>
        </w:rPr>
        <w:t xml:space="preserve">Количество членов комиссии: </w:t>
      </w:r>
      <w:r>
        <w:rPr>
          <w:color w:val="000000"/>
        </w:rPr>
        <w:t>6.</w:t>
      </w:r>
    </w:p>
    <w:p w:rsidR="00466176" w:rsidRDefault="00316B88">
      <w:pPr>
        <w:pStyle w:val="LO-normal"/>
      </w:pPr>
      <w:r>
        <w:rPr>
          <w:color w:val="000000"/>
        </w:rPr>
        <w:t xml:space="preserve">Присутствует членов комиссии: </w:t>
      </w:r>
      <w:r>
        <w:rPr>
          <w:color w:val="000000"/>
        </w:rPr>
        <w:t>6.</w:t>
      </w:r>
    </w:p>
    <w:p w:rsidR="00466176" w:rsidRDefault="00316B88">
      <w:pPr>
        <w:pStyle w:val="LO-normal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TableNormal"/>
        <w:tblW w:w="96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7"/>
      </w:tblGrid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Войтов Сергей Викторович</w:t>
            </w:r>
          </w:p>
        </w:tc>
      </w:tr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proofErr w:type="spellStart"/>
            <w:r>
              <w:rPr>
                <w:color w:val="000000"/>
              </w:rPr>
              <w:t>Швагерус</w:t>
            </w:r>
            <w:proofErr w:type="spellEnd"/>
            <w:r>
              <w:rPr>
                <w:color w:val="000000"/>
              </w:rPr>
              <w:t xml:space="preserve"> Константин Игоревич</w:t>
            </w:r>
          </w:p>
        </w:tc>
      </w:tr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Нестерова Елена Михайловна</w:t>
            </w:r>
          </w:p>
        </w:tc>
      </w:tr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Секретарь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proofErr w:type="spellStart"/>
            <w:r>
              <w:rPr>
                <w:color w:val="000000"/>
              </w:rPr>
              <w:t>Сунгатов</w:t>
            </w:r>
            <w:proofErr w:type="spellEnd"/>
            <w:r>
              <w:rPr>
                <w:color w:val="000000"/>
              </w:rPr>
              <w:t xml:space="preserve"> Андрей </w:t>
            </w:r>
            <w:proofErr w:type="spellStart"/>
            <w:r>
              <w:rPr>
                <w:color w:val="000000"/>
              </w:rPr>
              <w:t>Рифович</w:t>
            </w:r>
            <w:proofErr w:type="spellEnd"/>
          </w:p>
        </w:tc>
      </w:tr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proofErr w:type="spellStart"/>
            <w:r>
              <w:rPr>
                <w:color w:val="000000"/>
              </w:rPr>
              <w:t>Шталинская</w:t>
            </w:r>
            <w:proofErr w:type="spellEnd"/>
            <w:r>
              <w:rPr>
                <w:color w:val="000000"/>
              </w:rPr>
              <w:t xml:space="preserve"> Ирина Михайловна</w:t>
            </w:r>
          </w:p>
        </w:tc>
      </w:tr>
      <w:tr w:rsidR="00466176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4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spacing w:line="360" w:lineRule="auto"/>
            </w:pPr>
            <w:r>
              <w:rPr>
                <w:color w:val="000000"/>
              </w:rPr>
              <w:t>Громова Елена Васильевна</w:t>
            </w:r>
          </w:p>
        </w:tc>
      </w:tr>
    </w:tbl>
    <w:p w:rsidR="00466176" w:rsidRDefault="00316B88">
      <w:pPr>
        <w:pStyle w:val="LO-normal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 w:rsidR="00466176" w:rsidRDefault="00316B88">
      <w:pPr>
        <w:pStyle w:val="LO-normal"/>
        <w:numPr>
          <w:ilvl w:val="0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Сведения о лоте</w:t>
      </w:r>
    </w:p>
    <w:p w:rsidR="00466176" w:rsidRDefault="00316B88">
      <w:pPr>
        <w:pStyle w:val="LO-normal"/>
        <w:rPr>
          <w:rFonts w:eastAsia="Times New Roman" w:cs="Times New Roman"/>
          <w:color w:val="000000"/>
        </w:rPr>
      </w:pPr>
      <w:r>
        <w:rPr>
          <w:color w:val="000000"/>
        </w:rPr>
        <w:t>Лот №1.</w:t>
      </w:r>
    </w:p>
    <w:p w:rsidR="00466176" w:rsidRDefault="00316B88">
      <w:pPr>
        <w:pStyle w:val="LO-normal"/>
      </w:pPr>
      <w:r>
        <w:rPr>
          <w:color w:val="000000"/>
        </w:rPr>
        <w:t xml:space="preserve">Наименование объекта закупки: </w:t>
      </w:r>
      <w:r>
        <w:rPr>
          <w:color w:val="000000"/>
        </w:rPr>
        <w:t xml:space="preserve">Запорная арматура для нужд   ООО «ТК «Актив» в 2025 году  </w:t>
      </w:r>
    </w:p>
    <w:p w:rsidR="00466176" w:rsidRDefault="00316B88">
      <w:pPr>
        <w:pStyle w:val="LO-normal"/>
      </w:pPr>
      <w:r>
        <w:rPr>
          <w:color w:val="000000"/>
        </w:rPr>
        <w:lastRenderedPageBreak/>
        <w:t>Позиции лота:</w:t>
      </w:r>
    </w:p>
    <w:tbl>
      <w:tblPr>
        <w:tblStyle w:val="TableNormal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9"/>
        <w:gridCol w:w="1983"/>
      </w:tblGrid>
      <w:tr w:rsidR="00466176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ОКПД</w:t>
            </w: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ОКВЭД</w:t>
            </w: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Сведения о количестве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Единица измерения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Дополнительная информация</w:t>
            </w:r>
          </w:p>
        </w:tc>
      </w:tr>
      <w:tr w:rsidR="00466176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28.14.13: Арматура запорная для управления процессом (задвижки, краны, клапаны запорные, затворы дисковые и другая арматура)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46.74.2: Торговля оптовая водопроводным и отопительным об</w:t>
            </w:r>
            <w:r>
              <w:rPr>
                <w:color w:val="000000"/>
              </w:rPr>
              <w:t>орудованием и санитарно-технической арматурой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757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</w:pPr>
            <w:r>
              <w:rPr>
                <w:color w:val="000000"/>
              </w:rPr>
              <w:t>Штука</w:t>
            </w:r>
          </w:p>
        </w:tc>
        <w:tc>
          <w:tcPr>
            <w:tcW w:w="1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466176">
            <w:pPr>
              <w:pStyle w:val="LO-normal"/>
              <w:widowControl w:val="0"/>
            </w:pPr>
          </w:p>
        </w:tc>
      </w:tr>
    </w:tbl>
    <w:p w:rsidR="00466176" w:rsidRDefault="00316B88">
      <w:pPr>
        <w:pStyle w:val="LO-normal"/>
      </w:pPr>
      <w:r>
        <w:rPr>
          <w:color w:val="000000"/>
        </w:rPr>
        <w:t>Срок исполнения договора: Декабрь 2025</w:t>
      </w:r>
    </w:p>
    <w:p w:rsidR="00466176" w:rsidRDefault="00316B88">
      <w:pPr>
        <w:pStyle w:val="LO-normal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</w:rPr>
        <w:t>1809279.00</w:t>
      </w:r>
    </w:p>
    <w:p w:rsidR="00466176" w:rsidRDefault="00316B88">
      <w:pPr>
        <w:pStyle w:val="LO-normal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</w:rPr>
        <w:t>Кемеровская область - Кузбасс обл., г. Киселёвск, ул. Транзитная, 4а</w:t>
      </w:r>
      <w:bookmarkStart w:id="0" w:name="_GoBack"/>
      <w:bookmarkEnd w:id="0"/>
    </w:p>
    <w:p w:rsidR="00466176" w:rsidRDefault="00316B88">
      <w:pPr>
        <w:pStyle w:val="LO-normal"/>
      </w:pPr>
      <w:r>
        <w:rPr>
          <w:color w:val="000000"/>
        </w:rPr>
        <w:t>Всего подано заявок: 2</w:t>
      </w:r>
    </w:p>
    <w:p w:rsidR="00466176" w:rsidRDefault="00316B88">
      <w:pPr>
        <w:pStyle w:val="LO-normal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</w:rPr>
      </w:pPr>
      <w:r>
        <w:rPr>
          <w:color w:val="000000"/>
        </w:rPr>
        <w:t>По окончании срока подачи заявок на участие в закупке были поданы следующие заявки участников:</w:t>
      </w:r>
    </w:p>
    <w:tbl>
      <w:tblPr>
        <w:tblStyle w:val="TableNormal"/>
        <w:tblW w:w="93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480"/>
        <w:gridCol w:w="2149"/>
        <w:gridCol w:w="2462"/>
        <w:gridCol w:w="2251"/>
      </w:tblGrid>
      <w:tr w:rsidR="00466176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Дата и время подачи заявки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</w:tr>
      <w:tr w:rsidR="00466176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1061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26.02.2025 10:31 (MSK +0:00)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ООО "Торговый дом "Кронос-групп"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a6"/>
              <w:widowControl w:val="0"/>
              <w:spacing w:line="276" w:lineRule="auto"/>
            </w:pPr>
            <w:r>
              <w:rPr>
                <w:color w:val="000000"/>
              </w:rPr>
              <w:t xml:space="preserve">1 734 754,54 </w:t>
            </w:r>
            <w:proofErr w:type="spellStart"/>
            <w:r>
              <w:rPr>
                <w:color w:val="000000"/>
              </w:rPr>
              <w:t>руб</w:t>
            </w:r>
            <w:proofErr w:type="spellEnd"/>
          </w:p>
        </w:tc>
      </w:tr>
      <w:tr w:rsidR="00466176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1" w:name="_23ckvvd"/>
            <w:bookmarkEnd w:id="1"/>
            <w:r>
              <w:rPr>
                <w:color w:val="000000"/>
              </w:rPr>
              <w:t>1062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2" w:name="_ihv636"/>
            <w:bookmarkEnd w:id="2"/>
            <w:r>
              <w:rPr>
                <w:color w:val="000000"/>
              </w:rPr>
              <w:t>27.02.2025 10:59 (MSK +0:00)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3" w:name="_32hioqz"/>
            <w:bookmarkEnd w:id="3"/>
            <w:r>
              <w:t xml:space="preserve">Индивидуальный предприниматель </w:t>
            </w:r>
            <w:proofErr w:type="spellStart"/>
            <w:r>
              <w:t>Космынин</w:t>
            </w:r>
            <w:proofErr w:type="spellEnd"/>
            <w:r>
              <w:t xml:space="preserve"> Евгений Леонидович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a6"/>
              <w:widowControl w:val="0"/>
              <w:spacing w:line="276" w:lineRule="auto"/>
            </w:pPr>
            <w:r>
              <w:rPr>
                <w:color w:val="000000"/>
              </w:rPr>
              <w:t xml:space="preserve">1 555 007,36 </w:t>
            </w:r>
            <w:proofErr w:type="spellStart"/>
            <w:r>
              <w:rPr>
                <w:color w:val="000000"/>
              </w:rPr>
              <w:t>руб</w:t>
            </w:r>
            <w:proofErr w:type="spellEnd"/>
          </w:p>
        </w:tc>
      </w:tr>
    </w:tbl>
    <w:p w:rsidR="00466176" w:rsidRDefault="00316B88">
      <w:pPr>
        <w:pStyle w:val="LO-normal"/>
        <w:numPr>
          <w:ilvl w:val="1"/>
          <w:numId w:val="1"/>
        </w:numPr>
        <w:rPr>
          <w:rFonts w:eastAsia="Times New Roman" w:cs="Times New Roman"/>
          <w:color w:val="000000"/>
        </w:rPr>
      </w:pPr>
      <w:r>
        <w:rPr>
          <w:b/>
          <w:color w:val="000000"/>
        </w:rPr>
        <w:t>Результаты рассмотрения заявок:</w:t>
      </w:r>
    </w:p>
    <w:p w:rsidR="00466176" w:rsidRDefault="00316B88">
      <w:pPr>
        <w:pStyle w:val="LO-normal"/>
      </w:pPr>
      <w:r>
        <w:t>Комиссия, рассмотрев заявки на участие в закупке, приняла реше</w:t>
      </w:r>
      <w:r>
        <w:t>ние о соответствии требованиям, установленным в положении о закупке и закупочной документации:</w:t>
      </w:r>
    </w:p>
    <w:tbl>
      <w:tblPr>
        <w:tblStyle w:val="TableNormal"/>
        <w:tblW w:w="934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185"/>
        <w:gridCol w:w="1311"/>
        <w:gridCol w:w="1751"/>
        <w:gridCol w:w="1700"/>
        <w:gridCol w:w="1705"/>
        <w:gridCol w:w="1695"/>
      </w:tblGrid>
      <w:tr w:rsidR="00466176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Информация об участнике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Предлагаемая цена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Результаты рассмотрения заявок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Причина отклонения</w:t>
            </w:r>
          </w:p>
        </w:tc>
      </w:tr>
      <w:tr w:rsidR="00466176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lastRenderedPageBreak/>
              <w:t>1061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26.02.2025 10:31 (MSK +0:00)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ООО "Торговый дом "Кронос-групп"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a6"/>
              <w:widowControl w:val="0"/>
              <w:spacing w:line="276" w:lineRule="auto"/>
            </w:pPr>
            <w:r>
              <w:rPr>
                <w:color w:val="000000"/>
              </w:rPr>
              <w:t xml:space="preserve">1 734 754,54 </w:t>
            </w:r>
            <w:proofErr w:type="spellStart"/>
            <w:r>
              <w:rPr>
                <w:color w:val="000000"/>
              </w:rPr>
              <w:t>руб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Соответствует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466176">
            <w:pPr>
              <w:pStyle w:val="LO-normal"/>
              <w:widowControl w:val="0"/>
              <w:spacing w:line="276" w:lineRule="auto"/>
            </w:pPr>
          </w:p>
        </w:tc>
      </w:tr>
      <w:tr w:rsidR="00466176"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1062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27.02.2025 10:59 (MSK +0:00)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4" w:name="_1664s55"/>
            <w:bookmarkEnd w:id="4"/>
            <w:r>
              <w:rPr>
                <w:color w:val="000000"/>
              </w:rPr>
              <w:t xml:space="preserve">Индивидуальный предприниматель </w:t>
            </w:r>
            <w:proofErr w:type="spellStart"/>
            <w:r>
              <w:rPr>
                <w:color w:val="000000"/>
              </w:rPr>
              <w:t>Космынин</w:t>
            </w:r>
            <w:proofErr w:type="spellEnd"/>
            <w:r>
              <w:rPr>
                <w:color w:val="000000"/>
              </w:rPr>
              <w:t xml:space="preserve"> Евгений Леонидович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a6"/>
              <w:widowControl w:val="0"/>
              <w:spacing w:line="276" w:lineRule="auto"/>
            </w:pPr>
            <w:bookmarkStart w:id="5" w:name="_3q5sasy"/>
            <w:bookmarkEnd w:id="5"/>
            <w:r>
              <w:rPr>
                <w:color w:val="000000"/>
              </w:rPr>
              <w:t xml:space="preserve">1 555 007,36 </w:t>
            </w:r>
            <w:proofErr w:type="spellStart"/>
            <w:r>
              <w:rPr>
                <w:color w:val="000000"/>
              </w:rPr>
              <w:t>руб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Не соответствует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6" w:name="_25b2l0r"/>
            <w:bookmarkEnd w:id="6"/>
            <w:r>
              <w:t>Несоответствие заявки по составу, содержанию и оформлению</w:t>
            </w:r>
          </w:p>
        </w:tc>
      </w:tr>
    </w:tbl>
    <w:p w:rsidR="00466176" w:rsidRDefault="00316B88">
      <w:pPr>
        <w:pStyle w:val="a6"/>
        <w:numPr>
          <w:ilvl w:val="1"/>
          <w:numId w:val="1"/>
        </w:numPr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TableNormal"/>
        <w:tblW w:w="93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 w:rsidR="00466176"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  <w:jc w:val="center"/>
            </w:pPr>
            <w:r>
              <w:t>№ заявки 1062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Войтов Сергей Викторович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Швагерус</w:t>
            </w:r>
            <w:proofErr w:type="spellEnd"/>
            <w:r>
              <w:t xml:space="preserve"> Константин Игоревич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Нестерова Елена Михайловна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Сунгатов</w:t>
            </w:r>
            <w:proofErr w:type="spellEnd"/>
            <w:r>
              <w:t xml:space="preserve"> Андрей </w:t>
            </w:r>
            <w:proofErr w:type="spellStart"/>
            <w:r>
              <w:t>Рифович</w:t>
            </w:r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Шталинская</w:t>
            </w:r>
            <w:proofErr w:type="spellEnd"/>
            <w:r>
              <w:t xml:space="preserve"> Ирина Михайловна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Громова Елена Васильевна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 соответствует</w:t>
            </w:r>
          </w:p>
        </w:tc>
      </w:tr>
      <w:tr w:rsidR="00466176">
        <w:tc>
          <w:tcPr>
            <w:tcW w:w="9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  <w:jc w:val="center"/>
            </w:pPr>
            <w:bookmarkStart w:id="7" w:name="_xvir7l"/>
            <w:bookmarkEnd w:id="7"/>
            <w:r>
              <w:t>№ заявки 1061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Войтов Сергей Викторович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Швагерус</w:t>
            </w:r>
            <w:proofErr w:type="spellEnd"/>
            <w:r>
              <w:t xml:space="preserve"> Константин Игоревич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Нестерова Елена Михайловна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Сунгатов</w:t>
            </w:r>
            <w:proofErr w:type="spellEnd"/>
            <w:r>
              <w:t xml:space="preserve"> Андрей </w:t>
            </w:r>
            <w:proofErr w:type="spellStart"/>
            <w:r>
              <w:t>Рифович</w:t>
            </w:r>
            <w:proofErr w:type="spellEnd"/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proofErr w:type="spellStart"/>
            <w:r>
              <w:t>Шталинская</w:t>
            </w:r>
            <w:proofErr w:type="spellEnd"/>
            <w:r>
              <w:t xml:space="preserve"> Ирина Михайловна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  <w:tr w:rsidR="00466176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Громова Елена Васильевна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Соответствует</w:t>
            </w:r>
          </w:p>
        </w:tc>
      </w:tr>
    </w:tbl>
    <w:p w:rsidR="00466176" w:rsidRDefault="00316B88">
      <w:pPr>
        <w:pStyle w:val="LO-normal"/>
      </w:pPr>
      <w:r>
        <w:rPr>
          <w:color w:val="000000"/>
        </w:rPr>
        <w:t xml:space="preserve">По </w:t>
      </w:r>
      <w:r>
        <w:rPr>
          <w:color w:val="000000"/>
        </w:rPr>
        <w:t>результатам рассмотрения заявок на участие в закупке комиссия допустила к участию одну заявку.</w:t>
      </w:r>
    </w:p>
    <w:p w:rsidR="00466176" w:rsidRDefault="00316B88">
      <w:pPr>
        <w:pStyle w:val="LO-normal"/>
      </w:pPr>
      <w:r>
        <w:rPr>
          <w:color w:val="000000"/>
        </w:rPr>
        <w:t>По результатам рассмотрения заявок на участие в закупке комиссия  отклонила 1 заявку.</w:t>
      </w:r>
    </w:p>
    <w:p w:rsidR="00466176" w:rsidRDefault="00316B88">
      <w:pPr>
        <w:pStyle w:val="LO-normal"/>
      </w:pPr>
      <w:r>
        <w:rPr>
          <w:b/>
          <w:color w:val="000000"/>
        </w:rPr>
        <w:t>Признать лот № 1</w:t>
      </w:r>
      <w:r>
        <w:rPr>
          <w:color w:val="000000"/>
        </w:rPr>
        <w:t>, Запорная арматура для нужд   ООО «ТК «Актив» в 2025 году</w:t>
      </w:r>
      <w:proofErr w:type="gramStart"/>
      <w:r>
        <w:rPr>
          <w:color w:val="000000"/>
        </w:rPr>
        <w:t xml:space="preserve"> </w:t>
      </w:r>
      <w:r>
        <w:rPr>
          <w:color w:val="000000"/>
        </w:rPr>
        <w:t xml:space="preserve"> ,</w:t>
      </w:r>
      <w:proofErr w:type="gramEnd"/>
      <w:r>
        <w:rPr>
          <w:color w:val="000000"/>
        </w:rPr>
        <w:t xml:space="preserve"> состоявшимся.</w:t>
      </w:r>
    </w:p>
    <w:p w:rsidR="00466176" w:rsidRDefault="00466176">
      <w:pPr>
        <w:pStyle w:val="LO-normal"/>
      </w:pPr>
    </w:p>
    <w:p w:rsidR="00466176" w:rsidRDefault="00316B88">
      <w:pPr>
        <w:pStyle w:val="LO-normal"/>
        <w:numPr>
          <w:ilvl w:val="1"/>
          <w:numId w:val="1"/>
        </w:numPr>
      </w:pPr>
      <w:r>
        <w:rPr>
          <w:b/>
        </w:rPr>
        <w:t>Решение, принятое комиссией:</w:t>
      </w:r>
    </w:p>
    <w:p w:rsidR="00466176" w:rsidRDefault="00316B88">
      <w:pPr>
        <w:pStyle w:val="LO-normal"/>
      </w:pPr>
      <w:r>
        <w:t>На основании результатов рассмотрения заявок на участие в закупке признать победителем единственного участника, подавшего заявку 1061 на участие в такой закупке, и заявка которого соответствует всем требованиям, установленным в извещении о проведении закуп</w:t>
      </w:r>
      <w:r>
        <w:t>ки и закупочной документации:</w:t>
      </w:r>
    </w:p>
    <w:tbl>
      <w:tblPr>
        <w:tblStyle w:val="TableNormal"/>
        <w:tblW w:w="934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272"/>
        <w:gridCol w:w="1985"/>
        <w:gridCol w:w="2124"/>
      </w:tblGrid>
      <w:tr w:rsidR="00466176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ИНН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Место нахождения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r>
              <w:t>Почтовый адрес организации</w:t>
            </w:r>
          </w:p>
        </w:tc>
      </w:tr>
      <w:tr w:rsidR="00466176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8" w:name="_upglbi"/>
            <w:bookmarkEnd w:id="8"/>
            <w:r>
              <w:lastRenderedPageBreak/>
              <w:t>1061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9" w:name="_3ep43zb"/>
            <w:bookmarkEnd w:id="9"/>
            <w:r>
              <w:t>ООО "Торговый дом "Кронос-групп"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10" w:name="_1tuee74"/>
            <w:bookmarkEnd w:id="10"/>
            <w:r>
              <w:t>4220041634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466176">
            <w:pPr>
              <w:pStyle w:val="LO-normal"/>
              <w:widowControl w:val="0"/>
              <w:spacing w:line="276" w:lineRule="auto"/>
            </w:pPr>
            <w:bookmarkStart w:id="11" w:name="_4du1wux"/>
            <w:bookmarkEnd w:id="11"/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6176" w:rsidRDefault="00316B88">
            <w:pPr>
              <w:pStyle w:val="LO-normal"/>
              <w:widowControl w:val="0"/>
              <w:spacing w:line="276" w:lineRule="auto"/>
            </w:pPr>
            <w:bookmarkStart w:id="12" w:name="_2szc72q"/>
            <w:bookmarkEnd w:id="12"/>
            <w:r>
              <w:t>654006, Кемеровская область - Кузбасс, г. Новокузнецк, ул. Лизы Чайкиной, дом 2, корпус</w:t>
            </w:r>
            <w:proofErr w:type="gramStart"/>
            <w:r>
              <w:t xml:space="preserve"> А</w:t>
            </w:r>
            <w:proofErr w:type="gramEnd"/>
            <w:r>
              <w:t>, офис 304</w:t>
            </w:r>
          </w:p>
        </w:tc>
      </w:tr>
    </w:tbl>
    <w:p w:rsidR="00466176" w:rsidRDefault="00316B88">
      <w:pPr>
        <w:pStyle w:val="LO-normal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</w:t>
      </w:r>
      <w:r>
        <w:rPr>
          <w:color w:val="000000"/>
        </w:rPr>
        <w:t xml:space="preserve"> ООО "Торговый дом "Кронос-групп"</w:t>
      </w:r>
      <w:r>
        <w:rPr>
          <w:color w:val="000000"/>
        </w:rPr>
        <w:t xml:space="preserve">, подавшим заявку на участие в закупке по цене, предложенной этим участником </w:t>
      </w:r>
      <w:r>
        <w:rPr>
          <w:color w:val="000000"/>
        </w:rPr>
        <w:t>1 734 754,54 руб</w:t>
      </w:r>
      <w:r>
        <w:rPr>
          <w:color w:val="000000"/>
        </w:rPr>
        <w:t>.</w:t>
      </w:r>
    </w:p>
    <w:p w:rsidR="00466176" w:rsidRDefault="00316B88">
      <w:pPr>
        <w:pStyle w:val="LO-normal"/>
        <w:rPr>
          <w:color w:val="000000"/>
        </w:rPr>
      </w:pPr>
      <w:r>
        <w:rPr>
          <w:color w:val="000000"/>
        </w:rPr>
        <w:t>По</w:t>
      </w:r>
      <w:r>
        <w:rPr>
          <w:color w:val="000000"/>
        </w:rPr>
        <w:t>дписи членов комиссии, участвующих в заседании:</w:t>
      </w:r>
    </w:p>
    <w:tbl>
      <w:tblPr>
        <w:tblStyle w:val="TableNormal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3370"/>
        <w:gridCol w:w="3137"/>
        <w:gridCol w:w="3264"/>
      </w:tblGrid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Войтов Сергей Викторович</w:t>
            </w:r>
          </w:p>
        </w:tc>
      </w:tr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Швагерус</w:t>
            </w:r>
            <w:proofErr w:type="spellEnd"/>
            <w:r>
              <w:rPr>
                <w:color w:val="000000"/>
              </w:rPr>
              <w:t xml:space="preserve"> Константин Игоревич</w:t>
            </w:r>
          </w:p>
        </w:tc>
      </w:tr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Нестерова Елена Михайловна</w:t>
            </w:r>
          </w:p>
        </w:tc>
      </w:tr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Секретарь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Сунгатов</w:t>
            </w:r>
            <w:proofErr w:type="spellEnd"/>
            <w:r>
              <w:rPr>
                <w:color w:val="000000"/>
              </w:rPr>
              <w:t xml:space="preserve"> Андрей </w:t>
            </w:r>
            <w:proofErr w:type="spellStart"/>
            <w:r>
              <w:rPr>
                <w:color w:val="000000"/>
              </w:rPr>
              <w:t>Рифович</w:t>
            </w:r>
            <w:proofErr w:type="spellEnd"/>
          </w:p>
        </w:tc>
      </w:tr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Шталинская</w:t>
            </w:r>
            <w:proofErr w:type="spellEnd"/>
            <w:r>
              <w:rPr>
                <w:color w:val="000000"/>
              </w:rPr>
              <w:t xml:space="preserve"> Ирина Михайловна</w:t>
            </w:r>
          </w:p>
        </w:tc>
      </w:tr>
      <w:tr w:rsidR="00466176">
        <w:trPr>
          <w:trHeight w:val="1192"/>
        </w:trPr>
        <w:tc>
          <w:tcPr>
            <w:tcW w:w="3370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Уполномоченный член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 w:rsidR="00466176" w:rsidRDefault="00316B88">
            <w:pPr>
              <w:pStyle w:val="LO-normal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 w:rsidR="00466176" w:rsidRDefault="00316B88">
            <w:pPr>
              <w:pStyle w:val="a6"/>
              <w:widowControl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Громова Елена Васильевна</w:t>
            </w:r>
          </w:p>
        </w:tc>
      </w:tr>
    </w:tbl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a6"/>
        <w:rPr>
          <w:color w:val="000000"/>
        </w:rPr>
      </w:pPr>
    </w:p>
    <w:p w:rsidR="00466176" w:rsidRDefault="00466176">
      <w:pPr>
        <w:pStyle w:val="LO-normal"/>
        <w:jc w:val="center"/>
        <w:rPr>
          <w:color w:val="000000"/>
        </w:rPr>
      </w:pPr>
    </w:p>
    <w:sectPr w:rsidR="00466176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D5E08"/>
    <w:multiLevelType w:val="multilevel"/>
    <w:tmpl w:val="4684A1AC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74930D4F"/>
    <w:multiLevelType w:val="multilevel"/>
    <w:tmpl w:val="A8E015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466176"/>
    <w:rsid w:val="00316B88"/>
    <w:rsid w:val="0046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ans" w:hAnsi="Times New Roman" w:cs="Noto Sans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"/>
    <w:next w:val="LO-normal"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"/>
    <w:next w:val="LO-normal"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"/>
    <w:next w:val="LO-normal"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"/>
    <w:next w:val="LO-normal"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LO-normal">
    <w:name w:val="LO-normal"/>
    <w:qFormat/>
    <w:pPr>
      <w:spacing w:line="360" w:lineRule="auto"/>
    </w:pPr>
  </w:style>
  <w:style w:type="paragraph" w:styleId="a6">
    <w:name w:val="Title"/>
    <w:basedOn w:val="LO-normal"/>
    <w:next w:val="LO-normal"/>
    <w:qFormat/>
    <w:pPr>
      <w:spacing w:line="240" w:lineRule="auto"/>
    </w:pPr>
    <w:rPr>
      <w:color w:val="548DD4"/>
    </w:rPr>
  </w:style>
  <w:style w:type="paragraph" w:styleId="a7">
    <w:name w:val="Subtitle"/>
    <w:basedOn w:val="LO-normal"/>
    <w:next w:val="LO-normal"/>
    <w:qFormat/>
    <w:rPr>
      <w:rFonts w:ascii="Cambria" w:eastAsia="Cambria" w:hAnsi="Cambria" w:cs="Cambria"/>
      <w:i/>
      <w:color w:val="4F81BD"/>
    </w:rPr>
  </w:style>
  <w:style w:type="paragraph" w:customStyle="1" w:styleId="LO-normal1">
    <w:name w:val="LO-normal1"/>
    <w:qFormat/>
    <w:pPr>
      <w:spacing w:line="360" w:lineRule="auto"/>
    </w:pPr>
    <w:rPr>
      <w:rFonts w:eastAsia="Noto Serif CJK SC" w:cs="Lohit Devanagari"/>
      <w:sz w:val="20"/>
      <w:lang w:val="en-US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yuris01</dc:creator>
  <cp:lastModifiedBy>yuris01</cp:lastModifiedBy>
  <cp:revision>2</cp:revision>
  <dcterms:created xsi:type="dcterms:W3CDTF">2025-03-03T09:04:00Z</dcterms:created>
  <dcterms:modified xsi:type="dcterms:W3CDTF">2025-03-03T09:04:00Z</dcterms:modified>
  <dc:language>ru-RU</dc:language>
</cp:coreProperties>
</file>