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ACE" w:rsidRDefault="002B0859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</w:t>
      </w:r>
      <w:r w:rsidR="00B71D04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рассмотрения первых частей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заяв</w:t>
      </w:r>
      <w:r w:rsidR="00B71D04">
        <w:rPr>
          <w:rFonts w:ascii="Times New Roman" w:hAnsi="Times New Roman" w:cs="Times New Roman"/>
          <w:b/>
          <w:bCs/>
          <w:kern w:val="2"/>
          <w:sz w:val="24"/>
          <w:szCs w:val="24"/>
        </w:rPr>
        <w:t>ок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на участие в аукционе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3369034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981ACE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981ACE" w:rsidRDefault="002B0859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2B0859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663100, Российская Федерация, Красноярский край, Казачинский р-н, с. Казачинское, ул.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Лыкова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42, ОКАТО: 04220813001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981ACE" w:rsidRDefault="002B0859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981ACE" w:rsidRDefault="002B085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КРАЕВОЕ ГОСУДАРСТВЕННОЕ БЮДЖЕТНОЕ УЧРЕЖДЕНИЕ "КАЗАЧИНСКОЕ ЛЕСНИЧЕСТВО".</w:t>
      </w:r>
    </w:p>
    <w:p w:rsidR="00981ACE" w:rsidRDefault="002B0859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981ACE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981ACE" w:rsidRDefault="002B0859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КРАЕВОЕ ГОСУДАРСТВЕННОЕ БЮДЖЕТНОЕ УЧРЕЖДЕНИЕ "КАЗАЧИНСКОЕ ЛЕСНИЧЕСТВО"</w:t>
            </w:r>
          </w:p>
        </w:tc>
      </w:tr>
    </w:tbl>
    <w:p w:rsidR="00981ACE" w:rsidRPr="002B0859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2B08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2B085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Панихин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Владимир Александрович, +7(3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eastAsia="zh-CN" w:bidi="hi-IN"/>
        </w:rPr>
        <w:t>9196)21312, kazachles@krasmail.ru</w:t>
      </w:r>
      <w:r w:rsidRPr="002B0859">
        <w:rPr>
          <w:rFonts w:ascii="Times New Roman" w:hAnsi="Times New Roman" w:cs="Times New Roman"/>
          <w:sz w:val="24"/>
          <w:szCs w:val="24"/>
        </w:rPr>
        <w:t>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светлых нефтепродуктов по талонам для нужд КГБУ "Казачинского лесничества"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2B0859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светлых нефтепродуктов по талонам для нужд КГБУ "Казачинского лесничества"</w:t>
      </w:r>
      <w:r w:rsidRPr="002B0859">
        <w:rPr>
          <w:rFonts w:ascii="Times New Roman" w:hAnsi="Times New Roman"/>
          <w:lang w:eastAsia="zh-CN" w:bidi="hi-IN"/>
        </w:rPr>
        <w:t>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с момента заключения договора по 31.12.2025.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14.02.2025 по 03.03.2025.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14.02.2025.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663100, Российская Федерация, Красноярский край,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Казачинский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р-н, с. Казачинское, ул. Лыкова, 42, ОКАТО: 04220813001.</w:t>
      </w: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81ACE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981AC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1ACE" w:rsidRDefault="002B08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19.20.21.120 Бензин автомобильный с октановым числом более 92, но не более 95 по исследовательскому методу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1ACE" w:rsidRDefault="002B085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1ACE" w:rsidRDefault="002B08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  <w:tr w:rsidR="00981AC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1ACE" w:rsidRDefault="002B08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t>19.20.21.300 Топливо дизельное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1ACE" w:rsidRDefault="002B085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1ACE" w:rsidRDefault="002B08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6"/>
            <w:bookmarkStart w:id="9" w:name="OLE_LINK15"/>
            <w:r>
              <w:t>3500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</w:tbl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1 020 640,00 (Российский рубль), с НДС</w:t>
      </w:r>
    </w:p>
    <w:p w:rsidR="00981ACE" w:rsidRPr="002B0859" w:rsidRDefault="002B0859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981ACE" w:rsidRPr="002B0859" w:rsidRDefault="00981ACE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аукционе было подано 2 заявк</w:t>
      </w:r>
      <w:proofErr w:type="gramStart"/>
      <w:r>
        <w:rPr>
          <w:rFonts w:ascii="Times New Roman" w:hAnsi="Times New Roman" w:cs="Times New Roman"/>
          <w:sz w:val="24"/>
          <w:szCs w:val="24"/>
        </w:rPr>
        <w:t>и(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773"/>
        <w:gridCol w:w="5064"/>
      </w:tblGrid>
      <w:tr w:rsidR="00981AC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81ACE" w:rsidRDefault="002B0859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заявки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Дата и время подачи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заявки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Наименование участника закупки</w:t>
            </w:r>
          </w:p>
        </w:tc>
      </w:tr>
      <w:tr w:rsidR="00981AC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1ACE" w:rsidRDefault="002B0859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25.02.2025 12:58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"ТК ОЛМАЛ"</w:t>
            </w:r>
          </w:p>
        </w:tc>
      </w:tr>
      <w:tr w:rsidR="00981AC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1ACE" w:rsidRDefault="002B0859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09:56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1ACE" w:rsidRDefault="002B085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АО "КНП"</w:t>
            </w:r>
          </w:p>
        </w:tc>
      </w:tr>
    </w:tbl>
    <w:p w:rsidR="00981ACE" w:rsidRDefault="002B085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открытия доступа к заявкам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81ACE" w:rsidRPr="002B0859" w:rsidRDefault="00981ACE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981ACE" w:rsidRPr="002B085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E3759"/>
    <w:multiLevelType w:val="multilevel"/>
    <w:tmpl w:val="3D7A03F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42F7C0B"/>
    <w:multiLevelType w:val="multilevel"/>
    <w:tmpl w:val="EE62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ACE"/>
    <w:rsid w:val="002B0859"/>
    <w:rsid w:val="00981ACE"/>
    <w:rsid w:val="00B7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Пользователь Windows</cp:lastModifiedBy>
  <cp:revision>4</cp:revision>
  <cp:lastPrinted>2025-03-03T11:31:00Z</cp:lastPrinted>
  <dcterms:created xsi:type="dcterms:W3CDTF">2025-03-03T11:32:00Z</dcterms:created>
  <dcterms:modified xsi:type="dcterms:W3CDTF">2025-03-03T11:46:00Z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