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C40" w:rsidRDefault="00C82B4E">
      <w:pPr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ru-RU"/>
        </w:rPr>
        <w:drawing>
          <wp:anchor distT="0" distB="0" distL="0" distR="0" simplePos="0" relativeHeight="3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134110" cy="560705"/>
            <wp:effectExtent l="0" t="0" r="0" b="0"/>
            <wp:wrapNone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36885789"/>
      <w:bookmarkStart w:id="1" w:name="_Toc325370405"/>
      <w:bookmarkStart w:id="2" w:name="_Toc323988389"/>
      <w:bookmarkEnd w:id="0"/>
      <w:bookmarkEnd w:id="1"/>
      <w:bookmarkEnd w:id="2"/>
    </w:p>
    <w:p w:rsidR="00744C40" w:rsidRDefault="00C82B4E">
      <w:pPr>
        <w:pStyle w:val="22"/>
        <w:ind w:left="0"/>
        <w:rPr>
          <w:rFonts w:ascii="Times New Roman" w:hAnsi="Times New Roman" w:cs="Times New Roman"/>
          <w:i/>
          <w:color w:val="000000"/>
          <w:sz w:val="16"/>
          <w:szCs w:val="16"/>
        </w:rPr>
      </w:pPr>
      <w:r>
        <w:rPr>
          <w:rFonts w:ascii="Times New Roman" w:hAnsi="Times New Roman" w:cs="Times New Roman"/>
          <w:i/>
          <w:noProof/>
          <w:color w:val="000000"/>
          <w:sz w:val="16"/>
          <w:szCs w:val="16"/>
          <w:lang w:eastAsia="ru-RU"/>
        </w:rPr>
        <mc:AlternateContent>
          <mc:Choice Requires="wps">
            <w:drawing>
              <wp:anchor distT="0" distB="9525" distL="0" distR="120650" simplePos="0" relativeHeight="2" behindDoc="0" locked="0" layoutInCell="0" allowOverlap="1" wp14:anchorId="6B3AEF07">
                <wp:simplePos x="0" y="0"/>
                <wp:positionH relativeFrom="margin">
                  <wp:align>left</wp:align>
                </wp:positionH>
                <wp:positionV relativeFrom="margin">
                  <wp:posOffset>675005</wp:posOffset>
                </wp:positionV>
                <wp:extent cx="6610350" cy="17780"/>
                <wp:effectExtent l="0" t="29210" r="28575" b="29210"/>
                <wp:wrapSquare wrapText="bothSides"/>
                <wp:docPr id="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20" cy="1764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25pt,53.15pt" to="518.2pt,54.5pt" ID="Прямая соединительная линия 1" stroked="t" o:allowincell="f" style="position:absolute;mso-position-horizontal:left;mso-position-horizontal-relative:margin;mso-position-vertical-relative:margin" wp14:anchorId="6B3AEF07">
                <v:stroke color="black" weight="57240" joinstyle="round" endcap="flat"/>
                <v:fill o:detectmouseclick="t" on="false"/>
                <w10:wrap type="square"/>
              </v:line>
            </w:pict>
          </mc:Fallback>
        </mc:AlternateContent>
      </w:r>
      <w:bookmarkStart w:id="3" w:name="_Ref93295404"/>
      <w:bookmarkStart w:id="4" w:name="_Toc69729002"/>
      <w:bookmarkStart w:id="5" w:name="_Toc57314688"/>
      <w:bookmarkEnd w:id="3"/>
      <w:bookmarkEnd w:id="4"/>
      <w:bookmarkEnd w:id="5"/>
    </w:p>
    <w:p w:rsidR="00744C40" w:rsidRDefault="00C82B4E">
      <w:pPr>
        <w:pStyle w:val="1"/>
        <w:numPr>
          <w:ilvl w:val="0"/>
          <w:numId w:val="0"/>
        </w:numPr>
        <w:spacing w:after="120"/>
        <w:jc w:val="center"/>
        <w:rPr>
          <w:rFonts w:ascii="Times New Roman" w:hAnsi="Times New Roman"/>
          <w:sz w:val="28"/>
          <w:szCs w:val="28"/>
        </w:rPr>
      </w:pPr>
      <w:bookmarkStart w:id="6" w:name="_Toc401837680"/>
      <w:bookmarkStart w:id="7" w:name="_Toc323988387"/>
      <w:r>
        <w:rPr>
          <w:rFonts w:ascii="Times New Roman" w:hAnsi="Times New Roman"/>
          <w:sz w:val="28"/>
          <w:szCs w:val="28"/>
        </w:rPr>
        <w:t xml:space="preserve">Протокол процедуры вскрытия заявок/открытия доступа к заявкам </w:t>
      </w:r>
      <w:bookmarkEnd w:id="6"/>
      <w:bookmarkEnd w:id="7"/>
    </w:p>
    <w:tbl>
      <w:tblPr>
        <w:tblW w:w="10697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5424"/>
        <w:gridCol w:w="5273"/>
      </w:tblGrid>
      <w:tr w:rsidR="00744C40">
        <w:trPr>
          <w:trHeight w:val="284"/>
        </w:trPr>
        <w:tc>
          <w:tcPr>
            <w:tcW w:w="5423" w:type="dxa"/>
          </w:tcPr>
          <w:p w:rsidR="00744C40" w:rsidRDefault="00744C40">
            <w:pPr>
              <w:widowControl w:val="0"/>
              <w:spacing w:after="0" w:line="240" w:lineRule="auto"/>
              <w:ind w:right="49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4C40" w:rsidRDefault="00C82B4E">
            <w:pPr>
              <w:widowControl w:val="0"/>
              <w:spacing w:after="0" w:line="240" w:lineRule="auto"/>
              <w:ind w:right="4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1/В</w:t>
            </w:r>
          </w:p>
        </w:tc>
        <w:tc>
          <w:tcPr>
            <w:tcW w:w="5273" w:type="dxa"/>
          </w:tcPr>
          <w:p w:rsidR="00744C40" w:rsidRDefault="00C82B4E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</w:tbl>
    <w:p w:rsidR="00744C40" w:rsidRDefault="00744C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44C40" w:rsidRDefault="00C82B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СПОСОБ И ПРЕДМЕТ ЗАКУПКИ:</w:t>
      </w:r>
    </w:p>
    <w:p w:rsidR="00744C40" w:rsidRDefault="00C82B4E">
      <w:pPr>
        <w:pStyle w:val="afc"/>
        <w:keepNext/>
        <w:spacing w:before="0"/>
        <w:rPr>
          <w:rFonts w:cs="Times New Roman"/>
          <w:szCs w:val="26"/>
        </w:rPr>
      </w:pPr>
      <w:r>
        <w:rPr>
          <w:rFonts w:cs="Times New Roman"/>
          <w:bCs/>
          <w:sz w:val="24"/>
        </w:rPr>
        <w:t xml:space="preserve">Конкурс </w:t>
      </w:r>
      <w:r>
        <w:rPr>
          <w:rFonts w:cs="Times New Roman"/>
        </w:rPr>
        <w:t xml:space="preserve">в электронной форме, на право заключения договоров </w:t>
      </w:r>
      <w:r>
        <w:rPr>
          <w:rFonts w:cs="Times New Roman"/>
          <w:szCs w:val="26"/>
        </w:rPr>
        <w:t>для нужд ПАО «ДЭК» по лотам: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>Лот №1 «ОКПД2 80.10.12.200 Физическая охрана объектов филиала ПАО «ДЭК» «</w:t>
      </w:r>
      <w:proofErr w:type="spellStart"/>
      <w:r>
        <w:rPr>
          <w:rFonts w:cs="Times New Roman"/>
          <w:szCs w:val="26"/>
        </w:rPr>
        <w:t>Амурэнергосбыт</w:t>
      </w:r>
      <w:proofErr w:type="spellEnd"/>
      <w:r>
        <w:rPr>
          <w:rFonts w:cs="Times New Roman"/>
          <w:szCs w:val="26"/>
        </w:rPr>
        <w:t>» Амурская область» (№3101-ПРО ДЭК-2026-ДЭК);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>Лот №2 «ОКПД2 80.10.12.200 Физическая охрана объектов Межрайонного отделения ЕАО Филиала ПАО «ДЭК» - «</w:t>
      </w:r>
      <w:proofErr w:type="spellStart"/>
      <w:r>
        <w:rPr>
          <w:rFonts w:cs="Times New Roman"/>
          <w:szCs w:val="26"/>
        </w:rPr>
        <w:t>Энергосбыт</w:t>
      </w:r>
      <w:proofErr w:type="spellEnd"/>
      <w:r>
        <w:rPr>
          <w:rFonts w:cs="Times New Roman"/>
          <w:szCs w:val="26"/>
        </w:rPr>
        <w:t xml:space="preserve"> ЕАО» (№3102-ПРО ДЭК-2026-ДЭК);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>Лот №3 «ОКПД2 80.10.12.200 Физическая охрана объектов филиала ПАО «ДЭК» «</w:t>
      </w:r>
      <w:proofErr w:type="spellStart"/>
      <w:r>
        <w:rPr>
          <w:rFonts w:cs="Times New Roman"/>
          <w:szCs w:val="26"/>
        </w:rPr>
        <w:t>Хабаровскэнергосбыт</w:t>
      </w:r>
      <w:proofErr w:type="spellEnd"/>
      <w:r>
        <w:rPr>
          <w:rFonts w:cs="Times New Roman"/>
          <w:szCs w:val="26"/>
        </w:rPr>
        <w:t>» Хабаровский край» (№3103-ПРО ДЭК-2026-ДЭК);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>Лот №4 «ОКПД2 80.10.12.200 Физическая охрана объектов филиала ПАО «ДЭК» «</w:t>
      </w:r>
      <w:proofErr w:type="spellStart"/>
      <w:r>
        <w:rPr>
          <w:rFonts w:cs="Times New Roman"/>
          <w:szCs w:val="26"/>
        </w:rPr>
        <w:t>Камчатскэнергосбыт</w:t>
      </w:r>
      <w:proofErr w:type="spellEnd"/>
      <w:r>
        <w:rPr>
          <w:rFonts w:cs="Times New Roman"/>
          <w:szCs w:val="26"/>
        </w:rPr>
        <w:t>» Камчатский край» (№3104-ПРО ДЭК-2026-ДЭК);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>Лот №5 «ОКПД2 80.10.12.200 Физическая охрана объектов филиала ПАО «ДЭК» «</w:t>
      </w:r>
      <w:proofErr w:type="spellStart"/>
      <w:r>
        <w:rPr>
          <w:rFonts w:cs="Times New Roman"/>
          <w:szCs w:val="26"/>
        </w:rPr>
        <w:t>Якутэнергосбыт</w:t>
      </w:r>
      <w:proofErr w:type="spellEnd"/>
      <w:r>
        <w:rPr>
          <w:rFonts w:cs="Times New Roman"/>
          <w:szCs w:val="26"/>
        </w:rPr>
        <w:t>» Республика Саха (Якутия)» (№3105-ПРО ДЭК-2026-ДЭК);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Лот №6 «ОКПД2 80.10.12.200 Физическая охрана объектов исполнительного аппарата управления и филиала ПАО «ДЭК» </w:t>
      </w:r>
      <w:proofErr w:type="spellStart"/>
      <w:r>
        <w:rPr>
          <w:rFonts w:cs="Times New Roman"/>
          <w:szCs w:val="26"/>
        </w:rPr>
        <w:t>Дальэнергосбыт</w:t>
      </w:r>
      <w:proofErr w:type="spellEnd"/>
      <w:r>
        <w:rPr>
          <w:rFonts w:cs="Times New Roman"/>
          <w:szCs w:val="26"/>
        </w:rPr>
        <w:t xml:space="preserve"> Приморский край» (№3106-ПРО ДЭК-2026-ДЭК);</w:t>
      </w:r>
    </w:p>
    <w:p w:rsidR="00744C40" w:rsidRDefault="00C82B4E">
      <w:pPr>
        <w:pStyle w:val="afc"/>
        <w:keepNext/>
        <w:spacing w:before="0"/>
        <w:ind w:firstLine="284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Лот №7 «ОКПД2 80.10.12.200 Физическая охрана объектов исполнительного аппарата управления и филиала ПАО «ДЭК» </w:t>
      </w:r>
      <w:proofErr w:type="spellStart"/>
      <w:r>
        <w:rPr>
          <w:rFonts w:cs="Times New Roman"/>
          <w:szCs w:val="26"/>
        </w:rPr>
        <w:t>Сахалинэнергосбыт</w:t>
      </w:r>
      <w:proofErr w:type="spellEnd"/>
      <w:r>
        <w:rPr>
          <w:rFonts w:cs="Times New Roman"/>
          <w:szCs w:val="26"/>
        </w:rPr>
        <w:t xml:space="preserve"> Сахалинский край» (№3107-ПРО ДЭК-2026-ДЭК).</w:t>
      </w:r>
    </w:p>
    <w:p w:rsidR="00744C40" w:rsidRDefault="00744C40">
      <w:pPr>
        <w:pStyle w:val="af"/>
        <w:jc w:val="both"/>
        <w:rPr>
          <w:bCs/>
          <w:sz w:val="24"/>
        </w:rPr>
      </w:pPr>
    </w:p>
    <w:p w:rsidR="00744C40" w:rsidRDefault="00C82B4E">
      <w:pPr>
        <w:pStyle w:val="af"/>
        <w:spacing w:after="120"/>
        <w:rPr>
          <w:sz w:val="24"/>
        </w:rPr>
      </w:pPr>
      <w:r>
        <w:rPr>
          <w:b/>
          <w:sz w:val="24"/>
        </w:rPr>
        <w:t>НМЦ ЛОТА (в соответствии с Извещением о закупке</w:t>
      </w:r>
      <w:r>
        <w:rPr>
          <w:sz w:val="24"/>
        </w:rPr>
        <w:t xml:space="preserve">): 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№1 - 10 484 003,40 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№2 - 4 143 816,00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№3 - 12 756 160,80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№4 - 10 353 448,80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№5 - 29 976 837,12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№6 - 46 127 340,60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№7 - 10 559 920,08 руб., без учета НДС.</w:t>
      </w:r>
    </w:p>
    <w:p w:rsidR="00744C40" w:rsidRDefault="00744C40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44C40" w:rsidRDefault="00C82B4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Планируемая стоимость закупки в соответствии с ГКПЗ или решением ЦЗК: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№1 - 10 486 089,60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№2 - 4 143 816,00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№3 - 12 756 162,75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№4 - 10 485 532,89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№5 - 30 479 358,63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№6 - 46 156 280,00 руб., без учета НДС.</w:t>
      </w:r>
    </w:p>
    <w:p w:rsidR="00744C40" w:rsidRDefault="00C82B4E">
      <w:pPr>
        <w:pStyle w:val="afc"/>
        <w:spacing w:before="0"/>
        <w:rPr>
          <w:rFonts w:cs="Times New Roman"/>
          <w:szCs w:val="26"/>
        </w:rPr>
      </w:pPr>
      <w:r>
        <w:rPr>
          <w:rFonts w:cs="Times New Roman"/>
          <w:szCs w:val="26"/>
        </w:rPr>
        <w:t>Лот №7 - 10 560 000,00 руб., без учета НДС.</w:t>
      </w:r>
    </w:p>
    <w:p w:rsidR="00744C40" w:rsidRDefault="00744C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44C40" w:rsidRDefault="00C82B4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ОТМЕТИЛИ:</w:t>
      </w:r>
    </w:p>
    <w:p w:rsidR="00744C40" w:rsidRDefault="00C82B4E">
      <w:pPr>
        <w:tabs>
          <w:tab w:val="left" w:pos="426"/>
          <w:tab w:val="left" w:pos="567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В адрес Организатора закупки поступило 27 (двадцать семь) заявок,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>. по лоту №1 – 2 (две), по лоту №2 – 5 (пять), по лоту №3 – 2 (две), по лоту №4 – 5 (пять), по лоту №5 – 4 (четыре), по лоту №6 – 5 (пять), по лоту №7 – 4 (четыре) заявки.</w:t>
      </w:r>
    </w:p>
    <w:p w:rsidR="00744C40" w:rsidRDefault="00C82B4E">
      <w:pPr>
        <w:tabs>
          <w:tab w:val="left" w:pos="426"/>
          <w:tab w:val="left" w:pos="567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б) Открытие доступа к заявкам было произведено автоматически средствами электронной площадки </w:t>
      </w:r>
      <w:r>
        <w:rPr>
          <w:rStyle w:val="af0"/>
          <w:rFonts w:ascii="Times New Roman" w:hAnsi="Times New Roman" w:cs="Times New Roman"/>
          <w:sz w:val="24"/>
          <w:szCs w:val="24"/>
        </w:rPr>
        <w:t>https://rushydro.roseltorg.ru</w:t>
      </w:r>
      <w:r>
        <w:rPr>
          <w:rFonts w:ascii="Times New Roman" w:hAnsi="Times New Roman" w:cs="Times New Roman"/>
          <w:sz w:val="24"/>
          <w:szCs w:val="24"/>
        </w:rPr>
        <w:t xml:space="preserve"> в присутствии секретаря Закупочной комиссии.</w:t>
      </w:r>
    </w:p>
    <w:p w:rsidR="00744C40" w:rsidRDefault="00C82B4E">
      <w:pPr>
        <w:tabs>
          <w:tab w:val="left" w:pos="142"/>
          <w:tab w:val="left" w:pos="284"/>
          <w:tab w:val="left" w:pos="426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Дата и время начала процедуры открытия доступа к заявкам на участие в закупке: 10:00 (время московское) 26.11.2025 г.</w:t>
      </w:r>
    </w:p>
    <w:p w:rsidR="00744C40" w:rsidRDefault="00C82B4E">
      <w:pPr>
        <w:tabs>
          <w:tab w:val="left" w:pos="284"/>
          <w:tab w:val="left" w:pos="426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г) Место проведения процедуры открытия доступа к заявкам на участие в закупке: электронная площадка </w:t>
      </w:r>
      <w:r>
        <w:rPr>
          <w:rStyle w:val="af0"/>
          <w:rFonts w:ascii="Times New Roman" w:hAnsi="Times New Roman" w:cs="Times New Roman"/>
          <w:sz w:val="24"/>
          <w:szCs w:val="24"/>
        </w:rPr>
        <w:t>https://rushydro.roseltorg.ru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44C40" w:rsidRDefault="00C82B4E">
      <w:pPr>
        <w:tabs>
          <w:tab w:val="left" w:pos="284"/>
        </w:tabs>
        <w:spacing w:after="12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В конвертах обнаружены заявки следующих Участников закупки:</w:t>
      </w:r>
    </w:p>
    <w:p w:rsidR="00744C40" w:rsidRDefault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Лот №1«ОКПД2 80.10.12.200 Физическая охрана объектов филиала ПАО «ДЭК» «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Амурэнергосбыт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» Амурская область» (№3101-ПРО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13.11.2025 07:32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«ЧОО «ЕРМАК ОХРАНА»</w:t>
            </w:r>
          </w:p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(675004, РФ, Амурская обл., г. Благовещенск, ул. </w:t>
            </w:r>
            <w:proofErr w:type="spellStart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Зейская</w:t>
            </w:r>
            <w:proofErr w:type="spellEnd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д. 237/1), ИНН 2801161620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744C40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10 484 003,40</w:t>
            </w:r>
          </w:p>
          <w:p w:rsidR="00744C40" w:rsidRPr="00C82B4E" w:rsidRDefault="00744C40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16.11.2025 23:03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Коллективный участник: ООО ЧОО «ЦЕНТР-К ДВ»</w:t>
            </w:r>
          </w:p>
          <w:p w:rsidR="00C82B4E" w:rsidRDefault="00C82B4E" w:rsidP="00C82B4E">
            <w:pPr>
              <w:pStyle w:val="Default"/>
              <w:jc w:val="center"/>
              <w:rPr>
                <w:lang w:val="en-US"/>
              </w:rPr>
            </w:pPr>
            <w:r w:rsidRPr="00C82B4E">
              <w:t>(681000, РФ, Хабаровский край, г. Комсомольск-на-Амуре, ул. Красноармейская, д. 18, к. 2, этаж/</w:t>
            </w:r>
            <w:proofErr w:type="spellStart"/>
            <w:r w:rsidRPr="00C82B4E">
              <w:t>помещ</w:t>
            </w:r>
            <w:proofErr w:type="spellEnd"/>
            <w:r w:rsidRPr="00C82B4E">
              <w:t>. 1/14), ИНН 2722088424</w:t>
            </w:r>
            <w:r w:rsidRPr="00C82B4E">
              <w:rPr>
                <w:lang w:val="en-US"/>
              </w:rPr>
              <w:t xml:space="preserve"> (</w:t>
            </w:r>
            <w:proofErr w:type="spellStart"/>
            <w:r w:rsidRPr="00C82B4E">
              <w:rPr>
                <w:lang w:val="en-US"/>
              </w:rPr>
              <w:t>лидер</w:t>
            </w:r>
            <w:proofErr w:type="spellEnd"/>
            <w:r w:rsidRPr="00C82B4E">
              <w:rPr>
                <w:lang w:val="en-US"/>
              </w:rPr>
              <w:t xml:space="preserve"> КУ)/</w:t>
            </w:r>
          </w:p>
          <w:p w:rsidR="00744C40" w:rsidRPr="00C82B4E" w:rsidRDefault="00C82B4E" w:rsidP="00C82B4E">
            <w:pPr>
              <w:pStyle w:val="Default"/>
              <w:jc w:val="center"/>
            </w:pPr>
            <w:r w:rsidRPr="00C82B4E">
              <w:rPr>
                <w:lang w:val="en-US"/>
              </w:rPr>
              <w:t xml:space="preserve"> ООО </w:t>
            </w:r>
            <w:r w:rsidRPr="00C82B4E">
              <w:t>«</w:t>
            </w:r>
            <w:r w:rsidRPr="00C82B4E">
              <w:rPr>
                <w:lang w:val="en-US"/>
              </w:rPr>
              <w:t>ОА</w:t>
            </w:r>
            <w:r w:rsidRPr="00C82B4E">
              <w:t xml:space="preserve"> «Беркут», ИНН  2721142823 (член КУ)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9 530 912,16</w:t>
            </w:r>
          </w:p>
        </w:tc>
      </w:tr>
    </w:tbl>
    <w:p w:rsidR="00744C40" w:rsidRPr="00C82B4E" w:rsidRDefault="00744C40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Pr="00C82B4E" w:rsidRDefault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2B4E">
        <w:rPr>
          <w:rFonts w:ascii="Times New Roman" w:hAnsi="Times New Roman" w:cs="Times New Roman"/>
          <w:i/>
          <w:sz w:val="24"/>
          <w:szCs w:val="24"/>
        </w:rPr>
        <w:t>Лот №2«ОКПД2 80.10.12.200 Физическая охрана объектов Межрайонного отделения ЕАО Филиала ПАО «ДЭК» - «</w:t>
      </w:r>
      <w:proofErr w:type="spellStart"/>
      <w:r w:rsidRPr="00C82B4E">
        <w:rPr>
          <w:rFonts w:ascii="Times New Roman" w:hAnsi="Times New Roman" w:cs="Times New Roman"/>
          <w:i/>
          <w:sz w:val="24"/>
          <w:szCs w:val="24"/>
        </w:rPr>
        <w:t>Энергосбыт</w:t>
      </w:r>
      <w:proofErr w:type="spellEnd"/>
      <w:r w:rsidRPr="00C82B4E">
        <w:rPr>
          <w:rFonts w:ascii="Times New Roman" w:hAnsi="Times New Roman" w:cs="Times New Roman"/>
          <w:i/>
          <w:sz w:val="24"/>
          <w:szCs w:val="24"/>
        </w:rPr>
        <w:t xml:space="preserve"> ЕАО» (№3102-ПРО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 w:rsidRPr="00C82B4E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12.11.2025 08:15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«ЧОП «ГИДРА»</w:t>
            </w:r>
          </w:p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(680020, РФ, Хабаровский край, г. Хабаровск, ул. Павловича, д. 3А, </w:t>
            </w:r>
            <w:proofErr w:type="spellStart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помещ</w:t>
            </w:r>
            <w:proofErr w:type="spellEnd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15), ИНН 2707009403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3 435 468,00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07:52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«ЧОП ЦЕНТР-КВ»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(690106, РФ, Приморский край, г. Владивосток, </w:t>
            </w:r>
            <w:proofErr w:type="spellStart"/>
            <w:r w:rsidRPr="00C82B4E">
              <w:rPr>
                <w:rFonts w:eastAsiaTheme="minorHAnsi"/>
                <w:lang w:eastAsia="en-US"/>
              </w:rPr>
              <w:t>пр-кт</w:t>
            </w:r>
            <w:proofErr w:type="spellEnd"/>
            <w:r w:rsidRPr="00C82B4E">
              <w:rPr>
                <w:rFonts w:eastAsiaTheme="minorHAnsi"/>
                <w:lang w:eastAsia="en-US"/>
              </w:rPr>
              <w:t xml:space="preserve">. Красного Знамени, д. 10, офис 217), ИНН </w:t>
            </w:r>
            <w:r w:rsidRPr="00C82B4E">
              <w:rPr>
                <w:rFonts w:eastAsiaTheme="minorHAnsi"/>
                <w:color w:val="555555"/>
                <w:lang w:eastAsia="en-US"/>
              </w:rPr>
              <w:t>2540156782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3 726 084,00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09:39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«ЧОО «ЯРС»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</w:t>
            </w:r>
            <w:r w:rsidRPr="00C82B4E">
              <w:rPr>
                <w:rFonts w:eastAsiaTheme="minorHAnsi"/>
                <w:color w:val="000000"/>
                <w:lang w:eastAsia="en-US"/>
              </w:rPr>
              <w:t xml:space="preserve">680014, </w:t>
            </w:r>
            <w:r w:rsidRPr="00C82B4E">
              <w:rPr>
                <w:rFonts w:eastAsia="Calibri"/>
                <w:color w:val="000000"/>
                <w:lang w:eastAsia="en-US"/>
              </w:rPr>
              <w:t>РФ, Хабаровский край, г. Хабаровск, ул. Пригородная, д</w:t>
            </w:r>
            <w:r w:rsidRPr="00C82B4E">
              <w:rPr>
                <w:rFonts w:eastAsiaTheme="minorHAnsi"/>
                <w:color w:val="000000"/>
                <w:lang w:eastAsia="en-US"/>
              </w:rPr>
              <w:t xml:space="preserve">. 3, </w:t>
            </w:r>
            <w:proofErr w:type="spellStart"/>
            <w:r w:rsidRPr="00C82B4E">
              <w:rPr>
                <w:rFonts w:eastAsiaTheme="minorHAnsi"/>
                <w:color w:val="000000"/>
                <w:lang w:eastAsia="en-US"/>
              </w:rPr>
              <w:t>помещ</w:t>
            </w:r>
            <w:proofErr w:type="spellEnd"/>
            <w:r w:rsidRPr="00C82B4E">
              <w:rPr>
                <w:rFonts w:eastAsiaTheme="minorHAnsi"/>
                <w:color w:val="000000"/>
                <w:lang w:eastAsia="en-US"/>
              </w:rPr>
              <w:t>. I(45-46)), ИНН 2700022042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3 853 949,52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19.11.2025 09:44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«ЧОП «ЗАЩИТА ДВ»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(675002, РФ, Амурская обл., г. Благовещенск, ул. Горького, д. 9, офис 325/1), ИНН 2801276413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3 875 400,00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25.11.2025 03:30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ЧОО «ИРБИС-ДВ»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(680013, Р</w:t>
            </w:r>
            <w:r w:rsidRPr="00C82B4E">
              <w:rPr>
                <w:rFonts w:eastAsia="Calibri"/>
                <w:color w:val="000000"/>
                <w:lang w:eastAsia="en-US"/>
              </w:rPr>
              <w:t>РФ, Хабаровский край, г. Хабаровск, ул. Карла Маркса, д</w:t>
            </w:r>
            <w:r w:rsidRPr="00C82B4E">
              <w:rPr>
                <w:rFonts w:eastAsiaTheme="minorHAnsi"/>
                <w:lang w:eastAsia="en-US"/>
              </w:rPr>
              <w:t>. 96А, офис 605), ИНН 2724155651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3 853 949,52</w:t>
            </w:r>
          </w:p>
        </w:tc>
      </w:tr>
    </w:tbl>
    <w:p w:rsidR="00744C40" w:rsidRPr="00C82B4E" w:rsidRDefault="00744C40" w:rsidP="00C82B4E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Pr="00C82B4E" w:rsidRDefault="00C82B4E" w:rsidP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2B4E">
        <w:rPr>
          <w:rFonts w:ascii="Times New Roman" w:hAnsi="Times New Roman" w:cs="Times New Roman"/>
          <w:i/>
          <w:sz w:val="24"/>
          <w:szCs w:val="24"/>
        </w:rPr>
        <w:t>Лот №3«ОКПД2 80.10.12.200 Физическая охрана объектов филиала ПАО «ДЭК» «</w:t>
      </w:r>
      <w:proofErr w:type="spellStart"/>
      <w:r w:rsidRPr="00C82B4E">
        <w:rPr>
          <w:rFonts w:ascii="Times New Roman" w:hAnsi="Times New Roman" w:cs="Times New Roman"/>
          <w:i/>
          <w:sz w:val="24"/>
          <w:szCs w:val="24"/>
        </w:rPr>
        <w:t>Хабаровскэнергосбыт</w:t>
      </w:r>
      <w:proofErr w:type="spellEnd"/>
      <w:r w:rsidRPr="00C82B4E">
        <w:rPr>
          <w:rFonts w:ascii="Times New Roman" w:hAnsi="Times New Roman" w:cs="Times New Roman"/>
          <w:i/>
          <w:sz w:val="24"/>
          <w:szCs w:val="24"/>
        </w:rPr>
        <w:t>» Хабаровский край» (№3103-ПРО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 w:rsidRPr="00C82B4E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03:47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«ЧАО «ГИДРА»</w:t>
            </w:r>
          </w:p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(680020, РФ, Хабаровский край, г. Хабаровск, ул. Павловича, д. 3А, </w:t>
            </w:r>
            <w:proofErr w:type="spellStart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помещ</w:t>
            </w:r>
            <w:proofErr w:type="spellEnd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15), ИНН 2707009403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12 142 567,80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09:59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ЧОО «ЦЕНТР-К ДВ»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(681000, РФ, Хабаровский край, г. Комсомольск-на-Амуре, ул. Красноармейская, д. 18, к. 2, этаж/</w:t>
            </w:r>
            <w:proofErr w:type="spellStart"/>
            <w:r w:rsidRPr="00C82B4E">
              <w:rPr>
                <w:rFonts w:eastAsiaTheme="minorHAnsi"/>
                <w:lang w:eastAsia="en-US"/>
              </w:rPr>
              <w:t>помещ</w:t>
            </w:r>
            <w:proofErr w:type="spellEnd"/>
            <w:r w:rsidRPr="00C82B4E">
              <w:rPr>
                <w:rFonts w:eastAsiaTheme="minorHAnsi"/>
                <w:lang w:eastAsia="en-US"/>
              </w:rPr>
              <w:t>. 1/14), ИНН 2722088424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12 756 160,80</w:t>
            </w:r>
          </w:p>
        </w:tc>
      </w:tr>
    </w:tbl>
    <w:p w:rsidR="00744C40" w:rsidRPr="00C82B4E" w:rsidRDefault="00744C40" w:rsidP="00C82B4E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Pr="00C82B4E" w:rsidRDefault="00C82B4E" w:rsidP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2B4E">
        <w:rPr>
          <w:rFonts w:ascii="Times New Roman" w:hAnsi="Times New Roman" w:cs="Times New Roman"/>
          <w:i/>
          <w:sz w:val="24"/>
          <w:szCs w:val="24"/>
        </w:rPr>
        <w:t>Лот №4«ОКПД2 80.10.12.200 Физическая охрана объектов филиала ПАО «ДЭК» «</w:t>
      </w:r>
      <w:proofErr w:type="spellStart"/>
      <w:r w:rsidRPr="00C82B4E">
        <w:rPr>
          <w:rFonts w:ascii="Times New Roman" w:hAnsi="Times New Roman" w:cs="Times New Roman"/>
          <w:i/>
          <w:sz w:val="24"/>
          <w:szCs w:val="24"/>
        </w:rPr>
        <w:t>Камчатскэнергосбыт</w:t>
      </w:r>
      <w:proofErr w:type="spellEnd"/>
      <w:r w:rsidRPr="00C82B4E">
        <w:rPr>
          <w:rFonts w:ascii="Times New Roman" w:hAnsi="Times New Roman" w:cs="Times New Roman"/>
          <w:i/>
          <w:sz w:val="24"/>
          <w:szCs w:val="24"/>
        </w:rPr>
        <w:t>» Камчатский край» (№3104-ПРО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 w:rsidRPr="00C82B4E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04.11.2025 03:30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ЧОО «ВЕТЕРАН»</w:t>
            </w:r>
          </w:p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(683024, РФ, Камчатский край, г. Петропавловск-Камчатский, ул. Автомобилистов, д.8), ИНН 4101146250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7 931 340,00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07.11.2025 04:42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«ЧОО «ИМПУЛЬС»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(683042, </w:t>
            </w:r>
            <w:r w:rsidRPr="00C82B4E">
              <w:rPr>
                <w:rFonts w:eastAsia="Calibri"/>
                <w:color w:val="000000"/>
                <w:lang w:eastAsia="en-US"/>
              </w:rPr>
              <w:t>РФ, Камчатский край, г. Петропавловск-Камчатский, ул. Савченко</w:t>
            </w:r>
            <w:r w:rsidRPr="00C82B4E">
              <w:rPr>
                <w:rFonts w:eastAsiaTheme="minorHAnsi"/>
                <w:lang w:eastAsia="en-US"/>
              </w:rPr>
              <w:t xml:space="preserve">, д. 20, к. 2, кв. 23), 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ИНН 4100039070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7 414 200,00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05:31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«ЧОО «БЕРКУТ»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(683023, </w:t>
            </w:r>
            <w:r w:rsidRPr="00C82B4E">
              <w:rPr>
                <w:rFonts w:eastAsia="Calibri"/>
                <w:color w:val="000000"/>
                <w:lang w:eastAsia="en-US"/>
              </w:rPr>
              <w:t xml:space="preserve">РФ, Камчатский край, г. Петропавловск-Камчатский, пер. имени </w:t>
            </w:r>
            <w:proofErr w:type="spellStart"/>
            <w:r w:rsidRPr="00C82B4E">
              <w:rPr>
                <w:rFonts w:eastAsia="Calibri"/>
                <w:color w:val="000000"/>
                <w:lang w:eastAsia="en-US"/>
              </w:rPr>
              <w:t>Заварицкого</w:t>
            </w:r>
            <w:proofErr w:type="spellEnd"/>
            <w:r w:rsidRPr="00C82B4E">
              <w:rPr>
                <w:rFonts w:eastAsiaTheme="minorHAnsi"/>
                <w:lang w:eastAsia="en-US"/>
              </w:rPr>
              <w:t xml:space="preserve"> А.Н, д. 17), 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ИНН 4101096659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9 872 718,00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05:46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ЧОП «ТРЕТИЙ ОТДЕЛ»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(683038, </w:t>
            </w:r>
            <w:r w:rsidRPr="00C82B4E">
              <w:rPr>
                <w:rFonts w:eastAsia="Calibri"/>
                <w:color w:val="000000"/>
                <w:lang w:eastAsia="en-US"/>
              </w:rPr>
              <w:t>РФ, Камчатский край, г. Петропавловск-Камчатский, ул. Академика Курчатова, д</w:t>
            </w:r>
            <w:r w:rsidRPr="00C82B4E">
              <w:rPr>
                <w:rFonts w:eastAsiaTheme="minorHAnsi"/>
                <w:lang w:eastAsia="en-US"/>
              </w:rPr>
              <w:t xml:space="preserve">. 3, кв. 18), </w:t>
            </w:r>
          </w:p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ИНН </w:t>
            </w:r>
            <w:r w:rsidRPr="00C82B4E">
              <w:rPr>
                <w:rFonts w:eastAsiaTheme="minorHAnsi"/>
                <w:color w:val="555555"/>
                <w:lang w:eastAsia="en-US"/>
              </w:rPr>
              <w:t>4101097162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9 938 646,00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16.11.2025 22:33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977" w:rsidRPr="00C82B4E" w:rsidRDefault="00AA5977" w:rsidP="00AA5977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Коллективный участник: ООО ЧОО «ЦЕНТР-К ДВ»</w:t>
            </w:r>
          </w:p>
          <w:p w:rsidR="00AA5977" w:rsidRDefault="00AA5977" w:rsidP="00AA5977">
            <w:pPr>
              <w:pStyle w:val="Default"/>
              <w:jc w:val="center"/>
              <w:rPr>
                <w:lang w:val="en-US"/>
              </w:rPr>
            </w:pPr>
            <w:r w:rsidRPr="00C82B4E">
              <w:t>(681000, РФ, Хабаровский край, г. Комсомольск-на-Амуре, ул. Красноармейская, д. 18, к. 2, этаж/</w:t>
            </w:r>
            <w:proofErr w:type="spellStart"/>
            <w:r w:rsidRPr="00C82B4E">
              <w:t>помещ</w:t>
            </w:r>
            <w:proofErr w:type="spellEnd"/>
            <w:r w:rsidRPr="00C82B4E">
              <w:t>. 1/14), ИНН 2722088424</w:t>
            </w:r>
            <w:r w:rsidRPr="00C82B4E">
              <w:rPr>
                <w:lang w:val="en-US"/>
              </w:rPr>
              <w:t xml:space="preserve"> (</w:t>
            </w:r>
            <w:proofErr w:type="spellStart"/>
            <w:r w:rsidRPr="00C82B4E">
              <w:rPr>
                <w:lang w:val="en-US"/>
              </w:rPr>
              <w:t>лидер</w:t>
            </w:r>
            <w:proofErr w:type="spellEnd"/>
            <w:r w:rsidRPr="00C82B4E">
              <w:rPr>
                <w:lang w:val="en-US"/>
              </w:rPr>
              <w:t xml:space="preserve"> КУ)/</w:t>
            </w:r>
          </w:p>
          <w:p w:rsidR="00744C40" w:rsidRPr="00C82B4E" w:rsidRDefault="00AA5977" w:rsidP="00AA5977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8C5210">
              <w:t xml:space="preserve"> ООО </w:t>
            </w:r>
            <w:r w:rsidRPr="00C82B4E">
              <w:t>«</w:t>
            </w:r>
            <w:r w:rsidRPr="008C5210">
              <w:t>ОА</w:t>
            </w:r>
            <w:r w:rsidRPr="00C82B4E">
              <w:t xml:space="preserve"> «Беркут», ИНН  2721142823 (член КУ)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 w:rsidP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8 627 874,00</w:t>
            </w:r>
          </w:p>
        </w:tc>
      </w:tr>
    </w:tbl>
    <w:p w:rsidR="00744C40" w:rsidRPr="00C82B4E" w:rsidRDefault="00744C40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Pr="00C82B4E" w:rsidRDefault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2B4E">
        <w:rPr>
          <w:rFonts w:ascii="Times New Roman" w:hAnsi="Times New Roman" w:cs="Times New Roman"/>
          <w:i/>
          <w:sz w:val="24"/>
          <w:szCs w:val="24"/>
        </w:rPr>
        <w:t>Лот №5«ОКПД2 80.10.12.200 Физическая охрана объектов филиала ПАО «ДЭК» «</w:t>
      </w:r>
      <w:proofErr w:type="spellStart"/>
      <w:r w:rsidRPr="00C82B4E">
        <w:rPr>
          <w:rFonts w:ascii="Times New Roman" w:hAnsi="Times New Roman" w:cs="Times New Roman"/>
          <w:i/>
          <w:sz w:val="24"/>
          <w:szCs w:val="24"/>
        </w:rPr>
        <w:t>Якутэнергосбыт</w:t>
      </w:r>
      <w:proofErr w:type="spellEnd"/>
      <w:r w:rsidRPr="00C82B4E">
        <w:rPr>
          <w:rFonts w:ascii="Times New Roman" w:hAnsi="Times New Roman" w:cs="Times New Roman"/>
          <w:i/>
          <w:sz w:val="24"/>
          <w:szCs w:val="24"/>
        </w:rPr>
        <w:t>» Республика Саха (Якутия)» (№3105-ПРО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 w:rsidRPr="00C82B4E" w:rsidTr="008C5210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8C5210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11.11.2025 05:38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ЧОП «ГАЛИАФ+»</w:t>
            </w:r>
          </w:p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(677001, РФ, Республика САХА (Якутия), г. Якутск, ул. Бестужева-Марлинского, д. 49), ИНН 1435266311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29 976 837,12</w:t>
            </w:r>
          </w:p>
        </w:tc>
      </w:tr>
      <w:tr w:rsidR="00744C40" w:rsidRPr="00C82B4E" w:rsidTr="008C5210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08:50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bCs/>
                <w:lang w:eastAsia="en-US"/>
              </w:rPr>
            </w:pPr>
            <w:r w:rsidRPr="00C82B4E">
              <w:rPr>
                <w:rFonts w:eastAsiaTheme="minorHAnsi"/>
                <w:bCs/>
                <w:lang w:eastAsia="en-US"/>
              </w:rPr>
              <w:t>ООО АССОЦИАЦИЯ СТРУКТУР БЕЗОПАСНОСТИ «ГРОМ»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bCs/>
                <w:lang w:eastAsia="en-US"/>
              </w:rPr>
            </w:pPr>
            <w:r w:rsidRPr="00C82B4E">
              <w:rPr>
                <w:rFonts w:eastAsiaTheme="minorHAnsi"/>
                <w:bCs/>
                <w:lang w:eastAsia="en-US"/>
              </w:rPr>
              <w:t xml:space="preserve">(692905, РФ, Приморский край, г. Находка, </w:t>
            </w:r>
            <w:proofErr w:type="spellStart"/>
            <w:r w:rsidRPr="00C82B4E">
              <w:rPr>
                <w:rFonts w:eastAsiaTheme="minorHAnsi"/>
                <w:bCs/>
                <w:lang w:eastAsia="en-US"/>
              </w:rPr>
              <w:t>пр-кт</w:t>
            </w:r>
            <w:proofErr w:type="spellEnd"/>
            <w:r w:rsidRPr="00C82B4E">
              <w:rPr>
                <w:rFonts w:eastAsiaTheme="minorHAnsi"/>
                <w:bCs/>
                <w:lang w:eastAsia="en-US"/>
              </w:rPr>
              <w:t xml:space="preserve"> Северный, д. 36, офис 1), ИНН 2508140273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23 616 000,00</w:t>
            </w:r>
          </w:p>
        </w:tc>
      </w:tr>
      <w:tr w:rsidR="008C5210" w:rsidRPr="00C82B4E" w:rsidTr="008C5210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5210" w:rsidRPr="00C82B4E" w:rsidRDefault="008C5210" w:rsidP="008C5210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_GoBack" w:colFirst="2" w:colLast="2"/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5210" w:rsidRPr="00C82B4E" w:rsidRDefault="008C5210" w:rsidP="008C521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16.11.2025 22:59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5210" w:rsidRPr="00C82B4E" w:rsidRDefault="008C5210" w:rsidP="008C5210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Коллективный участник: ООО ЧОО «ЦЕНТР-К ДВ»</w:t>
            </w:r>
          </w:p>
          <w:p w:rsidR="008C5210" w:rsidRDefault="008C5210" w:rsidP="008C5210">
            <w:pPr>
              <w:pStyle w:val="Default"/>
              <w:jc w:val="center"/>
              <w:rPr>
                <w:lang w:val="en-US"/>
              </w:rPr>
            </w:pPr>
            <w:r w:rsidRPr="00C82B4E">
              <w:t>(681000, РФ, Хабаровский край, г. Комсомольск-на-Амуре, ул. Красноармейская, д. 18, к. 2, этаж/</w:t>
            </w:r>
            <w:proofErr w:type="spellStart"/>
            <w:r w:rsidRPr="00C82B4E">
              <w:t>помещ</w:t>
            </w:r>
            <w:proofErr w:type="spellEnd"/>
            <w:r w:rsidRPr="00C82B4E">
              <w:t>. 1/14), ИНН 2722088424</w:t>
            </w:r>
            <w:r w:rsidRPr="00C82B4E">
              <w:rPr>
                <w:lang w:val="en-US"/>
              </w:rPr>
              <w:t xml:space="preserve"> (</w:t>
            </w:r>
            <w:proofErr w:type="spellStart"/>
            <w:r w:rsidRPr="00C82B4E">
              <w:rPr>
                <w:lang w:val="en-US"/>
              </w:rPr>
              <w:t>лидер</w:t>
            </w:r>
            <w:proofErr w:type="spellEnd"/>
            <w:r w:rsidRPr="00C82B4E">
              <w:rPr>
                <w:lang w:val="en-US"/>
              </w:rPr>
              <w:t xml:space="preserve"> КУ)/</w:t>
            </w:r>
          </w:p>
          <w:p w:rsidR="008C5210" w:rsidRPr="00C82B4E" w:rsidRDefault="008C5210" w:rsidP="008C5210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8C5210">
              <w:t xml:space="preserve"> ООО </w:t>
            </w:r>
            <w:r w:rsidRPr="00C82B4E">
              <w:t>«</w:t>
            </w:r>
            <w:r w:rsidRPr="008C5210">
              <w:t>ОА</w:t>
            </w:r>
            <w:r w:rsidRPr="00C82B4E">
              <w:t xml:space="preserve"> «Беркут», ИНН  2721142823 (член КУ)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5210" w:rsidRPr="00C82B4E" w:rsidRDefault="008C5210" w:rsidP="008C5210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20 983 785,96</w:t>
            </w:r>
          </w:p>
        </w:tc>
      </w:tr>
      <w:bookmarkEnd w:id="8"/>
      <w:tr w:rsidR="00744C40" w:rsidRPr="00C82B4E" w:rsidTr="008C5210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26.11.2025 09:32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«АЛЕКС ПЛЮС»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(677004, </w:t>
            </w:r>
            <w:r w:rsidRPr="00C82B4E">
              <w:rPr>
                <w:rFonts w:eastAsia="Calibri"/>
                <w:color w:val="000000"/>
                <w:lang w:eastAsia="en-US"/>
              </w:rPr>
              <w:t>РФ, Республика САХА (Якутия), г. Якутск, ул.</w:t>
            </w:r>
            <w:r w:rsidRPr="00C82B4E">
              <w:rPr>
                <w:rFonts w:eastAsiaTheme="minorHAnsi"/>
                <w:lang w:eastAsia="en-US"/>
              </w:rPr>
              <w:t xml:space="preserve"> Кржижановского, д.75, к.1, 143), ИНН 1435153533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20 154 960,00</w:t>
            </w:r>
          </w:p>
        </w:tc>
      </w:tr>
    </w:tbl>
    <w:p w:rsidR="00744C40" w:rsidRPr="00C82B4E" w:rsidRDefault="00744C40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Pr="00C82B4E" w:rsidRDefault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2B4E">
        <w:rPr>
          <w:rFonts w:ascii="Times New Roman" w:hAnsi="Times New Roman" w:cs="Times New Roman"/>
          <w:i/>
          <w:sz w:val="24"/>
          <w:szCs w:val="24"/>
        </w:rPr>
        <w:t xml:space="preserve">Лот №6«ОКПД2 80.10.12.200 Физическая охрана объектов исполнительного аппарата управления и филиала ПАО «ДЭК» </w:t>
      </w:r>
      <w:proofErr w:type="spellStart"/>
      <w:r w:rsidRPr="00C82B4E">
        <w:rPr>
          <w:rFonts w:ascii="Times New Roman" w:hAnsi="Times New Roman" w:cs="Times New Roman"/>
          <w:i/>
          <w:sz w:val="24"/>
          <w:szCs w:val="24"/>
        </w:rPr>
        <w:t>Дальэнергосбыт</w:t>
      </w:r>
      <w:proofErr w:type="spellEnd"/>
      <w:r w:rsidRPr="00C82B4E">
        <w:rPr>
          <w:rFonts w:ascii="Times New Roman" w:hAnsi="Times New Roman" w:cs="Times New Roman"/>
          <w:i/>
          <w:sz w:val="24"/>
          <w:szCs w:val="24"/>
        </w:rPr>
        <w:t xml:space="preserve"> Приморский край» (№3106-ПРО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 w:rsidRPr="00C82B4E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02:49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ЧОП «КЕДР»</w:t>
            </w:r>
          </w:p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(680011, РФ, Хабаровский край, г. Хабаровск, ул. Джамбула, д. 80, </w:t>
            </w:r>
            <w:proofErr w:type="spellStart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помещ</w:t>
            </w:r>
            <w:proofErr w:type="spellEnd"/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7/20), ИНН 2721141058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38 793 300,00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07:01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«ОА «ЦЕНТР»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(692561, Р</w:t>
            </w:r>
            <w:r w:rsidRPr="00C82B4E">
              <w:rPr>
                <w:rFonts w:eastAsiaTheme="minorHAnsi"/>
                <w:bCs/>
                <w:lang w:eastAsia="en-US"/>
              </w:rPr>
              <w:t xml:space="preserve">Ф, Приморский край, </w:t>
            </w:r>
            <w:proofErr w:type="spellStart"/>
            <w:r w:rsidRPr="00C82B4E">
              <w:rPr>
                <w:rFonts w:eastAsiaTheme="minorHAnsi"/>
                <w:lang w:eastAsia="en-US"/>
              </w:rPr>
              <w:t>м.о</w:t>
            </w:r>
            <w:proofErr w:type="spellEnd"/>
            <w:r w:rsidRPr="00C82B4E">
              <w:rPr>
                <w:rFonts w:eastAsiaTheme="minorHAnsi"/>
                <w:lang w:eastAsia="en-US"/>
              </w:rPr>
              <w:t xml:space="preserve">. Октябрьский, с. Покровка, ул. Карла-Маркса, д. 72, </w:t>
            </w:r>
            <w:proofErr w:type="spellStart"/>
            <w:r w:rsidRPr="00C82B4E">
              <w:rPr>
                <w:rFonts w:eastAsiaTheme="minorHAnsi"/>
                <w:lang w:eastAsia="en-US"/>
              </w:rPr>
              <w:t>помещ</w:t>
            </w:r>
            <w:proofErr w:type="spellEnd"/>
            <w:r w:rsidRPr="00C82B4E">
              <w:rPr>
                <w:rFonts w:eastAsiaTheme="minorHAnsi"/>
                <w:lang w:eastAsia="en-US"/>
              </w:rPr>
              <w:t xml:space="preserve">. 1), 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ИНН 2538148294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32 856 600,00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08:52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bCs/>
                <w:lang w:eastAsia="en-US"/>
              </w:rPr>
            </w:pPr>
            <w:r w:rsidRPr="00C82B4E">
              <w:rPr>
                <w:rFonts w:eastAsiaTheme="minorHAnsi"/>
                <w:bCs/>
                <w:lang w:eastAsia="en-US"/>
              </w:rPr>
              <w:t>ООО АССОЦИАЦИЯ СТРУКТУР БЕЗОПАСНОСТИ «ГРОМ»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bCs/>
                <w:lang w:eastAsia="en-US"/>
              </w:rPr>
            </w:pPr>
            <w:r w:rsidRPr="00C82B4E">
              <w:rPr>
                <w:rFonts w:eastAsiaTheme="minorHAnsi"/>
                <w:bCs/>
                <w:lang w:eastAsia="en-US"/>
              </w:rPr>
              <w:t xml:space="preserve">(692905, РФ, Приморский край, г. Находка, </w:t>
            </w:r>
            <w:proofErr w:type="spellStart"/>
            <w:r w:rsidRPr="00C82B4E">
              <w:rPr>
                <w:rFonts w:eastAsiaTheme="minorHAnsi"/>
                <w:bCs/>
                <w:lang w:eastAsia="en-US"/>
              </w:rPr>
              <w:t>пр-кт</w:t>
            </w:r>
            <w:proofErr w:type="spellEnd"/>
            <w:r w:rsidRPr="00C82B4E">
              <w:rPr>
                <w:rFonts w:eastAsiaTheme="minorHAnsi"/>
                <w:bCs/>
                <w:lang w:eastAsia="en-US"/>
              </w:rPr>
              <w:t xml:space="preserve"> Северный, д. 36, офис 1), ИНН 2508140273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32 760 000,00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09:28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«ОА «ЛЕОПАРД-ДВ»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(692522, РФ, Приморский край, г. Уссурийск, ул. Тургенева, </w:t>
            </w:r>
            <w:proofErr w:type="spellStart"/>
            <w:r w:rsidRPr="00C82B4E">
              <w:rPr>
                <w:rFonts w:eastAsiaTheme="minorHAnsi"/>
                <w:lang w:eastAsia="en-US"/>
              </w:rPr>
              <w:t>зд</w:t>
            </w:r>
            <w:proofErr w:type="spellEnd"/>
            <w:r w:rsidRPr="00C82B4E">
              <w:rPr>
                <w:rFonts w:eastAsiaTheme="minorHAnsi"/>
                <w:lang w:eastAsia="en-US"/>
              </w:rPr>
              <w:t xml:space="preserve">. 10А, </w:t>
            </w:r>
            <w:proofErr w:type="spellStart"/>
            <w:r w:rsidRPr="00C82B4E">
              <w:rPr>
                <w:rFonts w:eastAsiaTheme="minorHAnsi"/>
                <w:lang w:eastAsia="en-US"/>
              </w:rPr>
              <w:t>помещ</w:t>
            </w:r>
            <w:proofErr w:type="spellEnd"/>
            <w:r w:rsidRPr="00C82B4E">
              <w:rPr>
                <w:rFonts w:eastAsiaTheme="minorHAnsi"/>
                <w:lang w:eastAsia="en-US"/>
              </w:rPr>
              <w:t>. 14), ИНН 2537021947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36 611 640,00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25.11.2025 03:32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ЧОО «ИРБИС-ДВ»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(680013, Р</w:t>
            </w:r>
            <w:r w:rsidRPr="00C82B4E">
              <w:rPr>
                <w:rFonts w:eastAsia="Calibri"/>
                <w:color w:val="000000"/>
                <w:lang w:eastAsia="en-US"/>
              </w:rPr>
              <w:t>РФ, Хабаровский край, г. Хабаровск, ул. Карла Маркса, д</w:t>
            </w:r>
            <w:r w:rsidRPr="00C82B4E">
              <w:rPr>
                <w:rFonts w:eastAsiaTheme="minorHAnsi"/>
                <w:lang w:eastAsia="en-US"/>
              </w:rPr>
              <w:t>. 96А, офис 605), ИНН 2724155651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40 406 313,60</w:t>
            </w:r>
          </w:p>
        </w:tc>
      </w:tr>
    </w:tbl>
    <w:p w:rsidR="00744C40" w:rsidRPr="00C82B4E" w:rsidRDefault="00744C40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Pr="00C82B4E" w:rsidRDefault="00C82B4E">
      <w:pPr>
        <w:tabs>
          <w:tab w:val="left" w:pos="284"/>
        </w:tabs>
        <w:spacing w:after="120" w:line="240" w:lineRule="auto"/>
        <w:ind w:firstLine="28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2B4E">
        <w:rPr>
          <w:rFonts w:ascii="Times New Roman" w:hAnsi="Times New Roman" w:cs="Times New Roman"/>
          <w:i/>
          <w:sz w:val="24"/>
          <w:szCs w:val="24"/>
        </w:rPr>
        <w:t xml:space="preserve">Лот №7«ОКПД2 80.10.12.200 Физическая охрана объектов исполнительного аппарата управления и филиала ПАО «ДЭК» </w:t>
      </w:r>
      <w:proofErr w:type="spellStart"/>
      <w:r w:rsidRPr="00C82B4E">
        <w:rPr>
          <w:rFonts w:ascii="Times New Roman" w:hAnsi="Times New Roman" w:cs="Times New Roman"/>
          <w:i/>
          <w:sz w:val="24"/>
          <w:szCs w:val="24"/>
        </w:rPr>
        <w:t>Сахалинэнергосбыт</w:t>
      </w:r>
      <w:proofErr w:type="spellEnd"/>
      <w:r w:rsidRPr="00C82B4E">
        <w:rPr>
          <w:rFonts w:ascii="Times New Roman" w:hAnsi="Times New Roman" w:cs="Times New Roman"/>
          <w:i/>
          <w:sz w:val="24"/>
          <w:szCs w:val="24"/>
        </w:rPr>
        <w:t xml:space="preserve"> Сахалинский край» (№3107-ПРО ДЭК-2026-ДЭК)</w:t>
      </w:r>
    </w:p>
    <w:tbl>
      <w:tblPr>
        <w:tblW w:w="1049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13"/>
        <w:gridCol w:w="1695"/>
        <w:gridCol w:w="6238"/>
        <w:gridCol w:w="1844"/>
      </w:tblGrid>
      <w:tr w:rsidR="00744C40" w:rsidRPr="00C82B4E">
        <w:trPr>
          <w:cantSplit/>
          <w:trHeight w:val="85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14.11.2025 08:39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 ОА «АЛЕКС-А»</w:t>
            </w:r>
          </w:p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(694030, РФ, Сахалинская обл., г. Анива, ул. Ленина, д. 31), ИНН 6501221555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9 480 000,00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09:45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«ЧОО «ЯРС»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color w:val="000000"/>
                <w:lang w:eastAsia="en-US"/>
              </w:rPr>
              <w:t xml:space="preserve">(680014, </w:t>
            </w:r>
            <w:r w:rsidRPr="00C82B4E">
              <w:rPr>
                <w:rFonts w:eastAsia="Calibri"/>
                <w:color w:val="000000"/>
                <w:lang w:eastAsia="en-US"/>
              </w:rPr>
              <w:t>РФ, Хабаровский край, г. Хабаровск, ул. Пригородная, д</w:t>
            </w:r>
            <w:r w:rsidRPr="00C82B4E">
              <w:rPr>
                <w:rFonts w:eastAsiaTheme="minorHAnsi"/>
                <w:color w:val="000000"/>
                <w:lang w:eastAsia="en-US"/>
              </w:rPr>
              <w:t xml:space="preserve">. 3, </w:t>
            </w:r>
            <w:proofErr w:type="spellStart"/>
            <w:r w:rsidRPr="00C82B4E">
              <w:rPr>
                <w:rFonts w:eastAsiaTheme="minorHAnsi"/>
                <w:color w:val="000000"/>
                <w:lang w:eastAsia="en-US"/>
              </w:rPr>
              <w:t>помещ</w:t>
            </w:r>
            <w:proofErr w:type="spellEnd"/>
            <w:r w:rsidRPr="00C82B4E">
              <w:rPr>
                <w:rFonts w:eastAsiaTheme="minorHAnsi"/>
                <w:color w:val="000000"/>
                <w:lang w:eastAsia="en-US"/>
              </w:rPr>
              <w:t>. I(45-46)), ИНН 2700022042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10 236 267,36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20.11.2025 06:15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«ОА «ЗАСТАВА»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 xml:space="preserve">(693010, </w:t>
            </w:r>
            <w:r w:rsidRPr="00C82B4E">
              <w:rPr>
                <w:rFonts w:eastAsia="Calibri"/>
                <w:color w:val="000000"/>
                <w:lang w:eastAsia="en-US"/>
              </w:rPr>
              <w:t xml:space="preserve">РФ, Сахалинская </w:t>
            </w:r>
            <w:proofErr w:type="spellStart"/>
            <w:r w:rsidRPr="00C82B4E">
              <w:rPr>
                <w:rFonts w:eastAsia="Calibri"/>
                <w:color w:val="000000"/>
                <w:lang w:eastAsia="en-US"/>
              </w:rPr>
              <w:t>обл</w:t>
            </w:r>
            <w:proofErr w:type="spellEnd"/>
            <w:r w:rsidRPr="00C82B4E">
              <w:rPr>
                <w:rFonts w:eastAsia="Calibri"/>
                <w:color w:val="000000"/>
                <w:lang w:eastAsia="en-US"/>
              </w:rPr>
              <w:t xml:space="preserve">, г. Южно-Сахалинск, б-р. им. Анкудинова Ф.С., д. </w:t>
            </w:r>
            <w:r w:rsidRPr="00C82B4E">
              <w:rPr>
                <w:rFonts w:eastAsiaTheme="minorHAnsi"/>
                <w:lang w:eastAsia="en-US"/>
              </w:rPr>
              <w:t xml:space="preserve">17Б, </w:t>
            </w:r>
            <w:proofErr w:type="spellStart"/>
            <w:r w:rsidRPr="00C82B4E">
              <w:rPr>
                <w:rFonts w:eastAsiaTheme="minorHAnsi"/>
                <w:lang w:eastAsia="en-US"/>
              </w:rPr>
              <w:t>помещ</w:t>
            </w:r>
            <w:proofErr w:type="spellEnd"/>
            <w:r w:rsidRPr="00C82B4E">
              <w:rPr>
                <w:rFonts w:eastAsiaTheme="minorHAnsi"/>
                <w:lang w:eastAsia="en-US"/>
              </w:rPr>
              <w:t xml:space="preserve">. 8-13), 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ИНН 6501231169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10 559 920,08</w:t>
            </w:r>
          </w:p>
        </w:tc>
      </w:tr>
      <w:tr w:rsidR="00744C40" w:rsidRPr="00C82B4E" w:rsidTr="00C82B4E">
        <w:trPr>
          <w:trHeight w:val="98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B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25.11.2025 03:34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ООО ЧОО «ИРБИС-ДВ»</w:t>
            </w:r>
          </w:p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(680013, Р</w:t>
            </w:r>
            <w:r w:rsidRPr="00C82B4E">
              <w:rPr>
                <w:rFonts w:eastAsia="Calibri"/>
                <w:color w:val="000000"/>
                <w:lang w:eastAsia="en-US"/>
              </w:rPr>
              <w:t>РФ, Хабаровский край, г. Хабаровск, ул. Карла Маркса, д</w:t>
            </w:r>
            <w:r w:rsidRPr="00C82B4E">
              <w:rPr>
                <w:rFonts w:eastAsiaTheme="minorHAnsi"/>
                <w:lang w:eastAsia="en-US"/>
              </w:rPr>
              <w:t>. 96А, офис 605), ИНН 2724155651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4C40" w:rsidRPr="00C82B4E" w:rsidRDefault="00C82B4E">
            <w:pPr>
              <w:pStyle w:val="xmsonormal"/>
              <w:widowControl w:val="0"/>
              <w:spacing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C82B4E">
              <w:rPr>
                <w:rFonts w:eastAsiaTheme="minorHAnsi"/>
                <w:lang w:eastAsia="en-US"/>
              </w:rPr>
              <w:t>10 236 267,36</w:t>
            </w:r>
          </w:p>
        </w:tc>
      </w:tr>
    </w:tbl>
    <w:p w:rsidR="00744C40" w:rsidRPr="00C82B4E" w:rsidRDefault="00744C40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4C40" w:rsidRDefault="00C82B4E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82B4E">
        <w:rPr>
          <w:rFonts w:ascii="Times New Roman" w:hAnsi="Times New Roman" w:cs="Times New Roman"/>
          <w:sz w:val="24"/>
          <w:szCs w:val="24"/>
        </w:rPr>
        <w:t>Секретарь Закупочной комиссии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Слипченко П.Э.</w:t>
      </w:r>
    </w:p>
    <w:sectPr w:rsidR="00744C40">
      <w:footerReference w:type="default" r:id="rId8"/>
      <w:pgSz w:w="11906" w:h="16838"/>
      <w:pgMar w:top="851" w:right="566" w:bottom="993" w:left="851" w:header="0" w:footer="1" w:gutter="0"/>
      <w:cols w:space="720"/>
      <w:formProt w:val="0"/>
      <w:titlePg/>
      <w:docGrid w:linePitch="360" w:charSpace="20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BA1" w:rsidRDefault="00C82B4E">
      <w:pPr>
        <w:spacing w:after="0" w:line="240" w:lineRule="auto"/>
      </w:pPr>
      <w:r>
        <w:separator/>
      </w:r>
    </w:p>
  </w:endnote>
  <w:endnote w:type="continuationSeparator" w:id="0">
    <w:p w:rsidR="00B32BA1" w:rsidRDefault="00C82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4453745"/>
      <w:docPartObj>
        <w:docPartGallery w:val="Page Numbers (Bottom of Page)"/>
        <w:docPartUnique/>
      </w:docPartObj>
    </w:sdtPr>
    <w:sdtEndPr/>
    <w:sdtContent>
      <w:p w:rsidR="00744C40" w:rsidRDefault="00C82B4E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C5210">
          <w:rPr>
            <w:noProof/>
          </w:rPr>
          <w:t>4</w:t>
        </w:r>
        <w:r>
          <w:fldChar w:fldCharType="end"/>
        </w:r>
      </w:p>
    </w:sdtContent>
  </w:sdt>
  <w:p w:rsidR="00744C40" w:rsidRDefault="00744C4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BA1" w:rsidRDefault="00C82B4E">
      <w:pPr>
        <w:spacing w:after="0" w:line="240" w:lineRule="auto"/>
      </w:pPr>
      <w:r>
        <w:separator/>
      </w:r>
    </w:p>
  </w:footnote>
  <w:footnote w:type="continuationSeparator" w:id="0">
    <w:p w:rsidR="00B32BA1" w:rsidRDefault="00C82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C2892"/>
    <w:multiLevelType w:val="multilevel"/>
    <w:tmpl w:val="2CD68162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1A404FF1"/>
    <w:multiLevelType w:val="multilevel"/>
    <w:tmpl w:val="317812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C40"/>
    <w:rsid w:val="00744C40"/>
    <w:rsid w:val="008C5210"/>
    <w:rsid w:val="00AA5977"/>
    <w:rsid w:val="00B32BA1"/>
    <w:rsid w:val="00C8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44816-D41C-479E-AC42-8D7CF724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a"/>
    <w:link w:val="11"/>
    <w:uiPriority w:val="9"/>
    <w:qFormat/>
    <w:rsid w:val="00E177E1"/>
    <w:pPr>
      <w:spacing w:afterAutospacing="1" w:line="288" w:lineRule="auto"/>
      <w:outlineLvl w:val="0"/>
    </w:pPr>
    <w:rPr>
      <w:rFonts w:ascii="Arial" w:eastAsia="Times New Roman" w:hAnsi="Arial" w:cs="Arial"/>
      <w:color w:val="333333"/>
      <w:kern w:val="2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qFormat/>
    <w:rsid w:val="00E177E1"/>
    <w:pPr>
      <w:spacing w:beforeAutospacing="1" w:after="105" w:line="264" w:lineRule="auto"/>
      <w:outlineLvl w:val="1"/>
    </w:pPr>
    <w:rPr>
      <w:rFonts w:ascii="Arial" w:eastAsia="Times New Roman" w:hAnsi="Arial" w:cs="Arial"/>
      <w:b/>
      <w:bCs/>
      <w:color w:val="333333"/>
      <w:sz w:val="30"/>
      <w:szCs w:val="30"/>
      <w:lang w:eastAsia="ru-RU"/>
    </w:rPr>
  </w:style>
  <w:style w:type="paragraph" w:styleId="3">
    <w:name w:val="heading 3"/>
    <w:basedOn w:val="a"/>
    <w:next w:val="a"/>
    <w:link w:val="30"/>
    <w:qFormat/>
    <w:rsid w:val="00522F6B"/>
    <w:pPr>
      <w:keepNext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22F6B"/>
    <w:pPr>
      <w:keepNext/>
      <w:numPr>
        <w:ilvl w:val="3"/>
        <w:numId w:val="1"/>
      </w:numPr>
      <w:tabs>
        <w:tab w:val="left" w:pos="1134"/>
      </w:tabs>
      <w:spacing w:before="240" w:after="120" w:line="240" w:lineRule="auto"/>
      <w:ind w:left="1134" w:firstLine="0"/>
      <w:jc w:val="both"/>
      <w:outlineLvl w:val="3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qFormat/>
    <w:rsid w:val="00E177E1"/>
    <w:rPr>
      <w:rFonts w:ascii="Arial" w:eastAsia="Times New Roman" w:hAnsi="Arial" w:cs="Arial"/>
      <w:color w:val="333333"/>
      <w:kern w:val="2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E177E1"/>
    <w:rPr>
      <w:rFonts w:ascii="Arial" w:eastAsia="Times New Roman" w:hAnsi="Arial" w:cs="Arial"/>
      <w:b/>
      <w:bCs/>
      <w:color w:val="333333"/>
      <w:sz w:val="30"/>
      <w:szCs w:val="30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D962F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F03B81"/>
  </w:style>
  <w:style w:type="character" w:customStyle="1" w:styleId="a5">
    <w:name w:val="Верхний колонтитул Знак"/>
    <w:basedOn w:val="a0"/>
    <w:link w:val="a6"/>
    <w:uiPriority w:val="99"/>
    <w:qFormat/>
    <w:rsid w:val="007E0F03"/>
  </w:style>
  <w:style w:type="character" w:customStyle="1" w:styleId="a7">
    <w:name w:val="Нижний колонтитул Знак"/>
    <w:basedOn w:val="a0"/>
    <w:link w:val="a8"/>
    <w:uiPriority w:val="99"/>
    <w:qFormat/>
    <w:rsid w:val="007E0F03"/>
  </w:style>
  <w:style w:type="character" w:customStyle="1" w:styleId="30">
    <w:name w:val="Заголовок 3 Знак"/>
    <w:basedOn w:val="a0"/>
    <w:link w:val="3"/>
    <w:qFormat/>
    <w:rsid w:val="00522F6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qFormat/>
    <w:rsid w:val="00522F6B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a9">
    <w:name w:val="Символ сноски"/>
    <w:semiHidden/>
    <w:qFormat/>
    <w:rsid w:val="00522F6B"/>
    <w:rPr>
      <w:vertAlign w:val="superscript"/>
    </w:rPr>
  </w:style>
  <w:style w:type="character" w:styleId="aa">
    <w:name w:val="footnote reference"/>
    <w:rPr>
      <w:vertAlign w:val="superscript"/>
    </w:rPr>
  </w:style>
  <w:style w:type="character" w:customStyle="1" w:styleId="ab">
    <w:name w:val="Текст сноски Знак"/>
    <w:basedOn w:val="a0"/>
    <w:link w:val="ac"/>
    <w:semiHidden/>
    <w:qFormat/>
    <w:rsid w:val="00522F6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комментарий"/>
    <w:qFormat/>
    <w:rsid w:val="00522F6B"/>
    <w:rPr>
      <w:b/>
      <w:i/>
      <w:shd w:val="clear" w:color="auto" w:fill="FFFF99"/>
    </w:rPr>
  </w:style>
  <w:style w:type="character" w:customStyle="1" w:styleId="ae">
    <w:name w:val="Основной текст Знак"/>
    <w:basedOn w:val="a0"/>
    <w:link w:val="af"/>
    <w:qFormat/>
    <w:rsid w:val="00522F6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value">
    <w:name w:val="value"/>
    <w:basedOn w:val="a0"/>
    <w:qFormat/>
    <w:rsid w:val="00706AA2"/>
  </w:style>
  <w:style w:type="character" w:styleId="af0">
    <w:name w:val="Hyperlink"/>
    <w:basedOn w:val="a0"/>
    <w:uiPriority w:val="99"/>
    <w:unhideWhenUsed/>
    <w:rsid w:val="00066B0E"/>
    <w:rPr>
      <w:color w:val="0563C1"/>
      <w:u w:val="single"/>
    </w:rPr>
  </w:style>
  <w:style w:type="character" w:customStyle="1" w:styleId="21">
    <w:name w:val="Основной текст с отступом 2 Знак"/>
    <w:basedOn w:val="a0"/>
    <w:link w:val="22"/>
    <w:uiPriority w:val="99"/>
    <w:qFormat/>
    <w:rsid w:val="00521C51"/>
  </w:style>
  <w:style w:type="character" w:styleId="af1">
    <w:name w:val="annotation reference"/>
    <w:basedOn w:val="a0"/>
    <w:uiPriority w:val="99"/>
    <w:semiHidden/>
    <w:unhideWhenUsed/>
    <w:qFormat/>
    <w:rsid w:val="003E10A7"/>
    <w:rPr>
      <w:sz w:val="16"/>
      <w:szCs w:val="16"/>
    </w:rPr>
  </w:style>
  <w:style w:type="paragraph" w:styleId="af2">
    <w:name w:val="Title"/>
    <w:basedOn w:val="a"/>
    <w:next w:val="af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f">
    <w:name w:val="Body Text"/>
    <w:basedOn w:val="a"/>
    <w:link w:val="ae"/>
    <w:rsid w:val="00522F6B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"/>
    <w:basedOn w:val="af"/>
  </w:style>
  <w:style w:type="paragraph" w:styleId="af4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5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6">
    <w:name w:val="Normal (Web)"/>
    <w:basedOn w:val="a"/>
    <w:uiPriority w:val="99"/>
    <w:unhideWhenUsed/>
    <w:qFormat/>
    <w:rsid w:val="00E177E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3"/>
    <w:uiPriority w:val="99"/>
    <w:semiHidden/>
    <w:unhideWhenUsed/>
    <w:qFormat/>
    <w:rsid w:val="00D962F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7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7E0F03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7E0F03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note text"/>
    <w:basedOn w:val="a"/>
    <w:link w:val="ab"/>
    <w:semiHidden/>
    <w:rsid w:val="00522F6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Стиль Заголовок 1 + по ширине"/>
    <w:basedOn w:val="10"/>
    <w:qFormat/>
    <w:rsid w:val="00522F6B"/>
    <w:pPr>
      <w:keepNext/>
      <w:keepLines/>
      <w:numPr>
        <w:numId w:val="1"/>
      </w:numPr>
      <w:spacing w:before="480" w:after="240" w:afterAutospacing="0" w:line="240" w:lineRule="auto"/>
      <w:jc w:val="both"/>
    </w:pPr>
    <w:rPr>
      <w:rFonts w:cs="Times New Roman"/>
      <w:b/>
      <w:bCs/>
      <w:color w:val="auto"/>
      <w:sz w:val="40"/>
      <w:szCs w:val="20"/>
    </w:rPr>
  </w:style>
  <w:style w:type="paragraph" w:styleId="af8">
    <w:name w:val="List Paragraph"/>
    <w:basedOn w:val="a"/>
    <w:uiPriority w:val="34"/>
    <w:qFormat/>
    <w:rsid w:val="005317C7"/>
    <w:pPr>
      <w:ind w:left="720"/>
      <w:contextualSpacing/>
    </w:pPr>
  </w:style>
  <w:style w:type="paragraph" w:styleId="af9">
    <w:name w:val="List Number"/>
    <w:basedOn w:val="a"/>
    <w:qFormat/>
    <w:rsid w:val="004B1086"/>
    <w:pPr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521C51"/>
    <w:pPr>
      <w:spacing w:after="120" w:line="480" w:lineRule="auto"/>
      <w:ind w:left="283"/>
    </w:pPr>
  </w:style>
  <w:style w:type="paragraph" w:customStyle="1" w:styleId="Tableheader">
    <w:name w:val="Table_header"/>
    <w:basedOn w:val="a"/>
    <w:qFormat/>
    <w:rsid w:val="001F3772"/>
    <w:pPr>
      <w:spacing w:before="120"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xmsonormal">
    <w:name w:val="x_msonormal"/>
    <w:basedOn w:val="a"/>
    <w:qFormat/>
    <w:rsid w:val="0037577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tion11111">
    <w:name w:val="caption11111"/>
    <w:basedOn w:val="a"/>
    <w:next w:val="a"/>
    <w:uiPriority w:val="35"/>
    <w:semiHidden/>
    <w:unhideWhenUsed/>
    <w:qFormat/>
    <w:rsid w:val="006C5C0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afa">
    <w:name w:val="Содержимое таблицы"/>
    <w:basedOn w:val="a"/>
    <w:qFormat/>
    <w:pPr>
      <w:widowControl w:val="0"/>
      <w:suppressLineNumbers/>
    </w:pPr>
  </w:style>
  <w:style w:type="paragraph" w:customStyle="1" w:styleId="afb">
    <w:name w:val="Заголовок таблицы"/>
    <w:basedOn w:val="afa"/>
    <w:qFormat/>
    <w:pPr>
      <w:jc w:val="center"/>
    </w:pPr>
    <w:rPr>
      <w:b/>
      <w:bCs/>
    </w:rPr>
  </w:style>
  <w:style w:type="paragraph" w:customStyle="1" w:styleId="afc">
    <w:name w:val="[РГ] Текст"/>
    <w:basedOn w:val="a"/>
    <w:qFormat/>
    <w:rsid w:val="00AD05FB"/>
    <w:pPr>
      <w:suppressAutoHyphens w:val="0"/>
      <w:spacing w:before="120" w:after="0" w:line="240" w:lineRule="auto"/>
      <w:jc w:val="both"/>
    </w:pPr>
    <w:rPr>
      <w:rFonts w:ascii="Times New Roman" w:hAnsi="Times New Roman"/>
      <w:sz w:val="26"/>
    </w:rPr>
  </w:style>
  <w:style w:type="paragraph" w:customStyle="1" w:styleId="Default">
    <w:name w:val="Default"/>
    <w:rsid w:val="00C82B4E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4</Pages>
  <Words>1397</Words>
  <Characters>7968</Characters>
  <Application>Microsoft Office Word</Application>
  <DocSecurity>0</DocSecurity>
  <Lines>66</Lines>
  <Paragraphs>18</Paragraphs>
  <ScaleCrop>false</ScaleCrop>
  <Company>ОАО "РАО ЭС ВОСТОКА"</Company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Слипченко Павел Эдуардович</dc:creator>
  <dc:description/>
  <cp:lastModifiedBy>Слипченко Павел Эдуардович</cp:lastModifiedBy>
  <cp:revision>257</cp:revision>
  <cp:lastPrinted>2020-06-25T08:36:00Z</cp:lastPrinted>
  <dcterms:created xsi:type="dcterms:W3CDTF">2019-09-12T06:04:00Z</dcterms:created>
  <dcterms:modified xsi:type="dcterms:W3CDTF">2025-11-27T22:06:00Z</dcterms:modified>
  <dc:language>ru-RU</dc:language>
</cp:coreProperties>
</file>