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закупки с использованием электронного магазина для субъектов малого и среднего предпринимательства (Обеспечение овощами (картофель, морковь, капуста, лук репчатый, свекла))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34483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бюджетное учреждение "Нижегородский дом-интернат для ветеранов войны и труда"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internat.vvit@yandex.ru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(831) 438-7025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Закупка с использованием электронного магазина для субъектов малого и среднего предпринимательства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34483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Обеспечение овощами (картофель, морковь, капуста, лук репчатый, свекла)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32515517346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12.12.2025 10:00 (MSK +0:00).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5.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Смирнов Евгений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Жукарина Юлия Алексеевна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Бессонова Елена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Садовская Евгения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Обеспечение овощами (картофель, морковь, капуста, лук репчатый, свекла)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01.13.51: Картофель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01.13.31: Выращивание картофеля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1700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Картофель продовольственный 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01.13.41.110: Морковь столовая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01.13.4: Выращивание семян овощных культур, за исключением семян сахарной свеклы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Морковь столовая  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01.13.12.120: Капуста белокочанная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01.13.1: Выращивание овощей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650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Капуста белокочанная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01.13.43.110: Лук репчатый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01.13.4: Выращивание семян овощных культур, за исключением семян сахарной свеклы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Лук репчатый 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01.13.49.110: Свекла столовая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01.13.4: Выращивание семян овощных культур, за исключением семян сахарной свеклы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Килограмм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Свекла столовая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Март 2026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87 077,00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1</w:t>
      </w:r>
      <w:proofErr w:type="spellStart"/>
      <w:proofErr w:type="spellEnd"/>
    </w:p>
    <w:p w14:paraId="4068F03B" w14:textId="77777777" w:rsidR="00FE3C28" w:rsidRDefault="00000000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lastRenderedPageBreak/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480"/>
        <w:gridCol w:w="2149"/>
        <w:gridCol w:w="2461"/>
        <w:gridCol w:w="2251"/>
      </w:tblGrid>
      <w:tr w:rsidR="00FE3C28" w14:paraId="259FDD25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EB18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BA8F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Дата и время подачи заявки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B45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ACB8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</w:tr>
      <w:tr w:rsidR="00FE3C28" w14:paraId="2B6DDF93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72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26" w:name="_ab9q8cj8w9q0"/>
            <w:bookmarkEnd w:id="26"/>
            <w:r>
              <w:rPr>
                <w:color w:val="000000"/>
              </w:rPr>
              <w:t xml:space="preserve">46971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BE1E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27" w:name="_rzpiwstfdxwz"/>
            <w:bookmarkEnd w:id="27"/>
            <w:r>
              <w:rPr>
                <w:color w:val="000000"/>
              </w:rPr>
              <w:t xml:space="preserve">11.12.2025 14:30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3FCC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28" w:name="_htcx5xkeay88"/>
            <w:bookmarkEnd w:id="28"/>
            <w:r>
              <w:t xml:space="preserve">Индивидуальный предприниматель Зайцев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B40" w14:textId="77777777" w:rsidR="00FE3C28" w:rsidRDefault="00000000">
            <w:pPr>
              <w:pStyle w:val="a6"/>
              <w:widowControl w:val="0"/>
              <w:spacing w:line="276" w:lineRule="auto"/>
            </w:pPr>
            <w:r>
              <w:rPr>
                <w:color w:val="000000"/>
              </w:rPr>
              <w:t xml:space="preserve">73 100,00 руб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0ED649F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FC4407E" w14:textId="77777777" w:rsidR="00FE3C28" w:rsidRDefault="00000000">
      <w:pPr>
        <w:pStyle w:val="LO-normal1"/>
      </w:pPr>
      <w:r>
        <w:lastRenderedPageBreak/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86"/>
        <w:gridCol w:w="1310"/>
        <w:gridCol w:w="1752"/>
        <w:gridCol w:w="1699"/>
        <w:gridCol w:w="1706"/>
        <w:gridCol w:w="1694"/>
      </w:tblGrid>
      <w:tr w:rsidR="00FE3C28" w14:paraId="7DA9ECF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AB55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№ заявки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3A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CD77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Информация об участнике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20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Предлагаемая цена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CDEA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C8D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Причина отклонения</w:t>
            </w:r>
          </w:p>
        </w:tc>
      </w:tr>
      <w:tr w:rsidR="00FE3C28" w14:paraId="6252F4BD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EF71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46971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D7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11.12.2025 14:30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11A3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Индивидуальный предприниматель Зайцев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75DA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73 100,00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0BA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EF3E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96D0FF3" w14:textId="77777777" w:rsidR="00FE3C28" w:rsidRDefault="00000000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14:paraId="3E73D310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38A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9BF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28436E90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CF58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0" w:name="_dsseidd2xqxv"/>
            <w:bookmarkEnd w:id="50"/>
            <w:r>
              <w:t xml:space="preserve">№ заявки 46971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Смирнов Евгений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Жукарина Юлия Алексеевна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Бессонова Елена Николаевна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Садовская Евгения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A8B29E9" w14:textId="77777777" w:rsidR="00FE3C28" w:rsidRPr="00E17E24" w:rsidRDefault="00000000">
      <w:pPr>
        <w:pStyle w:val="LO-normal1"/>
      </w:pPr>
      <w:bookmarkStart w:id="51" w:name="_ihd0f7ldbryh"/>
      <w:bookmarkEnd w:id="51"/>
      <w:r>
        <w:rPr>
          <w:b/>
        </w:rPr>
        <w:t xml:space="preserve">Признать лот № 1</w:t>
      </w:r>
      <w:proofErr w:type="spellStart"/>
      <w:proofErr w:type="spellEnd"/>
      <w:r w:rsidRPr="00E17E24">
        <w:t xml:space="preserve">, Обеспечение овощами (картофель, морковь, капуста, лук репчатый, свекла), несостоявшимся.</w:t>
      </w:r>
      <w:proofErr w:type="spellStart"/>
      <w:proofErr w:type="spellEnd"/>
      <w:proofErr w:type="spellStart"/>
      <w:proofErr w:type="spellEnd"/>
    </w:p>
    <w:p w14:paraId="37D3A5E3" w14:textId="77777777" w:rsidR="00FE3C28" w:rsidRPr="00E17E24" w:rsidRDefault="00000000">
      <w:pPr>
        <w:pStyle w:val="LO-normal1"/>
      </w:pPr>
      <w:r w:rsidRPr="00E17E24">
        <w:rPr>
          <w:color w:val="000000"/>
        </w:rPr>
        <w:t xml:space="preserve">Причина:На участие в закупке была подана только одна заявка.</w:t>
      </w:r>
      <w:proofErr w:type="spellStart"/>
      <w:proofErr w:type="spellEnd"/>
    </w:p>
    <w:p w14:paraId="73525C39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Решение, принятое комиссией:</w:t>
      </w:r>
    </w:p>
    <w:p w14:paraId="0175BAD1" w14:textId="77777777" w:rsidR="00FE3C28" w:rsidRDefault="00000000">
      <w:pPr>
        <w:pStyle w:val="LO-normal1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46971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  <w:proofErr w:type="spellStart"/>
      <w:proofErr w:type="spellEnd"/>
    </w:p>
    <w:tbl>
      <w:tblPr>
        <w:tblStyle w:val="TableNormal"/>
        <w:tblW w:w="934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272"/>
        <w:gridCol w:w="1983"/>
        <w:gridCol w:w="2126"/>
      </w:tblGrid>
      <w:tr w:rsidR="00FE3C28" w14:paraId="4507F3D3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E70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2235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027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ИНН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EE25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Место нахождения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C38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Почтовый адрес организации</w:t>
            </w:r>
          </w:p>
        </w:tc>
      </w:tr>
      <w:tr w:rsidR="00FE3C28" w14:paraId="50CF1578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C110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71" w:name="_mvwo1sgh5plp"/>
            <w:bookmarkEnd w:id="71"/>
            <w:r>
              <w:t xml:space="preserve">46971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73BA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72" w:name="_u0b1bawrvopl"/>
            <w:bookmarkEnd w:id="72"/>
            <w:r>
              <w:t xml:space="preserve">Индивидуальный предприниматель Зайцев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9C82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73" w:name="_hyvvu1vem5tf"/>
            <w:bookmarkEnd w:id="73"/>
            <w:r>
              <w:t xml:space="preserve">524804107935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FD79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74" w:name="_nd5kbcewoopq"/>
            <w:bookmarkEnd w:id="74"/>
            <w:r>
              <w:t xml:space="preserve">606533, Нижегородская, Городецкий р-н, деревня Ковригино (Ковригинский с/с), Школьная, 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C10E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75" w:name="_9gscyoqrfa13"/>
            <w:bookmarkEnd w:id="75"/>
            <w:r>
              <w:t xml:space="preserve">606533, Нижегородская обл, Городецкий р-н, деревня Ковригино (Ковригинский с/с)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A65167E" w14:textId="77777777" w:rsidR="00FE3C28" w:rsidRDefault="00000000">
      <w:pPr>
        <w:pStyle w:val="LO-normal1"/>
      </w:pPr>
      <w:r>
        <w:rPr>
          <w:color w:val="000000"/>
        </w:rPr>
        <w:lastRenderedPageBreak/>
        <w:t xml:space="preserve">Заключить договор на условиях, предусмотренных извещением и закупочной документацией, с единственным участником  Индивидуальный предприниматель Зайцев Владимир Александрович, подавшим заявку на участие в закупке по цене, предложенной этим участником 73 100,00 руб.</w:t>
      </w:r>
      <w:proofErr w:type="spellStart"/>
      <w:proofErr w:type="spellEnd"/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Смирнов Евгений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Жукарина Юлия Алексеевна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Бессонова Елена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Садовская Евгения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